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AAC724" w14:textId="77777777" w:rsidR="00C9391D" w:rsidRPr="007056D0" w:rsidRDefault="00C9391D" w:rsidP="00AD113E">
      <w:pPr>
        <w:jc w:val="center"/>
        <w:rPr>
          <w:b/>
          <w:lang w:eastAsia="ru-RU"/>
        </w:rPr>
      </w:pPr>
      <w:bookmarkStart w:id="0" w:name="_Toc27503101"/>
      <w:bookmarkStart w:id="1" w:name="_Toc57054547"/>
      <w:bookmarkStart w:id="2" w:name="_Toc57058133"/>
      <w:bookmarkStart w:id="3" w:name="_Toc57580532"/>
      <w:bookmarkStart w:id="4" w:name="_Toc57580576"/>
      <w:bookmarkStart w:id="5" w:name="_Toc57580643"/>
      <w:bookmarkStart w:id="6" w:name="_Toc57664890"/>
      <w:bookmarkStart w:id="7" w:name="_Toc57666109"/>
      <w:bookmarkStart w:id="8" w:name="_Toc57670639"/>
      <w:bookmarkStart w:id="9" w:name="_Toc57670690"/>
      <w:bookmarkStart w:id="10" w:name="_Toc57714226"/>
      <w:bookmarkStart w:id="11" w:name="_Toc57715984"/>
      <w:bookmarkStart w:id="12" w:name="_Toc57718505"/>
      <w:bookmarkStart w:id="13" w:name="_Toc57718560"/>
      <w:bookmarkStart w:id="14" w:name="_Toc57750571"/>
      <w:bookmarkStart w:id="15" w:name="_Toc57805640"/>
      <w:bookmarkStart w:id="16" w:name="_Toc27503100"/>
      <w:r w:rsidRPr="007056D0">
        <w:rPr>
          <w:b/>
          <w:lang w:eastAsia="ru-RU"/>
        </w:rPr>
        <w:t>МІНІСТЕРСТВО ОСВІТИ І НАУКИ УКРАЇНИ</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p w14:paraId="44A6832C" w14:textId="77777777" w:rsidR="00C9391D" w:rsidRPr="007056D0" w:rsidRDefault="00C9391D" w:rsidP="00AD113E">
      <w:pPr>
        <w:jc w:val="center"/>
        <w:rPr>
          <w:b/>
          <w:lang w:eastAsia="ru-RU"/>
        </w:rPr>
      </w:pPr>
      <w:bookmarkStart w:id="17" w:name="_Toc57054548"/>
      <w:bookmarkStart w:id="18" w:name="_Toc57058134"/>
      <w:bookmarkStart w:id="19" w:name="_Toc57580533"/>
      <w:bookmarkStart w:id="20" w:name="_Toc57580577"/>
      <w:bookmarkStart w:id="21" w:name="_Toc57580644"/>
      <w:bookmarkStart w:id="22" w:name="_Toc57664891"/>
      <w:bookmarkStart w:id="23" w:name="_Toc57666110"/>
      <w:bookmarkStart w:id="24" w:name="_Toc57670640"/>
      <w:bookmarkStart w:id="25" w:name="_Toc57670691"/>
      <w:bookmarkStart w:id="26" w:name="_Toc57714227"/>
      <w:bookmarkStart w:id="27" w:name="_Toc57715985"/>
      <w:bookmarkStart w:id="28" w:name="_Toc57718506"/>
      <w:bookmarkStart w:id="29" w:name="_Toc57718561"/>
      <w:bookmarkStart w:id="30" w:name="_Toc57750572"/>
      <w:bookmarkStart w:id="31" w:name="_Toc57805641"/>
      <w:r w:rsidRPr="007056D0">
        <w:rPr>
          <w:b/>
          <w:lang w:eastAsia="ru-RU"/>
        </w:rPr>
        <w:t>ЗАПОРІЗЬКИЙ НАЦІОНАЛЬНИЙ УНІВЕРСИТЕТ</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430319AF" w14:textId="77777777" w:rsidR="00C9391D" w:rsidRPr="00B82033" w:rsidRDefault="00C9391D" w:rsidP="00AD113E">
      <w:pPr>
        <w:jc w:val="center"/>
        <w:rPr>
          <w:rFonts w:eastAsia="Times New Roman" w:cs="Times New Roman"/>
          <w:szCs w:val="28"/>
        </w:rPr>
      </w:pPr>
      <w:r w:rsidRPr="00B82033">
        <w:rPr>
          <w:rFonts w:eastAsia="Times New Roman" w:cs="Times New Roman"/>
          <w:szCs w:val="28"/>
        </w:rPr>
        <w:t>Факультет фізичного виховання</w:t>
      </w:r>
      <w:r>
        <w:rPr>
          <w:rFonts w:eastAsia="Times New Roman" w:cs="Times New Roman"/>
          <w:szCs w:val="28"/>
        </w:rPr>
        <w:t>, здоров’я та туризму</w:t>
      </w:r>
    </w:p>
    <w:p w14:paraId="68FD1B39" w14:textId="77777777" w:rsidR="00C9391D" w:rsidRPr="00B82033" w:rsidRDefault="00C9391D" w:rsidP="00AD113E">
      <w:pPr>
        <w:jc w:val="center"/>
        <w:rPr>
          <w:rFonts w:eastAsia="Times New Roman" w:cs="Times New Roman"/>
          <w:szCs w:val="28"/>
        </w:rPr>
      </w:pPr>
      <w:r w:rsidRPr="00B82033">
        <w:rPr>
          <w:rFonts w:eastAsia="Times New Roman" w:cs="Times New Roman"/>
          <w:szCs w:val="28"/>
        </w:rPr>
        <w:t>Кафедра туризму</w:t>
      </w:r>
      <w:r>
        <w:rPr>
          <w:rFonts w:eastAsia="Times New Roman" w:cs="Times New Roman"/>
          <w:szCs w:val="28"/>
        </w:rPr>
        <w:t xml:space="preserve"> та готельно-ресторанної справи</w:t>
      </w:r>
    </w:p>
    <w:p w14:paraId="510A52F1" w14:textId="77777777" w:rsidR="00C9391D" w:rsidRDefault="00C9391D" w:rsidP="00AD113E">
      <w:pPr>
        <w:rPr>
          <w:rFonts w:eastAsia="Times New Roman"/>
          <w:szCs w:val="28"/>
          <w:lang w:eastAsia="ru-RU"/>
        </w:rPr>
      </w:pPr>
    </w:p>
    <w:p w14:paraId="141CBD59" w14:textId="77777777" w:rsidR="00C9391D" w:rsidRPr="00D10406" w:rsidRDefault="00C9391D" w:rsidP="00AD113E">
      <w:pPr>
        <w:rPr>
          <w:rFonts w:eastAsia="Times New Roman"/>
          <w:szCs w:val="28"/>
          <w:lang w:eastAsia="ru-RU"/>
        </w:rPr>
      </w:pPr>
    </w:p>
    <w:p w14:paraId="2D98B1FC" w14:textId="77777777" w:rsidR="00C9391D" w:rsidRPr="007056D0" w:rsidRDefault="00C9391D" w:rsidP="00AD113E">
      <w:pPr>
        <w:jc w:val="center"/>
        <w:rPr>
          <w:b/>
          <w:lang w:eastAsia="ru-RU"/>
        </w:rPr>
      </w:pPr>
      <w:bookmarkStart w:id="32" w:name="_Toc27503104"/>
      <w:bookmarkStart w:id="33" w:name="_Toc57054549"/>
      <w:bookmarkStart w:id="34" w:name="_Toc57058135"/>
      <w:bookmarkStart w:id="35" w:name="_Toc57580534"/>
      <w:bookmarkStart w:id="36" w:name="_Toc57580578"/>
      <w:bookmarkStart w:id="37" w:name="_Toc57580645"/>
      <w:bookmarkStart w:id="38" w:name="_Toc57664892"/>
      <w:bookmarkStart w:id="39" w:name="_Toc57666111"/>
      <w:bookmarkStart w:id="40" w:name="_Toc57670641"/>
      <w:bookmarkStart w:id="41" w:name="_Toc57670692"/>
      <w:bookmarkStart w:id="42" w:name="_Toc57714228"/>
      <w:bookmarkStart w:id="43" w:name="_Toc57715986"/>
      <w:bookmarkStart w:id="44" w:name="_Toc57718507"/>
      <w:bookmarkStart w:id="45" w:name="_Toc57718562"/>
      <w:bookmarkStart w:id="46" w:name="_Toc57750573"/>
      <w:bookmarkStart w:id="47" w:name="_Toc57805642"/>
      <w:r w:rsidRPr="007056D0">
        <w:rPr>
          <w:b/>
          <w:lang w:eastAsia="ru-RU"/>
        </w:rPr>
        <w:t>КВАЛІФІКАЦІЙНА РОБОТА</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14:paraId="55F0E24B" w14:textId="77777777" w:rsidR="00C9391D" w:rsidRPr="007056D0" w:rsidRDefault="00C9391D" w:rsidP="00AD113E">
      <w:pPr>
        <w:jc w:val="center"/>
        <w:rPr>
          <w:b/>
          <w:lang w:eastAsia="ru-RU"/>
        </w:rPr>
      </w:pPr>
      <w:bookmarkStart w:id="48" w:name="_Toc57054550"/>
      <w:bookmarkStart w:id="49" w:name="_Toc57058136"/>
      <w:bookmarkStart w:id="50" w:name="_Toc57580535"/>
      <w:bookmarkStart w:id="51" w:name="_Toc57580579"/>
      <w:bookmarkStart w:id="52" w:name="_Toc57580646"/>
      <w:bookmarkStart w:id="53" w:name="_Toc57664893"/>
      <w:bookmarkStart w:id="54" w:name="_Toc57666112"/>
      <w:bookmarkStart w:id="55" w:name="_Toc57670642"/>
      <w:bookmarkStart w:id="56" w:name="_Toc57670693"/>
      <w:bookmarkStart w:id="57" w:name="_Toc57714229"/>
      <w:bookmarkStart w:id="58" w:name="_Toc57715987"/>
      <w:bookmarkStart w:id="59" w:name="_Toc57718508"/>
      <w:bookmarkStart w:id="60" w:name="_Toc57718563"/>
      <w:bookmarkStart w:id="61" w:name="_Toc57750574"/>
      <w:bookmarkStart w:id="62" w:name="_Toc57805643"/>
      <w:r w:rsidRPr="007056D0">
        <w:rPr>
          <w:b/>
          <w:lang w:eastAsia="ru-RU"/>
        </w:rPr>
        <w:t>магістра</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1526379B" w14:textId="77777777" w:rsidR="00C9391D" w:rsidRPr="005A7F84" w:rsidRDefault="00C9391D" w:rsidP="00AD113E">
      <w:pPr>
        <w:tabs>
          <w:tab w:val="left" w:pos="2550"/>
          <w:tab w:val="center" w:pos="4677"/>
        </w:tabs>
        <w:jc w:val="center"/>
        <w:outlineLvl w:val="0"/>
        <w:rPr>
          <w:rFonts w:eastAsia="Times New Roman"/>
          <w:b/>
          <w:szCs w:val="28"/>
          <w:lang w:eastAsia="ru-RU"/>
        </w:rPr>
      </w:pPr>
    </w:p>
    <w:p w14:paraId="762FFF69" w14:textId="6ACFB679" w:rsidR="00C9391D" w:rsidRPr="00ED41B4" w:rsidRDefault="00C9391D" w:rsidP="00AD113E">
      <w:pPr>
        <w:widowControl w:val="0"/>
        <w:autoSpaceDE w:val="0"/>
        <w:autoSpaceDN w:val="0"/>
        <w:adjustRightInd w:val="0"/>
        <w:jc w:val="center"/>
        <w:rPr>
          <w:rFonts w:eastAsia="Times New Roman"/>
          <w:bCs/>
          <w:szCs w:val="28"/>
          <w:lang w:eastAsia="ru-RU"/>
        </w:rPr>
      </w:pPr>
      <w:bookmarkStart w:id="63" w:name="_Hlk87130453"/>
      <w:r w:rsidRPr="00D10406">
        <w:rPr>
          <w:rFonts w:eastAsia="Times New Roman"/>
          <w:bCs/>
          <w:szCs w:val="28"/>
          <w:lang w:eastAsia="ru-RU"/>
        </w:rPr>
        <w:t>на тему: «</w:t>
      </w:r>
      <w:bookmarkStart w:id="64" w:name="_Hlk86775827"/>
      <w:r w:rsidR="00CA48ED">
        <w:t>Мотивація як функція менеджменту в системі управління підприємством сфери обслуговування</w:t>
      </w:r>
      <w:bookmarkEnd w:id="64"/>
      <w:r w:rsidRPr="00ED41B4">
        <w:rPr>
          <w:rFonts w:eastAsia="Times New Roman"/>
          <w:bCs/>
          <w:szCs w:val="28"/>
          <w:lang w:eastAsia="ru-RU"/>
        </w:rPr>
        <w:t>»</w:t>
      </w:r>
    </w:p>
    <w:p w14:paraId="2A6651A3" w14:textId="1E9689C4" w:rsidR="00C9391D" w:rsidRPr="00ED41B4" w:rsidRDefault="00C9391D" w:rsidP="00AD11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8"/>
          <w:shd w:val="clear" w:color="auto" w:fill="FFFFFF"/>
          <w:lang w:val="en-US" w:eastAsia="ru-RU"/>
        </w:rPr>
      </w:pPr>
      <w:r w:rsidRPr="00ED41B4">
        <w:rPr>
          <w:rFonts w:eastAsia="Times New Roman"/>
          <w:bCs/>
          <w:szCs w:val="28"/>
          <w:lang w:val="en-US" w:eastAsia="ru-RU"/>
        </w:rPr>
        <w:t>«</w:t>
      </w:r>
      <w:r w:rsidR="00CA48ED">
        <w:rPr>
          <w:rFonts w:eastAsia="Times New Roman"/>
          <w:szCs w:val="28"/>
          <w:shd w:val="clear" w:color="auto" w:fill="FFFFFF"/>
          <w:lang w:val="en-US" w:eastAsia="ru-RU"/>
        </w:rPr>
        <w:t xml:space="preserve">Motivation as a Management Function in Service Enterprise </w:t>
      </w:r>
      <w:r w:rsidR="00CA48ED" w:rsidRPr="00CA48ED">
        <w:rPr>
          <w:rFonts w:eastAsia="Times New Roman"/>
          <w:szCs w:val="28"/>
          <w:shd w:val="clear" w:color="auto" w:fill="FFFFFF"/>
          <w:lang w:val="en-US" w:eastAsia="ru-RU"/>
        </w:rPr>
        <w:t xml:space="preserve">Management </w:t>
      </w:r>
      <w:r w:rsidR="00CA48ED">
        <w:rPr>
          <w:rFonts w:eastAsia="Times New Roman"/>
          <w:szCs w:val="28"/>
          <w:shd w:val="clear" w:color="auto" w:fill="FFFFFF"/>
          <w:lang w:val="en-US" w:eastAsia="ru-RU"/>
        </w:rPr>
        <w:t>System</w:t>
      </w:r>
      <w:r w:rsidRPr="003C3EED">
        <w:rPr>
          <w:rFonts w:eastAsia="Times New Roman"/>
          <w:color w:val="000000" w:themeColor="text1"/>
          <w:szCs w:val="28"/>
          <w:shd w:val="clear" w:color="auto" w:fill="FFFFFF"/>
          <w:lang w:val="en-US" w:eastAsia="ru-RU"/>
        </w:rPr>
        <w:t>»</w:t>
      </w:r>
    </w:p>
    <w:p w14:paraId="3256A2AC" w14:textId="77777777" w:rsidR="00C9391D" w:rsidRPr="00ED41B4" w:rsidRDefault="00C9391D" w:rsidP="00AD113E">
      <w:pPr>
        <w:widowControl w:val="0"/>
        <w:autoSpaceDE w:val="0"/>
        <w:autoSpaceDN w:val="0"/>
        <w:adjustRightInd w:val="0"/>
        <w:rPr>
          <w:rFonts w:eastAsia="Times New Roman"/>
          <w:bCs/>
          <w:szCs w:val="28"/>
          <w:lang w:val="en-US" w:eastAsia="ru-RU"/>
        </w:rPr>
      </w:pPr>
    </w:p>
    <w:p w14:paraId="40AB6CC3" w14:textId="77777777" w:rsidR="00C9391D" w:rsidRPr="00ED41B4" w:rsidRDefault="00C9391D" w:rsidP="00AD113E">
      <w:pPr>
        <w:widowControl w:val="0"/>
        <w:autoSpaceDE w:val="0"/>
        <w:autoSpaceDN w:val="0"/>
        <w:adjustRightInd w:val="0"/>
        <w:rPr>
          <w:rFonts w:eastAsia="Times New Roman"/>
          <w:bCs/>
          <w:szCs w:val="28"/>
          <w:lang w:val="en-US" w:eastAsia="ru-RU"/>
        </w:rPr>
      </w:pPr>
    </w:p>
    <w:tbl>
      <w:tblPr>
        <w:tblW w:w="9606" w:type="dxa"/>
        <w:tblLook w:val="04A0" w:firstRow="1" w:lastRow="0" w:firstColumn="1" w:lastColumn="0" w:noHBand="0" w:noVBand="1"/>
      </w:tblPr>
      <w:tblGrid>
        <w:gridCol w:w="3936"/>
        <w:gridCol w:w="5670"/>
      </w:tblGrid>
      <w:tr w:rsidR="00C9391D" w:rsidRPr="00FD2261" w14:paraId="18244BAA" w14:textId="77777777" w:rsidTr="00AD113E">
        <w:tc>
          <w:tcPr>
            <w:tcW w:w="3936" w:type="dxa"/>
            <w:shd w:val="clear" w:color="auto" w:fill="auto"/>
          </w:tcPr>
          <w:p w14:paraId="0B784B3C" w14:textId="77777777" w:rsidR="00C9391D" w:rsidRPr="00ED41B4" w:rsidRDefault="00C9391D" w:rsidP="00AD113E">
            <w:pPr>
              <w:widowControl w:val="0"/>
              <w:autoSpaceDE w:val="0"/>
              <w:autoSpaceDN w:val="0"/>
              <w:adjustRightInd w:val="0"/>
              <w:rPr>
                <w:rFonts w:eastAsia="Times New Roman"/>
                <w:bCs/>
                <w:szCs w:val="28"/>
                <w:lang w:val="en-US" w:eastAsia="ru-RU"/>
              </w:rPr>
            </w:pPr>
          </w:p>
        </w:tc>
        <w:tc>
          <w:tcPr>
            <w:tcW w:w="5670" w:type="dxa"/>
          </w:tcPr>
          <w:p w14:paraId="20EB00D6" w14:textId="276F870D" w:rsidR="00C9391D" w:rsidRPr="00FD2261" w:rsidRDefault="00C9391D"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Викона</w:t>
            </w:r>
            <w:r w:rsidR="00925857">
              <w:rPr>
                <w:rFonts w:eastAsia="Times New Roman"/>
                <w:bCs/>
                <w:szCs w:val="28"/>
                <w:lang w:eastAsia="ru-RU"/>
              </w:rPr>
              <w:t>в</w:t>
            </w:r>
            <w:r w:rsidRPr="00FD2261">
              <w:rPr>
                <w:rFonts w:eastAsia="Times New Roman"/>
                <w:bCs/>
                <w:szCs w:val="28"/>
                <w:lang w:eastAsia="ru-RU"/>
              </w:rPr>
              <w:t xml:space="preserve">: студент 2 курсу, </w:t>
            </w:r>
          </w:p>
          <w:p w14:paraId="728BC285" w14:textId="01B8549B" w:rsidR="00C9391D" w:rsidRPr="00CA48ED" w:rsidRDefault="00C9391D"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групи 8.24</w:t>
            </w:r>
            <w:r w:rsidR="00CA48ED" w:rsidRPr="00CA48ED">
              <w:rPr>
                <w:rFonts w:eastAsia="Times New Roman"/>
                <w:bCs/>
                <w:szCs w:val="28"/>
                <w:lang w:eastAsia="ru-RU"/>
              </w:rPr>
              <w:t>10</w:t>
            </w:r>
            <w:r w:rsidR="00CA48ED" w:rsidRPr="005073BE">
              <w:rPr>
                <w:rFonts w:eastAsia="Times New Roman"/>
                <w:bCs/>
                <w:szCs w:val="28"/>
                <w:lang w:val="ru-RU" w:eastAsia="ru-RU"/>
              </w:rPr>
              <w:t>-</w:t>
            </w:r>
            <w:proofErr w:type="spellStart"/>
            <w:r w:rsidR="00CA48ED">
              <w:rPr>
                <w:rFonts w:eastAsia="Times New Roman"/>
                <w:bCs/>
                <w:szCs w:val="28"/>
                <w:lang w:eastAsia="ru-RU"/>
              </w:rPr>
              <w:t>утг</w:t>
            </w:r>
            <w:proofErr w:type="spellEnd"/>
          </w:p>
          <w:p w14:paraId="76B24BAB" w14:textId="77777777" w:rsidR="00C9391D" w:rsidRDefault="00C9391D"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спеціа</w:t>
            </w:r>
            <w:r>
              <w:rPr>
                <w:rFonts w:eastAsia="Times New Roman"/>
                <w:bCs/>
                <w:szCs w:val="28"/>
                <w:lang w:eastAsia="ru-RU"/>
              </w:rPr>
              <w:t xml:space="preserve">льності 242 туризм </w:t>
            </w:r>
          </w:p>
          <w:p w14:paraId="310DD9EE" w14:textId="7801EFD2" w:rsidR="00C9391D" w:rsidRPr="00CA48ED" w:rsidRDefault="00C9391D" w:rsidP="00AD113E">
            <w:pPr>
              <w:widowControl w:val="0"/>
              <w:autoSpaceDE w:val="0"/>
              <w:autoSpaceDN w:val="0"/>
              <w:adjustRightInd w:val="0"/>
              <w:ind w:firstLine="33"/>
              <w:rPr>
                <w:rFonts w:eastAsia="Times New Roman"/>
                <w:bCs/>
                <w:szCs w:val="28"/>
                <w:lang w:eastAsia="ru-RU"/>
              </w:rPr>
            </w:pPr>
            <w:r>
              <w:rPr>
                <w:rFonts w:eastAsia="Times New Roman"/>
                <w:bCs/>
                <w:szCs w:val="28"/>
                <w:lang w:eastAsia="ru-RU"/>
              </w:rPr>
              <w:t xml:space="preserve">освітньої програми </w:t>
            </w:r>
            <w:r w:rsidR="00CA48ED">
              <w:rPr>
                <w:rFonts w:eastAsia="Times New Roman"/>
                <w:bCs/>
                <w:szCs w:val="28"/>
                <w:lang w:eastAsia="ru-RU"/>
              </w:rPr>
              <w:t>управління в туризмі та гостинності</w:t>
            </w:r>
          </w:p>
          <w:p w14:paraId="7B6E4E35" w14:textId="187119A2" w:rsidR="00C9391D" w:rsidRPr="00F76C63" w:rsidRDefault="00F76C63" w:rsidP="00AD113E">
            <w:pPr>
              <w:widowControl w:val="0"/>
              <w:autoSpaceDE w:val="0"/>
              <w:autoSpaceDN w:val="0"/>
              <w:adjustRightInd w:val="0"/>
              <w:ind w:firstLine="33"/>
              <w:rPr>
                <w:rFonts w:eastAsia="Times New Roman"/>
                <w:bCs/>
                <w:szCs w:val="28"/>
                <w:lang w:eastAsia="ru-RU"/>
              </w:rPr>
            </w:pPr>
            <w:proofErr w:type="spellStart"/>
            <w:r>
              <w:rPr>
                <w:rFonts w:eastAsia="Times New Roman"/>
                <w:bCs/>
                <w:szCs w:val="28"/>
                <w:lang w:eastAsia="ru-RU"/>
              </w:rPr>
              <w:t>Гердов</w:t>
            </w:r>
            <w:proofErr w:type="spellEnd"/>
            <w:r>
              <w:rPr>
                <w:rFonts w:eastAsia="Times New Roman"/>
                <w:bCs/>
                <w:szCs w:val="28"/>
                <w:lang w:eastAsia="ru-RU"/>
              </w:rPr>
              <w:t xml:space="preserve"> Е.В.</w:t>
            </w:r>
          </w:p>
          <w:p w14:paraId="51BB43C9" w14:textId="77777777" w:rsidR="00C9391D" w:rsidRPr="00FD2261" w:rsidRDefault="00C9391D" w:rsidP="00AD113E">
            <w:pPr>
              <w:widowControl w:val="0"/>
              <w:autoSpaceDE w:val="0"/>
              <w:autoSpaceDN w:val="0"/>
              <w:adjustRightInd w:val="0"/>
              <w:ind w:firstLine="33"/>
              <w:rPr>
                <w:rFonts w:eastAsia="Times New Roman"/>
                <w:bCs/>
                <w:szCs w:val="28"/>
                <w:lang w:eastAsia="ru-RU"/>
              </w:rPr>
            </w:pPr>
          </w:p>
        </w:tc>
      </w:tr>
      <w:tr w:rsidR="00C9391D" w:rsidRPr="00FD2261" w14:paraId="4821CAC2" w14:textId="77777777" w:rsidTr="00AD113E">
        <w:tc>
          <w:tcPr>
            <w:tcW w:w="3936" w:type="dxa"/>
            <w:shd w:val="clear" w:color="auto" w:fill="auto"/>
          </w:tcPr>
          <w:p w14:paraId="437783D6" w14:textId="77777777" w:rsidR="00C9391D" w:rsidRPr="00FD2261" w:rsidRDefault="00C9391D" w:rsidP="00AD113E">
            <w:pPr>
              <w:widowControl w:val="0"/>
              <w:autoSpaceDE w:val="0"/>
              <w:autoSpaceDN w:val="0"/>
              <w:adjustRightInd w:val="0"/>
              <w:rPr>
                <w:rFonts w:eastAsia="Times New Roman"/>
                <w:bCs/>
                <w:szCs w:val="28"/>
                <w:lang w:eastAsia="ru-RU"/>
              </w:rPr>
            </w:pPr>
          </w:p>
        </w:tc>
        <w:tc>
          <w:tcPr>
            <w:tcW w:w="5670" w:type="dxa"/>
          </w:tcPr>
          <w:p w14:paraId="5B0982BB" w14:textId="3100F052" w:rsidR="00C9391D" w:rsidRDefault="00C9391D"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 xml:space="preserve">Керівник: </w:t>
            </w:r>
            <w:proofErr w:type="spellStart"/>
            <w:r>
              <w:rPr>
                <w:rFonts w:eastAsia="Times New Roman"/>
                <w:bCs/>
                <w:szCs w:val="28"/>
                <w:lang w:eastAsia="ru-RU"/>
              </w:rPr>
              <w:t>к.п.н</w:t>
            </w:r>
            <w:proofErr w:type="spellEnd"/>
            <w:r>
              <w:rPr>
                <w:rFonts w:eastAsia="Times New Roman"/>
                <w:bCs/>
                <w:szCs w:val="28"/>
                <w:lang w:eastAsia="ru-RU"/>
              </w:rPr>
              <w:t xml:space="preserve">., доцент кафедри туризму </w:t>
            </w:r>
            <w:r w:rsidR="009E7FDF">
              <w:rPr>
                <w:rFonts w:eastAsia="Times New Roman"/>
                <w:bCs/>
                <w:szCs w:val="28"/>
                <w:lang w:eastAsia="ru-RU"/>
              </w:rPr>
              <w:t>та готельно-ресторанної справи</w:t>
            </w:r>
          </w:p>
          <w:p w14:paraId="16E91F8C" w14:textId="77777777" w:rsidR="00C9391D" w:rsidRDefault="00C9391D"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Сидорук А.</w:t>
            </w:r>
            <w:r w:rsidRPr="00F34FDC">
              <w:rPr>
                <w:rFonts w:eastAsia="Times New Roman"/>
                <w:bCs/>
                <w:szCs w:val="28"/>
                <w:lang w:eastAsia="ru-RU"/>
              </w:rPr>
              <w:t>В.</w:t>
            </w:r>
          </w:p>
          <w:p w14:paraId="69038C14" w14:textId="0863C599" w:rsidR="00C9391D" w:rsidRPr="00FD2261" w:rsidRDefault="00C9391D"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 xml:space="preserve">Рецензент: </w:t>
            </w:r>
            <w:proofErr w:type="spellStart"/>
            <w:r>
              <w:rPr>
                <w:rFonts w:eastAsia="Times New Roman"/>
                <w:bCs/>
                <w:szCs w:val="28"/>
                <w:lang w:eastAsia="ru-RU"/>
              </w:rPr>
              <w:t>к.</w:t>
            </w:r>
            <w:r w:rsidR="009E7FDF">
              <w:rPr>
                <w:rFonts w:eastAsia="Times New Roman"/>
                <w:bCs/>
                <w:szCs w:val="28"/>
                <w:lang w:eastAsia="ru-RU"/>
              </w:rPr>
              <w:t>п</w:t>
            </w:r>
            <w:r>
              <w:rPr>
                <w:rFonts w:eastAsia="Times New Roman"/>
                <w:bCs/>
                <w:szCs w:val="28"/>
                <w:lang w:eastAsia="ru-RU"/>
              </w:rPr>
              <w:t>.н</w:t>
            </w:r>
            <w:proofErr w:type="spellEnd"/>
            <w:r>
              <w:rPr>
                <w:rFonts w:eastAsia="Times New Roman"/>
                <w:bCs/>
                <w:szCs w:val="28"/>
                <w:lang w:eastAsia="ru-RU"/>
              </w:rPr>
              <w:t xml:space="preserve">., </w:t>
            </w:r>
            <w:r w:rsidRPr="009E7FDF">
              <w:rPr>
                <w:rFonts w:eastAsia="Times New Roman"/>
                <w:bCs/>
                <w:szCs w:val="28"/>
                <w:lang w:eastAsia="ru-RU"/>
              </w:rPr>
              <w:t xml:space="preserve">доцент кафедри </w:t>
            </w:r>
            <w:proofErr w:type="spellStart"/>
            <w:r w:rsidRPr="009E7FDF">
              <w:rPr>
                <w:rFonts w:eastAsia="Times New Roman"/>
                <w:bCs/>
                <w:szCs w:val="28"/>
                <w:lang w:eastAsia="ru-RU"/>
              </w:rPr>
              <w:t>ТМФВіС</w:t>
            </w:r>
            <w:proofErr w:type="spellEnd"/>
            <w:r w:rsidRPr="009E7FDF">
              <w:rPr>
                <w:rFonts w:eastAsia="Times New Roman"/>
                <w:bCs/>
                <w:szCs w:val="28"/>
                <w:lang w:eastAsia="ru-RU"/>
              </w:rPr>
              <w:t xml:space="preserve"> </w:t>
            </w:r>
            <w:proofErr w:type="spellStart"/>
            <w:r w:rsidR="009E7FDF" w:rsidRPr="009E7FDF">
              <w:rPr>
                <w:rFonts w:eastAsia="Times New Roman"/>
                <w:bCs/>
                <w:szCs w:val="28"/>
                <w:lang w:eastAsia="ru-RU"/>
              </w:rPr>
              <w:t>Омельяненко</w:t>
            </w:r>
            <w:proofErr w:type="spellEnd"/>
            <w:r w:rsidR="009E7FDF" w:rsidRPr="009E7FDF">
              <w:rPr>
                <w:rFonts w:eastAsia="Times New Roman"/>
                <w:bCs/>
                <w:szCs w:val="28"/>
                <w:lang w:eastAsia="ru-RU"/>
              </w:rPr>
              <w:t xml:space="preserve"> Г.А.</w:t>
            </w:r>
          </w:p>
        </w:tc>
      </w:tr>
      <w:bookmarkEnd w:id="63"/>
    </w:tbl>
    <w:p w14:paraId="7EA33879" w14:textId="76A0344D" w:rsidR="00C9391D" w:rsidRDefault="00C9391D" w:rsidP="00AD113E">
      <w:pPr>
        <w:widowControl w:val="0"/>
        <w:autoSpaceDE w:val="0"/>
        <w:autoSpaceDN w:val="0"/>
        <w:adjustRightInd w:val="0"/>
        <w:ind w:firstLine="0"/>
        <w:rPr>
          <w:rFonts w:eastAsia="Times New Roman"/>
          <w:bCs/>
          <w:szCs w:val="28"/>
          <w:lang w:eastAsia="ru-RU"/>
        </w:rPr>
      </w:pPr>
    </w:p>
    <w:p w14:paraId="7B03773D" w14:textId="77777777" w:rsidR="009B0D1B" w:rsidRPr="00D10406" w:rsidRDefault="009B0D1B" w:rsidP="00AD113E">
      <w:pPr>
        <w:widowControl w:val="0"/>
        <w:autoSpaceDE w:val="0"/>
        <w:autoSpaceDN w:val="0"/>
        <w:adjustRightInd w:val="0"/>
        <w:ind w:firstLine="0"/>
        <w:rPr>
          <w:rFonts w:eastAsia="Times New Roman"/>
          <w:bCs/>
          <w:szCs w:val="28"/>
          <w:lang w:eastAsia="ru-RU"/>
        </w:rPr>
      </w:pPr>
    </w:p>
    <w:p w14:paraId="56BA67BA" w14:textId="094425E7" w:rsidR="00C9391D" w:rsidRPr="00F76C63" w:rsidRDefault="00C9391D" w:rsidP="00AD113E">
      <w:pPr>
        <w:jc w:val="center"/>
        <w:rPr>
          <w:lang w:eastAsia="ru-RU"/>
        </w:rPr>
      </w:pPr>
      <w:bookmarkStart w:id="65" w:name="_Toc27503105"/>
      <w:bookmarkStart w:id="66" w:name="_Toc57054551"/>
      <w:bookmarkStart w:id="67" w:name="_Toc57058137"/>
      <w:bookmarkStart w:id="68" w:name="_Toc57580536"/>
      <w:bookmarkStart w:id="69" w:name="_Toc57580580"/>
      <w:bookmarkStart w:id="70" w:name="_Toc57580647"/>
      <w:bookmarkStart w:id="71" w:name="_Toc57664894"/>
      <w:bookmarkStart w:id="72" w:name="_Toc57666113"/>
      <w:bookmarkStart w:id="73" w:name="_Toc57670643"/>
      <w:bookmarkStart w:id="74" w:name="_Toc57670694"/>
      <w:bookmarkStart w:id="75" w:name="_Toc57714230"/>
      <w:bookmarkStart w:id="76" w:name="_Toc57715988"/>
      <w:bookmarkStart w:id="77" w:name="_Toc57718509"/>
      <w:bookmarkStart w:id="78" w:name="_Toc57718564"/>
      <w:bookmarkStart w:id="79" w:name="_Toc57750575"/>
      <w:bookmarkStart w:id="80" w:name="_Toc57805644"/>
      <w:r w:rsidRPr="00D10406">
        <w:rPr>
          <w:lang w:eastAsia="ru-RU"/>
        </w:rPr>
        <w:t xml:space="preserve">Запоріжжя </w:t>
      </w:r>
      <w:r>
        <w:rPr>
          <w:lang w:eastAsia="ru-RU"/>
        </w:rPr>
        <w:t>-</w:t>
      </w:r>
      <w:r w:rsidRPr="00D10406">
        <w:rPr>
          <w:lang w:eastAsia="ru-RU"/>
        </w:rPr>
        <w:t xml:space="preserve"> 20</w:t>
      </w:r>
      <w:bookmarkEnd w:id="65"/>
      <w:r>
        <w:rPr>
          <w:lang w:eastAsia="ru-RU"/>
        </w:rPr>
        <w:t>2</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sidR="00F76C63">
        <w:rPr>
          <w:lang w:eastAsia="ru-RU"/>
        </w:rPr>
        <w:t>1</w:t>
      </w:r>
    </w:p>
    <w:p w14:paraId="482A2875" w14:textId="77777777" w:rsidR="00C9391D" w:rsidRPr="007056D0" w:rsidRDefault="00C9391D" w:rsidP="00AD113E">
      <w:pPr>
        <w:spacing w:line="240" w:lineRule="auto"/>
        <w:jc w:val="center"/>
        <w:rPr>
          <w:b/>
          <w:lang w:eastAsia="ru-RU"/>
        </w:rPr>
      </w:pPr>
      <w:r w:rsidRPr="00D10406">
        <w:rPr>
          <w:bCs/>
          <w:lang w:eastAsia="ru-RU"/>
        </w:rPr>
        <w:br w:type="page"/>
      </w:r>
      <w:bookmarkStart w:id="81" w:name="_Toc57054552"/>
      <w:bookmarkStart w:id="82" w:name="_Toc57058138"/>
      <w:bookmarkStart w:id="83" w:name="_Toc57580537"/>
      <w:bookmarkStart w:id="84" w:name="_Toc57580581"/>
      <w:bookmarkStart w:id="85" w:name="_Toc57580648"/>
      <w:bookmarkStart w:id="86" w:name="_Toc57664895"/>
      <w:bookmarkStart w:id="87" w:name="_Toc57666114"/>
      <w:bookmarkStart w:id="88" w:name="_Toc57670644"/>
      <w:bookmarkStart w:id="89" w:name="_Toc57670695"/>
      <w:bookmarkStart w:id="90" w:name="_Toc57714231"/>
      <w:bookmarkStart w:id="91" w:name="_Toc57715989"/>
      <w:bookmarkStart w:id="92" w:name="_Toc57718510"/>
      <w:bookmarkStart w:id="93" w:name="_Toc57718565"/>
      <w:bookmarkStart w:id="94" w:name="_Toc57750576"/>
      <w:bookmarkStart w:id="95" w:name="_Toc57805645"/>
      <w:r w:rsidRPr="007056D0">
        <w:rPr>
          <w:b/>
          <w:lang w:eastAsia="ru-RU"/>
        </w:rPr>
        <w:lastRenderedPageBreak/>
        <w:t>МІНІСТЕРСТВО ОСВІТИ І НАУКИ УКРАЇНИ</w:t>
      </w:r>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145EDAD6" w14:textId="77777777" w:rsidR="00C9391D" w:rsidRPr="007056D0" w:rsidRDefault="00C9391D" w:rsidP="00AD113E">
      <w:pPr>
        <w:spacing w:line="240" w:lineRule="auto"/>
        <w:jc w:val="center"/>
        <w:rPr>
          <w:b/>
          <w:lang w:eastAsia="ru-RU"/>
        </w:rPr>
      </w:pPr>
      <w:bookmarkStart w:id="96" w:name="_Toc57054553"/>
      <w:bookmarkStart w:id="97" w:name="_Toc57058139"/>
      <w:bookmarkStart w:id="98" w:name="_Toc57580538"/>
      <w:bookmarkStart w:id="99" w:name="_Toc57580582"/>
      <w:bookmarkStart w:id="100" w:name="_Toc57580649"/>
      <w:bookmarkStart w:id="101" w:name="_Toc57664896"/>
      <w:bookmarkStart w:id="102" w:name="_Toc57666115"/>
      <w:bookmarkStart w:id="103" w:name="_Toc57670645"/>
      <w:bookmarkStart w:id="104" w:name="_Toc57670696"/>
      <w:bookmarkStart w:id="105" w:name="_Toc57714232"/>
      <w:bookmarkStart w:id="106" w:name="_Toc57715990"/>
      <w:bookmarkStart w:id="107" w:name="_Toc57718511"/>
      <w:bookmarkStart w:id="108" w:name="_Toc57718566"/>
      <w:bookmarkStart w:id="109" w:name="_Toc57750577"/>
      <w:bookmarkStart w:id="110" w:name="_Toc57805646"/>
      <w:r w:rsidRPr="007056D0">
        <w:rPr>
          <w:b/>
          <w:lang w:eastAsia="ru-RU"/>
        </w:rPr>
        <w:t>ЗАПОРІЗЬКИЙ НАЦІОНАЛЬНИЙ УНІВЕРСИТЕТ</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15FDFE6A" w14:textId="77777777" w:rsidR="00C9391D" w:rsidRPr="00D10406" w:rsidRDefault="00C9391D" w:rsidP="00AD113E">
      <w:pPr>
        <w:widowControl w:val="0"/>
        <w:autoSpaceDE w:val="0"/>
        <w:autoSpaceDN w:val="0"/>
        <w:adjustRightInd w:val="0"/>
        <w:spacing w:line="240" w:lineRule="auto"/>
        <w:jc w:val="center"/>
        <w:outlineLvl w:val="0"/>
        <w:rPr>
          <w:rFonts w:eastAsia="Times New Roman"/>
          <w:szCs w:val="28"/>
          <w:lang w:eastAsia="ru-RU"/>
        </w:rPr>
      </w:pPr>
    </w:p>
    <w:p w14:paraId="4C15E49A" w14:textId="77777777" w:rsidR="00C9391D" w:rsidRPr="00B82033" w:rsidRDefault="00C9391D" w:rsidP="00AD113E">
      <w:pPr>
        <w:spacing w:line="240" w:lineRule="auto"/>
        <w:jc w:val="center"/>
        <w:rPr>
          <w:rFonts w:eastAsia="Times New Roman" w:cs="Times New Roman"/>
          <w:szCs w:val="28"/>
        </w:rPr>
      </w:pPr>
      <w:r w:rsidRPr="00B82033">
        <w:rPr>
          <w:rFonts w:eastAsia="Times New Roman" w:cs="Times New Roman"/>
          <w:szCs w:val="28"/>
        </w:rPr>
        <w:t>Факультет фізичного виховання</w:t>
      </w:r>
      <w:r>
        <w:rPr>
          <w:rFonts w:eastAsia="Times New Roman" w:cs="Times New Roman"/>
          <w:szCs w:val="28"/>
        </w:rPr>
        <w:t>, здоров’я та туризму</w:t>
      </w:r>
    </w:p>
    <w:p w14:paraId="7EEFB558" w14:textId="77777777" w:rsidR="00C9391D" w:rsidRPr="00B82033" w:rsidRDefault="00C9391D" w:rsidP="00AD113E">
      <w:pPr>
        <w:spacing w:line="240" w:lineRule="auto"/>
        <w:jc w:val="center"/>
        <w:rPr>
          <w:rFonts w:eastAsia="Times New Roman" w:cs="Times New Roman"/>
          <w:szCs w:val="28"/>
        </w:rPr>
      </w:pPr>
      <w:r w:rsidRPr="00B82033">
        <w:rPr>
          <w:rFonts w:eastAsia="Times New Roman" w:cs="Times New Roman"/>
          <w:szCs w:val="28"/>
        </w:rPr>
        <w:t>Кафедра туризму</w:t>
      </w:r>
      <w:r>
        <w:rPr>
          <w:rFonts w:eastAsia="Times New Roman" w:cs="Times New Roman"/>
          <w:szCs w:val="28"/>
        </w:rPr>
        <w:t xml:space="preserve"> та готельно-ресторанної справи</w:t>
      </w:r>
    </w:p>
    <w:p w14:paraId="4D0CE329" w14:textId="77777777" w:rsidR="00C9391D" w:rsidRPr="00D10406" w:rsidRDefault="00C9391D" w:rsidP="00AD113E">
      <w:pPr>
        <w:spacing w:line="240" w:lineRule="auto"/>
        <w:jc w:val="center"/>
        <w:rPr>
          <w:rFonts w:eastAsia="Times New Roman"/>
          <w:szCs w:val="28"/>
          <w:lang w:eastAsia="ru-RU"/>
        </w:rPr>
      </w:pPr>
      <w:r w:rsidRPr="00D10406">
        <w:rPr>
          <w:rFonts w:eastAsia="Times New Roman"/>
          <w:szCs w:val="28"/>
          <w:lang w:eastAsia="ru-RU"/>
        </w:rPr>
        <w:t>освітній рівень магістр</w:t>
      </w:r>
    </w:p>
    <w:p w14:paraId="02736ED8" w14:textId="77777777" w:rsidR="00C9391D" w:rsidRPr="00D10406" w:rsidRDefault="00C9391D" w:rsidP="00AD113E">
      <w:pPr>
        <w:spacing w:line="240" w:lineRule="auto"/>
        <w:jc w:val="center"/>
        <w:rPr>
          <w:rFonts w:eastAsia="Times New Roman"/>
          <w:szCs w:val="28"/>
          <w:lang w:eastAsia="ru-RU"/>
        </w:rPr>
      </w:pPr>
      <w:r w:rsidRPr="00D10406">
        <w:rPr>
          <w:rFonts w:eastAsia="Times New Roman"/>
          <w:szCs w:val="28"/>
          <w:lang w:eastAsia="ru-RU"/>
        </w:rPr>
        <w:t>спеціальність 242</w:t>
      </w:r>
      <w:r w:rsidRPr="00D10406">
        <w:rPr>
          <w:rFonts w:eastAsia="Times New Roman"/>
          <w:color w:val="FF0000"/>
          <w:szCs w:val="28"/>
          <w:lang w:eastAsia="ru-RU"/>
        </w:rPr>
        <w:t xml:space="preserve"> </w:t>
      </w:r>
      <w:r w:rsidRPr="00D10406">
        <w:rPr>
          <w:rFonts w:eastAsia="Times New Roman"/>
          <w:szCs w:val="28"/>
          <w:lang w:eastAsia="ru-RU"/>
        </w:rPr>
        <w:t>туризм</w:t>
      </w:r>
    </w:p>
    <w:p w14:paraId="21700ADE" w14:textId="77777777" w:rsidR="00C9391D" w:rsidRPr="00D10406" w:rsidRDefault="00C9391D" w:rsidP="00AD113E">
      <w:pPr>
        <w:spacing w:line="240" w:lineRule="auto"/>
        <w:rPr>
          <w:rFonts w:eastAsia="Times New Roman"/>
          <w:szCs w:val="28"/>
          <w:lang w:eastAsia="ru-RU"/>
        </w:rPr>
      </w:pPr>
    </w:p>
    <w:p w14:paraId="625DBB8B" w14:textId="77777777" w:rsidR="00C9391D" w:rsidRPr="007056D0" w:rsidRDefault="00C9391D" w:rsidP="00AD113E">
      <w:pPr>
        <w:spacing w:line="240" w:lineRule="auto"/>
        <w:ind w:firstLine="4962"/>
        <w:rPr>
          <w:b/>
          <w:lang w:eastAsia="ru-RU"/>
        </w:rPr>
      </w:pPr>
      <w:bookmarkStart w:id="111" w:name="_Toc27503109"/>
      <w:bookmarkStart w:id="112" w:name="_Toc57054554"/>
      <w:bookmarkStart w:id="113" w:name="_Toc57058140"/>
      <w:bookmarkStart w:id="114" w:name="_Toc57580539"/>
      <w:bookmarkStart w:id="115" w:name="_Toc57580583"/>
      <w:bookmarkStart w:id="116" w:name="_Toc57580650"/>
      <w:bookmarkStart w:id="117" w:name="_Toc57664897"/>
      <w:bookmarkStart w:id="118" w:name="_Toc57666116"/>
      <w:bookmarkStart w:id="119" w:name="_Toc57670646"/>
      <w:bookmarkStart w:id="120" w:name="_Toc57670697"/>
      <w:bookmarkStart w:id="121" w:name="_Toc57714233"/>
      <w:bookmarkStart w:id="122" w:name="_Toc57715991"/>
      <w:bookmarkStart w:id="123" w:name="_Toc57718512"/>
      <w:bookmarkStart w:id="124" w:name="_Toc57718567"/>
      <w:bookmarkStart w:id="125" w:name="_Toc57750578"/>
      <w:bookmarkStart w:id="126" w:name="_Toc57805647"/>
      <w:r w:rsidRPr="007056D0">
        <w:rPr>
          <w:b/>
          <w:lang w:eastAsia="ru-RU"/>
        </w:rPr>
        <w:t>ЗАТВЕРДЖУЮ:</w:t>
      </w:r>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40F0AC9F" w14:textId="77777777" w:rsidR="00C9391D" w:rsidRDefault="00C9391D" w:rsidP="00AD113E">
      <w:pPr>
        <w:spacing w:line="240" w:lineRule="auto"/>
        <w:ind w:firstLine="4962"/>
        <w:rPr>
          <w:b/>
          <w:lang w:eastAsia="ru-RU"/>
        </w:rPr>
      </w:pPr>
      <w:bookmarkStart w:id="127" w:name="_Toc27503110"/>
      <w:bookmarkStart w:id="128" w:name="_Toc57054555"/>
      <w:bookmarkStart w:id="129" w:name="_Toc57058141"/>
      <w:bookmarkStart w:id="130" w:name="_Toc57580540"/>
      <w:bookmarkStart w:id="131" w:name="_Toc57580584"/>
      <w:bookmarkStart w:id="132" w:name="_Toc57580651"/>
      <w:bookmarkStart w:id="133" w:name="_Toc57664898"/>
      <w:bookmarkStart w:id="134" w:name="_Toc57666117"/>
      <w:bookmarkStart w:id="135" w:name="_Toc57670647"/>
      <w:bookmarkStart w:id="136" w:name="_Toc57670698"/>
      <w:bookmarkStart w:id="137" w:name="_Toc57714234"/>
      <w:bookmarkStart w:id="138" w:name="_Toc57715992"/>
      <w:bookmarkStart w:id="139" w:name="_Toc57718513"/>
      <w:bookmarkStart w:id="140" w:name="_Toc57718568"/>
      <w:bookmarkStart w:id="141" w:name="_Toc57750579"/>
      <w:bookmarkStart w:id="142" w:name="_Toc57805648"/>
      <w:r w:rsidRPr="007056D0">
        <w:rPr>
          <w:b/>
          <w:lang w:eastAsia="ru-RU"/>
        </w:rPr>
        <w:t>Завідувач кафедри туризму</w:t>
      </w:r>
      <w:bookmarkEnd w:id="127"/>
      <w:bookmarkEnd w:id="128"/>
    </w:p>
    <w:p w14:paraId="6C1B2387" w14:textId="77777777" w:rsidR="00C9391D" w:rsidRPr="007056D0" w:rsidRDefault="00C9391D" w:rsidP="00AD113E">
      <w:pPr>
        <w:spacing w:line="240" w:lineRule="auto"/>
        <w:ind w:firstLine="4962"/>
        <w:rPr>
          <w:b/>
          <w:lang w:eastAsia="ru-RU"/>
        </w:rPr>
      </w:pPr>
      <w:r w:rsidRPr="007056D0">
        <w:rPr>
          <w:rFonts w:cs="Times New Roman"/>
          <w:b/>
        </w:rPr>
        <w:t xml:space="preserve"> </w:t>
      </w:r>
      <w:r w:rsidRPr="007056D0">
        <w:rPr>
          <w:b/>
          <w:lang w:eastAsia="ru-RU"/>
        </w:rPr>
        <w:t>та готельно-ресторанної справи</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14:paraId="682EF517" w14:textId="71A661E8" w:rsidR="00C9391D" w:rsidRPr="00D10406" w:rsidRDefault="00F76C63" w:rsidP="00AD113E">
      <w:pPr>
        <w:spacing w:line="240" w:lineRule="auto"/>
        <w:jc w:val="center"/>
        <w:rPr>
          <w:rFonts w:eastAsia="Times New Roman"/>
          <w:szCs w:val="28"/>
          <w:lang w:eastAsia="ru-RU"/>
        </w:rPr>
      </w:pPr>
      <w:r>
        <w:rPr>
          <w:rFonts w:eastAsia="Times New Roman"/>
          <w:szCs w:val="28"/>
          <w:lang w:eastAsia="ru-RU"/>
        </w:rPr>
        <w:t xml:space="preserve">                                                     </w:t>
      </w:r>
      <w:r w:rsidR="00C9391D" w:rsidRPr="00D10406">
        <w:rPr>
          <w:rFonts w:eastAsia="Times New Roman"/>
          <w:szCs w:val="28"/>
          <w:lang w:eastAsia="ru-RU"/>
        </w:rPr>
        <w:t xml:space="preserve">__________ Н. В. Маковецька </w:t>
      </w:r>
    </w:p>
    <w:p w14:paraId="6C7D67B7" w14:textId="5980E4E0" w:rsidR="00C9391D" w:rsidRPr="00D10406" w:rsidRDefault="00C9391D" w:rsidP="00AD113E">
      <w:pPr>
        <w:spacing w:line="240" w:lineRule="auto"/>
        <w:jc w:val="center"/>
        <w:rPr>
          <w:rFonts w:eastAsia="Times New Roman"/>
          <w:sz w:val="24"/>
          <w:szCs w:val="24"/>
          <w:lang w:eastAsia="ru-RU"/>
        </w:rPr>
      </w:pPr>
      <w:r w:rsidRPr="00D10406">
        <w:rPr>
          <w:rFonts w:eastAsia="Times New Roman"/>
          <w:szCs w:val="28"/>
          <w:lang w:eastAsia="ru-RU"/>
        </w:rPr>
        <w:t xml:space="preserve">                          </w:t>
      </w:r>
      <w:r w:rsidRPr="00D10406">
        <w:rPr>
          <w:rFonts w:eastAsia="Times New Roman"/>
          <w:sz w:val="24"/>
          <w:szCs w:val="24"/>
          <w:lang w:eastAsia="ru-RU"/>
        </w:rPr>
        <w:t>(підпис)</w:t>
      </w:r>
    </w:p>
    <w:p w14:paraId="2200DB0F" w14:textId="6FB758B1" w:rsidR="00C9391D" w:rsidRDefault="00F76C63" w:rsidP="00AD113E">
      <w:pPr>
        <w:spacing w:line="240" w:lineRule="auto"/>
        <w:jc w:val="center"/>
        <w:rPr>
          <w:rFonts w:eastAsia="Times New Roman"/>
          <w:szCs w:val="28"/>
          <w:lang w:eastAsia="ru-RU"/>
        </w:rPr>
      </w:pPr>
      <w:r>
        <w:rPr>
          <w:rFonts w:eastAsia="Times New Roman"/>
          <w:szCs w:val="28"/>
          <w:lang w:eastAsia="ru-RU"/>
        </w:rPr>
        <w:t xml:space="preserve">                                                     </w:t>
      </w:r>
      <w:r w:rsidR="00C9391D" w:rsidRPr="00D10406">
        <w:rPr>
          <w:rFonts w:eastAsia="Times New Roman"/>
          <w:szCs w:val="28"/>
          <w:lang w:eastAsia="ru-RU"/>
        </w:rPr>
        <w:t>«____» __________ 20</w:t>
      </w:r>
      <w:r w:rsidR="00C9391D">
        <w:rPr>
          <w:rFonts w:eastAsia="Times New Roman"/>
          <w:szCs w:val="28"/>
          <w:lang w:eastAsia="ru-RU"/>
        </w:rPr>
        <w:t>2</w:t>
      </w:r>
      <w:r w:rsidR="00D55269">
        <w:rPr>
          <w:rFonts w:eastAsia="Times New Roman"/>
          <w:szCs w:val="28"/>
          <w:lang w:eastAsia="ru-RU"/>
        </w:rPr>
        <w:t>1</w:t>
      </w:r>
      <w:r w:rsidR="00C9391D" w:rsidRPr="00D10406">
        <w:rPr>
          <w:rFonts w:eastAsia="Times New Roman"/>
          <w:szCs w:val="28"/>
          <w:lang w:eastAsia="ru-RU"/>
        </w:rPr>
        <w:t xml:space="preserve"> року</w:t>
      </w:r>
    </w:p>
    <w:p w14:paraId="56BC00A6" w14:textId="4FCA3008" w:rsidR="00F76C63" w:rsidRDefault="00F76C63" w:rsidP="00AD113E">
      <w:pPr>
        <w:spacing w:line="240" w:lineRule="auto"/>
        <w:jc w:val="right"/>
        <w:rPr>
          <w:rFonts w:eastAsia="Times New Roman"/>
          <w:szCs w:val="28"/>
          <w:lang w:eastAsia="ru-RU"/>
        </w:rPr>
      </w:pPr>
    </w:p>
    <w:p w14:paraId="1AA18152" w14:textId="77777777" w:rsidR="00AE7A16" w:rsidRPr="00D10406" w:rsidRDefault="00AE7A16" w:rsidP="00AD113E">
      <w:pPr>
        <w:spacing w:line="240" w:lineRule="auto"/>
        <w:jc w:val="right"/>
        <w:rPr>
          <w:rFonts w:eastAsia="Times New Roman"/>
          <w:szCs w:val="28"/>
          <w:lang w:eastAsia="ru-RU"/>
        </w:rPr>
      </w:pPr>
    </w:p>
    <w:p w14:paraId="15E0806E" w14:textId="77777777" w:rsidR="00C9391D" w:rsidRPr="007056D0" w:rsidRDefault="00C9391D" w:rsidP="00AD113E">
      <w:pPr>
        <w:spacing w:line="240" w:lineRule="auto"/>
        <w:jc w:val="center"/>
        <w:rPr>
          <w:b/>
          <w:lang w:eastAsia="ru-RU"/>
        </w:rPr>
      </w:pPr>
      <w:bookmarkStart w:id="143" w:name="_Toc27503111"/>
      <w:bookmarkStart w:id="144" w:name="_Toc57054556"/>
      <w:bookmarkStart w:id="145" w:name="_Toc57058142"/>
      <w:bookmarkStart w:id="146" w:name="_Toc57580541"/>
      <w:bookmarkStart w:id="147" w:name="_Toc57580585"/>
      <w:bookmarkStart w:id="148" w:name="_Toc57580652"/>
      <w:bookmarkStart w:id="149" w:name="_Toc57664899"/>
      <w:bookmarkStart w:id="150" w:name="_Toc57666118"/>
      <w:bookmarkStart w:id="151" w:name="_Toc57670648"/>
      <w:bookmarkStart w:id="152" w:name="_Toc57670699"/>
      <w:bookmarkStart w:id="153" w:name="_Toc57714235"/>
      <w:bookmarkStart w:id="154" w:name="_Toc57715993"/>
      <w:bookmarkStart w:id="155" w:name="_Toc57718514"/>
      <w:bookmarkStart w:id="156" w:name="_Toc57718569"/>
      <w:bookmarkStart w:id="157" w:name="_Toc57750580"/>
      <w:bookmarkStart w:id="158" w:name="_Toc57805649"/>
      <w:r w:rsidRPr="007056D0">
        <w:rPr>
          <w:b/>
          <w:lang w:eastAsia="ru-RU"/>
        </w:rPr>
        <w:t>ЗАВДАННЯ</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14:paraId="0DD69472" w14:textId="7C0996B4" w:rsidR="00F76C63" w:rsidRPr="00D10406" w:rsidRDefault="00C9391D" w:rsidP="00AD113E">
      <w:pPr>
        <w:spacing w:line="240" w:lineRule="auto"/>
        <w:jc w:val="center"/>
        <w:rPr>
          <w:rFonts w:eastAsia="Times New Roman"/>
          <w:b/>
          <w:szCs w:val="28"/>
          <w:lang w:eastAsia="ru-RU"/>
        </w:rPr>
      </w:pPr>
      <w:r w:rsidRPr="00D10406">
        <w:rPr>
          <w:rFonts w:eastAsia="Times New Roman"/>
          <w:b/>
          <w:szCs w:val="28"/>
          <w:lang w:eastAsia="ru-RU"/>
        </w:rPr>
        <w:t>НА КВАЛІФІКАЦІЙНУ РОБОТУ</w:t>
      </w:r>
    </w:p>
    <w:p w14:paraId="36594325" w14:textId="7CF30ED1" w:rsidR="00C9391D" w:rsidRPr="00D10406" w:rsidRDefault="00C9391D" w:rsidP="00AD113E">
      <w:pPr>
        <w:widowControl w:val="0"/>
        <w:autoSpaceDE w:val="0"/>
        <w:autoSpaceDN w:val="0"/>
        <w:adjustRightInd w:val="0"/>
        <w:spacing w:line="240" w:lineRule="auto"/>
        <w:jc w:val="center"/>
        <w:rPr>
          <w:rFonts w:eastAsia="Times New Roman"/>
          <w:bCs/>
          <w:szCs w:val="28"/>
          <w:lang w:eastAsia="ru-RU"/>
        </w:rPr>
      </w:pPr>
      <w:r w:rsidRPr="00D10406">
        <w:rPr>
          <w:rFonts w:eastAsia="Times New Roman"/>
          <w:bCs/>
          <w:szCs w:val="28"/>
          <w:lang w:eastAsia="ru-RU"/>
        </w:rPr>
        <w:t>_____________</w:t>
      </w:r>
      <w:proofErr w:type="spellStart"/>
      <w:r w:rsidR="00F76C63">
        <w:rPr>
          <w:rFonts w:eastAsia="Times New Roman"/>
          <w:bCs/>
          <w:szCs w:val="28"/>
          <w:u w:val="single"/>
          <w:lang w:eastAsia="ru-RU"/>
        </w:rPr>
        <w:t>Гердова</w:t>
      </w:r>
      <w:proofErr w:type="spellEnd"/>
      <w:r w:rsidR="00F76C63">
        <w:rPr>
          <w:rFonts w:eastAsia="Times New Roman"/>
          <w:bCs/>
          <w:szCs w:val="28"/>
          <w:u w:val="single"/>
          <w:lang w:eastAsia="ru-RU"/>
        </w:rPr>
        <w:t xml:space="preserve"> Едуарда Віталійовича</w:t>
      </w:r>
      <w:r w:rsidRPr="00D10406">
        <w:rPr>
          <w:rFonts w:eastAsia="Times New Roman"/>
          <w:bCs/>
          <w:szCs w:val="28"/>
          <w:lang w:eastAsia="ru-RU"/>
        </w:rPr>
        <w:t xml:space="preserve"> __________________</w:t>
      </w:r>
    </w:p>
    <w:p w14:paraId="1971A92D" w14:textId="559259AB" w:rsidR="00C9391D" w:rsidRDefault="00C9391D" w:rsidP="00AD113E">
      <w:pPr>
        <w:widowControl w:val="0"/>
        <w:autoSpaceDE w:val="0"/>
        <w:autoSpaceDN w:val="0"/>
        <w:adjustRightInd w:val="0"/>
        <w:spacing w:line="240" w:lineRule="auto"/>
        <w:jc w:val="center"/>
        <w:rPr>
          <w:rFonts w:eastAsia="Times New Roman"/>
          <w:bCs/>
          <w:szCs w:val="28"/>
          <w:lang w:eastAsia="ru-RU"/>
        </w:rPr>
      </w:pPr>
      <w:r w:rsidRPr="00D10406">
        <w:rPr>
          <w:rFonts w:eastAsia="Times New Roman"/>
          <w:bCs/>
          <w:szCs w:val="28"/>
          <w:lang w:eastAsia="ru-RU"/>
        </w:rPr>
        <w:t>(прізвище, ім’я, по</w:t>
      </w:r>
      <w:r>
        <w:rPr>
          <w:rFonts w:eastAsia="Times New Roman"/>
          <w:bCs/>
          <w:szCs w:val="28"/>
          <w:lang w:eastAsia="ru-RU"/>
        </w:rPr>
        <w:t>-</w:t>
      </w:r>
      <w:r w:rsidRPr="00D10406">
        <w:rPr>
          <w:rFonts w:eastAsia="Times New Roman"/>
          <w:bCs/>
          <w:szCs w:val="28"/>
          <w:lang w:eastAsia="ru-RU"/>
        </w:rPr>
        <w:t>батькові)</w:t>
      </w:r>
    </w:p>
    <w:p w14:paraId="6A86C897" w14:textId="77777777" w:rsidR="00AE7A16" w:rsidRPr="00D10406" w:rsidRDefault="00AE7A16" w:rsidP="00AD113E">
      <w:pPr>
        <w:widowControl w:val="0"/>
        <w:autoSpaceDE w:val="0"/>
        <w:autoSpaceDN w:val="0"/>
        <w:adjustRightInd w:val="0"/>
        <w:spacing w:line="240" w:lineRule="auto"/>
        <w:jc w:val="center"/>
        <w:rPr>
          <w:rFonts w:eastAsia="Times New Roman"/>
          <w:bCs/>
          <w:szCs w:val="28"/>
          <w:lang w:eastAsia="ru-RU"/>
        </w:rPr>
      </w:pPr>
    </w:p>
    <w:p w14:paraId="3873E8CF" w14:textId="27B8540E" w:rsidR="00C9391D" w:rsidRPr="00314D6F" w:rsidRDefault="00C9391D" w:rsidP="00AD113E">
      <w:pPr>
        <w:widowControl w:val="0"/>
        <w:autoSpaceDE w:val="0"/>
        <w:autoSpaceDN w:val="0"/>
        <w:adjustRightInd w:val="0"/>
        <w:spacing w:line="240" w:lineRule="auto"/>
        <w:rPr>
          <w:rFonts w:eastAsia="Times New Roman"/>
          <w:bCs/>
          <w:szCs w:val="28"/>
          <w:lang w:eastAsia="ru-RU"/>
        </w:rPr>
      </w:pPr>
      <w:r w:rsidRPr="00D10406">
        <w:rPr>
          <w:rFonts w:eastAsia="Times New Roman"/>
          <w:bCs/>
          <w:szCs w:val="28"/>
          <w:lang w:eastAsia="ru-RU"/>
        </w:rPr>
        <w:t>1.Тема роботи (</w:t>
      </w:r>
      <w:proofErr w:type="spellStart"/>
      <w:r w:rsidRPr="00D10406">
        <w:rPr>
          <w:rFonts w:eastAsia="Times New Roman"/>
          <w:bCs/>
          <w:szCs w:val="28"/>
          <w:lang w:eastAsia="ru-RU"/>
        </w:rPr>
        <w:t>про</w:t>
      </w:r>
      <w:r w:rsidR="00F76C63">
        <w:rPr>
          <w:rFonts w:eastAsia="Times New Roman"/>
          <w:bCs/>
          <w:szCs w:val="28"/>
          <w:lang w:eastAsia="ru-RU"/>
        </w:rPr>
        <w:t>є</w:t>
      </w:r>
      <w:r w:rsidRPr="00D10406">
        <w:rPr>
          <w:rFonts w:eastAsia="Times New Roman"/>
          <w:bCs/>
          <w:szCs w:val="28"/>
          <w:lang w:eastAsia="ru-RU"/>
        </w:rPr>
        <w:t>кту</w:t>
      </w:r>
      <w:proofErr w:type="spellEnd"/>
      <w:r w:rsidRPr="00D10406">
        <w:rPr>
          <w:rFonts w:eastAsia="Times New Roman"/>
          <w:bCs/>
          <w:szCs w:val="28"/>
          <w:lang w:eastAsia="ru-RU"/>
        </w:rPr>
        <w:t>) «</w:t>
      </w:r>
      <w:bookmarkStart w:id="159" w:name="_Hlk88849091"/>
      <w:r w:rsidR="00F76C63" w:rsidRPr="00F76C63">
        <w:t>Мотивація як функція менеджменту в системі управління підприємством сфери обслуговування</w:t>
      </w:r>
      <w:bookmarkEnd w:id="159"/>
      <w:r>
        <w:rPr>
          <w:rFonts w:eastAsia="Times New Roman"/>
          <w:bCs/>
          <w:szCs w:val="28"/>
          <w:lang w:eastAsia="ru-RU"/>
        </w:rPr>
        <w:t>»</w:t>
      </w:r>
      <w:r w:rsidRPr="00D10406">
        <w:rPr>
          <w:rFonts w:eastAsia="Times New Roman"/>
          <w:bCs/>
          <w:szCs w:val="28"/>
          <w:lang w:eastAsia="ru-RU"/>
        </w:rPr>
        <w:t>, керівник роботи (</w:t>
      </w:r>
      <w:proofErr w:type="spellStart"/>
      <w:r w:rsidRPr="00D10406">
        <w:rPr>
          <w:rFonts w:eastAsia="Times New Roman"/>
          <w:bCs/>
          <w:szCs w:val="28"/>
          <w:lang w:eastAsia="ru-RU"/>
        </w:rPr>
        <w:t>про</w:t>
      </w:r>
      <w:r w:rsidR="009B0D1B">
        <w:rPr>
          <w:rFonts w:eastAsia="Times New Roman"/>
          <w:bCs/>
          <w:szCs w:val="28"/>
          <w:lang w:eastAsia="ru-RU"/>
        </w:rPr>
        <w:t>є</w:t>
      </w:r>
      <w:r w:rsidRPr="00D10406">
        <w:rPr>
          <w:rFonts w:eastAsia="Times New Roman"/>
          <w:bCs/>
          <w:szCs w:val="28"/>
          <w:lang w:eastAsia="ru-RU"/>
        </w:rPr>
        <w:t>кту</w:t>
      </w:r>
      <w:proofErr w:type="spellEnd"/>
      <w:r w:rsidRPr="00D10406">
        <w:rPr>
          <w:rFonts w:eastAsia="Times New Roman"/>
          <w:bCs/>
          <w:szCs w:val="28"/>
          <w:lang w:eastAsia="ru-RU"/>
        </w:rPr>
        <w:t xml:space="preserve">) </w:t>
      </w:r>
      <w:proofErr w:type="spellStart"/>
      <w:r w:rsidRPr="00D10406">
        <w:rPr>
          <w:rFonts w:eastAsia="Times New Roman"/>
          <w:bCs/>
          <w:szCs w:val="28"/>
          <w:lang w:eastAsia="ru-RU"/>
        </w:rPr>
        <w:t>Сидорук</w:t>
      </w:r>
      <w:proofErr w:type="spellEnd"/>
      <w:r>
        <w:rPr>
          <w:rFonts w:eastAsia="Times New Roman"/>
          <w:bCs/>
          <w:szCs w:val="28"/>
          <w:lang w:eastAsia="ru-RU"/>
        </w:rPr>
        <w:t> </w:t>
      </w:r>
      <w:r w:rsidRPr="00D10406">
        <w:rPr>
          <w:rFonts w:eastAsia="Times New Roman"/>
          <w:bCs/>
          <w:szCs w:val="28"/>
          <w:lang w:eastAsia="ru-RU"/>
        </w:rPr>
        <w:t xml:space="preserve">А.В., затверджена наказом </w:t>
      </w:r>
      <w:r w:rsidRPr="00314D6F">
        <w:rPr>
          <w:rFonts w:eastAsia="Times New Roman"/>
          <w:bCs/>
          <w:szCs w:val="28"/>
          <w:lang w:eastAsia="ru-RU"/>
        </w:rPr>
        <w:t>ЗНУ від «0</w:t>
      </w:r>
      <w:r w:rsidR="007F1289">
        <w:rPr>
          <w:rFonts w:eastAsia="Times New Roman"/>
          <w:bCs/>
          <w:szCs w:val="28"/>
          <w:lang w:eastAsia="ru-RU"/>
        </w:rPr>
        <w:t>9</w:t>
      </w:r>
      <w:r w:rsidRPr="00314D6F">
        <w:rPr>
          <w:rFonts w:eastAsia="Times New Roman"/>
          <w:bCs/>
          <w:szCs w:val="28"/>
          <w:lang w:eastAsia="ru-RU"/>
        </w:rPr>
        <w:t xml:space="preserve">» </w:t>
      </w:r>
      <w:r w:rsidR="007F1289">
        <w:rPr>
          <w:rFonts w:eastAsia="Times New Roman"/>
          <w:bCs/>
          <w:szCs w:val="28"/>
          <w:lang w:eastAsia="ru-RU"/>
        </w:rPr>
        <w:t>лип</w:t>
      </w:r>
      <w:r w:rsidRPr="00314D6F">
        <w:rPr>
          <w:rFonts w:eastAsia="Times New Roman"/>
          <w:bCs/>
          <w:szCs w:val="28"/>
          <w:lang w:eastAsia="ru-RU"/>
        </w:rPr>
        <w:t>ня 202</w:t>
      </w:r>
      <w:r w:rsidR="007F1289">
        <w:rPr>
          <w:rFonts w:eastAsia="Times New Roman"/>
          <w:bCs/>
          <w:szCs w:val="28"/>
          <w:lang w:eastAsia="ru-RU"/>
        </w:rPr>
        <w:t>1</w:t>
      </w:r>
      <w:r w:rsidRPr="00314D6F">
        <w:rPr>
          <w:rFonts w:eastAsia="Times New Roman"/>
          <w:bCs/>
          <w:szCs w:val="28"/>
          <w:lang w:eastAsia="ru-RU"/>
        </w:rPr>
        <w:t xml:space="preserve"> року № </w:t>
      </w:r>
      <w:r w:rsidR="007F1289">
        <w:rPr>
          <w:rFonts w:eastAsia="Times New Roman"/>
          <w:bCs/>
          <w:szCs w:val="28"/>
          <w:lang w:eastAsia="ru-RU"/>
        </w:rPr>
        <w:t>1070-</w:t>
      </w:r>
      <w:r w:rsidRPr="00314D6F">
        <w:rPr>
          <w:rFonts w:eastAsia="Times New Roman"/>
          <w:bCs/>
          <w:szCs w:val="28"/>
          <w:lang w:eastAsia="ru-RU"/>
        </w:rPr>
        <w:t>с.</w:t>
      </w:r>
    </w:p>
    <w:p w14:paraId="51B70F49" w14:textId="2FDE46B8" w:rsidR="00C9391D" w:rsidRDefault="00C9391D" w:rsidP="00AD113E">
      <w:pPr>
        <w:widowControl w:val="0"/>
        <w:autoSpaceDE w:val="0"/>
        <w:autoSpaceDN w:val="0"/>
        <w:adjustRightInd w:val="0"/>
        <w:spacing w:line="240" w:lineRule="auto"/>
        <w:rPr>
          <w:rFonts w:eastAsia="Times New Roman"/>
          <w:bCs/>
          <w:szCs w:val="28"/>
          <w:lang w:eastAsia="ru-RU"/>
        </w:rPr>
      </w:pPr>
      <w:r w:rsidRPr="00314D6F">
        <w:rPr>
          <w:rFonts w:eastAsia="Times New Roman"/>
          <w:bCs/>
          <w:szCs w:val="28"/>
          <w:lang w:eastAsia="ru-RU"/>
        </w:rPr>
        <w:t>2. Строк подання студентом роботи (</w:t>
      </w:r>
      <w:proofErr w:type="spellStart"/>
      <w:r w:rsidRPr="00314D6F">
        <w:rPr>
          <w:rFonts w:eastAsia="Times New Roman"/>
          <w:bCs/>
          <w:szCs w:val="28"/>
          <w:lang w:eastAsia="ru-RU"/>
        </w:rPr>
        <w:t>про</w:t>
      </w:r>
      <w:r w:rsidR="007F1289">
        <w:rPr>
          <w:rFonts w:eastAsia="Times New Roman"/>
          <w:bCs/>
          <w:szCs w:val="28"/>
          <w:lang w:eastAsia="ru-RU"/>
        </w:rPr>
        <w:t>є</w:t>
      </w:r>
      <w:r w:rsidRPr="00314D6F">
        <w:rPr>
          <w:rFonts w:eastAsia="Times New Roman"/>
          <w:bCs/>
          <w:szCs w:val="28"/>
          <w:lang w:eastAsia="ru-RU"/>
        </w:rPr>
        <w:t>кту</w:t>
      </w:r>
      <w:proofErr w:type="spellEnd"/>
      <w:r w:rsidRPr="00314D6F">
        <w:rPr>
          <w:rFonts w:eastAsia="Times New Roman"/>
          <w:bCs/>
          <w:szCs w:val="28"/>
          <w:lang w:eastAsia="ru-RU"/>
        </w:rPr>
        <w:t xml:space="preserve">) </w:t>
      </w:r>
      <w:r w:rsidR="007F1289">
        <w:rPr>
          <w:rFonts w:eastAsia="Times New Roman"/>
          <w:bCs/>
          <w:szCs w:val="28"/>
          <w:lang w:eastAsia="ru-RU"/>
        </w:rPr>
        <w:t>«___»_______</w:t>
      </w:r>
      <w:r w:rsidRPr="00314D6F">
        <w:rPr>
          <w:rFonts w:eastAsia="Times New Roman"/>
          <w:bCs/>
          <w:szCs w:val="28"/>
          <w:lang w:eastAsia="ru-RU"/>
        </w:rPr>
        <w:t xml:space="preserve"> 202</w:t>
      </w:r>
      <w:r w:rsidR="007F1289">
        <w:rPr>
          <w:rFonts w:eastAsia="Times New Roman"/>
          <w:bCs/>
          <w:szCs w:val="28"/>
          <w:lang w:eastAsia="ru-RU"/>
        </w:rPr>
        <w:t>1</w:t>
      </w:r>
      <w:r w:rsidRPr="00314D6F">
        <w:rPr>
          <w:rFonts w:eastAsia="Times New Roman"/>
          <w:bCs/>
          <w:szCs w:val="28"/>
          <w:lang w:eastAsia="ru-RU"/>
        </w:rPr>
        <w:t xml:space="preserve"> року.</w:t>
      </w:r>
    </w:p>
    <w:p w14:paraId="66863DAE" w14:textId="225FF04C" w:rsidR="00523C54" w:rsidRPr="00AE7A16" w:rsidRDefault="00C9391D" w:rsidP="00AD113E">
      <w:pPr>
        <w:widowControl w:val="0"/>
        <w:autoSpaceDE w:val="0"/>
        <w:autoSpaceDN w:val="0"/>
        <w:adjustRightInd w:val="0"/>
        <w:spacing w:line="240" w:lineRule="auto"/>
      </w:pPr>
      <w:r w:rsidRPr="00176F50">
        <w:rPr>
          <w:rFonts w:eastAsia="Times New Roman"/>
          <w:bCs/>
          <w:color w:val="000000" w:themeColor="text1"/>
          <w:szCs w:val="28"/>
          <w:lang w:eastAsia="ru-RU"/>
        </w:rPr>
        <w:t xml:space="preserve">3. Вихідні дані до </w:t>
      </w:r>
      <w:proofErr w:type="spellStart"/>
      <w:r w:rsidRPr="00176F50">
        <w:rPr>
          <w:rFonts w:eastAsia="Times New Roman"/>
          <w:bCs/>
          <w:color w:val="000000" w:themeColor="text1"/>
          <w:szCs w:val="28"/>
          <w:lang w:eastAsia="ru-RU"/>
        </w:rPr>
        <w:t>про</w:t>
      </w:r>
      <w:r w:rsidR="00107504">
        <w:rPr>
          <w:rFonts w:eastAsia="Times New Roman"/>
          <w:bCs/>
          <w:color w:val="000000" w:themeColor="text1"/>
          <w:szCs w:val="28"/>
          <w:lang w:eastAsia="ru-RU"/>
        </w:rPr>
        <w:t>є</w:t>
      </w:r>
      <w:r w:rsidRPr="00176F50">
        <w:rPr>
          <w:rFonts w:eastAsia="Times New Roman"/>
          <w:bCs/>
          <w:color w:val="000000" w:themeColor="text1"/>
          <w:szCs w:val="28"/>
          <w:lang w:eastAsia="ru-RU"/>
        </w:rPr>
        <w:t>кту</w:t>
      </w:r>
      <w:proofErr w:type="spellEnd"/>
      <w:r w:rsidRPr="00176F50">
        <w:rPr>
          <w:rFonts w:eastAsia="Times New Roman"/>
          <w:bCs/>
          <w:color w:val="000000" w:themeColor="text1"/>
          <w:szCs w:val="28"/>
          <w:lang w:eastAsia="ru-RU"/>
        </w:rPr>
        <w:t xml:space="preserve"> (роботи). </w:t>
      </w:r>
      <w:r w:rsidRPr="00176F50">
        <w:rPr>
          <w:rFonts w:eastAsia="Times New Roman"/>
          <w:color w:val="000000" w:themeColor="text1"/>
          <w:szCs w:val="28"/>
          <w:lang w:eastAsia="ru-RU"/>
        </w:rPr>
        <w:t>В ході дослідження нами виявлено,</w:t>
      </w:r>
      <w:r w:rsidRPr="00176F50">
        <w:rPr>
          <w:color w:val="000000" w:themeColor="text1"/>
          <w:szCs w:val="28"/>
        </w:rPr>
        <w:t xml:space="preserve"> що</w:t>
      </w:r>
      <w:r w:rsidR="00107504">
        <w:rPr>
          <w:color w:val="000000" w:themeColor="text1"/>
          <w:szCs w:val="28"/>
        </w:rPr>
        <w:t xml:space="preserve"> мотивація, як функція менеджменту в системі управління підприємством сфери обслуговування, відіграє велику роль, так як саме від персоналу залежить рівень </w:t>
      </w:r>
      <w:proofErr w:type="spellStart"/>
      <w:r w:rsidR="00107504">
        <w:rPr>
          <w:color w:val="000000" w:themeColor="text1"/>
          <w:szCs w:val="28"/>
        </w:rPr>
        <w:t>конкурентноспроможності</w:t>
      </w:r>
      <w:proofErr w:type="spellEnd"/>
      <w:r w:rsidR="00107504">
        <w:rPr>
          <w:color w:val="000000" w:themeColor="text1"/>
          <w:szCs w:val="28"/>
        </w:rPr>
        <w:t xml:space="preserve"> закладу. </w:t>
      </w:r>
      <w:r w:rsidR="00D80D69">
        <w:rPr>
          <w:color w:val="000000" w:themeColor="text1"/>
          <w:szCs w:val="28"/>
        </w:rPr>
        <w:t>За для формування д</w:t>
      </w:r>
      <w:r w:rsidR="005927A7">
        <w:rPr>
          <w:color w:val="000000" w:themeColor="text1"/>
          <w:szCs w:val="28"/>
        </w:rPr>
        <w:t>ієв</w:t>
      </w:r>
      <w:r w:rsidR="00D80D69">
        <w:rPr>
          <w:color w:val="000000" w:themeColor="text1"/>
          <w:szCs w:val="28"/>
        </w:rPr>
        <w:t>ої</w:t>
      </w:r>
      <w:r w:rsidR="005927A7">
        <w:rPr>
          <w:color w:val="000000" w:themeColor="text1"/>
          <w:szCs w:val="28"/>
        </w:rPr>
        <w:t xml:space="preserve"> систем</w:t>
      </w:r>
      <w:r w:rsidR="00D80D69">
        <w:rPr>
          <w:color w:val="000000" w:themeColor="text1"/>
          <w:szCs w:val="28"/>
        </w:rPr>
        <w:t>и</w:t>
      </w:r>
      <w:r w:rsidR="005927A7">
        <w:rPr>
          <w:color w:val="000000" w:themeColor="text1"/>
          <w:szCs w:val="28"/>
        </w:rPr>
        <w:t xml:space="preserve"> мотивації </w:t>
      </w:r>
      <w:r w:rsidR="00D80D69">
        <w:rPr>
          <w:color w:val="000000" w:themeColor="text1"/>
          <w:szCs w:val="28"/>
        </w:rPr>
        <w:t xml:space="preserve">потрібно враховувати </w:t>
      </w:r>
      <w:r w:rsidR="00523C54">
        <w:t>потреб</w:t>
      </w:r>
      <w:r w:rsidR="00D80D69">
        <w:t>и</w:t>
      </w:r>
      <w:r w:rsidR="00523C54">
        <w:t xml:space="preserve"> і </w:t>
      </w:r>
      <w:r w:rsidR="00107504">
        <w:t>стимул</w:t>
      </w:r>
      <w:r w:rsidR="00D80D69">
        <w:t xml:space="preserve">и працівників, а також різноманітні принципи та способи мотивації. </w:t>
      </w:r>
      <w:r w:rsidR="00902E8B" w:rsidRPr="00902E8B">
        <w:t>Нараховується чимало класифікацій методів мотивування працівників, але основною є матеріальн</w:t>
      </w:r>
      <w:r w:rsidR="00AE7A16">
        <w:t>і</w:t>
      </w:r>
      <w:r w:rsidR="00902E8B" w:rsidRPr="00902E8B">
        <w:t xml:space="preserve"> </w:t>
      </w:r>
      <w:r w:rsidR="00AE7A16">
        <w:t>та</w:t>
      </w:r>
      <w:r w:rsidR="00902E8B" w:rsidRPr="00902E8B">
        <w:t xml:space="preserve"> нематеріальн</w:t>
      </w:r>
      <w:r w:rsidR="00AE7A16">
        <w:t>і засоби стимулювання.</w:t>
      </w:r>
    </w:p>
    <w:p w14:paraId="7BB97662" w14:textId="17139D4C" w:rsidR="00C9391D" w:rsidRPr="00626812" w:rsidRDefault="00C9391D" w:rsidP="00AD113E">
      <w:pPr>
        <w:widowControl w:val="0"/>
        <w:autoSpaceDE w:val="0"/>
        <w:autoSpaceDN w:val="0"/>
        <w:adjustRightInd w:val="0"/>
        <w:spacing w:line="240" w:lineRule="auto"/>
        <w:rPr>
          <w:color w:val="000000" w:themeColor="text1"/>
          <w:szCs w:val="28"/>
        </w:rPr>
      </w:pPr>
      <w:r w:rsidRPr="00626812">
        <w:rPr>
          <w:rFonts w:eastAsia="Times New Roman"/>
          <w:bCs/>
          <w:color w:val="000000" w:themeColor="text1"/>
          <w:szCs w:val="28"/>
          <w:lang w:eastAsia="ru-RU"/>
        </w:rPr>
        <w:t>4. Зміст розрахунково</w:t>
      </w:r>
      <w:r>
        <w:rPr>
          <w:rFonts w:eastAsia="Times New Roman"/>
          <w:bCs/>
          <w:color w:val="000000" w:themeColor="text1"/>
          <w:szCs w:val="28"/>
          <w:lang w:eastAsia="ru-RU"/>
        </w:rPr>
        <w:t>-</w:t>
      </w:r>
      <w:r w:rsidRPr="00626812">
        <w:rPr>
          <w:rFonts w:eastAsia="Times New Roman"/>
          <w:bCs/>
          <w:color w:val="000000" w:themeColor="text1"/>
          <w:szCs w:val="28"/>
          <w:lang w:eastAsia="ru-RU"/>
        </w:rPr>
        <w:t>пояснювальної записки (перелік питань, що їх належить розробити):</w:t>
      </w:r>
    </w:p>
    <w:p w14:paraId="349274F5" w14:textId="250C13AB" w:rsidR="00D80D69" w:rsidRPr="00D80D69" w:rsidRDefault="00C9391D" w:rsidP="00AD113E">
      <w:pPr>
        <w:spacing w:line="240" w:lineRule="auto"/>
        <w:rPr>
          <w:rFonts w:eastAsia="Times New Roman"/>
          <w:bCs/>
          <w:color w:val="000000" w:themeColor="text1"/>
          <w:szCs w:val="28"/>
          <w:lang w:eastAsia="ru-RU"/>
        </w:rPr>
      </w:pPr>
      <w:r w:rsidRPr="00626812">
        <w:rPr>
          <w:rFonts w:eastAsia="Times New Roman"/>
          <w:bCs/>
          <w:color w:val="000000" w:themeColor="text1"/>
          <w:szCs w:val="28"/>
          <w:lang w:eastAsia="ru-RU"/>
        </w:rPr>
        <w:t>1.</w:t>
      </w:r>
      <w:r w:rsidR="00D80D69">
        <w:rPr>
          <w:color w:val="000000" w:themeColor="text1"/>
        </w:rPr>
        <w:t xml:space="preserve"> </w:t>
      </w:r>
      <w:r w:rsidR="00D80D69" w:rsidRPr="00D80D69">
        <w:rPr>
          <w:rFonts w:eastAsia="Times New Roman"/>
          <w:bCs/>
          <w:color w:val="000000" w:themeColor="text1"/>
          <w:szCs w:val="28"/>
          <w:lang w:eastAsia="ru-RU"/>
        </w:rPr>
        <w:t>Схарактеризувати сутність мотивації як однієї з функцій менеджменту.</w:t>
      </w:r>
    </w:p>
    <w:p w14:paraId="719DBB22" w14:textId="77777777" w:rsidR="00D80D69" w:rsidRPr="00D80D69" w:rsidRDefault="00D80D69" w:rsidP="00AD113E">
      <w:pPr>
        <w:spacing w:line="240" w:lineRule="auto"/>
        <w:rPr>
          <w:rFonts w:eastAsia="Times New Roman"/>
          <w:bCs/>
          <w:color w:val="000000" w:themeColor="text1"/>
          <w:szCs w:val="28"/>
          <w:lang w:eastAsia="ru-RU"/>
        </w:rPr>
      </w:pPr>
      <w:r w:rsidRPr="00D80D69">
        <w:rPr>
          <w:rFonts w:eastAsia="Times New Roman"/>
          <w:bCs/>
          <w:color w:val="000000" w:themeColor="text1"/>
          <w:szCs w:val="28"/>
          <w:lang w:eastAsia="ru-RU"/>
        </w:rPr>
        <w:t>2. Виокремити основні методи мотивації в системі управління закладом сфери обслуговування.</w:t>
      </w:r>
    </w:p>
    <w:p w14:paraId="4B210947" w14:textId="77777777" w:rsidR="00D80D69" w:rsidRPr="00D80D69" w:rsidRDefault="00D80D69" w:rsidP="00AD113E">
      <w:pPr>
        <w:spacing w:line="240" w:lineRule="auto"/>
        <w:rPr>
          <w:rFonts w:eastAsia="Times New Roman"/>
          <w:bCs/>
          <w:color w:val="000000" w:themeColor="text1"/>
          <w:szCs w:val="28"/>
          <w:lang w:eastAsia="ru-RU"/>
        </w:rPr>
      </w:pPr>
      <w:r w:rsidRPr="00D80D69">
        <w:rPr>
          <w:rFonts w:eastAsia="Times New Roman"/>
          <w:bCs/>
          <w:color w:val="000000" w:themeColor="text1"/>
          <w:szCs w:val="28"/>
          <w:lang w:eastAsia="ru-RU"/>
        </w:rPr>
        <w:t>3. Дослідити засоби стимулювання персоналу, які використовуються у системі управління ресторанним закладом «</w:t>
      </w:r>
      <w:proofErr w:type="spellStart"/>
      <w:r w:rsidRPr="00D80D69">
        <w:rPr>
          <w:rFonts w:eastAsia="Times New Roman"/>
          <w:bCs/>
          <w:color w:val="000000" w:themeColor="text1"/>
          <w:szCs w:val="28"/>
          <w:lang w:eastAsia="ru-RU"/>
        </w:rPr>
        <w:t>Monica</w:t>
      </w:r>
      <w:proofErr w:type="spellEnd"/>
      <w:r w:rsidRPr="00D80D69">
        <w:rPr>
          <w:rFonts w:eastAsia="Times New Roman"/>
          <w:bCs/>
          <w:color w:val="000000" w:themeColor="text1"/>
          <w:szCs w:val="28"/>
          <w:lang w:eastAsia="ru-RU"/>
        </w:rPr>
        <w:t xml:space="preserve"> </w:t>
      </w:r>
      <w:proofErr w:type="spellStart"/>
      <w:r w:rsidRPr="00D80D69">
        <w:rPr>
          <w:rFonts w:eastAsia="Times New Roman"/>
          <w:bCs/>
          <w:color w:val="000000" w:themeColor="text1"/>
          <w:szCs w:val="28"/>
          <w:lang w:eastAsia="ru-RU"/>
        </w:rPr>
        <w:t>Bellucci</w:t>
      </w:r>
      <w:proofErr w:type="spellEnd"/>
      <w:r w:rsidRPr="00D80D69">
        <w:rPr>
          <w:rFonts w:eastAsia="Times New Roman"/>
          <w:bCs/>
          <w:color w:val="000000" w:themeColor="text1"/>
          <w:szCs w:val="28"/>
          <w:lang w:eastAsia="ru-RU"/>
        </w:rPr>
        <w:t>».</w:t>
      </w:r>
    </w:p>
    <w:p w14:paraId="3C347127" w14:textId="4A1D279A" w:rsidR="00C9391D" w:rsidRPr="003C3EED" w:rsidRDefault="00C9391D" w:rsidP="00AD113E">
      <w:pPr>
        <w:spacing w:line="240" w:lineRule="auto"/>
        <w:rPr>
          <w:rFonts w:eastAsia="Times New Roman"/>
          <w:bCs/>
          <w:color w:val="000000" w:themeColor="text1"/>
          <w:szCs w:val="28"/>
          <w:lang w:eastAsia="ru-RU"/>
        </w:rPr>
      </w:pPr>
      <w:r w:rsidRPr="003C3EED">
        <w:rPr>
          <w:rFonts w:eastAsia="Times New Roman"/>
          <w:bCs/>
          <w:color w:val="000000" w:themeColor="text1"/>
          <w:szCs w:val="28"/>
          <w:lang w:eastAsia="ru-RU"/>
        </w:rPr>
        <w:t xml:space="preserve">5. Перелік графічного матеріалу (з точним зазначенням обов’язкових креслень): </w:t>
      </w:r>
      <w:r w:rsidR="00CB03B6">
        <w:rPr>
          <w:rFonts w:eastAsia="Times New Roman"/>
          <w:bCs/>
          <w:color w:val="000000" w:themeColor="text1"/>
          <w:szCs w:val="28"/>
          <w:lang w:eastAsia="ru-RU"/>
        </w:rPr>
        <w:t>7</w:t>
      </w:r>
      <w:r w:rsidRPr="003C3EED">
        <w:rPr>
          <w:rFonts w:eastAsia="Times New Roman"/>
          <w:bCs/>
          <w:color w:val="000000" w:themeColor="text1"/>
          <w:szCs w:val="28"/>
          <w:lang w:eastAsia="ru-RU"/>
        </w:rPr>
        <w:t xml:space="preserve"> таблиц</w:t>
      </w:r>
      <w:r w:rsidR="00CB03B6">
        <w:rPr>
          <w:rFonts w:eastAsia="Times New Roman"/>
          <w:bCs/>
          <w:color w:val="000000" w:themeColor="text1"/>
          <w:szCs w:val="28"/>
          <w:lang w:eastAsia="ru-RU"/>
        </w:rPr>
        <w:t>ь</w:t>
      </w:r>
      <w:r w:rsidRPr="003C3EED">
        <w:rPr>
          <w:rFonts w:eastAsia="Times New Roman"/>
          <w:bCs/>
          <w:color w:val="000000" w:themeColor="text1"/>
          <w:szCs w:val="28"/>
          <w:lang w:eastAsia="ru-RU"/>
        </w:rPr>
        <w:t xml:space="preserve">, </w:t>
      </w:r>
      <w:r w:rsidR="00CB03B6">
        <w:rPr>
          <w:rFonts w:eastAsia="Times New Roman"/>
          <w:bCs/>
          <w:color w:val="000000" w:themeColor="text1"/>
          <w:szCs w:val="28"/>
          <w:lang w:eastAsia="ru-RU"/>
        </w:rPr>
        <w:t>1</w:t>
      </w:r>
      <w:r w:rsidR="00FD11B9">
        <w:rPr>
          <w:rFonts w:eastAsia="Times New Roman"/>
          <w:bCs/>
          <w:color w:val="000000" w:themeColor="text1"/>
          <w:szCs w:val="28"/>
          <w:lang w:eastAsia="ru-RU"/>
        </w:rPr>
        <w:t>3</w:t>
      </w:r>
      <w:r w:rsidRPr="003C3EED">
        <w:rPr>
          <w:rFonts w:eastAsia="Times New Roman"/>
          <w:bCs/>
          <w:color w:val="000000" w:themeColor="text1"/>
          <w:szCs w:val="28"/>
          <w:lang w:eastAsia="ru-RU"/>
        </w:rPr>
        <w:t xml:space="preserve"> малюнк</w:t>
      </w:r>
      <w:r w:rsidR="00FD11B9">
        <w:rPr>
          <w:rFonts w:eastAsia="Times New Roman"/>
          <w:bCs/>
          <w:color w:val="000000" w:themeColor="text1"/>
          <w:szCs w:val="28"/>
          <w:lang w:eastAsia="ru-RU"/>
        </w:rPr>
        <w:t>ів</w:t>
      </w:r>
      <w:r w:rsidRPr="003C3EED">
        <w:rPr>
          <w:rFonts w:eastAsia="Times New Roman"/>
          <w:bCs/>
          <w:color w:val="000000" w:themeColor="text1"/>
          <w:szCs w:val="28"/>
          <w:lang w:eastAsia="ru-RU"/>
        </w:rPr>
        <w:t xml:space="preserve">, </w:t>
      </w:r>
      <w:r w:rsidR="009E7FDF">
        <w:rPr>
          <w:rFonts w:eastAsia="Times New Roman"/>
          <w:bCs/>
          <w:color w:val="000000" w:themeColor="text1"/>
          <w:szCs w:val="28"/>
          <w:lang w:eastAsia="ru-RU"/>
        </w:rPr>
        <w:t>6</w:t>
      </w:r>
      <w:r w:rsidR="007144C1">
        <w:rPr>
          <w:rFonts w:eastAsia="Times New Roman"/>
          <w:bCs/>
          <w:color w:val="000000" w:themeColor="text1"/>
          <w:szCs w:val="28"/>
          <w:lang w:eastAsia="ru-RU"/>
        </w:rPr>
        <w:t>5</w:t>
      </w:r>
      <w:r w:rsidRPr="003C3EED">
        <w:rPr>
          <w:rFonts w:eastAsia="Times New Roman"/>
          <w:bCs/>
          <w:color w:val="000000" w:themeColor="text1"/>
          <w:szCs w:val="28"/>
          <w:lang w:eastAsia="ru-RU"/>
        </w:rPr>
        <w:t xml:space="preserve"> літературних посилань, 1</w:t>
      </w:r>
      <w:r w:rsidR="009B0D1B">
        <w:rPr>
          <w:rFonts w:eastAsia="Times New Roman"/>
          <w:bCs/>
          <w:color w:val="000000" w:themeColor="text1"/>
          <w:szCs w:val="28"/>
          <w:lang w:eastAsia="ru-RU"/>
        </w:rPr>
        <w:t>3</w:t>
      </w:r>
      <w:r w:rsidRPr="003C3EED">
        <w:rPr>
          <w:rFonts w:eastAsia="Times New Roman"/>
          <w:bCs/>
          <w:color w:val="000000" w:themeColor="text1"/>
          <w:szCs w:val="28"/>
          <w:lang w:eastAsia="ru-RU"/>
        </w:rPr>
        <w:t xml:space="preserve"> додатків. </w:t>
      </w:r>
    </w:p>
    <w:p w14:paraId="42E5A6E1" w14:textId="77777777" w:rsidR="00C9391D" w:rsidRDefault="00C9391D" w:rsidP="00AD113E">
      <w:pPr>
        <w:widowControl w:val="0"/>
        <w:autoSpaceDE w:val="0"/>
        <w:autoSpaceDN w:val="0"/>
        <w:adjustRightInd w:val="0"/>
        <w:spacing w:line="240" w:lineRule="auto"/>
        <w:rPr>
          <w:rFonts w:eastAsia="Times New Roman"/>
          <w:bCs/>
          <w:szCs w:val="28"/>
          <w:lang w:eastAsia="ru-RU"/>
        </w:rPr>
      </w:pPr>
    </w:p>
    <w:p w14:paraId="7F3FEB0A" w14:textId="232318DD" w:rsidR="00C9391D" w:rsidRPr="00D10406" w:rsidRDefault="00C9391D" w:rsidP="00AD113E">
      <w:pPr>
        <w:widowControl w:val="0"/>
        <w:autoSpaceDE w:val="0"/>
        <w:autoSpaceDN w:val="0"/>
        <w:adjustRightInd w:val="0"/>
        <w:spacing w:line="240" w:lineRule="auto"/>
        <w:rPr>
          <w:rFonts w:eastAsia="Times New Roman"/>
          <w:bCs/>
          <w:szCs w:val="28"/>
          <w:lang w:eastAsia="ru-RU"/>
        </w:rPr>
      </w:pPr>
      <w:r w:rsidRPr="00D10406">
        <w:rPr>
          <w:rFonts w:eastAsia="Times New Roman"/>
          <w:bCs/>
          <w:szCs w:val="28"/>
          <w:lang w:eastAsia="ru-RU"/>
        </w:rPr>
        <w:lastRenderedPageBreak/>
        <w:t>6. Консультанти роботи (</w:t>
      </w:r>
      <w:proofErr w:type="spellStart"/>
      <w:r w:rsidRPr="00D10406">
        <w:rPr>
          <w:rFonts w:eastAsia="Times New Roman"/>
          <w:bCs/>
          <w:szCs w:val="28"/>
          <w:lang w:eastAsia="ru-RU"/>
        </w:rPr>
        <w:t>про</w:t>
      </w:r>
      <w:r w:rsidR="007F1289">
        <w:rPr>
          <w:rFonts w:eastAsia="Times New Roman"/>
          <w:bCs/>
          <w:szCs w:val="28"/>
          <w:lang w:eastAsia="ru-RU"/>
        </w:rPr>
        <w:t>є</w:t>
      </w:r>
      <w:r w:rsidRPr="00D10406">
        <w:rPr>
          <w:rFonts w:eastAsia="Times New Roman"/>
          <w:bCs/>
          <w:szCs w:val="28"/>
          <w:lang w:eastAsia="ru-RU"/>
        </w:rPr>
        <w:t>кту</w:t>
      </w:r>
      <w:proofErr w:type="spellEnd"/>
      <w:r w:rsidRPr="00D10406">
        <w:rPr>
          <w:rFonts w:eastAsia="Times New Roman"/>
          <w:bCs/>
          <w:szCs w:val="28"/>
          <w:lang w:eastAsia="ru-RU"/>
        </w:rPr>
        <w:t>)</w:t>
      </w:r>
    </w:p>
    <w:tbl>
      <w:tblPr>
        <w:tblW w:w="5074"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1444"/>
        <w:gridCol w:w="2690"/>
        <w:gridCol w:w="2551"/>
        <w:gridCol w:w="2792"/>
      </w:tblGrid>
      <w:tr w:rsidR="00C9391D" w:rsidRPr="00D10406" w14:paraId="375583E0" w14:textId="77777777" w:rsidTr="00AD113E">
        <w:trPr>
          <w:cantSplit/>
          <w:trHeight w:val="298"/>
        </w:trPr>
        <w:tc>
          <w:tcPr>
            <w:tcW w:w="762" w:type="pct"/>
            <w:tcBorders>
              <w:top w:val="single" w:sz="6" w:space="0" w:color="auto"/>
              <w:left w:val="single" w:sz="6" w:space="0" w:color="auto"/>
              <w:bottom w:val="nil"/>
              <w:right w:val="single" w:sz="6" w:space="0" w:color="auto"/>
            </w:tcBorders>
            <w:hideMark/>
          </w:tcPr>
          <w:p w14:paraId="5228CEA6" w14:textId="77777777" w:rsidR="00C9391D" w:rsidRPr="00D10406" w:rsidRDefault="00C9391D" w:rsidP="00AD113E">
            <w:pPr>
              <w:spacing w:line="240" w:lineRule="auto"/>
              <w:ind w:firstLine="0"/>
              <w:jc w:val="center"/>
            </w:pPr>
            <w:r w:rsidRPr="00D10406">
              <w:t>Розділ</w:t>
            </w:r>
          </w:p>
        </w:tc>
        <w:tc>
          <w:tcPr>
            <w:tcW w:w="1419" w:type="pct"/>
            <w:tcBorders>
              <w:top w:val="single" w:sz="6" w:space="0" w:color="auto"/>
              <w:left w:val="single" w:sz="6" w:space="0" w:color="auto"/>
              <w:bottom w:val="nil"/>
              <w:right w:val="single" w:sz="6" w:space="0" w:color="auto"/>
            </w:tcBorders>
            <w:hideMark/>
          </w:tcPr>
          <w:p w14:paraId="028CA56D" w14:textId="77777777" w:rsidR="00C9391D" w:rsidRPr="00D10406" w:rsidRDefault="00C9391D" w:rsidP="00AD113E">
            <w:pPr>
              <w:spacing w:line="240" w:lineRule="auto"/>
              <w:ind w:firstLine="0"/>
              <w:jc w:val="center"/>
            </w:pPr>
            <w:r w:rsidRPr="00D10406">
              <w:t>Консультант</w:t>
            </w:r>
          </w:p>
        </w:tc>
        <w:tc>
          <w:tcPr>
            <w:tcW w:w="2819" w:type="pct"/>
            <w:gridSpan w:val="2"/>
            <w:tcBorders>
              <w:top w:val="single" w:sz="6" w:space="0" w:color="auto"/>
              <w:left w:val="single" w:sz="6" w:space="0" w:color="auto"/>
              <w:bottom w:val="single" w:sz="6" w:space="0" w:color="auto"/>
              <w:right w:val="single" w:sz="6" w:space="0" w:color="auto"/>
            </w:tcBorders>
            <w:hideMark/>
          </w:tcPr>
          <w:p w14:paraId="68B30862" w14:textId="77777777" w:rsidR="00C9391D" w:rsidRPr="00D10406" w:rsidRDefault="00C9391D" w:rsidP="00AD113E">
            <w:pPr>
              <w:spacing w:line="240" w:lineRule="auto"/>
              <w:ind w:firstLine="0"/>
              <w:jc w:val="center"/>
            </w:pPr>
            <w:r w:rsidRPr="00D10406">
              <w:t>Підпис, дата</w:t>
            </w:r>
          </w:p>
        </w:tc>
      </w:tr>
      <w:tr w:rsidR="00C9391D" w:rsidRPr="00D10406" w14:paraId="27B987E3" w14:textId="77777777" w:rsidTr="00AD113E">
        <w:trPr>
          <w:cantSplit/>
          <w:trHeight w:val="195"/>
        </w:trPr>
        <w:tc>
          <w:tcPr>
            <w:tcW w:w="762" w:type="pct"/>
            <w:tcBorders>
              <w:top w:val="nil"/>
              <w:left w:val="single" w:sz="6" w:space="0" w:color="auto"/>
              <w:bottom w:val="single" w:sz="6" w:space="0" w:color="auto"/>
              <w:right w:val="single" w:sz="6" w:space="0" w:color="auto"/>
            </w:tcBorders>
          </w:tcPr>
          <w:p w14:paraId="66B104E9" w14:textId="77777777" w:rsidR="00C9391D" w:rsidRPr="00D10406" w:rsidRDefault="00C9391D" w:rsidP="00AD113E">
            <w:pPr>
              <w:spacing w:line="240" w:lineRule="auto"/>
              <w:ind w:firstLine="0"/>
              <w:jc w:val="center"/>
            </w:pPr>
          </w:p>
        </w:tc>
        <w:tc>
          <w:tcPr>
            <w:tcW w:w="1419" w:type="pct"/>
            <w:tcBorders>
              <w:top w:val="nil"/>
              <w:left w:val="single" w:sz="6" w:space="0" w:color="auto"/>
              <w:bottom w:val="single" w:sz="6" w:space="0" w:color="auto"/>
              <w:right w:val="single" w:sz="6" w:space="0" w:color="auto"/>
            </w:tcBorders>
          </w:tcPr>
          <w:p w14:paraId="301644FF" w14:textId="77777777" w:rsidR="00C9391D" w:rsidRPr="00D10406" w:rsidRDefault="00C9391D" w:rsidP="00AD113E">
            <w:pPr>
              <w:spacing w:line="240" w:lineRule="auto"/>
              <w:ind w:firstLine="0"/>
              <w:jc w:val="center"/>
            </w:pPr>
          </w:p>
        </w:tc>
        <w:tc>
          <w:tcPr>
            <w:tcW w:w="1346" w:type="pct"/>
            <w:tcBorders>
              <w:top w:val="single" w:sz="6" w:space="0" w:color="auto"/>
              <w:left w:val="single" w:sz="6" w:space="0" w:color="auto"/>
              <w:bottom w:val="single" w:sz="6" w:space="0" w:color="auto"/>
              <w:right w:val="single" w:sz="6" w:space="0" w:color="auto"/>
            </w:tcBorders>
            <w:hideMark/>
          </w:tcPr>
          <w:p w14:paraId="6161C91F" w14:textId="77777777" w:rsidR="00C9391D" w:rsidRPr="00D10406" w:rsidRDefault="00C9391D" w:rsidP="00AD113E">
            <w:pPr>
              <w:spacing w:line="240" w:lineRule="auto"/>
              <w:ind w:firstLine="0"/>
              <w:jc w:val="center"/>
            </w:pPr>
            <w:r w:rsidRPr="00D10406">
              <w:t>Завдання видав</w:t>
            </w:r>
          </w:p>
        </w:tc>
        <w:tc>
          <w:tcPr>
            <w:tcW w:w="1473" w:type="pct"/>
            <w:tcBorders>
              <w:top w:val="single" w:sz="6" w:space="0" w:color="auto"/>
              <w:left w:val="single" w:sz="6" w:space="0" w:color="auto"/>
              <w:bottom w:val="single" w:sz="6" w:space="0" w:color="auto"/>
              <w:right w:val="single" w:sz="6" w:space="0" w:color="auto"/>
            </w:tcBorders>
            <w:hideMark/>
          </w:tcPr>
          <w:p w14:paraId="7F6D85F8" w14:textId="77777777" w:rsidR="00C9391D" w:rsidRPr="00D10406" w:rsidRDefault="00C9391D" w:rsidP="00AD113E">
            <w:pPr>
              <w:spacing w:line="240" w:lineRule="auto"/>
              <w:ind w:firstLine="0"/>
              <w:jc w:val="center"/>
            </w:pPr>
            <w:r w:rsidRPr="00D10406">
              <w:t>Завдання прийняв</w:t>
            </w:r>
          </w:p>
        </w:tc>
      </w:tr>
      <w:tr w:rsidR="00C9391D" w:rsidRPr="00D10406" w14:paraId="7E03AA03" w14:textId="77777777" w:rsidTr="00AD113E">
        <w:trPr>
          <w:cantSplit/>
          <w:trHeight w:val="256"/>
        </w:trPr>
        <w:tc>
          <w:tcPr>
            <w:tcW w:w="762" w:type="pct"/>
            <w:tcBorders>
              <w:top w:val="single" w:sz="6" w:space="0" w:color="auto"/>
              <w:left w:val="single" w:sz="6" w:space="0" w:color="auto"/>
              <w:bottom w:val="single" w:sz="6" w:space="0" w:color="auto"/>
              <w:right w:val="single" w:sz="6" w:space="0" w:color="auto"/>
            </w:tcBorders>
            <w:hideMark/>
          </w:tcPr>
          <w:p w14:paraId="139ECEA2" w14:textId="77777777" w:rsidR="00C9391D" w:rsidRPr="00D10406" w:rsidRDefault="00C9391D" w:rsidP="00AD113E">
            <w:pPr>
              <w:spacing w:line="240" w:lineRule="auto"/>
              <w:ind w:firstLine="0"/>
            </w:pPr>
            <w:r w:rsidRPr="00D10406">
              <w:t>Розділ 1</w:t>
            </w:r>
          </w:p>
        </w:tc>
        <w:tc>
          <w:tcPr>
            <w:tcW w:w="1419" w:type="pct"/>
            <w:tcBorders>
              <w:top w:val="single" w:sz="6" w:space="0" w:color="auto"/>
              <w:left w:val="single" w:sz="6" w:space="0" w:color="auto"/>
              <w:bottom w:val="single" w:sz="6" w:space="0" w:color="auto"/>
              <w:right w:val="single" w:sz="6" w:space="0" w:color="auto"/>
            </w:tcBorders>
            <w:hideMark/>
          </w:tcPr>
          <w:p w14:paraId="4E69D50C" w14:textId="77777777" w:rsidR="00C9391D" w:rsidRPr="00D10406" w:rsidRDefault="00C9391D" w:rsidP="00AD113E">
            <w:pPr>
              <w:spacing w:line="240" w:lineRule="auto"/>
              <w:ind w:firstLine="0"/>
            </w:pPr>
            <w:r w:rsidRPr="00D10406">
              <w:t>Сидорук А.В.</w:t>
            </w:r>
          </w:p>
        </w:tc>
        <w:tc>
          <w:tcPr>
            <w:tcW w:w="1346" w:type="pct"/>
            <w:tcBorders>
              <w:top w:val="single" w:sz="6" w:space="0" w:color="auto"/>
              <w:left w:val="single" w:sz="6" w:space="0" w:color="auto"/>
              <w:bottom w:val="single" w:sz="6" w:space="0" w:color="auto"/>
              <w:right w:val="single" w:sz="6" w:space="0" w:color="auto"/>
            </w:tcBorders>
            <w:hideMark/>
          </w:tcPr>
          <w:p w14:paraId="4D1F100A" w14:textId="33EAA5B9" w:rsidR="00C9391D" w:rsidRPr="00C75543" w:rsidRDefault="00C9391D" w:rsidP="00AD113E">
            <w:pPr>
              <w:spacing w:line="240" w:lineRule="auto"/>
              <w:ind w:firstLine="0"/>
              <w:rPr>
                <w:color w:val="000000" w:themeColor="text1"/>
              </w:rPr>
            </w:pPr>
            <w:r w:rsidRPr="00C75543">
              <w:rPr>
                <w:color w:val="000000" w:themeColor="text1"/>
                <w:lang w:val="en-US"/>
              </w:rPr>
              <w:t>1</w:t>
            </w:r>
            <w:r w:rsidRPr="00C75543">
              <w:rPr>
                <w:color w:val="000000" w:themeColor="text1"/>
              </w:rPr>
              <w:t>0.09.20</w:t>
            </w:r>
            <w:r>
              <w:rPr>
                <w:color w:val="000000" w:themeColor="text1"/>
              </w:rPr>
              <w:t>2</w:t>
            </w:r>
            <w:r w:rsidR="007F1289">
              <w:rPr>
                <w:color w:val="000000" w:themeColor="text1"/>
              </w:rPr>
              <w:t>1</w:t>
            </w:r>
          </w:p>
        </w:tc>
        <w:tc>
          <w:tcPr>
            <w:tcW w:w="1473" w:type="pct"/>
            <w:tcBorders>
              <w:top w:val="single" w:sz="6" w:space="0" w:color="auto"/>
              <w:left w:val="single" w:sz="6" w:space="0" w:color="auto"/>
              <w:bottom w:val="single" w:sz="6" w:space="0" w:color="auto"/>
              <w:right w:val="single" w:sz="6" w:space="0" w:color="auto"/>
            </w:tcBorders>
            <w:hideMark/>
          </w:tcPr>
          <w:p w14:paraId="3BB731F0" w14:textId="15467917" w:rsidR="00C9391D" w:rsidRPr="00C75543" w:rsidRDefault="00C9391D" w:rsidP="00AD113E">
            <w:pPr>
              <w:spacing w:line="240" w:lineRule="auto"/>
              <w:ind w:firstLine="0"/>
              <w:rPr>
                <w:color w:val="000000" w:themeColor="text1"/>
              </w:rPr>
            </w:pPr>
            <w:r w:rsidRPr="00C75543">
              <w:rPr>
                <w:color w:val="000000" w:themeColor="text1"/>
                <w:lang w:val="en-US"/>
              </w:rPr>
              <w:t>1</w:t>
            </w:r>
            <w:r w:rsidRPr="00C75543">
              <w:rPr>
                <w:color w:val="000000" w:themeColor="text1"/>
              </w:rPr>
              <w:t>0.09.20</w:t>
            </w:r>
            <w:r>
              <w:rPr>
                <w:color w:val="000000" w:themeColor="text1"/>
              </w:rPr>
              <w:t>2</w:t>
            </w:r>
            <w:r w:rsidR="007F1289">
              <w:rPr>
                <w:color w:val="000000" w:themeColor="text1"/>
              </w:rPr>
              <w:t>1</w:t>
            </w:r>
          </w:p>
        </w:tc>
      </w:tr>
      <w:tr w:rsidR="00C9391D" w:rsidRPr="00D10406" w14:paraId="134D40D1" w14:textId="77777777" w:rsidTr="00AD113E">
        <w:trPr>
          <w:cantSplit/>
          <w:trHeight w:val="198"/>
        </w:trPr>
        <w:tc>
          <w:tcPr>
            <w:tcW w:w="762" w:type="pct"/>
            <w:tcBorders>
              <w:top w:val="single" w:sz="6" w:space="0" w:color="auto"/>
              <w:left w:val="single" w:sz="6" w:space="0" w:color="auto"/>
              <w:bottom w:val="single" w:sz="6" w:space="0" w:color="auto"/>
              <w:right w:val="single" w:sz="6" w:space="0" w:color="auto"/>
            </w:tcBorders>
            <w:hideMark/>
          </w:tcPr>
          <w:p w14:paraId="6D9E2F85" w14:textId="77777777" w:rsidR="00C9391D" w:rsidRPr="00D10406" w:rsidRDefault="00C9391D" w:rsidP="00AD113E">
            <w:pPr>
              <w:spacing w:line="240" w:lineRule="auto"/>
              <w:ind w:firstLine="0"/>
            </w:pPr>
            <w:r w:rsidRPr="00D10406">
              <w:t>Розділ 2</w:t>
            </w:r>
          </w:p>
        </w:tc>
        <w:tc>
          <w:tcPr>
            <w:tcW w:w="1419" w:type="pct"/>
            <w:tcBorders>
              <w:top w:val="single" w:sz="6" w:space="0" w:color="auto"/>
              <w:left w:val="single" w:sz="6" w:space="0" w:color="auto"/>
              <w:bottom w:val="single" w:sz="6" w:space="0" w:color="auto"/>
              <w:right w:val="single" w:sz="6" w:space="0" w:color="auto"/>
            </w:tcBorders>
            <w:hideMark/>
          </w:tcPr>
          <w:p w14:paraId="6891FA06" w14:textId="77777777" w:rsidR="00C9391D" w:rsidRPr="00D10406" w:rsidRDefault="00C9391D" w:rsidP="00AD113E">
            <w:pPr>
              <w:spacing w:line="240" w:lineRule="auto"/>
              <w:ind w:firstLine="0"/>
            </w:pPr>
            <w:r w:rsidRPr="00D10406">
              <w:t>Сидорук А.В.</w:t>
            </w:r>
          </w:p>
        </w:tc>
        <w:tc>
          <w:tcPr>
            <w:tcW w:w="1346" w:type="pct"/>
            <w:tcBorders>
              <w:top w:val="single" w:sz="6" w:space="0" w:color="auto"/>
              <w:left w:val="single" w:sz="6" w:space="0" w:color="auto"/>
              <w:bottom w:val="single" w:sz="6" w:space="0" w:color="auto"/>
              <w:right w:val="single" w:sz="6" w:space="0" w:color="auto"/>
            </w:tcBorders>
            <w:hideMark/>
          </w:tcPr>
          <w:p w14:paraId="4331A9FF" w14:textId="60AF7BA1" w:rsidR="00C9391D" w:rsidRPr="00C75543" w:rsidRDefault="00C9391D" w:rsidP="00AD113E">
            <w:pPr>
              <w:spacing w:line="240" w:lineRule="auto"/>
              <w:ind w:firstLine="0"/>
              <w:rPr>
                <w:color w:val="000000" w:themeColor="text1"/>
              </w:rPr>
            </w:pPr>
            <w:r w:rsidRPr="00C75543">
              <w:rPr>
                <w:color w:val="000000" w:themeColor="text1"/>
                <w:lang w:val="en-US"/>
              </w:rPr>
              <w:t>0</w:t>
            </w:r>
            <w:r w:rsidR="007F1289">
              <w:rPr>
                <w:color w:val="000000" w:themeColor="text1"/>
              </w:rPr>
              <w:t>4</w:t>
            </w:r>
            <w:r w:rsidRPr="00C75543">
              <w:rPr>
                <w:color w:val="000000" w:themeColor="text1"/>
              </w:rPr>
              <w:t>.</w:t>
            </w:r>
            <w:r w:rsidRPr="00C75543">
              <w:rPr>
                <w:color w:val="000000" w:themeColor="text1"/>
                <w:lang w:val="en-US"/>
              </w:rPr>
              <w:t>10</w:t>
            </w:r>
            <w:r w:rsidRPr="00C75543">
              <w:rPr>
                <w:color w:val="000000" w:themeColor="text1"/>
              </w:rPr>
              <w:t>.20</w:t>
            </w:r>
            <w:r>
              <w:rPr>
                <w:color w:val="000000" w:themeColor="text1"/>
              </w:rPr>
              <w:t>2</w:t>
            </w:r>
            <w:r w:rsidR="007F1289">
              <w:rPr>
                <w:color w:val="000000" w:themeColor="text1"/>
              </w:rPr>
              <w:t>1</w:t>
            </w:r>
          </w:p>
        </w:tc>
        <w:tc>
          <w:tcPr>
            <w:tcW w:w="1473" w:type="pct"/>
            <w:tcBorders>
              <w:top w:val="single" w:sz="6" w:space="0" w:color="auto"/>
              <w:left w:val="single" w:sz="6" w:space="0" w:color="auto"/>
              <w:bottom w:val="single" w:sz="6" w:space="0" w:color="auto"/>
              <w:right w:val="single" w:sz="6" w:space="0" w:color="auto"/>
            </w:tcBorders>
            <w:hideMark/>
          </w:tcPr>
          <w:p w14:paraId="6353721A" w14:textId="0001A10E" w:rsidR="00C9391D" w:rsidRPr="00C75543" w:rsidRDefault="00C9391D" w:rsidP="00AD113E">
            <w:pPr>
              <w:spacing w:line="240" w:lineRule="auto"/>
              <w:ind w:firstLine="0"/>
              <w:rPr>
                <w:color w:val="000000" w:themeColor="text1"/>
              </w:rPr>
            </w:pPr>
            <w:r w:rsidRPr="00C75543">
              <w:rPr>
                <w:color w:val="000000" w:themeColor="text1"/>
                <w:lang w:val="en-US"/>
              </w:rPr>
              <w:t>0</w:t>
            </w:r>
            <w:r w:rsidR="007F1289">
              <w:rPr>
                <w:color w:val="000000" w:themeColor="text1"/>
              </w:rPr>
              <w:t>4</w:t>
            </w:r>
            <w:r w:rsidRPr="00C75543">
              <w:rPr>
                <w:color w:val="000000" w:themeColor="text1"/>
              </w:rPr>
              <w:t>.</w:t>
            </w:r>
            <w:r w:rsidRPr="00C75543">
              <w:rPr>
                <w:color w:val="000000" w:themeColor="text1"/>
                <w:lang w:val="en-US"/>
              </w:rPr>
              <w:t>10</w:t>
            </w:r>
            <w:r w:rsidRPr="00C75543">
              <w:rPr>
                <w:color w:val="000000" w:themeColor="text1"/>
              </w:rPr>
              <w:t>.20</w:t>
            </w:r>
            <w:r>
              <w:rPr>
                <w:color w:val="000000" w:themeColor="text1"/>
              </w:rPr>
              <w:t>2</w:t>
            </w:r>
            <w:r w:rsidR="007F1289">
              <w:rPr>
                <w:color w:val="000000" w:themeColor="text1"/>
              </w:rPr>
              <w:t>1</w:t>
            </w:r>
          </w:p>
        </w:tc>
      </w:tr>
      <w:tr w:rsidR="00C9391D" w:rsidRPr="00D10406" w14:paraId="4C2E9A06" w14:textId="77777777" w:rsidTr="00AD113E">
        <w:trPr>
          <w:cantSplit/>
          <w:trHeight w:val="255"/>
        </w:trPr>
        <w:tc>
          <w:tcPr>
            <w:tcW w:w="762" w:type="pct"/>
            <w:tcBorders>
              <w:top w:val="single" w:sz="6" w:space="0" w:color="auto"/>
              <w:left w:val="single" w:sz="6" w:space="0" w:color="auto"/>
              <w:bottom w:val="single" w:sz="6" w:space="0" w:color="auto"/>
              <w:right w:val="single" w:sz="6" w:space="0" w:color="auto"/>
            </w:tcBorders>
            <w:hideMark/>
          </w:tcPr>
          <w:p w14:paraId="15BC3E96" w14:textId="77777777" w:rsidR="00C9391D" w:rsidRPr="00D10406" w:rsidRDefault="00C9391D" w:rsidP="00AD113E">
            <w:pPr>
              <w:spacing w:line="240" w:lineRule="auto"/>
              <w:ind w:firstLine="0"/>
            </w:pPr>
            <w:r w:rsidRPr="00D10406">
              <w:t>Розділ 3</w:t>
            </w:r>
          </w:p>
        </w:tc>
        <w:tc>
          <w:tcPr>
            <w:tcW w:w="1419" w:type="pct"/>
            <w:tcBorders>
              <w:top w:val="single" w:sz="6" w:space="0" w:color="auto"/>
              <w:left w:val="single" w:sz="6" w:space="0" w:color="auto"/>
              <w:bottom w:val="single" w:sz="6" w:space="0" w:color="auto"/>
              <w:right w:val="single" w:sz="6" w:space="0" w:color="auto"/>
            </w:tcBorders>
            <w:hideMark/>
          </w:tcPr>
          <w:p w14:paraId="71B9BDDB" w14:textId="77777777" w:rsidR="00C9391D" w:rsidRPr="00D10406" w:rsidRDefault="00C9391D" w:rsidP="00AD113E">
            <w:pPr>
              <w:spacing w:line="240" w:lineRule="auto"/>
              <w:ind w:firstLine="0"/>
            </w:pPr>
            <w:r w:rsidRPr="00D10406">
              <w:t>Сидорук А.В.</w:t>
            </w:r>
          </w:p>
        </w:tc>
        <w:tc>
          <w:tcPr>
            <w:tcW w:w="1346" w:type="pct"/>
            <w:tcBorders>
              <w:top w:val="single" w:sz="6" w:space="0" w:color="auto"/>
              <w:left w:val="single" w:sz="6" w:space="0" w:color="auto"/>
              <w:bottom w:val="single" w:sz="6" w:space="0" w:color="auto"/>
              <w:right w:val="single" w:sz="6" w:space="0" w:color="auto"/>
            </w:tcBorders>
            <w:hideMark/>
          </w:tcPr>
          <w:p w14:paraId="7DB571B1" w14:textId="16FA508C" w:rsidR="00C9391D" w:rsidRPr="00C75543" w:rsidRDefault="007F1289" w:rsidP="00AD113E">
            <w:pPr>
              <w:spacing w:line="240" w:lineRule="auto"/>
              <w:ind w:firstLine="0"/>
              <w:rPr>
                <w:color w:val="000000" w:themeColor="text1"/>
              </w:rPr>
            </w:pPr>
            <w:r>
              <w:rPr>
                <w:color w:val="000000" w:themeColor="text1"/>
              </w:rPr>
              <w:t>29</w:t>
            </w:r>
            <w:r w:rsidR="00C9391D" w:rsidRPr="00C75543">
              <w:rPr>
                <w:color w:val="000000" w:themeColor="text1"/>
              </w:rPr>
              <w:t>.</w:t>
            </w:r>
            <w:r w:rsidR="00C9391D" w:rsidRPr="00C75543">
              <w:rPr>
                <w:color w:val="000000" w:themeColor="text1"/>
                <w:lang w:val="en-US"/>
              </w:rPr>
              <w:t>1</w:t>
            </w:r>
            <w:r>
              <w:rPr>
                <w:color w:val="000000" w:themeColor="text1"/>
              </w:rPr>
              <w:t>0</w:t>
            </w:r>
            <w:r w:rsidR="00C9391D" w:rsidRPr="00C75543">
              <w:rPr>
                <w:color w:val="000000" w:themeColor="text1"/>
              </w:rPr>
              <w:t>.20</w:t>
            </w:r>
            <w:r w:rsidR="00C9391D">
              <w:rPr>
                <w:color w:val="000000" w:themeColor="text1"/>
              </w:rPr>
              <w:t>2</w:t>
            </w:r>
            <w:r>
              <w:rPr>
                <w:color w:val="000000" w:themeColor="text1"/>
              </w:rPr>
              <w:t>1</w:t>
            </w:r>
          </w:p>
        </w:tc>
        <w:tc>
          <w:tcPr>
            <w:tcW w:w="1473" w:type="pct"/>
            <w:tcBorders>
              <w:top w:val="single" w:sz="6" w:space="0" w:color="auto"/>
              <w:left w:val="single" w:sz="6" w:space="0" w:color="auto"/>
              <w:bottom w:val="single" w:sz="6" w:space="0" w:color="auto"/>
              <w:right w:val="single" w:sz="6" w:space="0" w:color="auto"/>
            </w:tcBorders>
            <w:hideMark/>
          </w:tcPr>
          <w:p w14:paraId="34D78C50" w14:textId="44C22362" w:rsidR="00C9391D" w:rsidRPr="00C75543" w:rsidRDefault="007F1289" w:rsidP="00AD113E">
            <w:pPr>
              <w:spacing w:line="240" w:lineRule="auto"/>
              <w:ind w:firstLine="0"/>
              <w:rPr>
                <w:color w:val="000000" w:themeColor="text1"/>
              </w:rPr>
            </w:pPr>
            <w:r>
              <w:rPr>
                <w:color w:val="000000" w:themeColor="text1"/>
              </w:rPr>
              <w:t>29</w:t>
            </w:r>
            <w:r w:rsidR="00C9391D" w:rsidRPr="00C75543">
              <w:rPr>
                <w:color w:val="000000" w:themeColor="text1"/>
              </w:rPr>
              <w:t>.</w:t>
            </w:r>
            <w:r w:rsidR="00C9391D" w:rsidRPr="00C75543">
              <w:rPr>
                <w:color w:val="000000" w:themeColor="text1"/>
                <w:lang w:val="en-US"/>
              </w:rPr>
              <w:t>1</w:t>
            </w:r>
            <w:r>
              <w:rPr>
                <w:color w:val="000000" w:themeColor="text1"/>
              </w:rPr>
              <w:t>0</w:t>
            </w:r>
            <w:r w:rsidR="00C9391D" w:rsidRPr="00C75543">
              <w:rPr>
                <w:color w:val="000000" w:themeColor="text1"/>
              </w:rPr>
              <w:t>.20</w:t>
            </w:r>
            <w:r w:rsidR="00C9391D">
              <w:rPr>
                <w:color w:val="000000" w:themeColor="text1"/>
              </w:rPr>
              <w:t>2</w:t>
            </w:r>
            <w:r>
              <w:rPr>
                <w:color w:val="000000" w:themeColor="text1"/>
              </w:rPr>
              <w:t>1</w:t>
            </w:r>
          </w:p>
        </w:tc>
      </w:tr>
    </w:tbl>
    <w:p w14:paraId="32D7C487" w14:textId="31E9BFC0" w:rsidR="00C9391D" w:rsidRPr="00D10406" w:rsidRDefault="00C9391D" w:rsidP="00AD113E">
      <w:pPr>
        <w:spacing w:line="240" w:lineRule="auto"/>
        <w:rPr>
          <w:rFonts w:eastAsia="Times New Roman"/>
          <w:szCs w:val="28"/>
          <w:lang w:eastAsia="ru-RU"/>
        </w:rPr>
      </w:pPr>
      <w:r w:rsidRPr="00D10406">
        <w:rPr>
          <w:rFonts w:eastAsia="Times New Roman"/>
          <w:szCs w:val="28"/>
          <w:lang w:eastAsia="ru-RU"/>
        </w:rPr>
        <w:t>7. Дата вида</w:t>
      </w:r>
      <w:r>
        <w:rPr>
          <w:rFonts w:eastAsia="Times New Roman"/>
          <w:szCs w:val="28"/>
          <w:lang w:eastAsia="ru-RU"/>
        </w:rPr>
        <w:t>чі завдання «___» __________ 20</w:t>
      </w:r>
      <w:r w:rsidR="00AD113E">
        <w:rPr>
          <w:rFonts w:eastAsia="Times New Roman"/>
          <w:szCs w:val="28"/>
          <w:lang w:eastAsia="ru-RU"/>
        </w:rPr>
        <w:t xml:space="preserve">21 </w:t>
      </w:r>
      <w:r w:rsidRPr="00D10406">
        <w:rPr>
          <w:rFonts w:eastAsia="Times New Roman"/>
          <w:szCs w:val="28"/>
          <w:lang w:eastAsia="ru-RU"/>
        </w:rPr>
        <w:t xml:space="preserve">року. </w:t>
      </w:r>
      <w:r w:rsidRPr="00D10406">
        <w:rPr>
          <w:rFonts w:eastAsia="Times New Roman"/>
          <w:szCs w:val="28"/>
          <w:lang w:eastAsia="ru-RU"/>
        </w:rPr>
        <w:tab/>
      </w:r>
    </w:p>
    <w:p w14:paraId="1A9B3B8C" w14:textId="77777777" w:rsidR="00C9391D" w:rsidRPr="007056D0" w:rsidRDefault="00C9391D" w:rsidP="00AD113E">
      <w:pPr>
        <w:spacing w:line="240" w:lineRule="auto"/>
        <w:rPr>
          <w:b/>
          <w:lang w:eastAsia="ru-RU"/>
        </w:rPr>
      </w:pPr>
      <w:bookmarkStart w:id="160" w:name="_Toc27503112"/>
      <w:bookmarkStart w:id="161" w:name="_Toc57054557"/>
      <w:bookmarkStart w:id="162" w:name="_Toc57058143"/>
      <w:bookmarkStart w:id="163" w:name="_Toc57580542"/>
      <w:bookmarkStart w:id="164" w:name="_Toc57580586"/>
      <w:bookmarkStart w:id="165" w:name="_Toc57580653"/>
      <w:bookmarkStart w:id="166" w:name="_Toc57664900"/>
      <w:bookmarkStart w:id="167" w:name="_Toc57666119"/>
      <w:bookmarkStart w:id="168" w:name="_Toc57670649"/>
      <w:bookmarkStart w:id="169" w:name="_Toc57670700"/>
      <w:bookmarkStart w:id="170" w:name="_Toc57714236"/>
      <w:bookmarkStart w:id="171" w:name="_Toc57715994"/>
      <w:bookmarkStart w:id="172" w:name="_Toc57718515"/>
      <w:bookmarkStart w:id="173" w:name="_Toc57718570"/>
      <w:bookmarkStart w:id="174" w:name="_Toc57750581"/>
      <w:bookmarkStart w:id="175" w:name="_Toc57805650"/>
      <w:r w:rsidRPr="007056D0">
        <w:rPr>
          <w:b/>
          <w:lang w:eastAsia="ru-RU"/>
        </w:rPr>
        <w:t>КАЛЕНДАРНИЙ ПЛАН</w:t>
      </w:r>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tbl>
      <w:tblPr>
        <w:tblW w:w="5146" w:type="pct"/>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831"/>
        <w:gridCol w:w="3998"/>
        <w:gridCol w:w="3378"/>
        <w:gridCol w:w="1405"/>
      </w:tblGrid>
      <w:tr w:rsidR="00C9391D" w:rsidRPr="00D10406" w14:paraId="2DBDFEC1" w14:textId="77777777" w:rsidTr="00AD113E">
        <w:trPr>
          <w:cantSplit/>
          <w:trHeight w:val="566"/>
        </w:trPr>
        <w:tc>
          <w:tcPr>
            <w:tcW w:w="432" w:type="pct"/>
            <w:tcBorders>
              <w:top w:val="single" w:sz="6" w:space="0" w:color="auto"/>
              <w:left w:val="single" w:sz="6" w:space="0" w:color="auto"/>
              <w:bottom w:val="single" w:sz="6" w:space="0" w:color="auto"/>
              <w:right w:val="single" w:sz="6" w:space="0" w:color="auto"/>
            </w:tcBorders>
            <w:vAlign w:val="center"/>
            <w:hideMark/>
          </w:tcPr>
          <w:p w14:paraId="50482ECB" w14:textId="77777777" w:rsidR="00C9391D" w:rsidRPr="00D10406" w:rsidRDefault="00C9391D" w:rsidP="00AD113E">
            <w:pPr>
              <w:spacing w:line="240" w:lineRule="auto"/>
              <w:ind w:firstLine="0"/>
            </w:pPr>
            <w:r w:rsidRPr="00D10406">
              <w:t>№</w:t>
            </w:r>
          </w:p>
          <w:p w14:paraId="7C37FFC7" w14:textId="77777777" w:rsidR="00C9391D" w:rsidRPr="00D10406" w:rsidRDefault="00C9391D" w:rsidP="00AD113E">
            <w:pPr>
              <w:spacing w:line="240" w:lineRule="auto"/>
              <w:ind w:firstLine="0"/>
            </w:pPr>
            <w:r w:rsidRPr="00D10406">
              <w:t>з/п</w:t>
            </w:r>
          </w:p>
        </w:tc>
        <w:tc>
          <w:tcPr>
            <w:tcW w:w="2079" w:type="pct"/>
            <w:tcBorders>
              <w:top w:val="single" w:sz="6" w:space="0" w:color="auto"/>
              <w:left w:val="single" w:sz="6" w:space="0" w:color="auto"/>
              <w:bottom w:val="single" w:sz="6" w:space="0" w:color="auto"/>
              <w:right w:val="single" w:sz="6" w:space="0" w:color="auto"/>
            </w:tcBorders>
            <w:vAlign w:val="center"/>
            <w:hideMark/>
          </w:tcPr>
          <w:p w14:paraId="0B5C73ED" w14:textId="13E191FA" w:rsidR="00C9391D" w:rsidRPr="00D10406" w:rsidRDefault="00C9391D" w:rsidP="00AD113E">
            <w:pPr>
              <w:spacing w:line="240" w:lineRule="auto"/>
              <w:ind w:firstLine="0"/>
            </w:pPr>
            <w:r w:rsidRPr="00D10406">
              <w:t xml:space="preserve">Назва етапів дипломного </w:t>
            </w:r>
            <w:proofErr w:type="spellStart"/>
            <w:r w:rsidRPr="00D10406">
              <w:t>про</w:t>
            </w:r>
            <w:r w:rsidR="009B0D1B">
              <w:t>є</w:t>
            </w:r>
            <w:r w:rsidRPr="00D10406">
              <w:t>кту</w:t>
            </w:r>
            <w:proofErr w:type="spellEnd"/>
            <w:r w:rsidRPr="00D10406">
              <w:t xml:space="preserve"> (роботи)</w:t>
            </w:r>
          </w:p>
        </w:tc>
        <w:tc>
          <w:tcPr>
            <w:tcW w:w="1757" w:type="pct"/>
            <w:tcBorders>
              <w:top w:val="single" w:sz="6" w:space="0" w:color="auto"/>
              <w:left w:val="single" w:sz="6" w:space="0" w:color="auto"/>
              <w:bottom w:val="single" w:sz="6" w:space="0" w:color="auto"/>
              <w:right w:val="single" w:sz="6" w:space="0" w:color="auto"/>
            </w:tcBorders>
            <w:vAlign w:val="center"/>
            <w:hideMark/>
          </w:tcPr>
          <w:p w14:paraId="74D7FDAC" w14:textId="4D7CB41A" w:rsidR="00C9391D" w:rsidRPr="00D10406" w:rsidRDefault="00C9391D" w:rsidP="00AD113E">
            <w:pPr>
              <w:spacing w:line="240" w:lineRule="auto"/>
              <w:ind w:firstLine="0"/>
            </w:pPr>
            <w:r w:rsidRPr="00D10406">
              <w:t xml:space="preserve">Строк виконання етапів </w:t>
            </w:r>
            <w:proofErr w:type="spellStart"/>
            <w:r w:rsidRPr="00D10406">
              <w:t>про</w:t>
            </w:r>
            <w:r w:rsidR="007F1289">
              <w:t>є</w:t>
            </w:r>
            <w:r w:rsidRPr="00D10406">
              <w:t>кту</w:t>
            </w:r>
            <w:proofErr w:type="spellEnd"/>
            <w:r w:rsidRPr="00D10406">
              <w:t xml:space="preserve"> (роботи)</w:t>
            </w:r>
          </w:p>
        </w:tc>
        <w:tc>
          <w:tcPr>
            <w:tcW w:w="731" w:type="pct"/>
            <w:tcBorders>
              <w:top w:val="single" w:sz="6" w:space="0" w:color="auto"/>
              <w:left w:val="single" w:sz="6" w:space="0" w:color="auto"/>
              <w:bottom w:val="single" w:sz="6" w:space="0" w:color="auto"/>
              <w:right w:val="single" w:sz="6" w:space="0" w:color="auto"/>
            </w:tcBorders>
            <w:vAlign w:val="center"/>
            <w:hideMark/>
          </w:tcPr>
          <w:p w14:paraId="1D2BA0A1" w14:textId="77777777" w:rsidR="00C9391D" w:rsidRPr="00D10406" w:rsidRDefault="00C9391D" w:rsidP="00AD113E">
            <w:pPr>
              <w:spacing w:line="240" w:lineRule="auto"/>
              <w:ind w:firstLine="0"/>
            </w:pPr>
            <w:r w:rsidRPr="00D10406">
              <w:t>Примітка</w:t>
            </w:r>
          </w:p>
        </w:tc>
      </w:tr>
      <w:tr w:rsidR="00C9391D" w:rsidRPr="00D10406" w14:paraId="660E4117" w14:textId="77777777" w:rsidTr="00AD113E">
        <w:trPr>
          <w:cantSplit/>
          <w:trHeight w:val="561"/>
        </w:trPr>
        <w:tc>
          <w:tcPr>
            <w:tcW w:w="432" w:type="pct"/>
            <w:tcBorders>
              <w:top w:val="single" w:sz="6" w:space="0" w:color="auto"/>
              <w:left w:val="single" w:sz="6" w:space="0" w:color="auto"/>
              <w:bottom w:val="single" w:sz="6" w:space="0" w:color="auto"/>
              <w:right w:val="single" w:sz="6" w:space="0" w:color="auto"/>
            </w:tcBorders>
            <w:hideMark/>
          </w:tcPr>
          <w:p w14:paraId="6CE309C7" w14:textId="77777777" w:rsidR="00C9391D" w:rsidRPr="00D10406" w:rsidRDefault="00C9391D" w:rsidP="00AD113E">
            <w:pPr>
              <w:spacing w:line="240" w:lineRule="auto"/>
              <w:ind w:firstLine="0"/>
            </w:pPr>
            <w:r w:rsidRPr="00D10406">
              <w:t>1.</w:t>
            </w:r>
          </w:p>
        </w:tc>
        <w:tc>
          <w:tcPr>
            <w:tcW w:w="2079" w:type="pct"/>
            <w:tcBorders>
              <w:top w:val="single" w:sz="6" w:space="0" w:color="auto"/>
              <w:left w:val="single" w:sz="6" w:space="0" w:color="auto"/>
              <w:bottom w:val="single" w:sz="6" w:space="0" w:color="auto"/>
              <w:right w:val="single" w:sz="6" w:space="0" w:color="auto"/>
            </w:tcBorders>
            <w:hideMark/>
          </w:tcPr>
          <w:p w14:paraId="5CFB0510" w14:textId="77777777" w:rsidR="00C9391D" w:rsidRPr="00D10406" w:rsidRDefault="00C9391D" w:rsidP="00AD113E">
            <w:pPr>
              <w:spacing w:line="240" w:lineRule="auto"/>
              <w:ind w:firstLine="0"/>
            </w:pPr>
            <w:r w:rsidRPr="00D10406">
              <w:t>Вступ. Вивчення проблеми, опрацювання джерел та публікацій.</w:t>
            </w:r>
          </w:p>
        </w:tc>
        <w:tc>
          <w:tcPr>
            <w:tcW w:w="1757" w:type="pct"/>
            <w:tcBorders>
              <w:top w:val="single" w:sz="6" w:space="0" w:color="auto"/>
              <w:left w:val="single" w:sz="6" w:space="0" w:color="auto"/>
              <w:bottom w:val="single" w:sz="6" w:space="0" w:color="auto"/>
              <w:right w:val="single" w:sz="6" w:space="0" w:color="auto"/>
            </w:tcBorders>
            <w:vAlign w:val="center"/>
            <w:hideMark/>
          </w:tcPr>
          <w:p w14:paraId="24FE14B3" w14:textId="4D333CC8" w:rsidR="00C9391D" w:rsidRPr="00C75543" w:rsidRDefault="00C9391D" w:rsidP="00AD113E">
            <w:pPr>
              <w:spacing w:line="240" w:lineRule="auto"/>
              <w:ind w:firstLine="0"/>
              <w:rPr>
                <w:color w:val="000000" w:themeColor="text1"/>
              </w:rPr>
            </w:pPr>
            <w:r w:rsidRPr="00C75543">
              <w:rPr>
                <w:color w:val="000000" w:themeColor="text1"/>
              </w:rPr>
              <w:t>Вересень 20</w:t>
            </w:r>
            <w:r>
              <w:rPr>
                <w:color w:val="000000" w:themeColor="text1"/>
              </w:rPr>
              <w:t>2</w:t>
            </w:r>
            <w:r w:rsidR="007F1289">
              <w:rPr>
                <w:color w:val="000000" w:themeColor="text1"/>
              </w:rPr>
              <w:t>1</w:t>
            </w:r>
            <w:r w:rsidRPr="00C75543">
              <w:rPr>
                <w:color w:val="000000" w:themeColor="text1"/>
              </w:rPr>
              <w:t xml:space="preserve"> 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426CE15B" w14:textId="77777777" w:rsidR="00C9391D" w:rsidRPr="00D10406" w:rsidRDefault="00C9391D" w:rsidP="00AD113E">
            <w:pPr>
              <w:spacing w:line="240" w:lineRule="auto"/>
              <w:ind w:firstLine="0"/>
            </w:pPr>
            <w:r w:rsidRPr="00D10406">
              <w:t>виконано</w:t>
            </w:r>
          </w:p>
        </w:tc>
      </w:tr>
      <w:tr w:rsidR="00C9391D" w:rsidRPr="00D10406" w14:paraId="31B9A4F5" w14:textId="77777777" w:rsidTr="00AD113E">
        <w:trPr>
          <w:cantSplit/>
          <w:trHeight w:val="275"/>
        </w:trPr>
        <w:tc>
          <w:tcPr>
            <w:tcW w:w="432" w:type="pct"/>
            <w:tcBorders>
              <w:top w:val="single" w:sz="6" w:space="0" w:color="auto"/>
              <w:left w:val="single" w:sz="6" w:space="0" w:color="auto"/>
              <w:bottom w:val="single" w:sz="6" w:space="0" w:color="auto"/>
              <w:right w:val="single" w:sz="6" w:space="0" w:color="auto"/>
            </w:tcBorders>
            <w:hideMark/>
          </w:tcPr>
          <w:p w14:paraId="4BE3F1D0" w14:textId="77777777" w:rsidR="00C9391D" w:rsidRPr="00D10406" w:rsidRDefault="00C9391D" w:rsidP="00AD113E">
            <w:pPr>
              <w:spacing w:line="240" w:lineRule="auto"/>
              <w:ind w:firstLine="0"/>
            </w:pPr>
            <w:r w:rsidRPr="00D10406">
              <w:t>2.</w:t>
            </w:r>
          </w:p>
        </w:tc>
        <w:tc>
          <w:tcPr>
            <w:tcW w:w="2079" w:type="pct"/>
            <w:tcBorders>
              <w:top w:val="single" w:sz="6" w:space="0" w:color="auto"/>
              <w:left w:val="single" w:sz="6" w:space="0" w:color="auto"/>
              <w:bottom w:val="single" w:sz="6" w:space="0" w:color="auto"/>
              <w:right w:val="single" w:sz="6" w:space="0" w:color="auto"/>
            </w:tcBorders>
            <w:hideMark/>
          </w:tcPr>
          <w:p w14:paraId="02C085F8" w14:textId="77777777" w:rsidR="00C9391D" w:rsidRPr="00D10406" w:rsidRDefault="00C9391D" w:rsidP="00AD113E">
            <w:pPr>
              <w:spacing w:line="240" w:lineRule="auto"/>
              <w:ind w:firstLine="0"/>
            </w:pPr>
            <w:r w:rsidRPr="00D10406">
              <w:t>Написання першого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14:paraId="2EE0208F" w14:textId="0BFE01AE" w:rsidR="00C9391D" w:rsidRPr="00C75543" w:rsidRDefault="00C9391D" w:rsidP="00AD113E">
            <w:pPr>
              <w:spacing w:line="240" w:lineRule="auto"/>
              <w:ind w:firstLine="0"/>
              <w:rPr>
                <w:color w:val="000000" w:themeColor="text1"/>
              </w:rPr>
            </w:pPr>
            <w:r w:rsidRPr="00C75543">
              <w:rPr>
                <w:color w:val="000000" w:themeColor="text1"/>
              </w:rPr>
              <w:t>Вересень 20</w:t>
            </w:r>
            <w:r>
              <w:rPr>
                <w:color w:val="000000" w:themeColor="text1"/>
              </w:rPr>
              <w:t>2</w:t>
            </w:r>
            <w:r w:rsidR="007F1289">
              <w:rPr>
                <w:color w:val="000000" w:themeColor="text1"/>
              </w:rPr>
              <w:t>1</w:t>
            </w:r>
            <w:r w:rsidRPr="00C75543">
              <w:rPr>
                <w:color w:val="000000" w:themeColor="text1"/>
              </w:rPr>
              <w:t xml:space="preserve"> 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674DE0E5" w14:textId="77777777" w:rsidR="00C9391D" w:rsidRPr="00D10406" w:rsidRDefault="00C9391D" w:rsidP="00AD113E">
            <w:pPr>
              <w:spacing w:line="240" w:lineRule="auto"/>
              <w:ind w:firstLine="0"/>
            </w:pPr>
            <w:r w:rsidRPr="00D10406">
              <w:t>виконано</w:t>
            </w:r>
          </w:p>
        </w:tc>
      </w:tr>
      <w:tr w:rsidR="00C9391D" w:rsidRPr="00D10406" w14:paraId="09E1F90B" w14:textId="77777777" w:rsidTr="00AD113E">
        <w:trPr>
          <w:cantSplit/>
          <w:trHeight w:val="278"/>
        </w:trPr>
        <w:tc>
          <w:tcPr>
            <w:tcW w:w="432" w:type="pct"/>
            <w:tcBorders>
              <w:top w:val="single" w:sz="6" w:space="0" w:color="auto"/>
              <w:left w:val="single" w:sz="6" w:space="0" w:color="auto"/>
              <w:bottom w:val="single" w:sz="6" w:space="0" w:color="auto"/>
              <w:right w:val="single" w:sz="6" w:space="0" w:color="auto"/>
            </w:tcBorders>
            <w:hideMark/>
          </w:tcPr>
          <w:p w14:paraId="39FA16D5" w14:textId="77777777" w:rsidR="00C9391D" w:rsidRPr="00D10406" w:rsidRDefault="00C9391D" w:rsidP="00AD113E">
            <w:pPr>
              <w:spacing w:line="240" w:lineRule="auto"/>
              <w:ind w:firstLine="0"/>
            </w:pPr>
            <w:r w:rsidRPr="00D10406">
              <w:t>3.</w:t>
            </w:r>
          </w:p>
        </w:tc>
        <w:tc>
          <w:tcPr>
            <w:tcW w:w="2079" w:type="pct"/>
            <w:tcBorders>
              <w:top w:val="single" w:sz="6" w:space="0" w:color="auto"/>
              <w:left w:val="single" w:sz="6" w:space="0" w:color="auto"/>
              <w:bottom w:val="single" w:sz="6" w:space="0" w:color="auto"/>
              <w:right w:val="single" w:sz="6" w:space="0" w:color="auto"/>
            </w:tcBorders>
            <w:hideMark/>
          </w:tcPr>
          <w:p w14:paraId="4A4ABC53" w14:textId="77777777" w:rsidR="00C9391D" w:rsidRPr="00D10406" w:rsidRDefault="00C9391D" w:rsidP="00AD113E">
            <w:pPr>
              <w:spacing w:line="240" w:lineRule="auto"/>
              <w:ind w:firstLine="0"/>
            </w:pPr>
            <w:r w:rsidRPr="00D10406">
              <w:t>Написання другого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14:paraId="302798EA" w14:textId="69908B53" w:rsidR="00C9391D" w:rsidRPr="00C75543" w:rsidRDefault="00C9391D" w:rsidP="00AD113E">
            <w:pPr>
              <w:spacing w:line="240" w:lineRule="auto"/>
              <w:ind w:firstLine="0"/>
              <w:rPr>
                <w:color w:val="000000" w:themeColor="text1"/>
              </w:rPr>
            </w:pPr>
            <w:r w:rsidRPr="00C75543">
              <w:rPr>
                <w:color w:val="000000" w:themeColor="text1"/>
              </w:rPr>
              <w:t>Жовтень 20</w:t>
            </w:r>
            <w:r>
              <w:rPr>
                <w:color w:val="000000" w:themeColor="text1"/>
              </w:rPr>
              <w:t>2</w:t>
            </w:r>
            <w:r w:rsidR="007F1289">
              <w:rPr>
                <w:color w:val="000000" w:themeColor="text1"/>
              </w:rPr>
              <w:t>1</w:t>
            </w:r>
            <w:r w:rsidRPr="00C75543">
              <w:rPr>
                <w:color w:val="000000" w:themeColor="text1"/>
              </w:rPr>
              <w:t xml:space="preserve"> 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7A221DE6" w14:textId="77777777" w:rsidR="00C9391D" w:rsidRPr="00D10406" w:rsidRDefault="00C9391D" w:rsidP="00AD113E">
            <w:pPr>
              <w:spacing w:line="240" w:lineRule="auto"/>
              <w:ind w:firstLine="0"/>
            </w:pPr>
            <w:r w:rsidRPr="00D10406">
              <w:t>виконано</w:t>
            </w:r>
          </w:p>
        </w:tc>
      </w:tr>
      <w:tr w:rsidR="00C9391D" w:rsidRPr="00D10406" w14:paraId="20DF1531" w14:textId="77777777" w:rsidTr="00AD113E">
        <w:trPr>
          <w:cantSplit/>
          <w:trHeight w:val="274"/>
        </w:trPr>
        <w:tc>
          <w:tcPr>
            <w:tcW w:w="432" w:type="pct"/>
            <w:tcBorders>
              <w:top w:val="single" w:sz="6" w:space="0" w:color="auto"/>
              <w:left w:val="single" w:sz="6" w:space="0" w:color="auto"/>
              <w:bottom w:val="single" w:sz="6" w:space="0" w:color="auto"/>
              <w:right w:val="single" w:sz="6" w:space="0" w:color="auto"/>
            </w:tcBorders>
            <w:hideMark/>
          </w:tcPr>
          <w:p w14:paraId="3D1BD178" w14:textId="77777777" w:rsidR="00C9391D" w:rsidRPr="00D10406" w:rsidRDefault="00C9391D" w:rsidP="00AD113E">
            <w:pPr>
              <w:spacing w:line="240" w:lineRule="auto"/>
              <w:ind w:firstLine="0"/>
            </w:pPr>
            <w:r w:rsidRPr="00D10406">
              <w:t>4.</w:t>
            </w:r>
          </w:p>
        </w:tc>
        <w:tc>
          <w:tcPr>
            <w:tcW w:w="2079" w:type="pct"/>
            <w:tcBorders>
              <w:top w:val="single" w:sz="6" w:space="0" w:color="auto"/>
              <w:left w:val="single" w:sz="6" w:space="0" w:color="auto"/>
              <w:bottom w:val="single" w:sz="6" w:space="0" w:color="auto"/>
              <w:right w:val="single" w:sz="6" w:space="0" w:color="auto"/>
            </w:tcBorders>
            <w:hideMark/>
          </w:tcPr>
          <w:p w14:paraId="6F3FC474" w14:textId="77777777" w:rsidR="00C9391D" w:rsidRPr="00D10406" w:rsidRDefault="00C9391D" w:rsidP="00AD113E">
            <w:pPr>
              <w:spacing w:line="240" w:lineRule="auto"/>
              <w:ind w:firstLine="0"/>
            </w:pPr>
            <w:r w:rsidRPr="00D10406">
              <w:t>Написання третього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14:paraId="7C608A80" w14:textId="61F06661" w:rsidR="00C9391D" w:rsidRPr="00C75543" w:rsidRDefault="007F1289" w:rsidP="00AD113E">
            <w:pPr>
              <w:spacing w:line="240" w:lineRule="auto"/>
              <w:ind w:firstLine="0"/>
              <w:rPr>
                <w:color w:val="000000" w:themeColor="text1"/>
              </w:rPr>
            </w:pPr>
            <w:r>
              <w:rPr>
                <w:color w:val="000000" w:themeColor="text1"/>
              </w:rPr>
              <w:t>Жовтень</w:t>
            </w:r>
            <w:r w:rsidR="00C9391D" w:rsidRPr="00C75543">
              <w:rPr>
                <w:color w:val="000000" w:themeColor="text1"/>
              </w:rPr>
              <w:t xml:space="preserve"> 20</w:t>
            </w:r>
            <w:r w:rsidR="00C9391D">
              <w:rPr>
                <w:color w:val="000000" w:themeColor="text1"/>
              </w:rPr>
              <w:t>2</w:t>
            </w:r>
            <w:r>
              <w:rPr>
                <w:color w:val="000000" w:themeColor="text1"/>
              </w:rPr>
              <w:t>1</w:t>
            </w:r>
            <w:r w:rsidR="00C9391D" w:rsidRPr="00C75543">
              <w:rPr>
                <w:color w:val="000000" w:themeColor="text1"/>
              </w:rPr>
              <w:t xml:space="preserve"> 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1EAE5427" w14:textId="77777777" w:rsidR="00C9391D" w:rsidRPr="00D10406" w:rsidRDefault="00C9391D" w:rsidP="00AD113E">
            <w:pPr>
              <w:spacing w:line="240" w:lineRule="auto"/>
              <w:ind w:firstLine="0"/>
            </w:pPr>
            <w:r w:rsidRPr="00D10406">
              <w:t>виконано</w:t>
            </w:r>
          </w:p>
        </w:tc>
      </w:tr>
      <w:tr w:rsidR="00C9391D" w:rsidRPr="00D10406" w14:paraId="100FF3D7" w14:textId="77777777" w:rsidTr="00AD113E">
        <w:trPr>
          <w:cantSplit/>
          <w:trHeight w:val="251"/>
        </w:trPr>
        <w:tc>
          <w:tcPr>
            <w:tcW w:w="432" w:type="pct"/>
            <w:tcBorders>
              <w:top w:val="single" w:sz="6" w:space="0" w:color="auto"/>
              <w:left w:val="single" w:sz="6" w:space="0" w:color="auto"/>
              <w:bottom w:val="single" w:sz="6" w:space="0" w:color="auto"/>
              <w:right w:val="single" w:sz="6" w:space="0" w:color="auto"/>
            </w:tcBorders>
            <w:hideMark/>
          </w:tcPr>
          <w:p w14:paraId="293CB50B" w14:textId="77777777" w:rsidR="00C9391D" w:rsidRPr="00D10406" w:rsidRDefault="00C9391D" w:rsidP="00AD113E">
            <w:pPr>
              <w:spacing w:line="240" w:lineRule="auto"/>
              <w:ind w:firstLine="0"/>
            </w:pPr>
            <w:r w:rsidRPr="00D10406">
              <w:t>5.</w:t>
            </w:r>
          </w:p>
        </w:tc>
        <w:tc>
          <w:tcPr>
            <w:tcW w:w="2079" w:type="pct"/>
            <w:tcBorders>
              <w:top w:val="single" w:sz="6" w:space="0" w:color="auto"/>
              <w:left w:val="single" w:sz="6" w:space="0" w:color="auto"/>
              <w:bottom w:val="single" w:sz="6" w:space="0" w:color="auto"/>
              <w:right w:val="single" w:sz="6" w:space="0" w:color="auto"/>
            </w:tcBorders>
            <w:hideMark/>
          </w:tcPr>
          <w:p w14:paraId="18FA4256" w14:textId="77777777" w:rsidR="00C9391D" w:rsidRPr="00D10406" w:rsidRDefault="00C9391D" w:rsidP="00AD113E">
            <w:pPr>
              <w:spacing w:line="240" w:lineRule="auto"/>
              <w:ind w:firstLine="0"/>
            </w:pPr>
            <w:r w:rsidRPr="00D10406">
              <w:t xml:space="preserve">Написання висновків, комп’ютерний набір роботи </w:t>
            </w:r>
          </w:p>
        </w:tc>
        <w:tc>
          <w:tcPr>
            <w:tcW w:w="1757" w:type="pct"/>
            <w:tcBorders>
              <w:top w:val="single" w:sz="6" w:space="0" w:color="auto"/>
              <w:left w:val="single" w:sz="6" w:space="0" w:color="auto"/>
              <w:bottom w:val="single" w:sz="6" w:space="0" w:color="auto"/>
              <w:right w:val="single" w:sz="6" w:space="0" w:color="auto"/>
            </w:tcBorders>
            <w:vAlign w:val="center"/>
            <w:hideMark/>
          </w:tcPr>
          <w:p w14:paraId="53CFA0D4" w14:textId="5705C1E8" w:rsidR="00C9391D" w:rsidRPr="00C75543" w:rsidRDefault="00C9391D" w:rsidP="00AD113E">
            <w:pPr>
              <w:spacing w:line="240" w:lineRule="auto"/>
              <w:ind w:firstLine="0"/>
              <w:rPr>
                <w:color w:val="000000" w:themeColor="text1"/>
              </w:rPr>
            </w:pPr>
            <w:r w:rsidRPr="00C75543">
              <w:rPr>
                <w:color w:val="000000" w:themeColor="text1"/>
              </w:rPr>
              <w:t>Листопад 20</w:t>
            </w:r>
            <w:r>
              <w:rPr>
                <w:color w:val="000000" w:themeColor="text1"/>
              </w:rPr>
              <w:t>2</w:t>
            </w:r>
            <w:r w:rsidR="007F1289">
              <w:rPr>
                <w:color w:val="000000" w:themeColor="text1"/>
              </w:rPr>
              <w:t>1</w:t>
            </w:r>
            <w:r w:rsidRPr="00C75543">
              <w:rPr>
                <w:color w:val="000000" w:themeColor="text1"/>
              </w:rPr>
              <w:t>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5F59B8B5" w14:textId="77777777" w:rsidR="00C9391D" w:rsidRPr="00D10406" w:rsidRDefault="00C9391D" w:rsidP="00AD113E">
            <w:pPr>
              <w:spacing w:line="240" w:lineRule="auto"/>
              <w:ind w:firstLine="0"/>
            </w:pPr>
            <w:r w:rsidRPr="00D10406">
              <w:t>виконано</w:t>
            </w:r>
          </w:p>
        </w:tc>
      </w:tr>
      <w:tr w:rsidR="00C9391D" w:rsidRPr="00D10406" w14:paraId="25CA0EF8" w14:textId="77777777" w:rsidTr="00AD113E">
        <w:trPr>
          <w:cantSplit/>
          <w:trHeight w:val="264"/>
        </w:trPr>
        <w:tc>
          <w:tcPr>
            <w:tcW w:w="432" w:type="pct"/>
            <w:tcBorders>
              <w:top w:val="single" w:sz="6" w:space="0" w:color="auto"/>
              <w:left w:val="single" w:sz="6" w:space="0" w:color="auto"/>
              <w:bottom w:val="single" w:sz="6" w:space="0" w:color="auto"/>
              <w:right w:val="single" w:sz="6" w:space="0" w:color="auto"/>
            </w:tcBorders>
            <w:hideMark/>
          </w:tcPr>
          <w:p w14:paraId="4F0A2ACA" w14:textId="77777777" w:rsidR="00C9391D" w:rsidRPr="00D10406" w:rsidRDefault="00C9391D" w:rsidP="00AD113E">
            <w:pPr>
              <w:spacing w:line="240" w:lineRule="auto"/>
              <w:ind w:firstLine="0"/>
            </w:pPr>
            <w:r w:rsidRPr="00D10406">
              <w:t>6.</w:t>
            </w:r>
          </w:p>
        </w:tc>
        <w:tc>
          <w:tcPr>
            <w:tcW w:w="2079" w:type="pct"/>
            <w:tcBorders>
              <w:top w:val="single" w:sz="6" w:space="0" w:color="auto"/>
              <w:left w:val="single" w:sz="6" w:space="0" w:color="auto"/>
              <w:bottom w:val="single" w:sz="6" w:space="0" w:color="auto"/>
              <w:right w:val="single" w:sz="6" w:space="0" w:color="auto"/>
            </w:tcBorders>
            <w:hideMark/>
          </w:tcPr>
          <w:p w14:paraId="54185D40" w14:textId="4C2A2476" w:rsidR="00C9391D" w:rsidRPr="00D10406" w:rsidRDefault="00C9391D" w:rsidP="00AD113E">
            <w:pPr>
              <w:spacing w:line="240" w:lineRule="auto"/>
              <w:ind w:firstLine="0"/>
            </w:pPr>
            <w:r w:rsidRPr="00D10406">
              <w:t xml:space="preserve">Попередній захист </w:t>
            </w:r>
            <w:r w:rsidR="009B0D1B">
              <w:t>кваліфікаційної</w:t>
            </w:r>
            <w:r w:rsidRPr="00D10406">
              <w:t xml:space="preserve"> роботи на кафедрі</w:t>
            </w:r>
          </w:p>
        </w:tc>
        <w:tc>
          <w:tcPr>
            <w:tcW w:w="1757" w:type="pct"/>
            <w:tcBorders>
              <w:top w:val="single" w:sz="6" w:space="0" w:color="auto"/>
              <w:left w:val="single" w:sz="6" w:space="0" w:color="auto"/>
              <w:bottom w:val="single" w:sz="6" w:space="0" w:color="auto"/>
              <w:right w:val="single" w:sz="6" w:space="0" w:color="auto"/>
            </w:tcBorders>
            <w:vAlign w:val="center"/>
            <w:hideMark/>
          </w:tcPr>
          <w:p w14:paraId="45BE403C" w14:textId="4B9BC6EF" w:rsidR="00C9391D" w:rsidRPr="009172E6" w:rsidRDefault="007F1289" w:rsidP="00AD113E">
            <w:pPr>
              <w:spacing w:line="240" w:lineRule="auto"/>
              <w:ind w:firstLine="0"/>
              <w:rPr>
                <w:color w:val="FF0000"/>
              </w:rPr>
            </w:pPr>
            <w:r>
              <w:rPr>
                <w:color w:val="000000" w:themeColor="text1"/>
              </w:rPr>
              <w:t>Листопад</w:t>
            </w:r>
            <w:r w:rsidR="00C9391D" w:rsidRPr="007A62C4">
              <w:rPr>
                <w:color w:val="000000" w:themeColor="text1"/>
              </w:rPr>
              <w:t xml:space="preserve"> 202</w:t>
            </w:r>
            <w:r>
              <w:rPr>
                <w:color w:val="000000" w:themeColor="text1"/>
              </w:rPr>
              <w:t>1</w:t>
            </w:r>
            <w:r w:rsidR="00C9391D" w:rsidRPr="007A62C4">
              <w:rPr>
                <w:color w:val="000000" w:themeColor="text1"/>
              </w:rPr>
              <w:t xml:space="preserve"> 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2EB30B6D" w14:textId="77777777" w:rsidR="00C9391D" w:rsidRPr="00D10406" w:rsidRDefault="00C9391D" w:rsidP="00AD113E">
            <w:pPr>
              <w:spacing w:line="240" w:lineRule="auto"/>
              <w:ind w:firstLine="0"/>
            </w:pPr>
            <w:r w:rsidRPr="00D10406">
              <w:t>виконано</w:t>
            </w:r>
          </w:p>
        </w:tc>
      </w:tr>
    </w:tbl>
    <w:p w14:paraId="53AD06AD" w14:textId="77777777" w:rsidR="00C9391D" w:rsidRPr="00D10406" w:rsidRDefault="00C9391D" w:rsidP="00AD113E">
      <w:pPr>
        <w:spacing w:line="240" w:lineRule="auto"/>
        <w:rPr>
          <w:rFonts w:eastAsia="Times New Roman"/>
          <w:szCs w:val="28"/>
          <w:lang w:eastAsia="ru-RU"/>
        </w:rPr>
      </w:pPr>
    </w:p>
    <w:p w14:paraId="2FE5F8BC" w14:textId="4D28C068" w:rsidR="00C9391D" w:rsidRPr="009172E6" w:rsidRDefault="00C9391D" w:rsidP="00AD113E">
      <w:pPr>
        <w:spacing w:line="240" w:lineRule="auto"/>
        <w:rPr>
          <w:lang w:eastAsia="ru-RU"/>
        </w:rPr>
      </w:pPr>
      <w:bookmarkStart w:id="176" w:name="_Toc27503113"/>
      <w:bookmarkStart w:id="177" w:name="_Toc57054558"/>
      <w:bookmarkStart w:id="178" w:name="_Toc57058144"/>
      <w:bookmarkStart w:id="179" w:name="_Toc57580543"/>
      <w:bookmarkStart w:id="180" w:name="_Toc57580587"/>
      <w:bookmarkStart w:id="181" w:name="_Toc57580654"/>
      <w:bookmarkStart w:id="182" w:name="_Toc57664901"/>
      <w:bookmarkStart w:id="183" w:name="_Toc57666120"/>
      <w:bookmarkStart w:id="184" w:name="_Toc57670650"/>
      <w:bookmarkStart w:id="185" w:name="_Toc57670701"/>
      <w:bookmarkStart w:id="186" w:name="_Toc57714237"/>
      <w:bookmarkStart w:id="187" w:name="_Toc57715995"/>
      <w:bookmarkStart w:id="188" w:name="_Toc57718516"/>
      <w:bookmarkStart w:id="189" w:name="_Toc57718571"/>
      <w:bookmarkStart w:id="190" w:name="_Toc57750582"/>
      <w:bookmarkStart w:id="191" w:name="_Toc57805651"/>
      <w:proofErr w:type="spellStart"/>
      <w:r w:rsidRPr="007056D0">
        <w:rPr>
          <w:b/>
        </w:rPr>
        <w:t>Студент</w:t>
      </w:r>
      <w:r w:rsidRPr="00D10406">
        <w:rPr>
          <w:lang w:eastAsia="ru-RU"/>
        </w:rPr>
        <w:t>______________________________</w:t>
      </w:r>
      <w:bookmarkEnd w:id="176"/>
      <w:r w:rsidR="00870DD2">
        <w:rPr>
          <w:lang w:eastAsia="ru-RU"/>
        </w:rPr>
        <w:t>Е.В</w:t>
      </w:r>
      <w:proofErr w:type="spellEnd"/>
      <w:r>
        <w:rPr>
          <w:lang w:eastAsia="ru-RU"/>
        </w:rPr>
        <w:t xml:space="preserve">. </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roofErr w:type="spellStart"/>
      <w:r w:rsidR="00870DD2">
        <w:rPr>
          <w:lang w:eastAsia="ru-RU"/>
        </w:rPr>
        <w:t>Гердов</w:t>
      </w:r>
      <w:proofErr w:type="spellEnd"/>
    </w:p>
    <w:p w14:paraId="24840EA1" w14:textId="77777777" w:rsidR="00C9391D" w:rsidRPr="00D10406" w:rsidRDefault="00C9391D" w:rsidP="00AD113E">
      <w:pPr>
        <w:spacing w:line="240" w:lineRule="auto"/>
        <w:rPr>
          <w:rFonts w:eastAsia="Times New Roman"/>
          <w:szCs w:val="28"/>
          <w:lang w:eastAsia="ru-RU"/>
        </w:rPr>
      </w:pPr>
      <w:r w:rsidRPr="00D10406">
        <w:rPr>
          <w:rFonts w:eastAsia="Times New Roman"/>
          <w:szCs w:val="28"/>
          <w:lang w:eastAsia="ru-RU"/>
        </w:rPr>
        <w:t xml:space="preserve">                                                  (підпис)</w:t>
      </w:r>
    </w:p>
    <w:p w14:paraId="7931F127" w14:textId="71DBCD6C" w:rsidR="00C9391D" w:rsidRPr="00D10406" w:rsidRDefault="00C9391D" w:rsidP="00AD113E">
      <w:pPr>
        <w:spacing w:line="240" w:lineRule="auto"/>
        <w:rPr>
          <w:lang w:eastAsia="ru-RU"/>
        </w:rPr>
      </w:pPr>
      <w:bookmarkStart w:id="192" w:name="_Toc27503114"/>
      <w:bookmarkStart w:id="193" w:name="_Toc57054559"/>
      <w:bookmarkStart w:id="194" w:name="_Toc57058145"/>
      <w:bookmarkStart w:id="195" w:name="_Toc57580544"/>
      <w:bookmarkStart w:id="196" w:name="_Toc57580588"/>
      <w:bookmarkStart w:id="197" w:name="_Toc57580655"/>
      <w:bookmarkStart w:id="198" w:name="_Toc57664902"/>
      <w:bookmarkStart w:id="199" w:name="_Toc57666121"/>
      <w:bookmarkStart w:id="200" w:name="_Toc57670651"/>
      <w:bookmarkStart w:id="201" w:name="_Toc57670702"/>
      <w:bookmarkStart w:id="202" w:name="_Toc57714238"/>
      <w:bookmarkStart w:id="203" w:name="_Toc57715996"/>
      <w:bookmarkStart w:id="204" w:name="_Toc57718517"/>
      <w:bookmarkStart w:id="205" w:name="_Toc57718572"/>
      <w:bookmarkStart w:id="206" w:name="_Toc57750583"/>
      <w:bookmarkStart w:id="207" w:name="_Toc57805652"/>
      <w:r w:rsidRPr="007056D0">
        <w:rPr>
          <w:b/>
        </w:rPr>
        <w:t>Керівник роботи (</w:t>
      </w:r>
      <w:proofErr w:type="spellStart"/>
      <w:r w:rsidRPr="007056D0">
        <w:rPr>
          <w:b/>
        </w:rPr>
        <w:t>про</w:t>
      </w:r>
      <w:r w:rsidR="004C6E33">
        <w:rPr>
          <w:b/>
        </w:rPr>
        <w:t>є</w:t>
      </w:r>
      <w:r w:rsidRPr="007056D0">
        <w:rPr>
          <w:b/>
        </w:rPr>
        <w:t>кту</w:t>
      </w:r>
      <w:proofErr w:type="spellEnd"/>
      <w:r w:rsidRPr="007056D0">
        <w:rPr>
          <w:b/>
        </w:rPr>
        <w:t>)</w:t>
      </w:r>
      <w:r w:rsidRPr="00D10406">
        <w:rPr>
          <w:lang w:eastAsia="ru-RU"/>
        </w:rPr>
        <w:t xml:space="preserve"> _____________А.В. </w:t>
      </w:r>
      <w:proofErr w:type="spellStart"/>
      <w:r w:rsidRPr="00D10406">
        <w:rPr>
          <w:lang w:eastAsia="ru-RU"/>
        </w:rPr>
        <w:t>Сидорук</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roofErr w:type="spellEnd"/>
    </w:p>
    <w:p w14:paraId="0BFD6DFE" w14:textId="77777777" w:rsidR="00C9391D" w:rsidRPr="00D10406" w:rsidRDefault="00C9391D" w:rsidP="00AD113E">
      <w:pPr>
        <w:spacing w:line="240" w:lineRule="auto"/>
        <w:rPr>
          <w:rFonts w:eastAsia="Times New Roman"/>
          <w:szCs w:val="28"/>
          <w:lang w:eastAsia="ru-RU"/>
        </w:rPr>
      </w:pPr>
      <w:r w:rsidRPr="00D10406">
        <w:rPr>
          <w:rFonts w:eastAsia="Times New Roman"/>
          <w:szCs w:val="28"/>
          <w:lang w:eastAsia="ru-RU"/>
        </w:rPr>
        <w:t xml:space="preserve">                                                   (підпис)</w:t>
      </w:r>
      <w:r w:rsidRPr="00D10406">
        <w:rPr>
          <w:rFonts w:eastAsia="Times New Roman"/>
          <w:szCs w:val="28"/>
          <w:lang w:eastAsia="ru-RU"/>
        </w:rPr>
        <w:tab/>
      </w:r>
    </w:p>
    <w:p w14:paraId="14715077" w14:textId="77777777" w:rsidR="00C9391D" w:rsidRPr="00D10406" w:rsidRDefault="00C9391D" w:rsidP="00AD113E">
      <w:pPr>
        <w:spacing w:line="240" w:lineRule="auto"/>
        <w:rPr>
          <w:lang w:eastAsia="ru-RU"/>
        </w:rPr>
      </w:pPr>
      <w:bookmarkStart w:id="208" w:name="_Toc27503115"/>
      <w:bookmarkStart w:id="209" w:name="_Toc57054560"/>
      <w:bookmarkStart w:id="210" w:name="_Toc57058146"/>
      <w:bookmarkStart w:id="211" w:name="_Toc57580545"/>
      <w:bookmarkStart w:id="212" w:name="_Toc57580589"/>
      <w:bookmarkStart w:id="213" w:name="_Toc57580656"/>
      <w:bookmarkStart w:id="214" w:name="_Toc57664903"/>
      <w:bookmarkStart w:id="215" w:name="_Toc57666122"/>
      <w:bookmarkStart w:id="216" w:name="_Toc57670652"/>
      <w:bookmarkStart w:id="217" w:name="_Toc57670703"/>
      <w:bookmarkStart w:id="218" w:name="_Toc57714239"/>
      <w:bookmarkStart w:id="219" w:name="_Toc57715997"/>
      <w:bookmarkStart w:id="220" w:name="_Toc57718518"/>
      <w:bookmarkStart w:id="221" w:name="_Toc57718573"/>
      <w:bookmarkStart w:id="222" w:name="_Toc57750584"/>
      <w:bookmarkStart w:id="223" w:name="_Toc57805653"/>
      <w:proofErr w:type="spellStart"/>
      <w:r w:rsidRPr="00D10406">
        <w:rPr>
          <w:lang w:eastAsia="ru-RU"/>
        </w:rPr>
        <w:t>Нормоконтроль</w:t>
      </w:r>
      <w:proofErr w:type="spellEnd"/>
      <w:r w:rsidRPr="00D10406">
        <w:rPr>
          <w:lang w:eastAsia="ru-RU"/>
        </w:rPr>
        <w:t xml:space="preserve"> пройдено</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14:paraId="5A2898A1" w14:textId="77777777" w:rsidR="00C9391D" w:rsidRPr="00D10406" w:rsidRDefault="00C9391D" w:rsidP="00AD113E">
      <w:pPr>
        <w:spacing w:line="240" w:lineRule="auto"/>
        <w:rPr>
          <w:rFonts w:eastAsia="Times New Roman"/>
          <w:szCs w:val="28"/>
          <w:lang w:eastAsia="ru-RU"/>
        </w:rPr>
      </w:pPr>
      <w:proofErr w:type="spellStart"/>
      <w:r w:rsidRPr="00D10406">
        <w:rPr>
          <w:rFonts w:eastAsia="Times New Roman"/>
          <w:b/>
          <w:szCs w:val="28"/>
          <w:lang w:eastAsia="ru-RU"/>
        </w:rPr>
        <w:t>Нормоконтролер</w:t>
      </w:r>
      <w:proofErr w:type="spellEnd"/>
      <w:r w:rsidRPr="00D10406">
        <w:rPr>
          <w:rFonts w:eastAsia="Times New Roman"/>
          <w:b/>
          <w:szCs w:val="28"/>
          <w:lang w:eastAsia="ru-RU"/>
        </w:rPr>
        <w:t xml:space="preserve"> </w:t>
      </w:r>
      <w:r>
        <w:rPr>
          <w:rFonts w:eastAsia="Times New Roman"/>
          <w:szCs w:val="28"/>
          <w:lang w:eastAsia="ru-RU"/>
        </w:rPr>
        <w:t xml:space="preserve"> ____________________</w:t>
      </w:r>
      <w:r w:rsidRPr="00D10406">
        <w:rPr>
          <w:rFonts w:eastAsia="Times New Roman"/>
          <w:szCs w:val="28"/>
          <w:lang w:eastAsia="ru-RU"/>
        </w:rPr>
        <w:t>Е.А. Криволапов</w:t>
      </w:r>
    </w:p>
    <w:p w14:paraId="6274498E" w14:textId="77777777" w:rsidR="00C9391D" w:rsidRPr="00D10406" w:rsidRDefault="00C9391D" w:rsidP="00AD113E">
      <w:pPr>
        <w:spacing w:line="240" w:lineRule="auto"/>
        <w:rPr>
          <w:rFonts w:eastAsia="Times New Roman"/>
          <w:szCs w:val="28"/>
          <w:lang w:eastAsia="ru-RU"/>
        </w:rPr>
      </w:pPr>
      <w:r w:rsidRPr="00D10406">
        <w:rPr>
          <w:rFonts w:eastAsia="Times New Roman"/>
          <w:szCs w:val="28"/>
          <w:lang w:eastAsia="ru-RU"/>
        </w:rPr>
        <w:t xml:space="preserve">                                                    (підпис)</w:t>
      </w:r>
      <w:r w:rsidRPr="00D10406">
        <w:rPr>
          <w:rFonts w:eastAsia="Times New Roman"/>
          <w:szCs w:val="28"/>
          <w:lang w:eastAsia="ru-RU"/>
        </w:rPr>
        <w:t> </w:t>
      </w:r>
    </w:p>
    <w:p w14:paraId="2236AA19" w14:textId="77777777" w:rsidR="00C9391D" w:rsidRPr="00D10406" w:rsidRDefault="00C9391D" w:rsidP="00AD113E">
      <w:pPr>
        <w:widowControl w:val="0"/>
        <w:autoSpaceDE w:val="0"/>
        <w:autoSpaceDN w:val="0"/>
        <w:adjustRightInd w:val="0"/>
        <w:spacing w:line="240" w:lineRule="auto"/>
        <w:rPr>
          <w:rFonts w:eastAsia="Times New Roman"/>
          <w:bCs/>
          <w:szCs w:val="28"/>
          <w:lang w:eastAsia="ru-RU"/>
        </w:rPr>
      </w:pPr>
    </w:p>
    <w:p w14:paraId="26284EEF" w14:textId="77777777" w:rsidR="00C9391D" w:rsidRPr="00D10406" w:rsidRDefault="00C9391D" w:rsidP="00AD113E">
      <w:pPr>
        <w:widowControl w:val="0"/>
        <w:autoSpaceDE w:val="0"/>
        <w:autoSpaceDN w:val="0"/>
        <w:adjustRightInd w:val="0"/>
        <w:spacing w:line="240" w:lineRule="auto"/>
        <w:rPr>
          <w:rFonts w:eastAsia="Times New Roman"/>
          <w:bCs/>
          <w:szCs w:val="28"/>
          <w:lang w:eastAsia="ru-RU"/>
        </w:rPr>
      </w:pPr>
    </w:p>
    <w:p w14:paraId="7368F618" w14:textId="77777777" w:rsidR="00C9391D" w:rsidRPr="00D10406" w:rsidRDefault="00C9391D" w:rsidP="00AD113E">
      <w:pPr>
        <w:widowControl w:val="0"/>
        <w:autoSpaceDE w:val="0"/>
        <w:autoSpaceDN w:val="0"/>
        <w:adjustRightInd w:val="0"/>
        <w:spacing w:line="240" w:lineRule="auto"/>
        <w:rPr>
          <w:rFonts w:eastAsia="Times New Roman"/>
          <w:bCs/>
          <w:szCs w:val="28"/>
          <w:lang w:eastAsia="ru-RU"/>
        </w:rPr>
      </w:pPr>
    </w:p>
    <w:p w14:paraId="1CB5FDAB" w14:textId="77777777" w:rsidR="00C9391D" w:rsidRPr="00D10406" w:rsidRDefault="00C9391D" w:rsidP="00AD113E">
      <w:pPr>
        <w:spacing w:line="240" w:lineRule="auto"/>
        <w:rPr>
          <w:kern w:val="32"/>
          <w:lang w:eastAsia="ru-RU"/>
        </w:rPr>
      </w:pPr>
      <w:bookmarkStart w:id="224" w:name="_Toc445574833"/>
      <w:bookmarkStart w:id="225" w:name="_Ref417321120"/>
    </w:p>
    <w:p w14:paraId="0CD141D8" w14:textId="77777777" w:rsidR="00C9391D" w:rsidRDefault="00C9391D" w:rsidP="00AD113E">
      <w:pPr>
        <w:spacing w:line="240" w:lineRule="auto"/>
        <w:jc w:val="center"/>
        <w:rPr>
          <w:lang w:eastAsia="ru-RU"/>
        </w:rPr>
      </w:pPr>
      <w:r w:rsidRPr="00D10406">
        <w:rPr>
          <w:lang w:eastAsia="ru-RU"/>
        </w:rPr>
        <w:br w:type="page"/>
      </w:r>
      <w:bookmarkEnd w:id="224"/>
      <w:bookmarkEnd w:id="225"/>
    </w:p>
    <w:p w14:paraId="52D7C233" w14:textId="77777777" w:rsidR="00C9391D" w:rsidRPr="002A5171" w:rsidRDefault="00C9391D" w:rsidP="00AD113E">
      <w:pPr>
        <w:jc w:val="center"/>
        <w:rPr>
          <w:b/>
        </w:rPr>
      </w:pPr>
      <w:bookmarkStart w:id="226" w:name="_Toc57058147"/>
      <w:bookmarkStart w:id="227" w:name="_Toc57580546"/>
      <w:bookmarkStart w:id="228" w:name="_Toc57580590"/>
      <w:bookmarkStart w:id="229" w:name="_Toc57580657"/>
      <w:bookmarkStart w:id="230" w:name="_Toc57664904"/>
      <w:bookmarkStart w:id="231" w:name="_Toc57666123"/>
      <w:bookmarkStart w:id="232" w:name="_Toc57670653"/>
      <w:bookmarkStart w:id="233" w:name="_Toc57670704"/>
      <w:bookmarkStart w:id="234" w:name="_Toc57714240"/>
      <w:bookmarkStart w:id="235" w:name="_Toc57715998"/>
      <w:bookmarkStart w:id="236" w:name="_Toc57718519"/>
      <w:bookmarkStart w:id="237" w:name="_Toc57718574"/>
      <w:bookmarkStart w:id="238" w:name="_Toc57750585"/>
      <w:r w:rsidRPr="002A5171">
        <w:rPr>
          <w:b/>
        </w:rPr>
        <w:lastRenderedPageBreak/>
        <w:t>РЕФЕРАТ</w:t>
      </w:r>
      <w:bookmarkEnd w:id="226"/>
      <w:bookmarkEnd w:id="227"/>
      <w:bookmarkEnd w:id="228"/>
      <w:bookmarkEnd w:id="229"/>
      <w:bookmarkEnd w:id="230"/>
      <w:bookmarkEnd w:id="231"/>
      <w:bookmarkEnd w:id="232"/>
      <w:bookmarkEnd w:id="233"/>
      <w:bookmarkEnd w:id="234"/>
      <w:bookmarkEnd w:id="235"/>
      <w:bookmarkEnd w:id="236"/>
      <w:bookmarkEnd w:id="237"/>
      <w:bookmarkEnd w:id="238"/>
    </w:p>
    <w:p w14:paraId="3A420A5A" w14:textId="77777777" w:rsidR="00C9391D" w:rsidRPr="008431FD" w:rsidRDefault="00C9391D" w:rsidP="00AD113E">
      <w:pPr>
        <w:rPr>
          <w:szCs w:val="28"/>
        </w:rPr>
      </w:pPr>
    </w:p>
    <w:p w14:paraId="1293E0C9" w14:textId="07FCA167" w:rsidR="00C9391D" w:rsidRPr="00A15863" w:rsidRDefault="00C9391D" w:rsidP="00AD113E">
      <w:pPr>
        <w:widowControl w:val="0"/>
        <w:overflowPunct w:val="0"/>
        <w:autoSpaceDE w:val="0"/>
        <w:autoSpaceDN w:val="0"/>
        <w:adjustRightInd w:val="0"/>
        <w:rPr>
          <w:lang w:eastAsia="ru-RU"/>
        </w:rPr>
      </w:pPr>
      <w:r w:rsidRPr="00A15863">
        <w:rPr>
          <w:lang w:eastAsia="ru-RU"/>
        </w:rPr>
        <w:t xml:space="preserve">Кваліфікаційна робота </w:t>
      </w:r>
      <w:r w:rsidRPr="003C3EED">
        <w:rPr>
          <w:color w:val="000000" w:themeColor="text1"/>
          <w:lang w:eastAsia="ru-RU"/>
        </w:rPr>
        <w:t xml:space="preserve">- </w:t>
      </w:r>
      <w:r w:rsidR="009B0D1B" w:rsidRPr="00286D7E">
        <w:rPr>
          <w:color w:val="000000" w:themeColor="text1"/>
          <w:lang w:eastAsia="ru-RU"/>
        </w:rPr>
        <w:t>7</w:t>
      </w:r>
      <w:r w:rsidR="00286D7E" w:rsidRPr="00286D7E">
        <w:rPr>
          <w:color w:val="000000" w:themeColor="text1"/>
          <w:lang w:eastAsia="ru-RU"/>
        </w:rPr>
        <w:t>9</w:t>
      </w:r>
      <w:r w:rsidRPr="003C3EED">
        <w:rPr>
          <w:color w:val="000000" w:themeColor="text1"/>
          <w:lang w:eastAsia="ru-RU"/>
        </w:rPr>
        <w:t xml:space="preserve"> сторінок, 1</w:t>
      </w:r>
      <w:r w:rsidR="009B0D1B">
        <w:rPr>
          <w:color w:val="000000" w:themeColor="text1"/>
          <w:lang w:eastAsia="ru-RU"/>
        </w:rPr>
        <w:t>3</w:t>
      </w:r>
      <w:r w:rsidRPr="003C3EED">
        <w:rPr>
          <w:color w:val="000000" w:themeColor="text1"/>
          <w:lang w:eastAsia="ru-RU"/>
        </w:rPr>
        <w:t xml:space="preserve"> додатків, </w:t>
      </w:r>
      <w:r w:rsidR="009B0D1B">
        <w:rPr>
          <w:color w:val="000000" w:themeColor="text1"/>
          <w:lang w:eastAsia="ru-RU"/>
        </w:rPr>
        <w:t>6</w:t>
      </w:r>
      <w:r w:rsidR="007144C1">
        <w:rPr>
          <w:color w:val="000000" w:themeColor="text1"/>
          <w:lang w:eastAsia="ru-RU"/>
        </w:rPr>
        <w:t>5</w:t>
      </w:r>
      <w:r w:rsidRPr="003C3EED">
        <w:rPr>
          <w:color w:val="000000" w:themeColor="text1"/>
          <w:lang w:eastAsia="ru-RU"/>
        </w:rPr>
        <w:t xml:space="preserve"> літературних </w:t>
      </w:r>
      <w:r w:rsidRPr="00A15863">
        <w:rPr>
          <w:lang w:eastAsia="ru-RU"/>
        </w:rPr>
        <w:t>джерел</w:t>
      </w:r>
      <w:r w:rsidR="009B0D1B">
        <w:rPr>
          <w:lang w:eastAsia="ru-RU"/>
        </w:rPr>
        <w:t>а</w:t>
      </w:r>
      <w:r w:rsidRPr="00A15863">
        <w:rPr>
          <w:lang w:eastAsia="ru-RU"/>
        </w:rPr>
        <w:t>.</w:t>
      </w:r>
    </w:p>
    <w:p w14:paraId="01765597" w14:textId="2B6719E5" w:rsidR="00D80D69" w:rsidRPr="00D80D69" w:rsidRDefault="00C9391D" w:rsidP="00AD113E">
      <w:pPr>
        <w:widowControl w:val="0"/>
        <w:overflowPunct w:val="0"/>
        <w:autoSpaceDE w:val="0"/>
        <w:autoSpaceDN w:val="0"/>
        <w:adjustRightInd w:val="0"/>
        <w:rPr>
          <w:lang w:eastAsia="ru-RU"/>
        </w:rPr>
      </w:pPr>
      <w:r w:rsidRPr="00A15863">
        <w:rPr>
          <w:lang w:eastAsia="ru-RU"/>
        </w:rPr>
        <w:t xml:space="preserve">Мета </w:t>
      </w:r>
      <w:r w:rsidR="00BE7DE1">
        <w:rPr>
          <w:lang w:eastAsia="ru-RU"/>
        </w:rPr>
        <w:t>–</w:t>
      </w:r>
      <w:r w:rsidR="00D80D69" w:rsidRPr="00D80D69">
        <w:rPr>
          <w:lang w:eastAsia="ru-RU"/>
        </w:rPr>
        <w:t xml:space="preserve"> дослідження мотивац</w:t>
      </w:r>
      <w:bookmarkStart w:id="239" w:name="_GoBack"/>
      <w:bookmarkEnd w:id="239"/>
      <w:r w:rsidR="00D80D69" w:rsidRPr="00D80D69">
        <w:rPr>
          <w:lang w:eastAsia="ru-RU"/>
        </w:rPr>
        <w:t>ії персоналу закладу сфери обслуговування.</w:t>
      </w:r>
    </w:p>
    <w:p w14:paraId="056F287C" w14:textId="77777777" w:rsidR="00D80D69" w:rsidRPr="00D80D69" w:rsidRDefault="00D80D69" w:rsidP="00AD113E">
      <w:pPr>
        <w:widowControl w:val="0"/>
        <w:overflowPunct w:val="0"/>
        <w:autoSpaceDE w:val="0"/>
        <w:autoSpaceDN w:val="0"/>
        <w:adjustRightInd w:val="0"/>
        <w:rPr>
          <w:bCs/>
          <w:lang w:eastAsia="ru-RU"/>
        </w:rPr>
      </w:pPr>
      <w:r w:rsidRPr="00D80D69">
        <w:rPr>
          <w:bCs/>
          <w:lang w:eastAsia="ru-RU"/>
        </w:rPr>
        <w:t xml:space="preserve">Об’єкт дослідження – </w:t>
      </w:r>
      <w:bookmarkStart w:id="240" w:name="_Hlk89180295"/>
      <w:r w:rsidRPr="00D80D69">
        <w:rPr>
          <w:bCs/>
          <w:lang w:eastAsia="ru-RU"/>
        </w:rPr>
        <w:t>особливості мотивації персоналу підприємства сфери обслуговування.</w:t>
      </w:r>
    </w:p>
    <w:p w14:paraId="1470DB3E" w14:textId="77777777" w:rsidR="00D80D69" w:rsidRPr="00D80D69" w:rsidRDefault="00D80D69" w:rsidP="00AD113E">
      <w:pPr>
        <w:widowControl w:val="0"/>
        <w:overflowPunct w:val="0"/>
        <w:autoSpaceDE w:val="0"/>
        <w:autoSpaceDN w:val="0"/>
        <w:adjustRightInd w:val="0"/>
        <w:rPr>
          <w:bCs/>
          <w:lang w:eastAsia="ru-RU"/>
        </w:rPr>
      </w:pPr>
      <w:r w:rsidRPr="00D80D69">
        <w:rPr>
          <w:bCs/>
          <w:lang w:eastAsia="ru-RU"/>
        </w:rPr>
        <w:t>Предмет дослідження – засоби стимулювання персоналу в ресторанному закладі «</w:t>
      </w:r>
      <w:r w:rsidRPr="00D80D69">
        <w:rPr>
          <w:bCs/>
          <w:lang w:val="en-US" w:eastAsia="ru-RU"/>
        </w:rPr>
        <w:t>Monica</w:t>
      </w:r>
      <w:r w:rsidRPr="00D80D69">
        <w:rPr>
          <w:bCs/>
          <w:lang w:eastAsia="ru-RU"/>
        </w:rPr>
        <w:t xml:space="preserve"> </w:t>
      </w:r>
      <w:r w:rsidRPr="00D80D69">
        <w:rPr>
          <w:bCs/>
          <w:lang w:val="en-US" w:eastAsia="ru-RU"/>
        </w:rPr>
        <w:t>Bellucci</w:t>
      </w:r>
      <w:r w:rsidRPr="00D80D69">
        <w:rPr>
          <w:bCs/>
          <w:lang w:eastAsia="ru-RU"/>
        </w:rPr>
        <w:t>».</w:t>
      </w:r>
    </w:p>
    <w:bookmarkEnd w:id="240"/>
    <w:p w14:paraId="0E8DCFAE" w14:textId="65743079" w:rsidR="00362080" w:rsidRPr="00362080" w:rsidRDefault="00C9391D" w:rsidP="00AD113E">
      <w:pPr>
        <w:widowControl w:val="0"/>
        <w:overflowPunct w:val="0"/>
        <w:autoSpaceDE w:val="0"/>
        <w:autoSpaceDN w:val="0"/>
        <w:adjustRightInd w:val="0"/>
        <w:rPr>
          <w:lang w:eastAsia="ru-RU"/>
        </w:rPr>
      </w:pPr>
      <w:r w:rsidRPr="00A15863">
        <w:rPr>
          <w:lang w:eastAsia="ru-RU"/>
        </w:rPr>
        <w:t xml:space="preserve">Методи дослідження. В процесі дослідження використовувалися </w:t>
      </w:r>
      <w:r w:rsidR="00164B76" w:rsidRPr="00362080">
        <w:rPr>
          <w:lang w:eastAsia="ru-RU"/>
        </w:rPr>
        <w:t>метод синтезу</w:t>
      </w:r>
      <w:r w:rsidR="00164B76">
        <w:rPr>
          <w:lang w:eastAsia="ru-RU"/>
        </w:rPr>
        <w:t xml:space="preserve">, </w:t>
      </w:r>
      <w:proofErr w:type="spellStart"/>
      <w:r w:rsidR="00BB6D88">
        <w:rPr>
          <w:lang w:eastAsia="ru-RU"/>
        </w:rPr>
        <w:t>к</w:t>
      </w:r>
      <w:r w:rsidR="00BB6D88" w:rsidRPr="00362080">
        <w:rPr>
          <w:lang w:eastAsia="ru-RU"/>
        </w:rPr>
        <w:t>онструктивно</w:t>
      </w:r>
      <w:proofErr w:type="spellEnd"/>
      <w:r w:rsidR="00362080" w:rsidRPr="00362080">
        <w:rPr>
          <w:lang w:eastAsia="ru-RU"/>
        </w:rPr>
        <w:t>-логічний метод</w:t>
      </w:r>
      <w:r w:rsidR="00164B76">
        <w:rPr>
          <w:lang w:eastAsia="ru-RU"/>
        </w:rPr>
        <w:t xml:space="preserve">, </w:t>
      </w:r>
      <w:r w:rsidR="00362080" w:rsidRPr="00362080">
        <w:rPr>
          <w:lang w:eastAsia="ru-RU"/>
        </w:rPr>
        <w:t>метод статистичного аналізу</w:t>
      </w:r>
      <w:r w:rsidR="00164B76">
        <w:rPr>
          <w:lang w:eastAsia="ru-RU"/>
        </w:rPr>
        <w:t xml:space="preserve"> </w:t>
      </w:r>
      <w:r w:rsidR="00362080" w:rsidRPr="00362080">
        <w:rPr>
          <w:lang w:eastAsia="ru-RU"/>
        </w:rPr>
        <w:t>та метод експертної оцінки</w:t>
      </w:r>
      <w:r w:rsidR="00164B76">
        <w:rPr>
          <w:lang w:eastAsia="ru-RU"/>
        </w:rPr>
        <w:t xml:space="preserve">, </w:t>
      </w:r>
      <w:r w:rsidR="00362080" w:rsidRPr="00362080">
        <w:rPr>
          <w:lang w:eastAsia="ru-RU"/>
        </w:rPr>
        <w:t>метод теоретичного узагальнення</w:t>
      </w:r>
      <w:r w:rsidR="00164B76">
        <w:rPr>
          <w:lang w:eastAsia="ru-RU"/>
        </w:rPr>
        <w:t>.</w:t>
      </w:r>
    </w:p>
    <w:p w14:paraId="50FEBD14" w14:textId="48A0970C" w:rsidR="00C9391D" w:rsidRPr="00A97912" w:rsidRDefault="00C9391D" w:rsidP="00AD113E">
      <w:pPr>
        <w:tabs>
          <w:tab w:val="center" w:pos="4607"/>
          <w:tab w:val="left" w:pos="5715"/>
        </w:tabs>
      </w:pPr>
      <w:r w:rsidRPr="00A15863">
        <w:rPr>
          <w:lang w:eastAsia="ru-RU"/>
        </w:rPr>
        <w:t xml:space="preserve">Зміст кваліфікаційної роботи полягає у </w:t>
      </w:r>
      <w:r w:rsidR="00A97912">
        <w:rPr>
          <w:lang w:eastAsia="ru-RU"/>
        </w:rPr>
        <w:t xml:space="preserve">дослідженні мотивації </w:t>
      </w:r>
      <w:r w:rsidR="00A97912" w:rsidRPr="00A97912">
        <w:rPr>
          <w:lang w:eastAsia="ru-RU"/>
        </w:rPr>
        <w:t>персоналу закладу сфери обслуговування</w:t>
      </w:r>
      <w:r w:rsidR="00A97912">
        <w:rPr>
          <w:lang w:eastAsia="ru-RU"/>
        </w:rPr>
        <w:t xml:space="preserve">, на прикладі ресторану </w:t>
      </w:r>
      <w:r w:rsidR="00A97912" w:rsidRPr="00A97912">
        <w:rPr>
          <w:bCs/>
          <w:lang w:eastAsia="ru-RU"/>
        </w:rPr>
        <w:t>«</w:t>
      </w:r>
      <w:r w:rsidR="00A97912" w:rsidRPr="00A97912">
        <w:rPr>
          <w:bCs/>
          <w:lang w:val="en-US" w:eastAsia="ru-RU"/>
        </w:rPr>
        <w:t>Monica</w:t>
      </w:r>
      <w:r w:rsidR="00A97912" w:rsidRPr="00A97912">
        <w:rPr>
          <w:bCs/>
          <w:lang w:eastAsia="ru-RU"/>
        </w:rPr>
        <w:t xml:space="preserve"> </w:t>
      </w:r>
      <w:r w:rsidR="00A97912" w:rsidRPr="00A97912">
        <w:rPr>
          <w:bCs/>
          <w:lang w:val="en-US" w:eastAsia="ru-RU"/>
        </w:rPr>
        <w:t>Bellucci</w:t>
      </w:r>
      <w:r w:rsidR="00A97912" w:rsidRPr="00A97912">
        <w:rPr>
          <w:bCs/>
          <w:lang w:eastAsia="ru-RU"/>
        </w:rPr>
        <w:t>».</w:t>
      </w:r>
      <w:r w:rsidR="00A97912">
        <w:rPr>
          <w:lang w:eastAsia="ru-RU"/>
        </w:rPr>
        <w:t xml:space="preserve"> </w:t>
      </w:r>
      <w:r w:rsidRPr="00A15863">
        <w:rPr>
          <w:lang w:eastAsia="ru-RU"/>
        </w:rPr>
        <w:t xml:space="preserve"> </w:t>
      </w:r>
      <w:r w:rsidR="00A97912">
        <w:t>Мотивація персоналу є основним засобом мобілізації наявного кадрового потенціалу</w:t>
      </w:r>
      <w:r w:rsidR="00CA0B3D">
        <w:t xml:space="preserve"> закладу ресторанного господарства</w:t>
      </w:r>
      <w:r w:rsidR="00A97912">
        <w:t>. Саме тому, о</w:t>
      </w:r>
      <w:r w:rsidR="00AE7A16">
        <w:t>сновн</w:t>
      </w:r>
      <w:r w:rsidR="00A97912">
        <w:t>ою</w:t>
      </w:r>
      <w:r w:rsidR="00CA0B3D">
        <w:t xml:space="preserve"> її</w:t>
      </w:r>
      <w:r w:rsidR="00AE7A16">
        <w:t xml:space="preserve"> мет</w:t>
      </w:r>
      <w:r w:rsidR="00CA0B3D">
        <w:t xml:space="preserve">ою є отримання максимальної віддачі від наявних людських ресурсів, які сприяють </w:t>
      </w:r>
      <w:r w:rsidR="00BB6350">
        <w:t>зросту</w:t>
      </w:r>
      <w:r w:rsidR="00CA0B3D">
        <w:t xml:space="preserve"> загальної результативності та прибутковості ресторанного закладу, а також </w:t>
      </w:r>
      <w:r w:rsidR="00BB6350">
        <w:t>підвищенню</w:t>
      </w:r>
      <w:r w:rsidR="00AE7A16">
        <w:t xml:space="preserve"> продуктивності роботи кожного окремого працівника.</w:t>
      </w:r>
    </w:p>
    <w:p w14:paraId="5B430BB2" w14:textId="68DC9F69" w:rsidR="00BB6350" w:rsidRDefault="00BB6350" w:rsidP="00AD113E">
      <w:pPr>
        <w:rPr>
          <w:color w:val="000000" w:themeColor="text1"/>
          <w:szCs w:val="28"/>
          <w:lang w:eastAsia="uk-UA"/>
        </w:rPr>
      </w:pPr>
    </w:p>
    <w:p w14:paraId="72DC6917" w14:textId="26CE13FD" w:rsidR="00BB6D88" w:rsidRDefault="00BB6D88" w:rsidP="00AD113E">
      <w:pPr>
        <w:rPr>
          <w:color w:val="000000" w:themeColor="text1"/>
          <w:szCs w:val="28"/>
          <w:lang w:eastAsia="uk-UA"/>
        </w:rPr>
      </w:pPr>
    </w:p>
    <w:p w14:paraId="4AE1A2A8" w14:textId="77777777" w:rsidR="00BB6D88" w:rsidRDefault="00BB6D88" w:rsidP="00AD113E">
      <w:pPr>
        <w:rPr>
          <w:color w:val="000000" w:themeColor="text1"/>
          <w:szCs w:val="28"/>
          <w:lang w:eastAsia="uk-UA"/>
        </w:rPr>
      </w:pPr>
    </w:p>
    <w:p w14:paraId="7F566807" w14:textId="4B50B8B7" w:rsidR="00C9391D" w:rsidRDefault="00BB6350" w:rsidP="00AD113E">
      <w:pPr>
        <w:rPr>
          <w:color w:val="000000" w:themeColor="text1"/>
          <w:szCs w:val="28"/>
          <w:lang w:eastAsia="uk-UA"/>
        </w:rPr>
      </w:pPr>
      <w:r>
        <w:rPr>
          <w:color w:val="000000" w:themeColor="text1"/>
          <w:szCs w:val="28"/>
          <w:lang w:eastAsia="uk-UA"/>
        </w:rPr>
        <w:t>СФЕРА ОБСЛУГОВУВАННЯ, РЕСТОРАН</w:t>
      </w:r>
      <w:r w:rsidR="00BB6D88">
        <w:rPr>
          <w:color w:val="000000" w:themeColor="text1"/>
          <w:szCs w:val="28"/>
          <w:lang w:eastAsia="uk-UA"/>
        </w:rPr>
        <w:t>НИЙ ЗАКЛАД</w:t>
      </w:r>
      <w:r>
        <w:rPr>
          <w:color w:val="000000" w:themeColor="text1"/>
          <w:szCs w:val="28"/>
          <w:lang w:eastAsia="uk-UA"/>
        </w:rPr>
        <w:t xml:space="preserve">, СИСТЕМА УПРАВЛІННЯ, МОТИВАЦІЯ, ПЕРСОНАЛ, </w:t>
      </w:r>
      <w:r w:rsidR="00BB6D88">
        <w:rPr>
          <w:color w:val="000000" w:themeColor="text1"/>
          <w:szCs w:val="28"/>
          <w:lang w:eastAsia="uk-UA"/>
        </w:rPr>
        <w:t xml:space="preserve">ЗАСОБИ </w:t>
      </w:r>
      <w:r>
        <w:rPr>
          <w:color w:val="000000" w:themeColor="text1"/>
          <w:szCs w:val="28"/>
          <w:lang w:eastAsia="uk-UA"/>
        </w:rPr>
        <w:t>СТИМУЛ</w:t>
      </w:r>
      <w:r w:rsidR="00BB6D88">
        <w:rPr>
          <w:color w:val="000000" w:themeColor="text1"/>
          <w:szCs w:val="28"/>
          <w:lang w:eastAsia="uk-UA"/>
        </w:rPr>
        <w:t>ЮВАННЯ</w:t>
      </w:r>
    </w:p>
    <w:p w14:paraId="5B9EB16E" w14:textId="77777777" w:rsidR="00BB6D88" w:rsidRPr="00BB6D88" w:rsidRDefault="00BB6D88" w:rsidP="00AD113E">
      <w:pPr>
        <w:jc w:val="center"/>
        <w:rPr>
          <w:b/>
          <w:lang w:val="ru-RU"/>
        </w:rPr>
      </w:pPr>
      <w:bookmarkStart w:id="241" w:name="_Toc27503117"/>
    </w:p>
    <w:p w14:paraId="7A691998" w14:textId="77777777" w:rsidR="00BB6D88" w:rsidRPr="00BB6D88" w:rsidRDefault="00BB6D88" w:rsidP="00AD113E">
      <w:pPr>
        <w:jc w:val="center"/>
        <w:rPr>
          <w:b/>
          <w:lang w:val="ru-RU"/>
        </w:rPr>
      </w:pPr>
    </w:p>
    <w:p w14:paraId="1F9A8443" w14:textId="77777777" w:rsidR="00BB6D88" w:rsidRPr="00BB6D88" w:rsidRDefault="00BB6D88" w:rsidP="00AD113E">
      <w:pPr>
        <w:jc w:val="center"/>
        <w:rPr>
          <w:b/>
          <w:lang w:val="ru-RU"/>
        </w:rPr>
      </w:pPr>
    </w:p>
    <w:p w14:paraId="352AEF1A" w14:textId="2B47D9D9" w:rsidR="00AD113E" w:rsidRDefault="00AD113E">
      <w:pPr>
        <w:spacing w:after="160" w:line="259" w:lineRule="auto"/>
        <w:ind w:firstLine="0"/>
        <w:jc w:val="left"/>
        <w:rPr>
          <w:b/>
          <w:lang w:val="ru-RU"/>
        </w:rPr>
      </w:pPr>
      <w:r>
        <w:rPr>
          <w:b/>
          <w:lang w:val="ru-RU"/>
        </w:rPr>
        <w:br w:type="page"/>
      </w:r>
    </w:p>
    <w:p w14:paraId="47D5E8E3" w14:textId="05D0C53A" w:rsidR="00C9391D" w:rsidRPr="0057016C" w:rsidRDefault="00C9391D" w:rsidP="00AD113E">
      <w:pPr>
        <w:jc w:val="center"/>
        <w:rPr>
          <w:b/>
          <w:lang w:val="en-US"/>
        </w:rPr>
      </w:pPr>
      <w:r w:rsidRPr="0057016C">
        <w:rPr>
          <w:b/>
          <w:lang w:val="en-US"/>
        </w:rPr>
        <w:lastRenderedPageBreak/>
        <w:t>ABSTRACT</w:t>
      </w:r>
      <w:bookmarkEnd w:id="241"/>
    </w:p>
    <w:p w14:paraId="74542241" w14:textId="77777777" w:rsidR="00C9391D" w:rsidRPr="00BC0D1F" w:rsidRDefault="00C9391D" w:rsidP="00AD113E">
      <w:pPr>
        <w:tabs>
          <w:tab w:val="center" w:pos="4607"/>
          <w:tab w:val="left" w:pos="5715"/>
        </w:tabs>
        <w:rPr>
          <w:rFonts w:eastAsia="Times New Roman"/>
          <w:color w:val="FF0000"/>
          <w:szCs w:val="24"/>
          <w:lang w:val="en-US" w:eastAsia="ru-RU"/>
        </w:rPr>
      </w:pPr>
    </w:p>
    <w:p w14:paraId="5AB316FD" w14:textId="403E1CDF" w:rsidR="00C9391D" w:rsidRPr="003C3EED" w:rsidRDefault="00C9391D" w:rsidP="00AD113E">
      <w:pPr>
        <w:tabs>
          <w:tab w:val="center" w:pos="4607"/>
          <w:tab w:val="left" w:pos="5715"/>
        </w:tabs>
        <w:rPr>
          <w:rFonts w:eastAsia="Times New Roman"/>
          <w:color w:val="000000" w:themeColor="text1"/>
          <w:szCs w:val="24"/>
          <w:lang w:val="en-US" w:eastAsia="ru-RU"/>
        </w:rPr>
      </w:pPr>
      <w:r w:rsidRPr="003C3EED">
        <w:rPr>
          <w:rFonts w:eastAsia="Times New Roman"/>
          <w:color w:val="000000" w:themeColor="text1"/>
          <w:szCs w:val="24"/>
          <w:lang w:val="en-US" w:eastAsia="ru-RU"/>
        </w:rPr>
        <w:t xml:space="preserve">Thesis is </w:t>
      </w:r>
      <w:r w:rsidR="009B0D1B">
        <w:rPr>
          <w:rFonts w:eastAsia="Times New Roman"/>
          <w:color w:val="000000" w:themeColor="text1"/>
          <w:szCs w:val="24"/>
          <w:lang w:eastAsia="ru-RU"/>
        </w:rPr>
        <w:t>7</w:t>
      </w:r>
      <w:r w:rsidR="00286D7E">
        <w:rPr>
          <w:rFonts w:eastAsia="Times New Roman"/>
          <w:color w:val="000000" w:themeColor="text1"/>
          <w:szCs w:val="24"/>
          <w:lang w:eastAsia="ru-RU"/>
        </w:rPr>
        <w:t>9</w:t>
      </w:r>
      <w:r w:rsidRPr="003C3EED">
        <w:rPr>
          <w:rFonts w:eastAsia="Times New Roman"/>
          <w:color w:val="000000" w:themeColor="text1"/>
          <w:szCs w:val="24"/>
          <w:lang w:val="en-US" w:eastAsia="ru-RU"/>
        </w:rPr>
        <w:t xml:space="preserve"> pages, </w:t>
      </w:r>
      <w:r w:rsidR="009B0D1B">
        <w:rPr>
          <w:rFonts w:eastAsia="Times New Roman"/>
          <w:color w:val="000000" w:themeColor="text1"/>
          <w:szCs w:val="24"/>
          <w:lang w:eastAsia="ru-RU"/>
        </w:rPr>
        <w:t>6</w:t>
      </w:r>
      <w:r w:rsidR="007144C1">
        <w:rPr>
          <w:rFonts w:eastAsia="Times New Roman"/>
          <w:color w:val="000000" w:themeColor="text1"/>
          <w:szCs w:val="24"/>
          <w:lang w:eastAsia="ru-RU"/>
        </w:rPr>
        <w:t>5</w:t>
      </w:r>
      <w:r w:rsidRPr="003C3EED">
        <w:rPr>
          <w:rFonts w:eastAsia="Times New Roman"/>
          <w:color w:val="000000" w:themeColor="text1"/>
          <w:szCs w:val="24"/>
          <w:lang w:val="en-US" w:eastAsia="ru-RU"/>
        </w:rPr>
        <w:t xml:space="preserve"> references, 1</w:t>
      </w:r>
      <w:r w:rsidR="009B0D1B">
        <w:rPr>
          <w:rFonts w:eastAsia="Times New Roman"/>
          <w:color w:val="000000" w:themeColor="text1"/>
          <w:szCs w:val="24"/>
          <w:lang w:eastAsia="ru-RU"/>
        </w:rPr>
        <w:t>3</w:t>
      </w:r>
      <w:r w:rsidRPr="003C3EED">
        <w:rPr>
          <w:rFonts w:eastAsia="Times New Roman"/>
          <w:color w:val="000000" w:themeColor="text1"/>
          <w:szCs w:val="24"/>
          <w:lang w:val="en-US" w:eastAsia="ru-RU"/>
        </w:rPr>
        <w:t xml:space="preserve"> applications.</w:t>
      </w:r>
    </w:p>
    <w:p w14:paraId="2385E006" w14:textId="0DC90207" w:rsidR="00C9391D" w:rsidRPr="0057016C" w:rsidRDefault="00C9391D" w:rsidP="00AD113E">
      <w:pPr>
        <w:widowControl w:val="0"/>
        <w:overflowPunct w:val="0"/>
        <w:autoSpaceDE w:val="0"/>
        <w:autoSpaceDN w:val="0"/>
        <w:adjustRightInd w:val="0"/>
        <w:rPr>
          <w:lang w:val="en-US" w:eastAsia="ru-RU"/>
        </w:rPr>
      </w:pPr>
      <w:r w:rsidRPr="00FD0894">
        <w:rPr>
          <w:rFonts w:eastAsia="Times New Roman"/>
          <w:szCs w:val="24"/>
          <w:lang w:val="en-US" w:eastAsia="ru-RU"/>
        </w:rPr>
        <w:t>The purpose of the work is</w:t>
      </w:r>
      <w:r w:rsidRPr="00BC0D1F">
        <w:rPr>
          <w:rFonts w:eastAsia="Times New Roman"/>
          <w:szCs w:val="24"/>
          <w:lang w:val="en-US" w:eastAsia="ru-RU"/>
        </w:rPr>
        <w:t xml:space="preserve"> </w:t>
      </w:r>
      <w:r w:rsidR="009B0D1B" w:rsidRPr="009B0D1B">
        <w:rPr>
          <w:rFonts w:eastAsia="Times New Roman"/>
          <w:szCs w:val="24"/>
          <w:lang w:val="en-US" w:eastAsia="ru-RU"/>
        </w:rPr>
        <w:t>to study the motivation of the staff of the institution in the field of service</w:t>
      </w:r>
      <w:r w:rsidRPr="0057016C">
        <w:rPr>
          <w:lang w:val="en-US" w:eastAsia="ru-RU"/>
        </w:rPr>
        <w:t>.</w:t>
      </w:r>
    </w:p>
    <w:p w14:paraId="3AA2E15B" w14:textId="77777777" w:rsidR="00CB03B6" w:rsidRPr="00CB03B6" w:rsidRDefault="00CB03B6" w:rsidP="00AD113E">
      <w:pPr>
        <w:tabs>
          <w:tab w:val="center" w:pos="4607"/>
          <w:tab w:val="left" w:pos="5715"/>
        </w:tabs>
        <w:rPr>
          <w:lang w:val="en-US" w:eastAsia="ru-RU"/>
        </w:rPr>
      </w:pPr>
      <w:r w:rsidRPr="00CB03B6">
        <w:rPr>
          <w:lang w:val="en-US" w:eastAsia="ru-RU"/>
        </w:rPr>
        <w:t>The object of research - features of motivation of the personnel of the enterprise in the sphere of service.</w:t>
      </w:r>
    </w:p>
    <w:p w14:paraId="15AC2F43" w14:textId="4CEB1D28" w:rsidR="00CB03B6" w:rsidRPr="00CB03B6" w:rsidRDefault="00CB03B6" w:rsidP="00AD113E">
      <w:pPr>
        <w:tabs>
          <w:tab w:val="center" w:pos="4607"/>
          <w:tab w:val="left" w:pos="5715"/>
        </w:tabs>
        <w:rPr>
          <w:lang w:val="en-US" w:eastAsia="ru-RU"/>
        </w:rPr>
      </w:pPr>
      <w:r w:rsidRPr="00CB03B6">
        <w:rPr>
          <w:lang w:val="en-US" w:eastAsia="ru-RU"/>
        </w:rPr>
        <w:t xml:space="preserve">The subject of the research is the means of stimulating the staff in the restaurant </w:t>
      </w:r>
      <w:r>
        <w:rPr>
          <w:lang w:eastAsia="ru-RU"/>
        </w:rPr>
        <w:t>«</w:t>
      </w:r>
      <w:r w:rsidRPr="00CB03B6">
        <w:rPr>
          <w:lang w:val="en-US" w:eastAsia="ru-RU"/>
        </w:rPr>
        <w:t>Monica Bellucci</w:t>
      </w:r>
      <w:r>
        <w:rPr>
          <w:lang w:eastAsia="ru-RU"/>
        </w:rPr>
        <w:t>»</w:t>
      </w:r>
      <w:r w:rsidRPr="00CB03B6">
        <w:rPr>
          <w:lang w:val="en-US" w:eastAsia="ru-RU"/>
        </w:rPr>
        <w:t>.</w:t>
      </w:r>
    </w:p>
    <w:p w14:paraId="099DD098" w14:textId="77777777" w:rsidR="00CB03B6" w:rsidRPr="00CB03B6" w:rsidRDefault="00CB03B6" w:rsidP="00AD113E">
      <w:pPr>
        <w:tabs>
          <w:tab w:val="center" w:pos="4607"/>
          <w:tab w:val="left" w:pos="5715"/>
        </w:tabs>
        <w:rPr>
          <w:lang w:val="en-US" w:eastAsia="ru-RU"/>
        </w:rPr>
      </w:pPr>
      <w:r w:rsidRPr="00CB03B6">
        <w:rPr>
          <w:lang w:val="en-US" w:eastAsia="ru-RU"/>
        </w:rPr>
        <w:t xml:space="preserve">Research methods. In the process of research the method of synthesis, constructive-logical method, method of statistical analysis and method of expert evaluation, method of theoretical generalization </w:t>
      </w:r>
      <w:proofErr w:type="gramStart"/>
      <w:r w:rsidRPr="00CB03B6">
        <w:rPr>
          <w:lang w:val="en-US" w:eastAsia="ru-RU"/>
        </w:rPr>
        <w:t>were used</w:t>
      </w:r>
      <w:proofErr w:type="gramEnd"/>
      <w:r w:rsidRPr="00CB03B6">
        <w:rPr>
          <w:lang w:val="en-US" w:eastAsia="ru-RU"/>
        </w:rPr>
        <w:t>.</w:t>
      </w:r>
    </w:p>
    <w:p w14:paraId="5BE62A13" w14:textId="77777777" w:rsidR="00CB03B6" w:rsidRDefault="00CB03B6" w:rsidP="00AD113E">
      <w:pPr>
        <w:tabs>
          <w:tab w:val="center" w:pos="4607"/>
          <w:tab w:val="left" w:pos="5715"/>
        </w:tabs>
        <w:rPr>
          <w:lang w:val="en-US" w:eastAsia="ru-RU"/>
        </w:rPr>
      </w:pPr>
    </w:p>
    <w:p w14:paraId="0DB980DB" w14:textId="22478582" w:rsidR="00C9391D" w:rsidRDefault="00CB03B6" w:rsidP="00AD113E">
      <w:pPr>
        <w:tabs>
          <w:tab w:val="center" w:pos="4607"/>
          <w:tab w:val="left" w:pos="5715"/>
        </w:tabs>
        <w:rPr>
          <w:lang w:val="en-US" w:eastAsia="ru-RU"/>
        </w:rPr>
      </w:pPr>
      <w:r w:rsidRPr="00CB03B6">
        <w:rPr>
          <w:lang w:val="en-US" w:eastAsia="ru-RU"/>
        </w:rPr>
        <w:t xml:space="preserve">The content of the qualification work is to study the motivation of the staff of the service sector, on the example of the restaurant </w:t>
      </w:r>
      <w:r>
        <w:rPr>
          <w:lang w:eastAsia="ru-RU"/>
        </w:rPr>
        <w:t>«</w:t>
      </w:r>
      <w:r w:rsidRPr="00CB03B6">
        <w:rPr>
          <w:lang w:val="en-US" w:eastAsia="ru-RU"/>
        </w:rPr>
        <w:t>Monica Bellucci</w:t>
      </w:r>
      <w:r>
        <w:rPr>
          <w:lang w:eastAsia="ru-RU"/>
        </w:rPr>
        <w:t>»</w:t>
      </w:r>
      <w:r w:rsidRPr="00CB03B6">
        <w:rPr>
          <w:lang w:val="en-US" w:eastAsia="ru-RU"/>
        </w:rPr>
        <w:t>. Staff motivation is the main means of mobilizing the existing human resources of the restaurant. That is why its main goal is to get the most out of available human resources, which contributes to the overall efficiency and profitability of the restaurant, as well as increase the productivity of each individual worker.</w:t>
      </w:r>
    </w:p>
    <w:p w14:paraId="2FC3A713" w14:textId="7FED5A4B" w:rsidR="00CB03B6" w:rsidRDefault="00CB03B6" w:rsidP="00AD113E">
      <w:pPr>
        <w:tabs>
          <w:tab w:val="center" w:pos="4607"/>
          <w:tab w:val="left" w:pos="5715"/>
        </w:tabs>
        <w:rPr>
          <w:lang w:val="en-US" w:eastAsia="ru-RU"/>
        </w:rPr>
      </w:pPr>
    </w:p>
    <w:p w14:paraId="4FADD9A5" w14:textId="2CD9852C" w:rsidR="00CB03B6" w:rsidRDefault="00CB03B6" w:rsidP="00AD113E">
      <w:pPr>
        <w:tabs>
          <w:tab w:val="center" w:pos="4607"/>
          <w:tab w:val="left" w:pos="5715"/>
        </w:tabs>
        <w:rPr>
          <w:rFonts w:eastAsia="Times New Roman"/>
          <w:szCs w:val="24"/>
          <w:lang w:val="en" w:eastAsia="ru-RU"/>
        </w:rPr>
      </w:pPr>
    </w:p>
    <w:p w14:paraId="2FD6C49F" w14:textId="5D41E738" w:rsidR="00CB03B6" w:rsidRDefault="00CB03B6" w:rsidP="00AD113E">
      <w:pPr>
        <w:tabs>
          <w:tab w:val="center" w:pos="4607"/>
          <w:tab w:val="left" w:pos="5715"/>
        </w:tabs>
        <w:rPr>
          <w:rFonts w:eastAsia="Times New Roman"/>
          <w:szCs w:val="24"/>
          <w:lang w:val="en" w:eastAsia="ru-RU"/>
        </w:rPr>
      </w:pPr>
    </w:p>
    <w:p w14:paraId="445038EB" w14:textId="54A46696" w:rsidR="00CB03B6" w:rsidRDefault="00CB03B6" w:rsidP="00AD113E">
      <w:pPr>
        <w:tabs>
          <w:tab w:val="center" w:pos="4607"/>
          <w:tab w:val="left" w:pos="5715"/>
        </w:tabs>
        <w:rPr>
          <w:rFonts w:eastAsia="Times New Roman"/>
          <w:szCs w:val="24"/>
          <w:lang w:val="en" w:eastAsia="ru-RU"/>
        </w:rPr>
      </w:pPr>
    </w:p>
    <w:p w14:paraId="420072D1" w14:textId="77777777" w:rsidR="00CB03B6" w:rsidRDefault="00CB03B6" w:rsidP="00AD113E">
      <w:pPr>
        <w:tabs>
          <w:tab w:val="center" w:pos="4607"/>
          <w:tab w:val="left" w:pos="5715"/>
        </w:tabs>
        <w:rPr>
          <w:rFonts w:eastAsia="Times New Roman"/>
          <w:szCs w:val="24"/>
          <w:lang w:val="en" w:eastAsia="ru-RU"/>
        </w:rPr>
      </w:pPr>
    </w:p>
    <w:p w14:paraId="7583C70F" w14:textId="57D6CDFC" w:rsidR="00C9391D" w:rsidRDefault="00CB03B6" w:rsidP="00AD113E">
      <w:pPr>
        <w:widowControl w:val="0"/>
        <w:overflowPunct w:val="0"/>
        <w:autoSpaceDE w:val="0"/>
        <w:autoSpaceDN w:val="0"/>
        <w:adjustRightInd w:val="0"/>
        <w:rPr>
          <w:lang w:val="en-US" w:eastAsia="ru-RU"/>
        </w:rPr>
      </w:pPr>
      <w:r w:rsidRPr="00CB03B6">
        <w:rPr>
          <w:rFonts w:eastAsia="Times New Roman"/>
          <w:szCs w:val="24"/>
          <w:lang w:val="en" w:eastAsia="ru-RU"/>
        </w:rPr>
        <w:t>FIELD OF SERVICE, RESTAURANT, MANAGEMENT SYSTEM, MOTIVATION, STAFF, INCENTIVES</w:t>
      </w:r>
    </w:p>
    <w:p w14:paraId="50AE27E1" w14:textId="26418C1A" w:rsidR="00BB6D88" w:rsidRDefault="00BB6D88" w:rsidP="00AD113E">
      <w:pPr>
        <w:widowControl w:val="0"/>
        <w:overflowPunct w:val="0"/>
        <w:autoSpaceDE w:val="0"/>
        <w:autoSpaceDN w:val="0"/>
        <w:adjustRightInd w:val="0"/>
        <w:rPr>
          <w:lang w:val="en-US" w:eastAsia="ru-RU"/>
        </w:rPr>
      </w:pPr>
    </w:p>
    <w:p w14:paraId="3BA8828F" w14:textId="4AA57BDE" w:rsidR="00CB03B6" w:rsidRDefault="00CB03B6" w:rsidP="00AD113E">
      <w:pPr>
        <w:widowControl w:val="0"/>
        <w:overflowPunct w:val="0"/>
        <w:autoSpaceDE w:val="0"/>
        <w:autoSpaceDN w:val="0"/>
        <w:adjustRightInd w:val="0"/>
        <w:rPr>
          <w:lang w:val="en-US" w:eastAsia="ru-RU"/>
        </w:rPr>
      </w:pPr>
    </w:p>
    <w:p w14:paraId="05BFD488" w14:textId="77777777" w:rsidR="00CB03B6" w:rsidRPr="00BC0D1F" w:rsidRDefault="00CB03B6" w:rsidP="00AD113E">
      <w:pPr>
        <w:widowControl w:val="0"/>
        <w:overflowPunct w:val="0"/>
        <w:autoSpaceDE w:val="0"/>
        <w:autoSpaceDN w:val="0"/>
        <w:adjustRightInd w:val="0"/>
        <w:rPr>
          <w:lang w:val="en-US" w:eastAsia="ru-RU"/>
        </w:rPr>
      </w:pPr>
    </w:p>
    <w:p w14:paraId="5B789358" w14:textId="77777777" w:rsidR="00C9391D" w:rsidRPr="002A5171" w:rsidRDefault="00C9391D" w:rsidP="00AD113E">
      <w:pPr>
        <w:jc w:val="center"/>
        <w:rPr>
          <w:b/>
          <w:lang w:eastAsia="ru-RU"/>
        </w:rPr>
      </w:pPr>
      <w:r w:rsidRPr="002A5171">
        <w:rPr>
          <w:b/>
          <w:lang w:eastAsia="ru-RU"/>
        </w:rPr>
        <w:lastRenderedPageBreak/>
        <w:t>ПЕРЕЛІК УМОВНИХ ПОЗНАЧЕНЬ, ОДИНИЦЬ, СИМВОЛІВ, СКОРОЧЕНЬ І ТЕРМІНІВ</w:t>
      </w:r>
    </w:p>
    <w:p w14:paraId="3BB96B6A" w14:textId="77777777" w:rsidR="00C9391D" w:rsidRPr="00D10406" w:rsidRDefault="00C9391D" w:rsidP="00AD113E">
      <w:pPr>
        <w:rPr>
          <w:rFonts w:eastAsia="Times New Roman"/>
          <w:szCs w:val="28"/>
          <w:lang w:eastAsia="ru-RU"/>
        </w:rPr>
      </w:pPr>
    </w:p>
    <w:p w14:paraId="535A902F" w14:textId="283CB015" w:rsidR="00C9391D" w:rsidRPr="00F475DA" w:rsidRDefault="00C9391D" w:rsidP="00AD113E">
      <w:pPr>
        <w:tabs>
          <w:tab w:val="left" w:pos="9355"/>
        </w:tabs>
        <w:ind w:firstLine="851"/>
        <w:contextualSpacing/>
        <w:rPr>
          <w:rFonts w:eastAsia="Times New Roman"/>
          <w:szCs w:val="28"/>
          <w:lang w:eastAsia="ru-RU"/>
        </w:rPr>
      </w:pPr>
      <w:r>
        <w:rPr>
          <w:rFonts w:eastAsia="Times New Roman"/>
          <w:szCs w:val="28"/>
          <w:lang w:eastAsia="ru-RU"/>
        </w:rPr>
        <w:t xml:space="preserve">М </w:t>
      </w:r>
      <w:r w:rsidR="00C97646">
        <w:rPr>
          <w:rFonts w:eastAsia="Times New Roman"/>
          <w:szCs w:val="28"/>
          <w:lang w:eastAsia="ru-RU"/>
        </w:rPr>
        <w:t>–</w:t>
      </w:r>
      <w:r>
        <w:rPr>
          <w:rFonts w:eastAsia="Times New Roman"/>
          <w:szCs w:val="28"/>
          <w:lang w:eastAsia="ru-RU"/>
        </w:rPr>
        <w:t xml:space="preserve"> місто</w:t>
      </w:r>
      <w:r w:rsidRPr="00D10406">
        <w:rPr>
          <w:rFonts w:eastAsia="Times New Roman"/>
          <w:szCs w:val="28"/>
          <w:lang w:eastAsia="ru-RU"/>
        </w:rPr>
        <w:t>;</w:t>
      </w:r>
    </w:p>
    <w:p w14:paraId="545A2A46" w14:textId="38BAAA75" w:rsidR="00C9391D" w:rsidRPr="00D10406" w:rsidRDefault="00C9391D" w:rsidP="00AD113E">
      <w:pPr>
        <w:tabs>
          <w:tab w:val="left" w:pos="9355"/>
        </w:tabs>
        <w:ind w:firstLine="851"/>
        <w:contextualSpacing/>
        <w:rPr>
          <w:rFonts w:eastAsia="Times New Roman"/>
          <w:szCs w:val="28"/>
          <w:lang w:eastAsia="ru-RU"/>
        </w:rPr>
      </w:pPr>
      <w:r>
        <w:rPr>
          <w:rFonts w:eastAsia="Times New Roman"/>
          <w:szCs w:val="28"/>
          <w:lang w:eastAsia="ru-RU"/>
        </w:rPr>
        <w:t>Р</w:t>
      </w:r>
      <w:r w:rsidRPr="00D10406">
        <w:rPr>
          <w:rFonts w:eastAsia="Times New Roman"/>
          <w:szCs w:val="28"/>
          <w:lang w:eastAsia="ru-RU"/>
        </w:rPr>
        <w:t xml:space="preserve"> </w:t>
      </w:r>
      <w:r w:rsidR="00C97646">
        <w:rPr>
          <w:rFonts w:eastAsia="Times New Roman"/>
          <w:szCs w:val="28"/>
          <w:lang w:eastAsia="ru-RU"/>
        </w:rPr>
        <w:t>–</w:t>
      </w:r>
      <w:r w:rsidRPr="00D10406">
        <w:rPr>
          <w:rFonts w:eastAsia="Times New Roman"/>
          <w:szCs w:val="28"/>
          <w:lang w:eastAsia="ru-RU"/>
        </w:rPr>
        <w:t xml:space="preserve"> рік;</w:t>
      </w:r>
    </w:p>
    <w:p w14:paraId="2214990C" w14:textId="7000CFF0" w:rsidR="00C9391D" w:rsidRDefault="00C97646" w:rsidP="00AD113E">
      <w:pPr>
        <w:tabs>
          <w:tab w:val="left" w:pos="9355"/>
        </w:tabs>
        <w:ind w:firstLine="851"/>
        <w:contextualSpacing/>
        <w:rPr>
          <w:rFonts w:eastAsia="Times New Roman"/>
          <w:szCs w:val="28"/>
          <w:lang w:eastAsia="ru-RU"/>
        </w:rPr>
      </w:pPr>
      <w:r>
        <w:rPr>
          <w:rFonts w:eastAsia="Times New Roman"/>
          <w:szCs w:val="28"/>
          <w:lang w:eastAsia="ru-RU"/>
        </w:rPr>
        <w:t>Ст.</w:t>
      </w:r>
      <w:r w:rsidR="00C9391D">
        <w:rPr>
          <w:rFonts w:eastAsia="Times New Roman"/>
          <w:szCs w:val="28"/>
          <w:lang w:eastAsia="ru-RU"/>
        </w:rPr>
        <w:t xml:space="preserve"> </w:t>
      </w:r>
      <w:r>
        <w:rPr>
          <w:rFonts w:eastAsia="Times New Roman"/>
          <w:szCs w:val="28"/>
          <w:lang w:eastAsia="ru-RU"/>
        </w:rPr>
        <w:t>–</w:t>
      </w:r>
      <w:r w:rsidR="00C9391D">
        <w:rPr>
          <w:rFonts w:eastAsia="Times New Roman"/>
          <w:szCs w:val="28"/>
          <w:lang w:eastAsia="ru-RU"/>
        </w:rPr>
        <w:t xml:space="preserve"> </w:t>
      </w:r>
      <w:r>
        <w:rPr>
          <w:rFonts w:eastAsia="Times New Roman"/>
          <w:szCs w:val="28"/>
          <w:lang w:eastAsia="ru-RU"/>
        </w:rPr>
        <w:t>століття</w:t>
      </w:r>
      <w:r w:rsidR="00C9391D" w:rsidRPr="00D10406">
        <w:rPr>
          <w:rFonts w:eastAsia="Times New Roman"/>
          <w:szCs w:val="28"/>
          <w:lang w:eastAsia="ru-RU"/>
        </w:rPr>
        <w:t>;</w:t>
      </w:r>
    </w:p>
    <w:p w14:paraId="0B401E21" w14:textId="3322DB15" w:rsidR="00C9391D" w:rsidRPr="009172E6" w:rsidRDefault="00C97646" w:rsidP="00AD113E">
      <w:pPr>
        <w:tabs>
          <w:tab w:val="left" w:pos="9355"/>
        </w:tabs>
        <w:ind w:firstLine="851"/>
        <w:contextualSpacing/>
        <w:rPr>
          <w:rFonts w:eastAsia="Times New Roman"/>
          <w:szCs w:val="28"/>
          <w:lang w:eastAsia="ru-RU"/>
        </w:rPr>
      </w:pPr>
      <w:r>
        <w:rPr>
          <w:rFonts w:eastAsia="Times New Roman"/>
          <w:szCs w:val="28"/>
          <w:lang w:eastAsia="ru-RU"/>
        </w:rPr>
        <w:t>ЗРГ</w:t>
      </w:r>
      <w:r w:rsidR="00C9391D">
        <w:rPr>
          <w:rFonts w:eastAsia="Times New Roman"/>
          <w:szCs w:val="28"/>
          <w:lang w:eastAsia="ru-RU"/>
        </w:rPr>
        <w:t xml:space="preserve"> </w:t>
      </w:r>
      <w:r>
        <w:rPr>
          <w:rFonts w:eastAsia="Times New Roman"/>
          <w:szCs w:val="28"/>
          <w:lang w:eastAsia="ru-RU"/>
        </w:rPr>
        <w:t>–</w:t>
      </w:r>
      <w:r w:rsidR="00C9391D">
        <w:rPr>
          <w:rFonts w:eastAsia="Times New Roman"/>
          <w:szCs w:val="28"/>
          <w:lang w:eastAsia="ru-RU"/>
        </w:rPr>
        <w:t xml:space="preserve"> </w:t>
      </w:r>
      <w:r>
        <w:t>заклад ресторанного господарства</w:t>
      </w:r>
      <w:r w:rsidR="00C9391D">
        <w:t>;</w:t>
      </w:r>
    </w:p>
    <w:p w14:paraId="35D09761" w14:textId="086B4B68" w:rsidR="00C9391D" w:rsidRDefault="00C9391D" w:rsidP="00AD113E">
      <w:pPr>
        <w:tabs>
          <w:tab w:val="left" w:pos="9355"/>
        </w:tabs>
        <w:ind w:firstLine="851"/>
        <w:contextualSpacing/>
        <w:rPr>
          <w:rFonts w:eastAsia="Times New Roman"/>
          <w:szCs w:val="28"/>
          <w:lang w:eastAsia="ru-RU"/>
        </w:rPr>
      </w:pPr>
      <w:r w:rsidRPr="00D10406">
        <w:rPr>
          <w:rFonts w:eastAsia="Times New Roman"/>
          <w:szCs w:val="28"/>
          <w:lang w:eastAsia="ru-RU"/>
        </w:rPr>
        <w:t xml:space="preserve">% </w:t>
      </w:r>
      <w:r w:rsidR="00C97646">
        <w:rPr>
          <w:rFonts w:eastAsia="Times New Roman"/>
          <w:szCs w:val="28"/>
          <w:lang w:eastAsia="ru-RU"/>
        </w:rPr>
        <w:t>–</w:t>
      </w:r>
      <w:r w:rsidRPr="00D10406">
        <w:rPr>
          <w:rFonts w:eastAsia="Times New Roman"/>
          <w:szCs w:val="28"/>
          <w:lang w:eastAsia="ru-RU"/>
        </w:rPr>
        <w:t xml:space="preserve"> відсоток;</w:t>
      </w:r>
    </w:p>
    <w:p w14:paraId="1E4C3158" w14:textId="6A10FEB4" w:rsidR="00C9391D" w:rsidRDefault="00C97646" w:rsidP="00AD113E">
      <w:pPr>
        <w:tabs>
          <w:tab w:val="left" w:pos="9355"/>
        </w:tabs>
        <w:ind w:firstLine="851"/>
        <w:contextualSpacing/>
        <w:rPr>
          <w:rFonts w:eastAsia="Times New Roman"/>
          <w:szCs w:val="28"/>
          <w:lang w:eastAsia="ru-RU"/>
        </w:rPr>
      </w:pPr>
      <w:proofErr w:type="spellStart"/>
      <w:r>
        <w:rPr>
          <w:rFonts w:eastAsia="Times New Roman"/>
          <w:szCs w:val="28"/>
          <w:lang w:eastAsia="ru-RU"/>
        </w:rPr>
        <w:t>Т.і</w:t>
      </w:r>
      <w:proofErr w:type="spellEnd"/>
      <w:r>
        <w:rPr>
          <w:rFonts w:eastAsia="Times New Roman"/>
          <w:szCs w:val="28"/>
          <w:lang w:eastAsia="ru-RU"/>
        </w:rPr>
        <w:t>.</w:t>
      </w:r>
      <w:r w:rsidR="00C9391D">
        <w:rPr>
          <w:rFonts w:eastAsia="Times New Roman"/>
          <w:szCs w:val="28"/>
          <w:lang w:eastAsia="ru-RU"/>
        </w:rPr>
        <w:t xml:space="preserve"> </w:t>
      </w:r>
      <w:r>
        <w:rPr>
          <w:rFonts w:eastAsia="Times New Roman"/>
          <w:szCs w:val="28"/>
          <w:lang w:eastAsia="ru-RU"/>
        </w:rPr>
        <w:t>–</w:t>
      </w:r>
      <w:r w:rsidR="00C9391D">
        <w:rPr>
          <w:rFonts w:eastAsia="Times New Roman"/>
          <w:szCs w:val="28"/>
          <w:lang w:eastAsia="ru-RU"/>
        </w:rPr>
        <w:t xml:space="preserve"> </w:t>
      </w:r>
      <w:r>
        <w:rPr>
          <w:rFonts w:eastAsia="Times New Roman"/>
          <w:szCs w:val="28"/>
          <w:lang w:eastAsia="ru-RU"/>
        </w:rPr>
        <w:t>та інше</w:t>
      </w:r>
      <w:r w:rsidR="00C9391D">
        <w:rPr>
          <w:rFonts w:eastAsia="Times New Roman"/>
          <w:szCs w:val="28"/>
          <w:lang w:eastAsia="ru-RU"/>
        </w:rPr>
        <w:t>;</w:t>
      </w:r>
    </w:p>
    <w:p w14:paraId="369A2B6A" w14:textId="3D0BED7B" w:rsidR="00870DD2" w:rsidRDefault="00C9391D" w:rsidP="00AD113E">
      <w:pPr>
        <w:tabs>
          <w:tab w:val="left" w:pos="9355"/>
        </w:tabs>
        <w:ind w:firstLine="851"/>
        <w:contextualSpacing/>
        <w:rPr>
          <w:rFonts w:eastAsia="Times New Roman"/>
          <w:szCs w:val="28"/>
          <w:lang w:eastAsia="ru-RU"/>
        </w:rPr>
      </w:pPr>
      <w:r w:rsidRPr="00C91034">
        <w:rPr>
          <w:rFonts w:eastAsia="Times New Roman"/>
          <w:szCs w:val="28"/>
          <w:lang w:eastAsia="ru-RU"/>
        </w:rPr>
        <w:t xml:space="preserve">QR-код </w:t>
      </w:r>
      <w:r w:rsidR="00BB6D88">
        <w:rPr>
          <w:rFonts w:eastAsia="Times New Roman"/>
          <w:szCs w:val="28"/>
          <w:lang w:eastAsia="ru-RU"/>
        </w:rPr>
        <w:t>–</w:t>
      </w:r>
      <w:r w:rsidRPr="00C91034">
        <w:rPr>
          <w:rFonts w:eastAsia="Times New Roman"/>
          <w:szCs w:val="28"/>
          <w:lang w:eastAsia="ru-RU"/>
        </w:rPr>
        <w:t xml:space="preserve"> </w:t>
      </w:r>
      <w:proofErr w:type="spellStart"/>
      <w:r w:rsidRPr="00C91034">
        <w:rPr>
          <w:rFonts w:eastAsia="Times New Roman"/>
          <w:szCs w:val="28"/>
          <w:lang w:eastAsia="ru-RU"/>
        </w:rPr>
        <w:t>Quick</w:t>
      </w:r>
      <w:proofErr w:type="spellEnd"/>
      <w:r w:rsidRPr="00C91034">
        <w:rPr>
          <w:rFonts w:eastAsia="Times New Roman"/>
          <w:szCs w:val="28"/>
          <w:lang w:eastAsia="ru-RU"/>
        </w:rPr>
        <w:t xml:space="preserve"> </w:t>
      </w:r>
      <w:proofErr w:type="spellStart"/>
      <w:r w:rsidRPr="00C91034">
        <w:rPr>
          <w:rFonts w:eastAsia="Times New Roman"/>
          <w:szCs w:val="28"/>
          <w:lang w:eastAsia="ru-RU"/>
        </w:rPr>
        <w:t>Response</w:t>
      </w:r>
      <w:proofErr w:type="spellEnd"/>
      <w:r w:rsidRPr="00C91034">
        <w:rPr>
          <w:rFonts w:eastAsia="Times New Roman"/>
          <w:szCs w:val="28"/>
          <w:lang w:eastAsia="ru-RU"/>
        </w:rPr>
        <w:t xml:space="preserve"> </w:t>
      </w:r>
      <w:proofErr w:type="spellStart"/>
      <w:r w:rsidRPr="00C91034">
        <w:rPr>
          <w:rFonts w:eastAsia="Times New Roman"/>
          <w:szCs w:val="28"/>
          <w:lang w:eastAsia="ru-RU"/>
        </w:rPr>
        <w:t>Code</w:t>
      </w:r>
      <w:proofErr w:type="spellEnd"/>
      <w:r w:rsidRPr="00C91034">
        <w:rPr>
          <w:rFonts w:eastAsia="Times New Roman"/>
          <w:szCs w:val="28"/>
          <w:lang w:eastAsia="ru-RU"/>
        </w:rPr>
        <w:t xml:space="preserve"> (код швидкого реагування)</w:t>
      </w:r>
      <w:r w:rsidRPr="00C75543">
        <w:rPr>
          <w:rFonts w:eastAsia="Times New Roman"/>
          <w:szCs w:val="28"/>
          <w:lang w:eastAsia="ru-RU"/>
        </w:rPr>
        <w:t>;</w:t>
      </w:r>
    </w:p>
    <w:p w14:paraId="4991737D" w14:textId="2319DB3F" w:rsidR="00C9391D" w:rsidRPr="00870DD2" w:rsidRDefault="00870DD2" w:rsidP="00AD113E">
      <w:pPr>
        <w:tabs>
          <w:tab w:val="left" w:pos="9355"/>
        </w:tabs>
        <w:ind w:firstLine="851"/>
        <w:contextualSpacing/>
        <w:rPr>
          <w:rFonts w:eastAsia="Times New Roman"/>
          <w:szCs w:val="28"/>
          <w:lang w:eastAsia="ru-RU"/>
        </w:rPr>
      </w:pPr>
      <w:r>
        <w:rPr>
          <w:rFonts w:eastAsia="Times New Roman"/>
          <w:szCs w:val="28"/>
          <w:lang w:val="en-US" w:eastAsia="ru-RU"/>
        </w:rPr>
        <w:t>MB</w:t>
      </w:r>
      <w:r>
        <w:rPr>
          <w:rFonts w:eastAsia="Times New Roman"/>
          <w:szCs w:val="28"/>
          <w:lang w:eastAsia="ru-RU"/>
        </w:rPr>
        <w:t xml:space="preserve"> – </w:t>
      </w:r>
      <w:r>
        <w:rPr>
          <w:rFonts w:eastAsia="Times New Roman"/>
          <w:szCs w:val="28"/>
          <w:lang w:val="en-US" w:eastAsia="ru-RU"/>
        </w:rPr>
        <w:t>Monica Bellucci.</w:t>
      </w:r>
      <w:r w:rsidR="00C9391D">
        <w:rPr>
          <w:lang w:eastAsia="ru-RU"/>
        </w:rPr>
        <w:br w:type="page"/>
      </w:r>
    </w:p>
    <w:sdt>
      <w:sdtPr>
        <w:rPr>
          <w:rFonts w:ascii="Times New Roman" w:eastAsiaTheme="minorHAnsi" w:hAnsi="Times New Roman" w:cstheme="minorBidi"/>
          <w:color w:val="auto"/>
          <w:sz w:val="28"/>
          <w:szCs w:val="22"/>
          <w:lang w:val="uk-UA" w:eastAsia="en-US"/>
        </w:rPr>
        <w:id w:val="-1043753906"/>
        <w:docPartObj>
          <w:docPartGallery w:val="Table of Contents"/>
          <w:docPartUnique/>
        </w:docPartObj>
      </w:sdtPr>
      <w:sdtEndPr>
        <w:rPr>
          <w:rFonts w:cs="Times New Roman"/>
          <w:szCs w:val="28"/>
        </w:rPr>
      </w:sdtEndPr>
      <w:sdtContent>
        <w:p w14:paraId="6C085847" w14:textId="77777777" w:rsidR="00C9391D" w:rsidRPr="007144C1" w:rsidRDefault="00C9391D" w:rsidP="00AD113E">
          <w:pPr>
            <w:pStyle w:val="a9"/>
            <w:spacing w:before="0" w:line="360" w:lineRule="auto"/>
            <w:jc w:val="center"/>
            <w:rPr>
              <w:rStyle w:val="10"/>
              <w:rFonts w:eastAsiaTheme="majorEastAsia"/>
            </w:rPr>
          </w:pPr>
          <w:r w:rsidRPr="007144C1">
            <w:rPr>
              <w:rStyle w:val="10"/>
              <w:rFonts w:eastAsiaTheme="majorEastAsia"/>
            </w:rPr>
            <w:t>ЗМІСТ</w:t>
          </w:r>
        </w:p>
        <w:p w14:paraId="172F7BC7" w14:textId="77777777" w:rsidR="00C9391D" w:rsidRPr="007144C1" w:rsidRDefault="00C9391D" w:rsidP="00AD113E">
          <w:pPr>
            <w:ind w:hanging="709"/>
            <w:rPr>
              <w:lang w:val="x-none" w:eastAsia="x-none"/>
            </w:rPr>
          </w:pPr>
        </w:p>
        <w:p w14:paraId="63F5738E" w14:textId="7C5B8631" w:rsidR="007144C1" w:rsidRPr="007144C1" w:rsidRDefault="00C9391D" w:rsidP="00AD113E">
          <w:pPr>
            <w:pStyle w:val="11"/>
            <w:spacing w:after="0"/>
            <w:rPr>
              <w:rFonts w:asciiTheme="minorHAnsi" w:eastAsiaTheme="minorEastAsia" w:hAnsiTheme="minorHAnsi"/>
              <w:noProof/>
              <w:sz w:val="22"/>
              <w:lang w:val="ru-UA" w:eastAsia="ru-UA"/>
            </w:rPr>
          </w:pPr>
          <w:r w:rsidRPr="007144C1">
            <w:rPr>
              <w:rFonts w:eastAsiaTheme="majorEastAsia" w:cs="Times New Roman"/>
              <w:color w:val="2E74B5" w:themeColor="accent1" w:themeShade="BF"/>
              <w:szCs w:val="28"/>
              <w:lang w:eastAsia="ru-RU"/>
            </w:rPr>
            <w:fldChar w:fldCharType="begin"/>
          </w:r>
          <w:r w:rsidRPr="007144C1">
            <w:rPr>
              <w:rFonts w:cs="Times New Roman"/>
              <w:szCs w:val="28"/>
            </w:rPr>
            <w:instrText xml:space="preserve"> TOC \o "1-3" \h \z \u </w:instrText>
          </w:r>
          <w:r w:rsidRPr="007144C1">
            <w:rPr>
              <w:rFonts w:eastAsiaTheme="majorEastAsia" w:cs="Times New Roman"/>
              <w:color w:val="2E74B5" w:themeColor="accent1" w:themeShade="BF"/>
              <w:szCs w:val="28"/>
              <w:lang w:eastAsia="ru-RU"/>
            </w:rPr>
            <w:fldChar w:fldCharType="separate"/>
          </w:r>
          <w:hyperlink w:anchor="_Toc90161422" w:history="1">
            <w:r w:rsidR="007144C1" w:rsidRPr="007144C1">
              <w:rPr>
                <w:rStyle w:val="aa"/>
                <w:noProof/>
              </w:rPr>
              <w:t>ВСТУП</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_Toc90161422 \h </w:instrText>
            </w:r>
            <w:r w:rsidR="007144C1" w:rsidRPr="007144C1">
              <w:rPr>
                <w:noProof/>
                <w:webHidden/>
              </w:rPr>
            </w:r>
            <w:r w:rsidR="007144C1" w:rsidRPr="007144C1">
              <w:rPr>
                <w:noProof/>
                <w:webHidden/>
              </w:rPr>
              <w:fldChar w:fldCharType="separate"/>
            </w:r>
            <w:r w:rsidR="007144C1" w:rsidRPr="007144C1">
              <w:rPr>
                <w:noProof/>
                <w:webHidden/>
              </w:rPr>
              <w:t>8</w:t>
            </w:r>
            <w:r w:rsidR="007144C1" w:rsidRPr="007144C1">
              <w:rPr>
                <w:noProof/>
                <w:webHidden/>
              </w:rPr>
              <w:fldChar w:fldCharType="end"/>
            </w:r>
          </w:hyperlink>
        </w:p>
        <w:p w14:paraId="5A5EF769" w14:textId="68EB908B" w:rsidR="007144C1" w:rsidRPr="007144C1" w:rsidRDefault="00AD113E" w:rsidP="00AD113E">
          <w:pPr>
            <w:pStyle w:val="11"/>
            <w:spacing w:after="0"/>
            <w:rPr>
              <w:rFonts w:asciiTheme="minorHAnsi" w:eastAsiaTheme="minorEastAsia" w:hAnsiTheme="minorHAnsi"/>
              <w:noProof/>
              <w:sz w:val="22"/>
              <w:lang w:val="ru-UA" w:eastAsia="ru-UA"/>
            </w:rPr>
          </w:pPr>
          <w:hyperlink w:anchor="_Toc90161423" w:history="1">
            <w:r w:rsidR="007144C1" w:rsidRPr="007144C1">
              <w:rPr>
                <w:rStyle w:val="aa"/>
                <w:noProof/>
              </w:rPr>
              <w:t>РОЗДІЛ 1</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_Toc90161423 \h </w:instrText>
            </w:r>
            <w:r w:rsidR="007144C1" w:rsidRPr="007144C1">
              <w:rPr>
                <w:noProof/>
                <w:webHidden/>
              </w:rPr>
            </w:r>
            <w:r w:rsidR="007144C1" w:rsidRPr="007144C1">
              <w:rPr>
                <w:noProof/>
                <w:webHidden/>
              </w:rPr>
              <w:fldChar w:fldCharType="separate"/>
            </w:r>
            <w:r w:rsidR="007144C1" w:rsidRPr="007144C1">
              <w:rPr>
                <w:noProof/>
                <w:webHidden/>
              </w:rPr>
              <w:t>10</w:t>
            </w:r>
            <w:r w:rsidR="007144C1" w:rsidRPr="007144C1">
              <w:rPr>
                <w:noProof/>
                <w:webHidden/>
              </w:rPr>
              <w:fldChar w:fldCharType="end"/>
            </w:r>
          </w:hyperlink>
        </w:p>
        <w:p w14:paraId="08465568" w14:textId="6AC56243" w:rsidR="007144C1" w:rsidRPr="007144C1" w:rsidRDefault="00AD113E" w:rsidP="00AD113E">
          <w:pPr>
            <w:pStyle w:val="21"/>
            <w:tabs>
              <w:tab w:val="right" w:leader="dot" w:pos="9345"/>
            </w:tabs>
            <w:spacing w:after="0"/>
            <w:ind w:left="0"/>
            <w:rPr>
              <w:rFonts w:asciiTheme="minorHAnsi" w:eastAsiaTheme="minorEastAsia" w:hAnsiTheme="minorHAnsi"/>
              <w:noProof/>
              <w:sz w:val="22"/>
              <w:lang w:val="ru-UA" w:eastAsia="ru-UA"/>
            </w:rPr>
          </w:pPr>
          <w:hyperlink w:anchor="_Toc90161424" w:history="1">
            <w:r w:rsidR="007144C1" w:rsidRPr="007144C1">
              <w:rPr>
                <w:rStyle w:val="aa"/>
                <w:noProof/>
              </w:rPr>
              <w:t>1.1 Поняття і сутність мотивації як функції менеджменту</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_Toc90161424 \h </w:instrText>
            </w:r>
            <w:r w:rsidR="007144C1" w:rsidRPr="007144C1">
              <w:rPr>
                <w:noProof/>
                <w:webHidden/>
              </w:rPr>
            </w:r>
            <w:r w:rsidR="007144C1" w:rsidRPr="007144C1">
              <w:rPr>
                <w:noProof/>
                <w:webHidden/>
              </w:rPr>
              <w:fldChar w:fldCharType="separate"/>
            </w:r>
            <w:r w:rsidR="007144C1" w:rsidRPr="007144C1">
              <w:rPr>
                <w:noProof/>
                <w:webHidden/>
              </w:rPr>
              <w:t>10</w:t>
            </w:r>
            <w:r w:rsidR="007144C1" w:rsidRPr="007144C1">
              <w:rPr>
                <w:noProof/>
                <w:webHidden/>
              </w:rPr>
              <w:fldChar w:fldCharType="end"/>
            </w:r>
          </w:hyperlink>
        </w:p>
        <w:p w14:paraId="0D473D98" w14:textId="6012BE30" w:rsidR="007144C1" w:rsidRPr="007144C1" w:rsidRDefault="00AD113E" w:rsidP="00AD113E">
          <w:pPr>
            <w:pStyle w:val="21"/>
            <w:tabs>
              <w:tab w:val="right" w:leader="dot" w:pos="9345"/>
            </w:tabs>
            <w:spacing w:after="0"/>
            <w:ind w:left="0"/>
            <w:rPr>
              <w:rFonts w:asciiTheme="minorHAnsi" w:eastAsiaTheme="minorEastAsia" w:hAnsiTheme="minorHAnsi"/>
              <w:noProof/>
              <w:sz w:val="22"/>
              <w:lang w:val="ru-UA" w:eastAsia="ru-UA"/>
            </w:rPr>
          </w:pPr>
          <w:hyperlink w:anchor="_Toc90161425" w:history="1">
            <w:r w:rsidR="007144C1" w:rsidRPr="007144C1">
              <w:rPr>
                <w:rStyle w:val="aa"/>
                <w:noProof/>
              </w:rPr>
              <w:t>1.2 Зміст основних теорій мотивації</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_Toc90161425 \h </w:instrText>
            </w:r>
            <w:r w:rsidR="007144C1" w:rsidRPr="007144C1">
              <w:rPr>
                <w:noProof/>
                <w:webHidden/>
              </w:rPr>
            </w:r>
            <w:r w:rsidR="007144C1" w:rsidRPr="007144C1">
              <w:rPr>
                <w:noProof/>
                <w:webHidden/>
              </w:rPr>
              <w:fldChar w:fldCharType="separate"/>
            </w:r>
            <w:r w:rsidR="007144C1" w:rsidRPr="007144C1">
              <w:rPr>
                <w:noProof/>
                <w:webHidden/>
              </w:rPr>
              <w:t>20</w:t>
            </w:r>
            <w:r w:rsidR="007144C1" w:rsidRPr="007144C1">
              <w:rPr>
                <w:noProof/>
                <w:webHidden/>
              </w:rPr>
              <w:fldChar w:fldCharType="end"/>
            </w:r>
          </w:hyperlink>
        </w:p>
        <w:p w14:paraId="01129649" w14:textId="13F8FFAC" w:rsidR="007144C1" w:rsidRPr="007144C1" w:rsidRDefault="00AD113E" w:rsidP="00AD113E">
          <w:pPr>
            <w:pStyle w:val="21"/>
            <w:tabs>
              <w:tab w:val="right" w:leader="dot" w:pos="9345"/>
            </w:tabs>
            <w:spacing w:after="0"/>
            <w:ind w:left="0"/>
            <w:rPr>
              <w:rFonts w:asciiTheme="minorHAnsi" w:eastAsiaTheme="minorEastAsia" w:hAnsiTheme="minorHAnsi"/>
              <w:noProof/>
              <w:sz w:val="22"/>
              <w:lang w:val="ru-UA" w:eastAsia="ru-UA"/>
            </w:rPr>
          </w:pPr>
          <w:hyperlink w:anchor="_Toc90161426" w:history="1">
            <w:r w:rsidR="007144C1" w:rsidRPr="007144C1">
              <w:rPr>
                <w:rStyle w:val="aa"/>
                <w:noProof/>
              </w:rPr>
              <w:t>1.3 Принципи та стимули мотивації персоналу підприємств сфери обслуговування</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_Toc90161426 \h </w:instrText>
            </w:r>
            <w:r w:rsidR="007144C1" w:rsidRPr="007144C1">
              <w:rPr>
                <w:noProof/>
                <w:webHidden/>
              </w:rPr>
            </w:r>
            <w:r w:rsidR="007144C1" w:rsidRPr="007144C1">
              <w:rPr>
                <w:noProof/>
                <w:webHidden/>
              </w:rPr>
              <w:fldChar w:fldCharType="separate"/>
            </w:r>
            <w:r w:rsidR="007144C1" w:rsidRPr="007144C1">
              <w:rPr>
                <w:noProof/>
                <w:webHidden/>
              </w:rPr>
              <w:t>28</w:t>
            </w:r>
            <w:r w:rsidR="007144C1" w:rsidRPr="007144C1">
              <w:rPr>
                <w:noProof/>
                <w:webHidden/>
              </w:rPr>
              <w:fldChar w:fldCharType="end"/>
            </w:r>
          </w:hyperlink>
        </w:p>
        <w:p w14:paraId="411C2C7C" w14:textId="36AB90D4" w:rsidR="007144C1" w:rsidRPr="007144C1" w:rsidRDefault="00AD113E" w:rsidP="00AD113E">
          <w:pPr>
            <w:pStyle w:val="11"/>
            <w:spacing w:after="0"/>
            <w:rPr>
              <w:rFonts w:asciiTheme="minorHAnsi" w:eastAsiaTheme="minorEastAsia" w:hAnsiTheme="minorHAnsi"/>
              <w:noProof/>
              <w:sz w:val="22"/>
              <w:lang w:val="ru-UA" w:eastAsia="ru-UA"/>
            </w:rPr>
          </w:pPr>
          <w:hyperlink w:anchor="_Toc90161427" w:history="1">
            <w:r w:rsidR="007144C1" w:rsidRPr="007144C1">
              <w:rPr>
                <w:rStyle w:val="aa"/>
                <w:noProof/>
                <w:lang w:eastAsia="ru-RU"/>
              </w:rPr>
              <w:t>РОЗДІЛ 2</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_Toc90161427 \h </w:instrText>
            </w:r>
            <w:r w:rsidR="007144C1" w:rsidRPr="007144C1">
              <w:rPr>
                <w:noProof/>
                <w:webHidden/>
              </w:rPr>
            </w:r>
            <w:r w:rsidR="007144C1" w:rsidRPr="007144C1">
              <w:rPr>
                <w:noProof/>
                <w:webHidden/>
              </w:rPr>
              <w:fldChar w:fldCharType="separate"/>
            </w:r>
            <w:r w:rsidR="007144C1" w:rsidRPr="007144C1">
              <w:rPr>
                <w:noProof/>
                <w:webHidden/>
              </w:rPr>
              <w:t>37</w:t>
            </w:r>
            <w:r w:rsidR="007144C1" w:rsidRPr="007144C1">
              <w:rPr>
                <w:noProof/>
                <w:webHidden/>
              </w:rPr>
              <w:fldChar w:fldCharType="end"/>
            </w:r>
          </w:hyperlink>
        </w:p>
        <w:p w14:paraId="70E37334" w14:textId="019FCA5F" w:rsidR="007144C1" w:rsidRPr="007144C1" w:rsidRDefault="00AD113E" w:rsidP="00AD113E">
          <w:pPr>
            <w:pStyle w:val="21"/>
            <w:tabs>
              <w:tab w:val="right" w:leader="dot" w:pos="9345"/>
            </w:tabs>
            <w:spacing w:after="0"/>
            <w:ind w:left="0"/>
            <w:rPr>
              <w:rFonts w:asciiTheme="minorHAnsi" w:eastAsiaTheme="minorEastAsia" w:hAnsiTheme="minorHAnsi"/>
              <w:noProof/>
              <w:sz w:val="22"/>
              <w:lang w:val="ru-UA" w:eastAsia="ru-UA"/>
            </w:rPr>
          </w:pPr>
          <w:hyperlink w:anchor="_Toc90161428" w:history="1">
            <w:r w:rsidR="007144C1" w:rsidRPr="007144C1">
              <w:rPr>
                <w:rStyle w:val="aa"/>
                <w:rFonts w:eastAsia="MS Mincho"/>
                <w:noProof/>
                <w:lang w:eastAsia="ja-JP"/>
              </w:rPr>
              <w:t>2.1 Мета та завдання дослідження</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_Toc90161428 \h </w:instrText>
            </w:r>
            <w:r w:rsidR="007144C1" w:rsidRPr="007144C1">
              <w:rPr>
                <w:noProof/>
                <w:webHidden/>
              </w:rPr>
            </w:r>
            <w:r w:rsidR="007144C1" w:rsidRPr="007144C1">
              <w:rPr>
                <w:noProof/>
                <w:webHidden/>
              </w:rPr>
              <w:fldChar w:fldCharType="separate"/>
            </w:r>
            <w:r w:rsidR="007144C1" w:rsidRPr="007144C1">
              <w:rPr>
                <w:noProof/>
                <w:webHidden/>
              </w:rPr>
              <w:t>37</w:t>
            </w:r>
            <w:r w:rsidR="007144C1" w:rsidRPr="007144C1">
              <w:rPr>
                <w:noProof/>
                <w:webHidden/>
              </w:rPr>
              <w:fldChar w:fldCharType="end"/>
            </w:r>
          </w:hyperlink>
        </w:p>
        <w:p w14:paraId="60C7753E" w14:textId="3268D946" w:rsidR="007144C1" w:rsidRPr="007144C1" w:rsidRDefault="00AD113E" w:rsidP="00AD113E">
          <w:pPr>
            <w:pStyle w:val="21"/>
            <w:tabs>
              <w:tab w:val="right" w:leader="dot" w:pos="9345"/>
            </w:tabs>
            <w:spacing w:after="0"/>
            <w:ind w:left="0"/>
            <w:rPr>
              <w:rFonts w:asciiTheme="minorHAnsi" w:eastAsiaTheme="minorEastAsia" w:hAnsiTheme="minorHAnsi"/>
              <w:noProof/>
              <w:sz w:val="22"/>
              <w:lang w:val="ru-UA" w:eastAsia="ru-UA"/>
            </w:rPr>
          </w:pPr>
          <w:hyperlink w:anchor="_Toc90161429" w:history="1">
            <w:r w:rsidR="007144C1" w:rsidRPr="007144C1">
              <w:rPr>
                <w:rStyle w:val="aa"/>
                <w:rFonts w:eastAsia="MS Mincho"/>
                <w:noProof/>
                <w:lang w:eastAsia="ja-JP"/>
              </w:rPr>
              <w:t>2.2 Методи дослідження</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_Toc90161429 \h </w:instrText>
            </w:r>
            <w:r w:rsidR="007144C1" w:rsidRPr="007144C1">
              <w:rPr>
                <w:noProof/>
                <w:webHidden/>
              </w:rPr>
            </w:r>
            <w:r w:rsidR="007144C1" w:rsidRPr="007144C1">
              <w:rPr>
                <w:noProof/>
                <w:webHidden/>
              </w:rPr>
              <w:fldChar w:fldCharType="separate"/>
            </w:r>
            <w:r w:rsidR="007144C1" w:rsidRPr="007144C1">
              <w:rPr>
                <w:noProof/>
                <w:webHidden/>
              </w:rPr>
              <w:t>37</w:t>
            </w:r>
            <w:r w:rsidR="007144C1" w:rsidRPr="007144C1">
              <w:rPr>
                <w:noProof/>
                <w:webHidden/>
              </w:rPr>
              <w:fldChar w:fldCharType="end"/>
            </w:r>
          </w:hyperlink>
        </w:p>
        <w:p w14:paraId="5EE9C654" w14:textId="3FDDE77A" w:rsidR="007144C1" w:rsidRPr="007144C1" w:rsidRDefault="00AD113E" w:rsidP="00AD113E">
          <w:pPr>
            <w:pStyle w:val="21"/>
            <w:tabs>
              <w:tab w:val="right" w:leader="dot" w:pos="9345"/>
            </w:tabs>
            <w:spacing w:after="0"/>
            <w:ind w:left="0"/>
            <w:rPr>
              <w:rFonts w:asciiTheme="minorHAnsi" w:eastAsiaTheme="minorEastAsia" w:hAnsiTheme="minorHAnsi"/>
              <w:noProof/>
              <w:sz w:val="22"/>
              <w:lang w:val="ru-UA" w:eastAsia="ru-UA"/>
            </w:rPr>
          </w:pPr>
          <w:hyperlink w:anchor="_Toc90161430" w:history="1">
            <w:r w:rsidR="007144C1" w:rsidRPr="007144C1">
              <w:rPr>
                <w:rStyle w:val="aa"/>
                <w:rFonts w:eastAsia="MS Mincho"/>
                <w:noProof/>
                <w:lang w:eastAsia="ja-JP"/>
              </w:rPr>
              <w:t>2.3 Організація дослідження</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_Toc90161430 \h </w:instrText>
            </w:r>
            <w:r w:rsidR="007144C1" w:rsidRPr="007144C1">
              <w:rPr>
                <w:noProof/>
                <w:webHidden/>
              </w:rPr>
            </w:r>
            <w:r w:rsidR="007144C1" w:rsidRPr="007144C1">
              <w:rPr>
                <w:noProof/>
                <w:webHidden/>
              </w:rPr>
              <w:fldChar w:fldCharType="separate"/>
            </w:r>
            <w:r w:rsidR="007144C1" w:rsidRPr="007144C1">
              <w:rPr>
                <w:noProof/>
                <w:webHidden/>
              </w:rPr>
              <w:t>38</w:t>
            </w:r>
            <w:r w:rsidR="007144C1" w:rsidRPr="007144C1">
              <w:rPr>
                <w:noProof/>
                <w:webHidden/>
              </w:rPr>
              <w:fldChar w:fldCharType="end"/>
            </w:r>
          </w:hyperlink>
        </w:p>
        <w:p w14:paraId="496A798E" w14:textId="64E148FF" w:rsidR="007144C1" w:rsidRPr="007144C1" w:rsidRDefault="00AD113E" w:rsidP="00AD113E">
          <w:pPr>
            <w:pStyle w:val="31"/>
            <w:rPr>
              <w:rFonts w:asciiTheme="minorHAnsi" w:eastAsiaTheme="minorEastAsia" w:hAnsiTheme="minorHAnsi"/>
              <w:noProof/>
              <w:sz w:val="22"/>
              <w:lang w:val="ru-UA" w:eastAsia="ru-UA"/>
            </w:rPr>
          </w:pPr>
          <w:hyperlink w:anchor="_Toc90161431" w:history="1">
            <w:r w:rsidR="007144C1" w:rsidRPr="007144C1">
              <w:rPr>
                <w:rStyle w:val="aa"/>
                <w:rFonts w:eastAsia="MS Mincho"/>
                <w:noProof/>
                <w:lang w:eastAsia="ja-JP"/>
              </w:rPr>
              <w:t xml:space="preserve">2.3.1 </w:t>
            </w:r>
            <w:r w:rsidR="007144C1" w:rsidRPr="007144C1">
              <w:rPr>
                <w:rStyle w:val="aa"/>
                <w:rFonts w:eastAsia="MS Mincho"/>
                <w:noProof/>
                <w:u w:val="none"/>
                <w:lang w:eastAsia="ja-JP"/>
              </w:rPr>
              <w:t>Характеристика</w:t>
            </w:r>
            <w:r w:rsidR="007144C1" w:rsidRPr="007144C1">
              <w:rPr>
                <w:rStyle w:val="aa"/>
                <w:rFonts w:eastAsia="MS Mincho"/>
                <w:noProof/>
                <w:lang w:eastAsia="ja-JP"/>
              </w:rPr>
              <w:t xml:space="preserve"> закладу ресторанного господарства «</w:t>
            </w:r>
            <w:r w:rsidR="007144C1" w:rsidRPr="007144C1">
              <w:rPr>
                <w:rStyle w:val="aa"/>
                <w:rFonts w:eastAsia="Times New Roman" w:cs="Times New Roman"/>
                <w:noProof/>
                <w:lang w:eastAsia="ru-RU"/>
              </w:rPr>
              <w:t>Monica Bellucci</w:t>
            </w:r>
            <w:r w:rsidR="007144C1" w:rsidRPr="007144C1">
              <w:rPr>
                <w:rStyle w:val="aa"/>
                <w:rFonts w:eastAsia="MS Mincho"/>
                <w:noProof/>
                <w:lang w:eastAsia="ja-JP"/>
              </w:rPr>
              <w:t>»</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_Toc90161431 \h </w:instrText>
            </w:r>
            <w:r w:rsidR="007144C1" w:rsidRPr="007144C1">
              <w:rPr>
                <w:noProof/>
                <w:webHidden/>
              </w:rPr>
            </w:r>
            <w:r w:rsidR="007144C1" w:rsidRPr="007144C1">
              <w:rPr>
                <w:noProof/>
                <w:webHidden/>
              </w:rPr>
              <w:fldChar w:fldCharType="separate"/>
            </w:r>
            <w:r w:rsidR="007144C1" w:rsidRPr="007144C1">
              <w:rPr>
                <w:noProof/>
                <w:webHidden/>
              </w:rPr>
              <w:t>41</w:t>
            </w:r>
            <w:r w:rsidR="007144C1" w:rsidRPr="007144C1">
              <w:rPr>
                <w:noProof/>
                <w:webHidden/>
              </w:rPr>
              <w:fldChar w:fldCharType="end"/>
            </w:r>
          </w:hyperlink>
        </w:p>
        <w:p w14:paraId="14C60BCA" w14:textId="19903443" w:rsidR="007144C1" w:rsidRPr="007144C1" w:rsidRDefault="00AD113E" w:rsidP="00AD113E">
          <w:pPr>
            <w:pStyle w:val="31"/>
            <w:rPr>
              <w:rFonts w:asciiTheme="minorHAnsi" w:eastAsiaTheme="minorEastAsia" w:hAnsiTheme="minorHAnsi"/>
              <w:noProof/>
              <w:sz w:val="22"/>
              <w:lang w:val="ru-UA" w:eastAsia="ru-UA"/>
            </w:rPr>
          </w:pPr>
          <w:hyperlink w:anchor="_Toc90161432" w:history="1">
            <w:r w:rsidR="007144C1" w:rsidRPr="007144C1">
              <w:rPr>
                <w:rStyle w:val="aa"/>
                <w:rFonts w:eastAsia="MS Mincho" w:cstheme="majorBidi"/>
                <w:noProof/>
                <w:lang w:eastAsia="ja-JP"/>
              </w:rPr>
              <w:t>2.3.2 Оцінка кадрового потенціалу ресторану «</w:t>
            </w:r>
            <w:r w:rsidR="007144C1" w:rsidRPr="007144C1">
              <w:rPr>
                <w:rStyle w:val="aa"/>
                <w:rFonts w:eastAsia="Times New Roman" w:cs="Times New Roman"/>
                <w:noProof/>
                <w:lang w:eastAsia="ru-RU"/>
              </w:rPr>
              <w:t>Monica Bellucci</w:t>
            </w:r>
            <w:r w:rsidR="007144C1" w:rsidRPr="007144C1">
              <w:rPr>
                <w:rStyle w:val="aa"/>
                <w:rFonts w:eastAsia="MS Mincho" w:cstheme="majorBidi"/>
                <w:noProof/>
                <w:lang w:eastAsia="ja-JP"/>
              </w:rPr>
              <w:t>»</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_Toc90161432 \h </w:instrText>
            </w:r>
            <w:r w:rsidR="007144C1" w:rsidRPr="007144C1">
              <w:rPr>
                <w:noProof/>
                <w:webHidden/>
              </w:rPr>
            </w:r>
            <w:r w:rsidR="007144C1" w:rsidRPr="007144C1">
              <w:rPr>
                <w:noProof/>
                <w:webHidden/>
              </w:rPr>
              <w:fldChar w:fldCharType="separate"/>
            </w:r>
            <w:r w:rsidR="007144C1" w:rsidRPr="007144C1">
              <w:rPr>
                <w:noProof/>
                <w:webHidden/>
              </w:rPr>
              <w:t>44</w:t>
            </w:r>
            <w:r w:rsidR="007144C1" w:rsidRPr="007144C1">
              <w:rPr>
                <w:noProof/>
                <w:webHidden/>
              </w:rPr>
              <w:fldChar w:fldCharType="end"/>
            </w:r>
          </w:hyperlink>
        </w:p>
        <w:p w14:paraId="0CBEF7A3" w14:textId="382E5DEB" w:rsidR="007144C1" w:rsidRPr="007144C1" w:rsidRDefault="00AD113E" w:rsidP="00AD113E">
          <w:pPr>
            <w:pStyle w:val="11"/>
            <w:spacing w:after="0"/>
            <w:rPr>
              <w:rFonts w:asciiTheme="minorHAnsi" w:eastAsiaTheme="minorEastAsia" w:hAnsiTheme="minorHAnsi"/>
              <w:noProof/>
              <w:sz w:val="22"/>
              <w:lang w:val="ru-UA" w:eastAsia="ru-UA"/>
            </w:rPr>
          </w:pPr>
          <w:hyperlink w:anchor="_Toc90161433" w:history="1">
            <w:r w:rsidR="007144C1" w:rsidRPr="007144C1">
              <w:rPr>
                <w:rStyle w:val="aa"/>
                <w:rFonts w:eastAsia="MS Mincho"/>
                <w:noProof/>
              </w:rPr>
              <w:t>РОЗДІЛ 3</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_Toc90161433 \h </w:instrText>
            </w:r>
            <w:r w:rsidR="007144C1" w:rsidRPr="007144C1">
              <w:rPr>
                <w:noProof/>
                <w:webHidden/>
              </w:rPr>
            </w:r>
            <w:r w:rsidR="007144C1" w:rsidRPr="007144C1">
              <w:rPr>
                <w:noProof/>
                <w:webHidden/>
              </w:rPr>
              <w:fldChar w:fldCharType="separate"/>
            </w:r>
            <w:r w:rsidR="007144C1" w:rsidRPr="007144C1">
              <w:rPr>
                <w:noProof/>
                <w:webHidden/>
              </w:rPr>
              <w:t>48</w:t>
            </w:r>
            <w:r w:rsidR="007144C1" w:rsidRPr="007144C1">
              <w:rPr>
                <w:noProof/>
                <w:webHidden/>
              </w:rPr>
              <w:fldChar w:fldCharType="end"/>
            </w:r>
          </w:hyperlink>
        </w:p>
        <w:p w14:paraId="152EE4FC" w14:textId="4E29A8EC" w:rsidR="007144C1" w:rsidRPr="007144C1" w:rsidRDefault="00AD113E" w:rsidP="00AD113E">
          <w:pPr>
            <w:pStyle w:val="21"/>
            <w:tabs>
              <w:tab w:val="right" w:leader="dot" w:pos="9345"/>
            </w:tabs>
            <w:spacing w:after="0"/>
            <w:ind w:left="0"/>
            <w:rPr>
              <w:rFonts w:asciiTheme="minorHAnsi" w:eastAsiaTheme="minorEastAsia" w:hAnsiTheme="minorHAnsi"/>
              <w:noProof/>
              <w:sz w:val="22"/>
              <w:lang w:val="ru-UA" w:eastAsia="ru-UA"/>
            </w:rPr>
          </w:pPr>
          <w:hyperlink w:anchor="_Toc90161434" w:history="1">
            <w:r w:rsidR="007144C1" w:rsidRPr="007144C1">
              <w:rPr>
                <w:rStyle w:val="aa"/>
                <w:rFonts w:eastAsia="MS Mincho"/>
                <w:noProof/>
                <w:lang w:eastAsia="ja-JP"/>
              </w:rPr>
              <w:t>3.1 Аналіз засобів стимулювання персоналу в системі управління ресторану «Monica Bellucci»</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_Toc90161434 \h </w:instrText>
            </w:r>
            <w:r w:rsidR="007144C1" w:rsidRPr="007144C1">
              <w:rPr>
                <w:noProof/>
                <w:webHidden/>
              </w:rPr>
            </w:r>
            <w:r w:rsidR="007144C1" w:rsidRPr="007144C1">
              <w:rPr>
                <w:noProof/>
                <w:webHidden/>
              </w:rPr>
              <w:fldChar w:fldCharType="separate"/>
            </w:r>
            <w:r w:rsidR="007144C1" w:rsidRPr="007144C1">
              <w:rPr>
                <w:noProof/>
                <w:webHidden/>
              </w:rPr>
              <w:t>48</w:t>
            </w:r>
            <w:r w:rsidR="007144C1" w:rsidRPr="007144C1">
              <w:rPr>
                <w:noProof/>
                <w:webHidden/>
              </w:rPr>
              <w:fldChar w:fldCharType="end"/>
            </w:r>
          </w:hyperlink>
        </w:p>
        <w:p w14:paraId="431356F0" w14:textId="576FDD91" w:rsidR="007144C1" w:rsidRPr="007144C1" w:rsidRDefault="00AD113E" w:rsidP="00AD113E">
          <w:pPr>
            <w:pStyle w:val="21"/>
            <w:tabs>
              <w:tab w:val="right" w:leader="dot" w:pos="9345"/>
            </w:tabs>
            <w:spacing w:after="0"/>
            <w:ind w:left="0"/>
            <w:rPr>
              <w:rFonts w:asciiTheme="minorHAnsi" w:eastAsiaTheme="minorEastAsia" w:hAnsiTheme="minorHAnsi"/>
              <w:noProof/>
              <w:sz w:val="22"/>
              <w:lang w:val="ru-UA" w:eastAsia="ru-UA"/>
            </w:rPr>
          </w:pPr>
          <w:hyperlink w:anchor="_Toc90161435" w:history="1">
            <w:r w:rsidR="007144C1" w:rsidRPr="007144C1">
              <w:rPr>
                <w:rStyle w:val="aa"/>
                <w:noProof/>
                <w:lang w:val="ru-RU"/>
              </w:rPr>
              <w:t xml:space="preserve">3.2 </w:t>
            </w:r>
            <w:r w:rsidR="007144C1" w:rsidRPr="007144C1">
              <w:rPr>
                <w:rStyle w:val="aa"/>
                <w:noProof/>
              </w:rPr>
              <w:t>Пропозиції щодо підвищення мотивації персоналу в ресторанному</w:t>
            </w:r>
            <w:r w:rsidR="007144C1" w:rsidRPr="007144C1">
              <w:rPr>
                <w:rStyle w:val="aa"/>
                <w:noProof/>
                <w:lang w:val="ru-RU"/>
              </w:rPr>
              <w:t xml:space="preserve"> </w:t>
            </w:r>
            <w:r w:rsidR="007144C1" w:rsidRPr="007144C1">
              <w:rPr>
                <w:rStyle w:val="aa"/>
                <w:noProof/>
              </w:rPr>
              <w:t>закладі</w:t>
            </w:r>
            <w:r w:rsidR="007144C1" w:rsidRPr="007144C1">
              <w:rPr>
                <w:rStyle w:val="aa"/>
                <w:noProof/>
                <w:lang w:val="ru-RU"/>
              </w:rPr>
              <w:t xml:space="preserve"> «</w:t>
            </w:r>
            <w:r w:rsidR="007144C1" w:rsidRPr="007144C1">
              <w:rPr>
                <w:rStyle w:val="aa"/>
                <w:noProof/>
                <w:lang w:val="en-US"/>
              </w:rPr>
              <w:t>Monica</w:t>
            </w:r>
            <w:r w:rsidR="007144C1" w:rsidRPr="007144C1">
              <w:rPr>
                <w:rStyle w:val="aa"/>
                <w:noProof/>
                <w:lang w:val="ru-RU"/>
              </w:rPr>
              <w:t xml:space="preserve"> </w:t>
            </w:r>
            <w:r w:rsidR="007144C1" w:rsidRPr="007144C1">
              <w:rPr>
                <w:rStyle w:val="aa"/>
                <w:noProof/>
                <w:lang w:val="en-US"/>
              </w:rPr>
              <w:t>Bellucci</w:t>
            </w:r>
            <w:r w:rsidR="007144C1" w:rsidRPr="007144C1">
              <w:rPr>
                <w:rStyle w:val="aa"/>
                <w:noProof/>
                <w:lang w:val="ru-RU"/>
              </w:rPr>
              <w:t>»</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_Toc90161435 \h </w:instrText>
            </w:r>
            <w:r w:rsidR="007144C1" w:rsidRPr="007144C1">
              <w:rPr>
                <w:noProof/>
                <w:webHidden/>
              </w:rPr>
            </w:r>
            <w:r w:rsidR="007144C1" w:rsidRPr="007144C1">
              <w:rPr>
                <w:noProof/>
                <w:webHidden/>
              </w:rPr>
              <w:fldChar w:fldCharType="separate"/>
            </w:r>
            <w:r w:rsidR="007144C1" w:rsidRPr="007144C1">
              <w:rPr>
                <w:noProof/>
                <w:webHidden/>
              </w:rPr>
              <w:t>52</w:t>
            </w:r>
            <w:r w:rsidR="007144C1" w:rsidRPr="007144C1">
              <w:rPr>
                <w:noProof/>
                <w:webHidden/>
              </w:rPr>
              <w:fldChar w:fldCharType="end"/>
            </w:r>
          </w:hyperlink>
        </w:p>
        <w:p w14:paraId="57FB024A" w14:textId="49F12FC4" w:rsidR="007144C1" w:rsidRPr="007144C1" w:rsidRDefault="00AD113E" w:rsidP="00AD113E">
          <w:pPr>
            <w:pStyle w:val="11"/>
            <w:spacing w:after="0"/>
            <w:rPr>
              <w:rFonts w:asciiTheme="minorHAnsi" w:eastAsiaTheme="minorEastAsia" w:hAnsiTheme="minorHAnsi"/>
              <w:noProof/>
              <w:sz w:val="22"/>
              <w:lang w:val="ru-UA" w:eastAsia="ru-UA"/>
            </w:rPr>
          </w:pPr>
          <w:hyperlink w:anchor="_Toc90161436" w:history="1">
            <w:r w:rsidR="007144C1" w:rsidRPr="007144C1">
              <w:rPr>
                <w:rStyle w:val="aa"/>
                <w:noProof/>
              </w:rPr>
              <w:t>ВИСНОВКИ</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_Toc90161436 \h </w:instrText>
            </w:r>
            <w:r w:rsidR="007144C1" w:rsidRPr="007144C1">
              <w:rPr>
                <w:noProof/>
                <w:webHidden/>
              </w:rPr>
            </w:r>
            <w:r w:rsidR="007144C1" w:rsidRPr="007144C1">
              <w:rPr>
                <w:noProof/>
                <w:webHidden/>
              </w:rPr>
              <w:fldChar w:fldCharType="separate"/>
            </w:r>
            <w:r w:rsidR="007144C1" w:rsidRPr="007144C1">
              <w:rPr>
                <w:noProof/>
                <w:webHidden/>
              </w:rPr>
              <w:t>59</w:t>
            </w:r>
            <w:r w:rsidR="007144C1" w:rsidRPr="007144C1">
              <w:rPr>
                <w:noProof/>
                <w:webHidden/>
              </w:rPr>
              <w:fldChar w:fldCharType="end"/>
            </w:r>
          </w:hyperlink>
        </w:p>
        <w:p w14:paraId="5393A733" w14:textId="0431D0FD" w:rsidR="007144C1" w:rsidRPr="007144C1" w:rsidRDefault="00AD113E" w:rsidP="00AD113E">
          <w:pPr>
            <w:pStyle w:val="11"/>
            <w:spacing w:after="0"/>
            <w:rPr>
              <w:rFonts w:asciiTheme="minorHAnsi" w:eastAsiaTheme="minorEastAsia" w:hAnsiTheme="minorHAnsi"/>
              <w:noProof/>
              <w:sz w:val="22"/>
              <w:lang w:val="ru-UA" w:eastAsia="ru-UA"/>
            </w:rPr>
          </w:pPr>
          <w:hyperlink w:anchor="_Toc90161437" w:history="1">
            <w:r w:rsidR="007144C1" w:rsidRPr="007144C1">
              <w:rPr>
                <w:rStyle w:val="aa"/>
                <w:noProof/>
              </w:rPr>
              <w:t>ПЕРЕЛІК ПОСИЛАНЬ</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_Toc90161437 \h </w:instrText>
            </w:r>
            <w:r w:rsidR="007144C1" w:rsidRPr="007144C1">
              <w:rPr>
                <w:noProof/>
                <w:webHidden/>
              </w:rPr>
            </w:r>
            <w:r w:rsidR="007144C1" w:rsidRPr="007144C1">
              <w:rPr>
                <w:noProof/>
                <w:webHidden/>
              </w:rPr>
              <w:fldChar w:fldCharType="separate"/>
            </w:r>
            <w:r w:rsidR="007144C1" w:rsidRPr="007144C1">
              <w:rPr>
                <w:noProof/>
                <w:webHidden/>
              </w:rPr>
              <w:t>60</w:t>
            </w:r>
            <w:r w:rsidR="007144C1" w:rsidRPr="007144C1">
              <w:rPr>
                <w:noProof/>
                <w:webHidden/>
              </w:rPr>
              <w:fldChar w:fldCharType="end"/>
            </w:r>
          </w:hyperlink>
        </w:p>
        <w:p w14:paraId="628232F5" w14:textId="3849A3AF" w:rsidR="007144C1" w:rsidRPr="007144C1" w:rsidRDefault="00AD113E" w:rsidP="00AD113E">
          <w:pPr>
            <w:pStyle w:val="11"/>
            <w:spacing w:after="0"/>
            <w:rPr>
              <w:rFonts w:asciiTheme="minorHAnsi" w:eastAsiaTheme="minorEastAsia" w:hAnsiTheme="minorHAnsi"/>
              <w:noProof/>
              <w:sz w:val="22"/>
              <w:lang w:val="ru-UA" w:eastAsia="ru-UA"/>
            </w:rPr>
          </w:pPr>
          <w:hyperlink w:anchor="_Toc90161438" w:history="1">
            <w:r w:rsidR="007144C1" w:rsidRPr="007144C1">
              <w:rPr>
                <w:rStyle w:val="aa"/>
                <w:rFonts w:eastAsia="Times New Roman"/>
                <w:noProof/>
                <w:lang w:eastAsia="x-none"/>
              </w:rPr>
              <w:t>ДОДАТКИ</w:t>
            </w:r>
            <w:r w:rsidR="007144C1" w:rsidRPr="007144C1">
              <w:rPr>
                <w:noProof/>
                <w:webHidden/>
              </w:rPr>
              <w:tab/>
            </w:r>
            <w:r w:rsidR="007144C1" w:rsidRPr="007144C1">
              <w:rPr>
                <w:noProof/>
                <w:webHidden/>
              </w:rPr>
              <w:fldChar w:fldCharType="begin"/>
            </w:r>
            <w:r w:rsidR="007144C1" w:rsidRPr="007144C1">
              <w:rPr>
                <w:noProof/>
                <w:webHidden/>
              </w:rPr>
              <w:instrText xml:space="preserve"> PAGEREF _Toc90161438 \h </w:instrText>
            </w:r>
            <w:r w:rsidR="007144C1" w:rsidRPr="007144C1">
              <w:rPr>
                <w:noProof/>
                <w:webHidden/>
              </w:rPr>
            </w:r>
            <w:r w:rsidR="007144C1" w:rsidRPr="007144C1">
              <w:rPr>
                <w:noProof/>
                <w:webHidden/>
              </w:rPr>
              <w:fldChar w:fldCharType="separate"/>
            </w:r>
            <w:r w:rsidR="007144C1" w:rsidRPr="007144C1">
              <w:rPr>
                <w:noProof/>
                <w:webHidden/>
              </w:rPr>
              <w:t>65</w:t>
            </w:r>
            <w:r w:rsidR="007144C1" w:rsidRPr="007144C1">
              <w:rPr>
                <w:noProof/>
                <w:webHidden/>
              </w:rPr>
              <w:fldChar w:fldCharType="end"/>
            </w:r>
          </w:hyperlink>
        </w:p>
        <w:p w14:paraId="22CD74A2" w14:textId="37E9BC44" w:rsidR="00C9391D" w:rsidRPr="007144C1" w:rsidRDefault="00C9391D" w:rsidP="00AD113E">
          <w:pPr>
            <w:ind w:firstLine="0"/>
            <w:rPr>
              <w:rFonts w:cs="Times New Roman"/>
              <w:szCs w:val="28"/>
            </w:rPr>
          </w:pPr>
          <w:r w:rsidRPr="007144C1">
            <w:rPr>
              <w:rFonts w:cs="Times New Roman"/>
              <w:szCs w:val="28"/>
            </w:rPr>
            <w:fldChar w:fldCharType="end"/>
          </w:r>
        </w:p>
      </w:sdtContent>
    </w:sdt>
    <w:p w14:paraId="3F0042E5" w14:textId="77777777" w:rsidR="00C9391D" w:rsidRPr="00330B28" w:rsidRDefault="00C9391D" w:rsidP="00AD113E"/>
    <w:p w14:paraId="08130F15" w14:textId="77777777" w:rsidR="00C9391D" w:rsidRPr="00330B28" w:rsidRDefault="00C9391D" w:rsidP="00AD113E">
      <w:pPr>
        <w:pStyle w:val="1"/>
        <w:spacing w:before="0"/>
      </w:pPr>
      <w:bookmarkStart w:id="242" w:name="дЗ"/>
      <w:bookmarkStart w:id="243" w:name="_Toc273285006"/>
      <w:bookmarkStart w:id="244" w:name="_Toc290826740"/>
      <w:bookmarkStart w:id="245" w:name="_Toc90161422"/>
      <w:bookmarkEnd w:id="242"/>
      <w:r w:rsidRPr="00330B28">
        <w:lastRenderedPageBreak/>
        <w:t>ВСТУП</w:t>
      </w:r>
      <w:bookmarkEnd w:id="243"/>
      <w:bookmarkEnd w:id="244"/>
      <w:bookmarkEnd w:id="245"/>
    </w:p>
    <w:p w14:paraId="5E363B78" w14:textId="77777777" w:rsidR="00C9391D" w:rsidRPr="008431FD" w:rsidRDefault="00C9391D" w:rsidP="00AD113E">
      <w:pPr>
        <w:outlineLvl w:val="0"/>
        <w:rPr>
          <w:b/>
          <w:caps/>
          <w:szCs w:val="28"/>
        </w:rPr>
      </w:pPr>
    </w:p>
    <w:p w14:paraId="20539D6C" w14:textId="77777777" w:rsidR="0075616A" w:rsidRDefault="00C9391D" w:rsidP="00AD113E">
      <w:pPr>
        <w:widowControl w:val="0"/>
        <w:rPr>
          <w:szCs w:val="28"/>
        </w:rPr>
      </w:pPr>
      <w:r w:rsidRPr="00D569F7">
        <w:rPr>
          <w:rFonts w:eastAsia="Calibri" w:cs="Times New Roman"/>
          <w:szCs w:val="28"/>
        </w:rPr>
        <w:t xml:space="preserve">Актуальність теми. </w:t>
      </w:r>
      <w:r w:rsidR="00426FED" w:rsidRPr="00426FED">
        <w:rPr>
          <w:szCs w:val="28"/>
        </w:rPr>
        <w:t xml:space="preserve">В умовах, </w:t>
      </w:r>
      <w:r w:rsidR="000372CC">
        <w:rPr>
          <w:szCs w:val="28"/>
        </w:rPr>
        <w:t>що</w:t>
      </w:r>
      <w:r w:rsidR="00426FED" w:rsidRPr="00426FED">
        <w:rPr>
          <w:szCs w:val="28"/>
        </w:rPr>
        <w:t xml:space="preserve"> склалися в Україні на </w:t>
      </w:r>
      <w:r w:rsidR="000372CC">
        <w:rPr>
          <w:szCs w:val="28"/>
        </w:rPr>
        <w:t>сучасному</w:t>
      </w:r>
      <w:r w:rsidR="00426FED" w:rsidRPr="00426FED">
        <w:rPr>
          <w:szCs w:val="28"/>
        </w:rPr>
        <w:t xml:space="preserve"> етапі її розвитку, </w:t>
      </w:r>
      <w:r w:rsidR="000372CC">
        <w:rPr>
          <w:szCs w:val="28"/>
        </w:rPr>
        <w:t xml:space="preserve">періоду пандемії, економічному становищі </w:t>
      </w:r>
      <w:r w:rsidR="00426FED" w:rsidRPr="00426FED">
        <w:rPr>
          <w:szCs w:val="28"/>
        </w:rPr>
        <w:t xml:space="preserve">проблема мотивації особистості набула важливого значення, оскільки вирішення задач, які стоять перед суспільством, можливе лише за умови створення належної мотиваційної основи, здатної спонукати персонал підприємств до ефективної діяльності. </w:t>
      </w:r>
      <w:r w:rsidR="00C46FA7">
        <w:rPr>
          <w:szCs w:val="28"/>
        </w:rPr>
        <w:t xml:space="preserve">Мотиваційна основа передбачає </w:t>
      </w:r>
      <w:r w:rsidR="00426FED" w:rsidRPr="00C46FA7">
        <w:rPr>
          <w:szCs w:val="28"/>
        </w:rPr>
        <w:t xml:space="preserve">застосування таких форм і методів стимулювання особистості, які б сприяли </w:t>
      </w:r>
      <w:r w:rsidR="00365D40">
        <w:rPr>
          <w:szCs w:val="28"/>
        </w:rPr>
        <w:t xml:space="preserve">підвищенню </w:t>
      </w:r>
      <w:r w:rsidR="00426FED" w:rsidRPr="00C46FA7">
        <w:rPr>
          <w:szCs w:val="28"/>
        </w:rPr>
        <w:t xml:space="preserve">результативності її праці. </w:t>
      </w:r>
    </w:p>
    <w:p w14:paraId="68746DE2" w14:textId="77777777" w:rsidR="002A359F" w:rsidRDefault="00426FED" w:rsidP="00AD113E">
      <w:pPr>
        <w:widowControl w:val="0"/>
        <w:rPr>
          <w:szCs w:val="28"/>
        </w:rPr>
      </w:pPr>
      <w:r w:rsidRPr="0075616A">
        <w:rPr>
          <w:szCs w:val="28"/>
        </w:rPr>
        <w:t>Система управління персоналом включає значну кількість складових, серед яких найважливішими є кадрова політика, соціально - психологічні аспекти управління</w:t>
      </w:r>
      <w:r w:rsidR="0075616A">
        <w:rPr>
          <w:szCs w:val="28"/>
        </w:rPr>
        <w:t xml:space="preserve">, </w:t>
      </w:r>
      <w:r w:rsidR="0075616A" w:rsidRPr="0075616A">
        <w:rPr>
          <w:szCs w:val="28"/>
        </w:rPr>
        <w:t>методи стимулювання і мотиваці</w:t>
      </w:r>
      <w:r w:rsidR="0075616A">
        <w:rPr>
          <w:szCs w:val="28"/>
        </w:rPr>
        <w:t>ї</w:t>
      </w:r>
      <w:r w:rsidR="0075616A" w:rsidRPr="0075616A">
        <w:rPr>
          <w:szCs w:val="28"/>
        </w:rPr>
        <w:t xml:space="preserve"> працівників</w:t>
      </w:r>
      <w:r w:rsidR="0075616A">
        <w:rPr>
          <w:szCs w:val="28"/>
        </w:rPr>
        <w:t>, що сприяють</w:t>
      </w:r>
      <w:r w:rsidR="0075616A" w:rsidRPr="0075616A">
        <w:rPr>
          <w:szCs w:val="28"/>
        </w:rPr>
        <w:t xml:space="preserve"> </w:t>
      </w:r>
      <w:r w:rsidRPr="0075616A">
        <w:rPr>
          <w:szCs w:val="28"/>
        </w:rPr>
        <w:t>підвищенн</w:t>
      </w:r>
      <w:r w:rsidR="0075616A">
        <w:rPr>
          <w:szCs w:val="28"/>
        </w:rPr>
        <w:t>ю</w:t>
      </w:r>
      <w:r w:rsidRPr="0075616A">
        <w:rPr>
          <w:szCs w:val="28"/>
        </w:rPr>
        <w:t xml:space="preserve"> продуктивності</w:t>
      </w:r>
      <w:r w:rsidR="0075616A">
        <w:rPr>
          <w:szCs w:val="28"/>
        </w:rPr>
        <w:t xml:space="preserve"> та</w:t>
      </w:r>
      <w:r w:rsidRPr="0075616A">
        <w:rPr>
          <w:szCs w:val="28"/>
        </w:rPr>
        <w:t xml:space="preserve"> зростанн</w:t>
      </w:r>
      <w:r w:rsidR="0075616A">
        <w:rPr>
          <w:szCs w:val="28"/>
        </w:rPr>
        <w:t>ю</w:t>
      </w:r>
      <w:r w:rsidRPr="0075616A">
        <w:rPr>
          <w:szCs w:val="28"/>
        </w:rPr>
        <w:t xml:space="preserve"> </w:t>
      </w:r>
      <w:r w:rsidR="002A359F">
        <w:rPr>
          <w:szCs w:val="28"/>
        </w:rPr>
        <w:t xml:space="preserve">їх </w:t>
      </w:r>
      <w:r w:rsidRPr="0075616A">
        <w:rPr>
          <w:szCs w:val="28"/>
        </w:rPr>
        <w:t>творчої ініціативи.</w:t>
      </w:r>
      <w:r w:rsidRPr="00426FED">
        <w:rPr>
          <w:szCs w:val="28"/>
        </w:rPr>
        <w:t xml:space="preserve"> </w:t>
      </w:r>
    </w:p>
    <w:p w14:paraId="64DA1FD1" w14:textId="4B9B2837" w:rsidR="00C9391D" w:rsidRDefault="00452CCA" w:rsidP="00AD113E">
      <w:pPr>
        <w:widowControl w:val="0"/>
        <w:rPr>
          <w:rFonts w:eastAsia="Calibri" w:cs="Times New Roman"/>
          <w:szCs w:val="28"/>
        </w:rPr>
      </w:pPr>
      <w:r w:rsidRPr="00452CCA">
        <w:t>Від ефективності діючої системи мотивації і стимулювання трудової діяльності, багато в чому залежить трудова, соціальна і творча активність кожного працівника, що у кінцевому результаті впливатиме на ефективність всієї виробничо-господарської діяльності підприємства</w:t>
      </w:r>
      <w:r>
        <w:t xml:space="preserve">, саме тому </w:t>
      </w:r>
      <w:r w:rsidR="002A359F" w:rsidRPr="00452CCA">
        <w:rPr>
          <w:rFonts w:eastAsia="Calibri" w:cs="Times New Roman"/>
          <w:szCs w:val="28"/>
        </w:rPr>
        <w:t xml:space="preserve">керівникам </w:t>
      </w:r>
      <w:r w:rsidR="002A359F">
        <w:rPr>
          <w:rFonts w:eastAsia="Calibri" w:cs="Times New Roman"/>
          <w:szCs w:val="28"/>
        </w:rPr>
        <w:t xml:space="preserve">просто </w:t>
      </w:r>
      <w:r w:rsidR="002A359F" w:rsidRPr="00452CCA">
        <w:rPr>
          <w:rFonts w:eastAsia="Calibri" w:cs="Times New Roman"/>
          <w:szCs w:val="28"/>
        </w:rPr>
        <w:t xml:space="preserve">необхідно знати і вміти використати мотивуючі чинники для підвищення </w:t>
      </w:r>
      <w:r>
        <w:rPr>
          <w:rFonts w:eastAsia="Calibri" w:cs="Times New Roman"/>
          <w:szCs w:val="28"/>
        </w:rPr>
        <w:t xml:space="preserve">рівня їх </w:t>
      </w:r>
      <w:r w:rsidR="002A359F" w:rsidRPr="00452CCA">
        <w:rPr>
          <w:rFonts w:eastAsia="Calibri" w:cs="Times New Roman"/>
          <w:szCs w:val="28"/>
        </w:rPr>
        <w:t xml:space="preserve">продуктивності </w:t>
      </w:r>
      <w:r w:rsidR="002A359F">
        <w:rPr>
          <w:rFonts w:eastAsia="Calibri" w:cs="Times New Roman"/>
          <w:szCs w:val="28"/>
        </w:rPr>
        <w:t>та</w:t>
      </w:r>
      <w:r w:rsidR="002A359F" w:rsidRPr="00452CCA">
        <w:rPr>
          <w:rFonts w:eastAsia="Calibri" w:cs="Times New Roman"/>
          <w:szCs w:val="28"/>
        </w:rPr>
        <w:t xml:space="preserve"> ефективності.</w:t>
      </w:r>
    </w:p>
    <w:p w14:paraId="5E390BD5" w14:textId="4B0F9206" w:rsidR="00BD2861" w:rsidRDefault="00BD2861" w:rsidP="00AD113E">
      <w:pPr>
        <w:widowControl w:val="0"/>
      </w:pPr>
      <w:r w:rsidRPr="00BD2861">
        <w:t>Проблем</w:t>
      </w:r>
      <w:r>
        <w:t>и</w:t>
      </w:r>
      <w:r w:rsidRPr="00BD2861">
        <w:t xml:space="preserve"> мотивації і стимулювання трудової діяльності</w:t>
      </w:r>
      <w:r>
        <w:t xml:space="preserve"> в </w:t>
      </w:r>
      <w:r w:rsidRPr="00BD2861">
        <w:t xml:space="preserve">системі управління персоналом, </w:t>
      </w:r>
      <w:r>
        <w:t>розглядало</w:t>
      </w:r>
      <w:r w:rsidRPr="00BD2861">
        <w:t xml:space="preserve"> багато </w:t>
      </w:r>
      <w:r>
        <w:t xml:space="preserve">наукових діячів у свої дослідженнях, </w:t>
      </w:r>
      <w:r w:rsidRPr="00BD2861">
        <w:t xml:space="preserve">які всебічно розкривають теоретичні та практичні аспекти даної проблеми. </w:t>
      </w:r>
      <w:r>
        <w:t>Зокрема, о</w:t>
      </w:r>
      <w:r w:rsidRPr="00BD2861">
        <w:t xml:space="preserve">снови сучасних концепцій мотивації і стимулювання трудової діяльності </w:t>
      </w:r>
      <w:r>
        <w:t>досліджено такими</w:t>
      </w:r>
      <w:r w:rsidRPr="00BD2861">
        <w:t xml:space="preserve"> зарубіжн</w:t>
      </w:r>
      <w:r>
        <w:t>ими</w:t>
      </w:r>
      <w:r w:rsidRPr="00BD2861">
        <w:t xml:space="preserve"> економіст</w:t>
      </w:r>
      <w:r>
        <w:t>ами, як</w:t>
      </w:r>
      <w:r w:rsidRPr="00BD2861">
        <w:t xml:space="preserve">: </w:t>
      </w:r>
      <w:proofErr w:type="spellStart"/>
      <w:r w:rsidRPr="00BD2861">
        <w:t>Дж</w:t>
      </w:r>
      <w:proofErr w:type="spellEnd"/>
      <w:r w:rsidRPr="00BD2861">
        <w:t xml:space="preserve">. </w:t>
      </w:r>
      <w:proofErr w:type="spellStart"/>
      <w:r>
        <w:t>Адаір</w:t>
      </w:r>
      <w:proofErr w:type="spellEnd"/>
      <w:r>
        <w:t xml:space="preserve">, </w:t>
      </w:r>
      <w:proofErr w:type="spellStart"/>
      <w:r>
        <w:t>Дж</w:t>
      </w:r>
      <w:proofErr w:type="spellEnd"/>
      <w:r>
        <w:t xml:space="preserve">. С. Адамс, К. </w:t>
      </w:r>
      <w:proofErr w:type="spellStart"/>
      <w:r>
        <w:t>Альдерфер</w:t>
      </w:r>
      <w:proofErr w:type="spellEnd"/>
      <w:r>
        <w:t xml:space="preserve">, В. </w:t>
      </w:r>
      <w:proofErr w:type="spellStart"/>
      <w:r>
        <w:t>Врум</w:t>
      </w:r>
      <w:proofErr w:type="spellEnd"/>
      <w:r>
        <w:t xml:space="preserve">, Ф. </w:t>
      </w:r>
      <w:proofErr w:type="spellStart"/>
      <w:r>
        <w:t>Герцберг</w:t>
      </w:r>
      <w:proofErr w:type="spellEnd"/>
      <w:r>
        <w:t xml:space="preserve">, </w:t>
      </w:r>
      <w:proofErr w:type="spellStart"/>
      <w:r>
        <w:t>Дж</w:t>
      </w:r>
      <w:proofErr w:type="spellEnd"/>
      <w:r>
        <w:t xml:space="preserve">. Кайро, Е. </w:t>
      </w:r>
      <w:proofErr w:type="spellStart"/>
      <w:r>
        <w:t>Лок</w:t>
      </w:r>
      <w:proofErr w:type="spellEnd"/>
      <w:r>
        <w:t xml:space="preserve">, Е. </w:t>
      </w:r>
      <w:proofErr w:type="spellStart"/>
      <w:r>
        <w:t>Лоулер</w:t>
      </w:r>
      <w:proofErr w:type="spellEnd"/>
      <w:r>
        <w:t xml:space="preserve">, Д. </w:t>
      </w:r>
      <w:proofErr w:type="spellStart"/>
      <w:r>
        <w:t>Макклелланд</w:t>
      </w:r>
      <w:proofErr w:type="spellEnd"/>
      <w:r>
        <w:t xml:space="preserve">, А. Маслоу, Л. Портер, </w:t>
      </w:r>
      <w:proofErr w:type="spellStart"/>
      <w:r>
        <w:t>Дж</w:t>
      </w:r>
      <w:proofErr w:type="spellEnd"/>
      <w:r>
        <w:t xml:space="preserve">. Б. </w:t>
      </w:r>
      <w:proofErr w:type="spellStart"/>
      <w:r>
        <w:t>Уотсон</w:t>
      </w:r>
      <w:proofErr w:type="spellEnd"/>
      <w:r>
        <w:t xml:space="preserve"> та ін. </w:t>
      </w:r>
    </w:p>
    <w:p w14:paraId="1A62A990" w14:textId="7F3CC2B7" w:rsidR="00BD2861" w:rsidRPr="00D569F7" w:rsidRDefault="00BD2861" w:rsidP="00AD113E">
      <w:pPr>
        <w:widowControl w:val="0"/>
        <w:rPr>
          <w:rFonts w:eastAsia="Calibri" w:cs="Times New Roman"/>
          <w:szCs w:val="28"/>
        </w:rPr>
      </w:pPr>
      <w:r>
        <w:t xml:space="preserve">Серед вітчизняних науковців, значний внесок у дослідження даної проблеми зробили: Д. Богиня, О. </w:t>
      </w:r>
      <w:proofErr w:type="spellStart"/>
      <w:r>
        <w:t>Бугуцький</w:t>
      </w:r>
      <w:proofErr w:type="spellEnd"/>
      <w:r>
        <w:t xml:space="preserve">, І. Васильєв, В. </w:t>
      </w:r>
      <w:proofErr w:type="spellStart"/>
      <w:r>
        <w:t>Герчиков</w:t>
      </w:r>
      <w:proofErr w:type="spellEnd"/>
      <w:r>
        <w:t xml:space="preserve">, В. </w:t>
      </w:r>
      <w:proofErr w:type="spellStart"/>
      <w:r>
        <w:t>Дієсперов</w:t>
      </w:r>
      <w:proofErr w:type="spellEnd"/>
      <w:r>
        <w:t xml:space="preserve">, А. </w:t>
      </w:r>
      <w:proofErr w:type="spellStart"/>
      <w:r>
        <w:t>Здравомислов</w:t>
      </w:r>
      <w:proofErr w:type="spellEnd"/>
      <w:r>
        <w:t xml:space="preserve">, С. Каверін, А. </w:t>
      </w:r>
      <w:proofErr w:type="spellStart"/>
      <w:r>
        <w:t>Кочеткова</w:t>
      </w:r>
      <w:proofErr w:type="spellEnd"/>
      <w:r>
        <w:t xml:space="preserve">, І. Лукінов, О. </w:t>
      </w:r>
      <w:r>
        <w:lastRenderedPageBreak/>
        <w:t>Онищенко й ін.</w:t>
      </w:r>
    </w:p>
    <w:p w14:paraId="12BD8D30" w14:textId="20123550" w:rsidR="00E00236" w:rsidRDefault="00BD2861" w:rsidP="00AD113E">
      <w:pPr>
        <w:rPr>
          <w:rFonts w:eastAsia="Calibri" w:cs="Times New Roman"/>
          <w:szCs w:val="28"/>
        </w:rPr>
      </w:pPr>
      <w:r>
        <w:rPr>
          <w:rFonts w:eastAsia="Calibri" w:cs="Times New Roman"/>
          <w:szCs w:val="28"/>
        </w:rPr>
        <w:t>Отже, а</w:t>
      </w:r>
      <w:r w:rsidR="00E00236" w:rsidRPr="00E00236">
        <w:rPr>
          <w:rFonts w:eastAsia="Calibri" w:cs="Times New Roman"/>
          <w:szCs w:val="28"/>
        </w:rPr>
        <w:t>ктуальність і значення питан</w:t>
      </w:r>
      <w:r w:rsidR="00E00236">
        <w:rPr>
          <w:rFonts w:eastAsia="Calibri" w:cs="Times New Roman"/>
          <w:szCs w:val="28"/>
        </w:rPr>
        <w:t>ня мотивації в управлінні підприємством сфери обслуговування</w:t>
      </w:r>
      <w:r w:rsidR="00E00236" w:rsidRPr="00E00236">
        <w:rPr>
          <w:rFonts w:eastAsia="Calibri" w:cs="Times New Roman"/>
          <w:szCs w:val="28"/>
        </w:rPr>
        <w:t xml:space="preserve"> України </w:t>
      </w:r>
      <w:r w:rsidR="00572468">
        <w:rPr>
          <w:rFonts w:eastAsia="Calibri" w:cs="Times New Roman"/>
          <w:szCs w:val="28"/>
        </w:rPr>
        <w:t>й</w:t>
      </w:r>
      <w:r w:rsidR="00E00236">
        <w:rPr>
          <w:rFonts w:eastAsia="Calibri" w:cs="Times New Roman"/>
          <w:szCs w:val="28"/>
        </w:rPr>
        <w:t xml:space="preserve"> </w:t>
      </w:r>
      <w:r w:rsidR="00E00236" w:rsidRPr="00E00236">
        <w:rPr>
          <w:rFonts w:eastAsia="Calibri" w:cs="Times New Roman"/>
          <w:szCs w:val="28"/>
        </w:rPr>
        <w:t xml:space="preserve">зумовили вибір </w:t>
      </w:r>
      <w:r w:rsidR="00E00236">
        <w:rPr>
          <w:rFonts w:eastAsia="Calibri" w:cs="Times New Roman"/>
          <w:szCs w:val="28"/>
        </w:rPr>
        <w:t xml:space="preserve">обраної </w:t>
      </w:r>
      <w:r w:rsidR="00E00236" w:rsidRPr="00E00236">
        <w:rPr>
          <w:rFonts w:eastAsia="Calibri" w:cs="Times New Roman"/>
          <w:szCs w:val="28"/>
        </w:rPr>
        <w:t xml:space="preserve">теми </w:t>
      </w:r>
      <w:r w:rsidR="00E00236">
        <w:rPr>
          <w:rFonts w:eastAsia="Calibri" w:cs="Times New Roman"/>
          <w:szCs w:val="28"/>
        </w:rPr>
        <w:t>дослідження.</w:t>
      </w:r>
    </w:p>
    <w:p w14:paraId="53F22E39" w14:textId="77777777" w:rsidR="00D80D69" w:rsidRPr="00D80D69" w:rsidRDefault="00D80D69" w:rsidP="00AD113E">
      <w:pPr>
        <w:rPr>
          <w:rFonts w:eastAsia="Calibri" w:cs="Times New Roman"/>
          <w:bCs/>
          <w:szCs w:val="28"/>
        </w:rPr>
      </w:pPr>
      <w:bookmarkStart w:id="246" w:name="_Hlk89180309"/>
      <w:r w:rsidRPr="00D80D69">
        <w:rPr>
          <w:rFonts w:eastAsia="Calibri" w:cs="Times New Roman"/>
          <w:bCs/>
          <w:szCs w:val="28"/>
        </w:rPr>
        <w:t>Об’єкт дослідження – особливості мотивації персоналу підприємства сфери обслуговування.</w:t>
      </w:r>
    </w:p>
    <w:p w14:paraId="0CE422B7" w14:textId="77777777" w:rsidR="00D80D69" w:rsidRPr="00D80D69" w:rsidRDefault="00D80D69" w:rsidP="00AD113E">
      <w:pPr>
        <w:rPr>
          <w:rFonts w:eastAsia="Calibri" w:cs="Times New Roman"/>
          <w:b/>
          <w:szCs w:val="28"/>
        </w:rPr>
      </w:pPr>
      <w:r w:rsidRPr="00D80D69">
        <w:rPr>
          <w:rFonts w:eastAsia="Calibri" w:cs="Times New Roman"/>
          <w:bCs/>
          <w:szCs w:val="28"/>
        </w:rPr>
        <w:t>Предмет дослідження</w:t>
      </w:r>
      <w:r w:rsidRPr="00D80D69">
        <w:rPr>
          <w:rFonts w:eastAsia="Calibri" w:cs="Times New Roman"/>
          <w:b/>
          <w:szCs w:val="28"/>
        </w:rPr>
        <w:t xml:space="preserve"> – </w:t>
      </w:r>
      <w:r w:rsidRPr="00D80D69">
        <w:rPr>
          <w:rFonts w:eastAsia="Calibri" w:cs="Times New Roman"/>
          <w:bCs/>
          <w:szCs w:val="28"/>
        </w:rPr>
        <w:t>засоби стимулювання персоналу в ресторанному закладі «</w:t>
      </w:r>
      <w:r w:rsidRPr="00D80D69">
        <w:rPr>
          <w:rFonts w:eastAsia="Calibri" w:cs="Times New Roman"/>
          <w:bCs/>
          <w:szCs w:val="28"/>
          <w:lang w:val="en-US"/>
        </w:rPr>
        <w:t>Monica</w:t>
      </w:r>
      <w:r w:rsidRPr="00D80D69">
        <w:rPr>
          <w:rFonts w:eastAsia="Calibri" w:cs="Times New Roman"/>
          <w:bCs/>
          <w:szCs w:val="28"/>
        </w:rPr>
        <w:t xml:space="preserve"> </w:t>
      </w:r>
      <w:r w:rsidRPr="00D80D69">
        <w:rPr>
          <w:rFonts w:eastAsia="Calibri" w:cs="Times New Roman"/>
          <w:bCs/>
          <w:szCs w:val="28"/>
          <w:lang w:val="en-US"/>
        </w:rPr>
        <w:t>Bellucci</w:t>
      </w:r>
      <w:r w:rsidRPr="00D80D69">
        <w:rPr>
          <w:rFonts w:eastAsia="Calibri" w:cs="Times New Roman"/>
          <w:bCs/>
          <w:szCs w:val="28"/>
        </w:rPr>
        <w:t>».</w:t>
      </w:r>
    </w:p>
    <w:bookmarkEnd w:id="246"/>
    <w:p w14:paraId="2218E723" w14:textId="77777777" w:rsidR="00E66193" w:rsidRPr="00D569F7" w:rsidRDefault="00E66193" w:rsidP="00AD113E">
      <w:pPr>
        <w:rPr>
          <w:rFonts w:eastAsia="Calibri" w:cs="Times New Roman"/>
          <w:szCs w:val="28"/>
        </w:rPr>
      </w:pPr>
    </w:p>
    <w:p w14:paraId="2201D940" w14:textId="77777777" w:rsidR="00C9391D" w:rsidRPr="00E66193" w:rsidRDefault="00C9391D" w:rsidP="00AD113E">
      <w:pPr>
        <w:ind w:firstLine="720"/>
        <w:rPr>
          <w:color w:val="FF0000"/>
          <w:szCs w:val="28"/>
        </w:rPr>
      </w:pPr>
    </w:p>
    <w:p w14:paraId="3BF83621" w14:textId="77777777" w:rsidR="00C9391D" w:rsidRPr="00E66193" w:rsidRDefault="00C9391D" w:rsidP="00AD113E">
      <w:pPr>
        <w:rPr>
          <w:color w:val="FF0000"/>
        </w:rPr>
      </w:pPr>
    </w:p>
    <w:p w14:paraId="3C416D93" w14:textId="77777777" w:rsidR="00C9391D" w:rsidRDefault="00C9391D" w:rsidP="00AD113E">
      <w:pPr>
        <w:rPr>
          <w:color w:val="FF0000"/>
        </w:rPr>
      </w:pPr>
    </w:p>
    <w:p w14:paraId="35157539" w14:textId="77777777" w:rsidR="00C9391D" w:rsidRDefault="00C9391D" w:rsidP="00AD113E">
      <w:pPr>
        <w:rPr>
          <w:color w:val="FF0000"/>
        </w:rPr>
      </w:pPr>
    </w:p>
    <w:p w14:paraId="133ED6DD" w14:textId="77777777" w:rsidR="00C9391D" w:rsidRDefault="00C9391D" w:rsidP="00AD113E">
      <w:pPr>
        <w:rPr>
          <w:color w:val="FF0000"/>
        </w:rPr>
      </w:pPr>
    </w:p>
    <w:p w14:paraId="6CC596E0" w14:textId="77777777" w:rsidR="00C9391D" w:rsidRDefault="00C9391D" w:rsidP="00AD113E">
      <w:pPr>
        <w:pStyle w:val="1"/>
        <w:spacing w:before="0"/>
        <w:rPr>
          <w:lang w:val="uk-UA"/>
        </w:rPr>
      </w:pPr>
      <w:bookmarkStart w:id="247" w:name="_Toc90161423"/>
      <w:r w:rsidRPr="00314D6F">
        <w:lastRenderedPageBreak/>
        <w:t>РОЗДІЛ 1</w:t>
      </w:r>
      <w:bookmarkEnd w:id="247"/>
      <w:r w:rsidRPr="00314D6F">
        <w:t xml:space="preserve"> </w:t>
      </w:r>
    </w:p>
    <w:p w14:paraId="733A1139" w14:textId="4451A6DD" w:rsidR="00C9391D" w:rsidRPr="00314D6F" w:rsidRDefault="00096CBD" w:rsidP="00AD113E">
      <w:pPr>
        <w:jc w:val="center"/>
        <w:rPr>
          <w:b/>
          <w:lang w:eastAsia="x-none"/>
        </w:rPr>
      </w:pPr>
      <w:r>
        <w:rPr>
          <w:b/>
          <w:lang w:eastAsia="x-none"/>
        </w:rPr>
        <w:t xml:space="preserve">МОТИВАЦІЯ В УПРАВЛЯННІ ПІДПРИЄМСТВОМ: </w:t>
      </w:r>
      <w:r w:rsidR="00C9391D" w:rsidRPr="00314D6F">
        <w:rPr>
          <w:b/>
          <w:lang w:eastAsia="x-none"/>
        </w:rPr>
        <w:t>ТЕОРЕТИЧН</w:t>
      </w:r>
      <w:r>
        <w:rPr>
          <w:b/>
          <w:lang w:eastAsia="x-none"/>
        </w:rPr>
        <w:t>ИЙ АСПЕКТ</w:t>
      </w:r>
    </w:p>
    <w:p w14:paraId="15B3AFAC" w14:textId="77777777" w:rsidR="00C9391D" w:rsidRPr="00314D6F" w:rsidRDefault="00C9391D" w:rsidP="00AD113E">
      <w:pPr>
        <w:rPr>
          <w:lang w:val="x-none" w:eastAsia="x-none"/>
        </w:rPr>
      </w:pPr>
    </w:p>
    <w:p w14:paraId="2967059E" w14:textId="27C8ED46" w:rsidR="00C9391D" w:rsidRPr="00314D6F" w:rsidRDefault="00C9391D" w:rsidP="00AD113E">
      <w:pPr>
        <w:pStyle w:val="2"/>
        <w:rPr>
          <w:b w:val="0"/>
        </w:rPr>
      </w:pPr>
      <w:bookmarkStart w:id="248" w:name="_Toc90161424"/>
      <w:r w:rsidRPr="00314D6F">
        <w:rPr>
          <w:b w:val="0"/>
        </w:rPr>
        <w:t xml:space="preserve">1.1 </w:t>
      </w:r>
      <w:r w:rsidR="00096CBD" w:rsidRPr="00096CBD">
        <w:rPr>
          <w:b w:val="0"/>
        </w:rPr>
        <w:t>Поняття і сутність мотивації як функції менеджменту</w:t>
      </w:r>
      <w:bookmarkEnd w:id="248"/>
    </w:p>
    <w:p w14:paraId="704F57B6" w14:textId="77777777" w:rsidR="00C9391D" w:rsidRPr="00560961" w:rsidRDefault="00C9391D" w:rsidP="00AD113E"/>
    <w:p w14:paraId="03DD4B3F" w14:textId="5CE03016" w:rsidR="00C9391D" w:rsidRPr="0063666B" w:rsidRDefault="00B8303A" w:rsidP="00AD113E">
      <w:pPr>
        <w:rPr>
          <w:lang w:eastAsia="ru-RU"/>
        </w:rPr>
      </w:pPr>
      <w:r w:rsidRPr="00B8303A">
        <w:t>Однією з найважливіших завдань, що стоять перед керівництвом будь-яко</w:t>
      </w:r>
      <w:r w:rsidR="005A30C9">
        <w:t>го</w:t>
      </w:r>
      <w:r w:rsidRPr="00B8303A">
        <w:t xml:space="preserve"> </w:t>
      </w:r>
      <w:r w:rsidR="005A30C9">
        <w:t>підприємства</w:t>
      </w:r>
      <w:r w:rsidRPr="00B8303A">
        <w:t xml:space="preserve"> в сучасних </w:t>
      </w:r>
      <w:r w:rsidR="005A30C9" w:rsidRPr="00B8303A">
        <w:t xml:space="preserve">умовах </w:t>
      </w:r>
      <w:r w:rsidRPr="00B8303A">
        <w:t>ринк</w:t>
      </w:r>
      <w:r w:rsidR="005A30C9">
        <w:t>у сервісних послуг</w:t>
      </w:r>
      <w:r w:rsidRPr="00B8303A">
        <w:t xml:space="preserve">, є </w:t>
      </w:r>
      <w:r w:rsidR="005A30C9">
        <w:t xml:space="preserve">формування організаційних ресурсів </w:t>
      </w:r>
      <w:r w:rsidR="007C377F">
        <w:t xml:space="preserve">і </w:t>
      </w:r>
      <w:r w:rsidRPr="00B8303A">
        <w:t xml:space="preserve">подальше </w:t>
      </w:r>
      <w:r w:rsidR="007C377F">
        <w:t xml:space="preserve">його </w:t>
      </w:r>
      <w:r w:rsidRPr="00B8303A">
        <w:t xml:space="preserve">ефективне використання. </w:t>
      </w:r>
      <w:r w:rsidR="007C377F">
        <w:t>Ц</w:t>
      </w:r>
      <w:r w:rsidR="007C377F" w:rsidRPr="00B8303A">
        <w:t xml:space="preserve">ей процес </w:t>
      </w:r>
      <w:r w:rsidR="007C377F">
        <w:t>потребує о</w:t>
      </w:r>
      <w:r w:rsidRPr="00B8303A">
        <w:t>соблив</w:t>
      </w:r>
      <w:r w:rsidR="007C377F">
        <w:t xml:space="preserve">ої уваги на фоні систематичних змін </w:t>
      </w:r>
      <w:r w:rsidRPr="00B8303A">
        <w:t xml:space="preserve">зовнішнього середовища, </w:t>
      </w:r>
      <w:r w:rsidR="007C377F">
        <w:t>яке</w:t>
      </w:r>
      <w:r w:rsidRPr="00B8303A">
        <w:t xml:space="preserve"> вимагає від </w:t>
      </w:r>
      <w:r w:rsidR="007C377F">
        <w:t>підприємства</w:t>
      </w:r>
      <w:r w:rsidRPr="00B8303A">
        <w:t xml:space="preserve"> постійного посилення </w:t>
      </w:r>
      <w:r w:rsidR="007C377F">
        <w:t xml:space="preserve">його </w:t>
      </w:r>
      <w:r w:rsidRPr="00B8303A">
        <w:t>конкурентоспроможності</w:t>
      </w:r>
      <w:r w:rsidR="007C377F">
        <w:t xml:space="preserve">. </w:t>
      </w:r>
      <w:bookmarkStart w:id="249" w:name="_Hlk90157420"/>
      <w:r w:rsidRPr="00B8303A">
        <w:t xml:space="preserve">Основою ефективної діяльності </w:t>
      </w:r>
      <w:r w:rsidR="007C377F">
        <w:t>підприємства</w:t>
      </w:r>
      <w:r w:rsidRPr="00B8303A">
        <w:t xml:space="preserve"> є раціональна організація управління, а головним джерелом, двигуном і резервом будь-яких </w:t>
      </w:r>
      <w:r w:rsidR="007C377F">
        <w:t xml:space="preserve">у ній </w:t>
      </w:r>
      <w:r w:rsidRPr="00B8303A">
        <w:t>змін</w:t>
      </w:r>
      <w:r w:rsidR="007C377F">
        <w:t xml:space="preserve">, </w:t>
      </w:r>
      <w:r w:rsidR="00AF3A55">
        <w:t>є</w:t>
      </w:r>
      <w:r w:rsidRPr="00B8303A">
        <w:t xml:space="preserve"> людськ</w:t>
      </w:r>
      <w:r w:rsidR="00AF3A55">
        <w:t>і</w:t>
      </w:r>
      <w:r w:rsidRPr="00B8303A">
        <w:t xml:space="preserve"> ресурс</w:t>
      </w:r>
      <w:r w:rsidR="00AF3A55">
        <w:t>и</w:t>
      </w:r>
      <w:r w:rsidRPr="00B8303A">
        <w:t xml:space="preserve">. </w:t>
      </w:r>
      <w:r>
        <w:t xml:space="preserve">Тому забезпечення </w:t>
      </w:r>
      <w:r w:rsidR="00AF3A55">
        <w:t xml:space="preserve">їх </w:t>
      </w:r>
      <w:r>
        <w:t xml:space="preserve">максимального генерування і ефективного використання </w:t>
      </w:r>
      <w:r w:rsidR="00AF3A55">
        <w:t>–</w:t>
      </w:r>
      <w:r>
        <w:t xml:space="preserve"> це стратегічно важливий аспект </w:t>
      </w:r>
      <w:r w:rsidR="00AF3A55">
        <w:t>у</w:t>
      </w:r>
      <w:r>
        <w:t xml:space="preserve"> діяльності будь-якого підприємства. Якщо розглядати цей процес з точки зору його постійного посилення і вдосконалення, то слід зазначити, що ключова роль у ньому належить </w:t>
      </w:r>
      <w:r w:rsidR="00AF3A55">
        <w:t xml:space="preserve">саме </w:t>
      </w:r>
      <w:r>
        <w:t>управлінню персоналом та безпосередньо одній з найважливіших функцій менеджменту</w:t>
      </w:r>
      <w:r w:rsidR="00AF3A55">
        <w:t xml:space="preserve"> –</w:t>
      </w:r>
      <w:r>
        <w:t xml:space="preserve"> </w:t>
      </w:r>
      <w:r w:rsidR="00AF3A55">
        <w:t xml:space="preserve">його </w:t>
      </w:r>
      <w:r>
        <w:t>мотивації.</w:t>
      </w:r>
      <w:bookmarkEnd w:id="249"/>
    </w:p>
    <w:p w14:paraId="5E5FBD37" w14:textId="77777777" w:rsidR="00B55F23" w:rsidRDefault="00AF3A55" w:rsidP="00AD113E">
      <w:r>
        <w:t xml:space="preserve">Персонал являється основним ресурсом, без якого діяльність будь-якого підприємства є неможливою. </w:t>
      </w:r>
      <w:proofErr w:type="spellStart"/>
      <w:r w:rsidRPr="00AF3A55">
        <w:t>Грамотно</w:t>
      </w:r>
      <w:proofErr w:type="spellEnd"/>
      <w:r w:rsidRPr="00AF3A55">
        <w:t xml:space="preserve"> </w:t>
      </w:r>
      <w:proofErr w:type="spellStart"/>
      <w:r>
        <w:t>з</w:t>
      </w:r>
      <w:r w:rsidRPr="00AF3A55">
        <w:t>мотивований</w:t>
      </w:r>
      <w:proofErr w:type="spellEnd"/>
      <w:r w:rsidRPr="00AF3A55">
        <w:t xml:space="preserve"> персонал </w:t>
      </w:r>
      <w:r w:rsidR="00B55F23">
        <w:t xml:space="preserve">намагається </w:t>
      </w:r>
      <w:r w:rsidRPr="00AF3A55">
        <w:t xml:space="preserve">більшою мірою </w:t>
      </w:r>
      <w:r>
        <w:t>використову</w:t>
      </w:r>
      <w:r w:rsidR="00B55F23">
        <w:t>вати</w:t>
      </w:r>
      <w:r w:rsidRPr="00AF3A55">
        <w:t xml:space="preserve"> </w:t>
      </w:r>
      <w:r w:rsidR="00B55F23">
        <w:t xml:space="preserve">у процесі власної </w:t>
      </w:r>
      <w:r w:rsidRPr="00AF3A55">
        <w:t>трудово</w:t>
      </w:r>
      <w:r w:rsidR="00B55F23">
        <w:t>ї</w:t>
      </w:r>
      <w:r w:rsidRPr="00AF3A55">
        <w:t xml:space="preserve"> </w:t>
      </w:r>
      <w:r w:rsidR="00B55F23">
        <w:t>діяльності</w:t>
      </w:r>
      <w:r w:rsidRPr="00AF3A55">
        <w:t xml:space="preserve"> свої здібності</w:t>
      </w:r>
      <w:r w:rsidR="00B55F23">
        <w:t xml:space="preserve"> та</w:t>
      </w:r>
      <w:r w:rsidRPr="00AF3A55">
        <w:t xml:space="preserve"> внутрішні можливості, швидше досягає поставленої мети </w:t>
      </w:r>
      <w:r w:rsidR="00B55F23">
        <w:t xml:space="preserve">й </w:t>
      </w:r>
      <w:r w:rsidRPr="00AF3A55">
        <w:t xml:space="preserve">отримує від </w:t>
      </w:r>
      <w:r w:rsidR="00B55F23">
        <w:t>підприємства</w:t>
      </w:r>
      <w:r w:rsidRPr="00AF3A55">
        <w:t xml:space="preserve"> </w:t>
      </w:r>
      <w:r w:rsidR="00B55F23">
        <w:t>обіцяну</w:t>
      </w:r>
      <w:r w:rsidRPr="00AF3A55">
        <w:t xml:space="preserve"> винагороду. </w:t>
      </w:r>
    </w:p>
    <w:p w14:paraId="747E7EAD" w14:textId="77777777" w:rsidR="00E76D63" w:rsidRDefault="00B5198C" w:rsidP="00AD113E">
      <w:r>
        <w:t>Основним завданням менеджера є правильний вибір методів ефективного управління підприємства, у процесі якого важливо враховувати той факт, що методи управління мають різний вплив на виробничі процеси і на персонал. Розвиток виробництва</w:t>
      </w:r>
      <w:r w:rsidR="00E76D63">
        <w:t>,</w:t>
      </w:r>
      <w:r>
        <w:t xml:space="preserve"> заснований на об'єктивних економічних законах</w:t>
      </w:r>
      <w:r w:rsidR="00E76D63">
        <w:t xml:space="preserve">, </w:t>
      </w:r>
      <w:r>
        <w:t xml:space="preserve">прогнозується досить чітко. Основні труднощі </w:t>
      </w:r>
      <w:r w:rsidR="00E76D63">
        <w:t xml:space="preserve">можуть </w:t>
      </w:r>
      <w:r>
        <w:t>виник</w:t>
      </w:r>
      <w:r w:rsidR="00E76D63">
        <w:t xml:space="preserve">ати </w:t>
      </w:r>
      <w:r w:rsidR="00E76D63">
        <w:lastRenderedPageBreak/>
        <w:t>лише</w:t>
      </w:r>
      <w:r>
        <w:t xml:space="preserve"> в процесі координації </w:t>
      </w:r>
      <w:r w:rsidR="00E76D63">
        <w:t>й</w:t>
      </w:r>
      <w:r>
        <w:t xml:space="preserve"> управління людьми, які здійснюють і регулюють процес виробництва. Люди </w:t>
      </w:r>
      <w:r w:rsidR="00E76D63">
        <w:t>–</w:t>
      </w:r>
      <w:r>
        <w:t xml:space="preserve"> </w:t>
      </w:r>
      <w:r w:rsidR="00E76D63">
        <w:t xml:space="preserve">це основа будь-якого бізнесу і, саме від рівня їх мотивації та залученості до роботи, залежить економічний результат діяльності кожного підприємства. </w:t>
      </w:r>
    </w:p>
    <w:p w14:paraId="5D66721B" w14:textId="3171BE2C" w:rsidR="00D00641" w:rsidRDefault="00E76D63" w:rsidP="00AD113E">
      <w:r>
        <w:t xml:space="preserve">Управління працівником </w:t>
      </w:r>
      <w:r w:rsidR="009540DC">
        <w:t>можна вважати</w:t>
      </w:r>
      <w:r>
        <w:t xml:space="preserve"> </w:t>
      </w:r>
      <w:r w:rsidR="009540DC">
        <w:t xml:space="preserve">і </w:t>
      </w:r>
      <w:r>
        <w:t>управління</w:t>
      </w:r>
      <w:r w:rsidR="009540DC">
        <w:t>м</w:t>
      </w:r>
      <w:r>
        <w:t xml:space="preserve"> його мотивацією. При здійсненні простих звичних дій мотиваційний процес здійснюється майже непомітно </w:t>
      </w:r>
      <w:r w:rsidR="00D00641">
        <w:t>як</w:t>
      </w:r>
      <w:r>
        <w:t xml:space="preserve"> для самої людини, </w:t>
      </w:r>
      <w:r w:rsidR="00D00641">
        <w:t xml:space="preserve">так </w:t>
      </w:r>
      <w:r>
        <w:t xml:space="preserve">і для оточуючих, оскільки </w:t>
      </w:r>
      <w:r w:rsidR="00D00641">
        <w:t>під час</w:t>
      </w:r>
      <w:r>
        <w:t xml:space="preserve"> формування у нього в попередній період стійких установок і відповідних поведінкових навичок</w:t>
      </w:r>
      <w:r w:rsidR="00D00641">
        <w:t>,</w:t>
      </w:r>
      <w:r>
        <w:t xml:space="preserve"> цей процес стає </w:t>
      </w:r>
      <w:r w:rsidR="00D00641">
        <w:t xml:space="preserve">як би </w:t>
      </w:r>
      <w:r>
        <w:t>автоматичним</w:t>
      </w:r>
      <w:r w:rsidR="00D00641">
        <w:t xml:space="preserve"> </w:t>
      </w:r>
      <w:r>
        <w:t>[</w:t>
      </w:r>
      <w:r w:rsidR="00F3562E">
        <w:fldChar w:fldCharType="begin"/>
      </w:r>
      <w:r w:rsidR="00F3562E">
        <w:instrText xml:space="preserve"> REF _Ref86948937 \r \h </w:instrText>
      </w:r>
      <w:r w:rsidR="00AD113E">
        <w:instrText xml:space="preserve"> \* MERGEFORMAT </w:instrText>
      </w:r>
      <w:r w:rsidR="00F3562E">
        <w:fldChar w:fldCharType="separate"/>
      </w:r>
      <w:r w:rsidR="007144C1">
        <w:t>8</w:t>
      </w:r>
      <w:r w:rsidR="00F3562E">
        <w:fldChar w:fldCharType="end"/>
      </w:r>
      <w:r>
        <w:t xml:space="preserve">]. </w:t>
      </w:r>
    </w:p>
    <w:p w14:paraId="6324325B" w14:textId="55DFC088" w:rsidR="00C9391D" w:rsidRDefault="00E76D63" w:rsidP="00AD113E">
      <w:pPr>
        <w:rPr>
          <w:lang w:eastAsia="ru-RU"/>
        </w:rPr>
      </w:pPr>
      <w:r>
        <w:t xml:space="preserve">В теорії управління </w:t>
      </w:r>
      <w:r w:rsidR="00D00641">
        <w:t>людськими</w:t>
      </w:r>
      <w:r>
        <w:t xml:space="preserve"> ресурсами </w:t>
      </w:r>
      <w:r w:rsidR="00D00641">
        <w:t>підприємства</w:t>
      </w:r>
      <w:r>
        <w:t xml:space="preserve"> формують етимологічні відмінності в термінах персонал </w:t>
      </w:r>
      <w:r w:rsidR="00D00641">
        <w:t>і</w:t>
      </w:r>
      <w:r>
        <w:t xml:space="preserve"> кадри. </w:t>
      </w:r>
      <w:r w:rsidR="00D00641">
        <w:rPr>
          <w:lang w:eastAsia="ru-RU"/>
        </w:rPr>
        <w:t>Розглянемо їх у табл. 1.1.</w:t>
      </w:r>
    </w:p>
    <w:p w14:paraId="03E9FEFF" w14:textId="655C2CEE" w:rsidR="00B2589A" w:rsidRPr="00EA6A85" w:rsidRDefault="00B2589A" w:rsidP="00AD113E">
      <w:pPr>
        <w:jc w:val="right"/>
        <w:rPr>
          <w:lang w:eastAsia="ru-RU"/>
        </w:rPr>
      </w:pPr>
      <w:r w:rsidRPr="00EA6A85">
        <w:rPr>
          <w:lang w:eastAsia="ru-RU"/>
        </w:rPr>
        <w:t>Таблиця 1.1</w:t>
      </w:r>
    </w:p>
    <w:p w14:paraId="6A969F92" w14:textId="32FCDEA5" w:rsidR="00B2589A" w:rsidRDefault="00B2589A" w:rsidP="00AD113E">
      <w:pPr>
        <w:jc w:val="center"/>
      </w:pPr>
      <w:r>
        <w:t>Етимологічні відмінності в термінах «персонал» і «кадри»</w:t>
      </w:r>
    </w:p>
    <w:tbl>
      <w:tblPr>
        <w:tblStyle w:val="ac"/>
        <w:tblW w:w="0" w:type="auto"/>
        <w:tblLook w:val="04A0" w:firstRow="1" w:lastRow="0" w:firstColumn="1" w:lastColumn="0" w:noHBand="0" w:noVBand="1"/>
      </w:tblPr>
      <w:tblGrid>
        <w:gridCol w:w="4672"/>
        <w:gridCol w:w="4673"/>
      </w:tblGrid>
      <w:tr w:rsidR="00B2589A" w:rsidRPr="00B2589A" w14:paraId="3210A5F6" w14:textId="77777777" w:rsidTr="00B2589A">
        <w:tc>
          <w:tcPr>
            <w:tcW w:w="4672" w:type="dxa"/>
          </w:tcPr>
          <w:p w14:paraId="709A1717" w14:textId="13F10BA6" w:rsidR="00B2589A" w:rsidRPr="00B2589A" w:rsidRDefault="00B2589A" w:rsidP="00AD113E">
            <w:pPr>
              <w:ind w:firstLine="0"/>
              <w:jc w:val="center"/>
              <w:rPr>
                <w:sz w:val="24"/>
                <w:szCs w:val="24"/>
                <w:lang w:eastAsia="ru-RU"/>
              </w:rPr>
            </w:pPr>
            <w:r w:rsidRPr="00B2589A">
              <w:rPr>
                <w:sz w:val="24"/>
                <w:szCs w:val="24"/>
                <w:lang w:eastAsia="ru-RU"/>
              </w:rPr>
              <w:t>Персонал</w:t>
            </w:r>
          </w:p>
        </w:tc>
        <w:tc>
          <w:tcPr>
            <w:tcW w:w="4673" w:type="dxa"/>
          </w:tcPr>
          <w:p w14:paraId="6274B355" w14:textId="424F06A8" w:rsidR="00B2589A" w:rsidRPr="00B2589A" w:rsidRDefault="00B2589A" w:rsidP="00AD113E">
            <w:pPr>
              <w:ind w:firstLine="0"/>
              <w:jc w:val="center"/>
              <w:rPr>
                <w:sz w:val="24"/>
                <w:szCs w:val="24"/>
                <w:lang w:eastAsia="ru-RU"/>
              </w:rPr>
            </w:pPr>
            <w:r w:rsidRPr="00B2589A">
              <w:rPr>
                <w:sz w:val="24"/>
                <w:szCs w:val="24"/>
                <w:lang w:eastAsia="ru-RU"/>
              </w:rPr>
              <w:t>Кадри</w:t>
            </w:r>
          </w:p>
        </w:tc>
      </w:tr>
      <w:tr w:rsidR="00B2589A" w:rsidRPr="00B2589A" w14:paraId="552A867F" w14:textId="77777777" w:rsidTr="00B2589A">
        <w:tc>
          <w:tcPr>
            <w:tcW w:w="4672" w:type="dxa"/>
          </w:tcPr>
          <w:p w14:paraId="43BB9F4A" w14:textId="24F891CE" w:rsidR="00B2589A" w:rsidRPr="00B2589A" w:rsidRDefault="00B2589A" w:rsidP="00AD113E">
            <w:pPr>
              <w:ind w:firstLine="0"/>
              <w:rPr>
                <w:sz w:val="24"/>
                <w:szCs w:val="24"/>
                <w:lang w:eastAsia="ru-RU"/>
              </w:rPr>
            </w:pPr>
            <w:r w:rsidRPr="00B2589A">
              <w:rPr>
                <w:sz w:val="24"/>
                <w:szCs w:val="24"/>
              </w:rPr>
              <w:t>Передбачає особистість, суб'єктність працівника. Передбачається ставлення до працівника як до власника своєї робочої сили, активного суб'єкта діяльності</w:t>
            </w:r>
          </w:p>
        </w:tc>
        <w:tc>
          <w:tcPr>
            <w:tcW w:w="4673" w:type="dxa"/>
          </w:tcPr>
          <w:p w14:paraId="0FDABA52" w14:textId="6EDFAFA5" w:rsidR="00B2589A" w:rsidRPr="00B2589A" w:rsidRDefault="00B2589A" w:rsidP="00AD113E">
            <w:pPr>
              <w:ind w:firstLine="0"/>
              <w:rPr>
                <w:sz w:val="24"/>
                <w:szCs w:val="24"/>
                <w:lang w:eastAsia="ru-RU"/>
              </w:rPr>
            </w:pPr>
            <w:r w:rsidRPr="00B2589A">
              <w:rPr>
                <w:sz w:val="24"/>
                <w:szCs w:val="24"/>
              </w:rPr>
              <w:t>Носій робочої сили як однин з ресурсів (поряд з матеріальними, технічними, тимчасовими і енергетичними ресурсами), який залучений в процес виробництва</w:t>
            </w:r>
          </w:p>
        </w:tc>
      </w:tr>
    </w:tbl>
    <w:p w14:paraId="29F630A4" w14:textId="73995BE0" w:rsidR="00B2589A" w:rsidRPr="0063666B" w:rsidRDefault="00B2589A" w:rsidP="00AD113E">
      <w:pPr>
        <w:jc w:val="center"/>
        <w:rPr>
          <w:lang w:eastAsia="ru-RU"/>
        </w:rPr>
      </w:pPr>
      <w:r>
        <w:rPr>
          <w:lang w:eastAsia="ru-RU"/>
        </w:rPr>
        <w:t xml:space="preserve">Джерело сформовано на основі </w:t>
      </w:r>
      <w:r>
        <w:rPr>
          <w:rFonts w:cs="Times New Roman"/>
          <w:lang w:eastAsia="ru-RU"/>
        </w:rPr>
        <w:t>[</w:t>
      </w:r>
      <w:r>
        <w:rPr>
          <w:rFonts w:cs="Times New Roman"/>
          <w:lang w:eastAsia="ru-RU"/>
        </w:rPr>
        <w:fldChar w:fldCharType="begin"/>
      </w:r>
      <w:r>
        <w:rPr>
          <w:rFonts w:cs="Times New Roman"/>
          <w:lang w:eastAsia="ru-RU"/>
        </w:rPr>
        <w:instrText xml:space="preserve"> REF _Ref86951382 \r \h </w:instrText>
      </w:r>
      <w:r>
        <w:rPr>
          <w:rFonts w:cs="Times New Roman"/>
          <w:lang w:eastAsia="ru-RU"/>
        </w:rPr>
      </w:r>
      <w:r w:rsidR="00AD113E">
        <w:rPr>
          <w:rFonts w:cs="Times New Roman"/>
          <w:lang w:eastAsia="ru-RU"/>
        </w:rPr>
        <w:instrText xml:space="preserve"> \* MERGEFORMAT </w:instrText>
      </w:r>
      <w:r>
        <w:rPr>
          <w:rFonts w:cs="Times New Roman"/>
          <w:lang w:eastAsia="ru-RU"/>
        </w:rPr>
        <w:fldChar w:fldCharType="separate"/>
      </w:r>
      <w:r w:rsidR="007144C1">
        <w:rPr>
          <w:rFonts w:cs="Times New Roman"/>
          <w:lang w:eastAsia="ru-RU"/>
        </w:rPr>
        <w:t>7</w:t>
      </w:r>
      <w:r>
        <w:rPr>
          <w:rFonts w:cs="Times New Roman"/>
          <w:lang w:eastAsia="ru-RU"/>
        </w:rPr>
        <w:fldChar w:fldCharType="end"/>
      </w:r>
      <w:r>
        <w:rPr>
          <w:rFonts w:cs="Times New Roman"/>
          <w:lang w:eastAsia="ru-RU"/>
        </w:rPr>
        <w:t>]</w:t>
      </w:r>
    </w:p>
    <w:p w14:paraId="4E8B4FD2" w14:textId="77777777" w:rsidR="00AD7D24" w:rsidRDefault="00AD7D24" w:rsidP="00AD113E">
      <w:pPr>
        <w:ind w:firstLine="0"/>
        <w:rPr>
          <w:lang w:eastAsia="ru-RU"/>
        </w:rPr>
      </w:pPr>
    </w:p>
    <w:p w14:paraId="22F8ADAF" w14:textId="5D669290" w:rsidR="00523941" w:rsidRDefault="00523941" w:rsidP="00AD113E">
      <w:pPr>
        <w:rPr>
          <w:lang w:eastAsia="ru-RU"/>
        </w:rPr>
      </w:pPr>
      <w:r>
        <w:t xml:space="preserve">Мотивація </w:t>
      </w:r>
      <w:r w:rsidR="00AD7D24">
        <w:t>–</w:t>
      </w:r>
      <w:r>
        <w:t xml:space="preserve"> </w:t>
      </w:r>
      <w:r w:rsidR="00AD7D24">
        <w:t xml:space="preserve">це </w:t>
      </w:r>
      <w:r>
        <w:t>результат багатоступінчастої взаємодії внутрішнього світу людини</w:t>
      </w:r>
      <w:r w:rsidR="00624589">
        <w:t xml:space="preserve">, </w:t>
      </w:r>
      <w:r>
        <w:t>перш за все його потреб і стимулів, здатних задовольнити ці потреби, а також ситуаці</w:t>
      </w:r>
      <w:r w:rsidR="00624589">
        <w:t>й</w:t>
      </w:r>
      <w:r>
        <w:t>, в як</w:t>
      </w:r>
      <w:r w:rsidR="00624589">
        <w:t>их</w:t>
      </w:r>
      <w:r>
        <w:t xml:space="preserve"> здійснюється сприйняття стимулу </w:t>
      </w:r>
      <w:r w:rsidR="00624589">
        <w:t xml:space="preserve">та </w:t>
      </w:r>
      <w:r>
        <w:t>з'являється активність, спрямована на його отримання [</w:t>
      </w:r>
      <w:r w:rsidR="00AD7D24">
        <w:fldChar w:fldCharType="begin"/>
      </w:r>
      <w:r w:rsidR="00AD7D24">
        <w:instrText xml:space="preserve"> REF _Ref86951872 \r \h </w:instrText>
      </w:r>
      <w:r w:rsidR="00AD113E">
        <w:instrText xml:space="preserve"> \* MERGEFORMAT </w:instrText>
      </w:r>
      <w:r w:rsidR="00AD7D24">
        <w:fldChar w:fldCharType="separate"/>
      </w:r>
      <w:r w:rsidR="007144C1">
        <w:t>9</w:t>
      </w:r>
      <w:r w:rsidR="00AD7D24">
        <w:fldChar w:fldCharType="end"/>
      </w:r>
      <w:r>
        <w:t>].</w:t>
      </w:r>
      <w:r w:rsidRPr="0067588B">
        <w:rPr>
          <w:lang w:eastAsia="ru-RU"/>
        </w:rPr>
        <w:t xml:space="preserve"> </w:t>
      </w:r>
    </w:p>
    <w:p w14:paraId="443511A4" w14:textId="6C49FBD6" w:rsidR="00C9391D" w:rsidRDefault="00941719" w:rsidP="00AD113E">
      <w:pPr>
        <w:rPr>
          <w:lang w:eastAsia="ru-RU"/>
        </w:rPr>
      </w:pPr>
      <w:r>
        <w:rPr>
          <w:lang w:eastAsia="ru-RU"/>
        </w:rPr>
        <w:t>Розглянемо визначення поняття «потреби».</w:t>
      </w:r>
    </w:p>
    <w:p w14:paraId="3FF52CBE" w14:textId="77777777" w:rsidR="00941719" w:rsidRDefault="00941719" w:rsidP="00AD113E">
      <w:r>
        <w:t xml:space="preserve">Потреби – це своєрідний «стимулятор» людини до діяльності. Існують різні трактування потреб, але завжди зазначають, що потреби впливають на характер поведінки. Кожна людина має різні потреби, тому індивідуальний підхід є таким важливим. Наявність потреб спонукає людину до праці, пошуку </w:t>
      </w:r>
      <w:r>
        <w:lastRenderedPageBreak/>
        <w:t xml:space="preserve">можливостей їх задоволення. Але окрім потреб існують мотиви. Тобто психологічна причина спонукання до певної дії. На формування мотивів впливають різноманітні, як зовнішні так і внутрішні фактори (табл.1.2). </w:t>
      </w:r>
    </w:p>
    <w:p w14:paraId="1A426787" w14:textId="2B491476" w:rsidR="00941719" w:rsidRPr="00EA6A85" w:rsidRDefault="00941719" w:rsidP="00AD113E">
      <w:pPr>
        <w:jc w:val="right"/>
      </w:pPr>
      <w:r w:rsidRPr="00EA6A85">
        <w:t>Таблиця 1.2</w:t>
      </w:r>
    </w:p>
    <w:p w14:paraId="008A6C2E" w14:textId="77777777" w:rsidR="00941719" w:rsidRDefault="00941719" w:rsidP="00AD113E">
      <w:pPr>
        <w:jc w:val="center"/>
      </w:pPr>
      <w:r>
        <w:t>Зовнішні та внутрішні фактори мотивації</w:t>
      </w:r>
    </w:p>
    <w:tbl>
      <w:tblPr>
        <w:tblStyle w:val="ac"/>
        <w:tblW w:w="0" w:type="auto"/>
        <w:tblLook w:val="04A0" w:firstRow="1" w:lastRow="0" w:firstColumn="1" w:lastColumn="0" w:noHBand="0" w:noVBand="1"/>
      </w:tblPr>
      <w:tblGrid>
        <w:gridCol w:w="4672"/>
        <w:gridCol w:w="4673"/>
      </w:tblGrid>
      <w:tr w:rsidR="00941719" w:rsidRPr="00AD7D24" w14:paraId="28A9F127" w14:textId="77777777" w:rsidTr="00AD113E">
        <w:tc>
          <w:tcPr>
            <w:tcW w:w="4672" w:type="dxa"/>
          </w:tcPr>
          <w:p w14:paraId="5964D4C9" w14:textId="77777777" w:rsidR="00941719" w:rsidRPr="00AD7D24" w:rsidRDefault="00941719" w:rsidP="00AD113E">
            <w:pPr>
              <w:ind w:firstLine="0"/>
              <w:jc w:val="center"/>
              <w:rPr>
                <w:sz w:val="24"/>
                <w:szCs w:val="24"/>
              </w:rPr>
            </w:pPr>
            <w:r w:rsidRPr="00AD7D24">
              <w:rPr>
                <w:sz w:val="24"/>
                <w:szCs w:val="24"/>
              </w:rPr>
              <w:t>Зовнішні фактори</w:t>
            </w:r>
          </w:p>
        </w:tc>
        <w:tc>
          <w:tcPr>
            <w:tcW w:w="4673" w:type="dxa"/>
          </w:tcPr>
          <w:p w14:paraId="0C440614" w14:textId="77777777" w:rsidR="00941719" w:rsidRPr="00AD7D24" w:rsidRDefault="00941719" w:rsidP="00AD113E">
            <w:pPr>
              <w:ind w:firstLine="0"/>
              <w:jc w:val="center"/>
              <w:rPr>
                <w:sz w:val="24"/>
                <w:szCs w:val="24"/>
              </w:rPr>
            </w:pPr>
            <w:r w:rsidRPr="00AD7D24">
              <w:rPr>
                <w:sz w:val="24"/>
                <w:szCs w:val="24"/>
              </w:rPr>
              <w:t>Внутрішні чинники</w:t>
            </w:r>
          </w:p>
        </w:tc>
      </w:tr>
      <w:tr w:rsidR="00941719" w:rsidRPr="00AD7D24" w14:paraId="4FF5ABB7" w14:textId="77777777" w:rsidTr="00AD113E">
        <w:tc>
          <w:tcPr>
            <w:tcW w:w="4672" w:type="dxa"/>
          </w:tcPr>
          <w:p w14:paraId="1A952E60" w14:textId="77777777" w:rsidR="00941719" w:rsidRPr="00AD7D24" w:rsidRDefault="00941719" w:rsidP="00AD113E">
            <w:pPr>
              <w:ind w:firstLine="0"/>
              <w:rPr>
                <w:sz w:val="24"/>
                <w:szCs w:val="24"/>
              </w:rPr>
            </w:pPr>
            <w:r w:rsidRPr="00AD7D24">
              <w:rPr>
                <w:sz w:val="24"/>
                <w:szCs w:val="24"/>
              </w:rPr>
              <w:t xml:space="preserve">Величина заробітної плати, пільги, соціальний пакет, близькість до будинку, зручність транспортного сполучення, естетика місця роботи і наявність шкідливого виробництва, наявність твердого або вільного графіка роботи, надійність і престиж фірми, компанії, міра відповідальності, можливість одночасного навчання, психологічний клімат </w:t>
            </w:r>
            <w:r>
              <w:rPr>
                <w:sz w:val="24"/>
                <w:szCs w:val="24"/>
              </w:rPr>
              <w:t>у</w:t>
            </w:r>
            <w:r w:rsidRPr="00AD7D24">
              <w:rPr>
                <w:sz w:val="24"/>
                <w:szCs w:val="24"/>
              </w:rPr>
              <w:t xml:space="preserve"> колективі, система заохочень і покарань</w:t>
            </w:r>
          </w:p>
        </w:tc>
        <w:tc>
          <w:tcPr>
            <w:tcW w:w="4673" w:type="dxa"/>
          </w:tcPr>
          <w:p w14:paraId="6820DE1B" w14:textId="77777777" w:rsidR="00941719" w:rsidRPr="00AD7D24" w:rsidRDefault="00941719" w:rsidP="00AD113E">
            <w:pPr>
              <w:ind w:firstLine="0"/>
              <w:rPr>
                <w:sz w:val="24"/>
                <w:szCs w:val="24"/>
              </w:rPr>
            </w:pPr>
            <w:r w:rsidRPr="00AD7D24">
              <w:rPr>
                <w:sz w:val="24"/>
                <w:szCs w:val="24"/>
              </w:rPr>
              <w:t xml:space="preserve">Стан здоров'я, наявність здібностей до даної роботи і професійно важливих якостей, рівень освіти, </w:t>
            </w:r>
            <w:proofErr w:type="spellStart"/>
            <w:r w:rsidRPr="00AD7D24">
              <w:rPr>
                <w:sz w:val="24"/>
                <w:szCs w:val="24"/>
              </w:rPr>
              <w:t>стресостійкість</w:t>
            </w:r>
            <w:proofErr w:type="spellEnd"/>
            <w:r w:rsidRPr="00AD7D24">
              <w:rPr>
                <w:sz w:val="24"/>
                <w:szCs w:val="24"/>
              </w:rPr>
              <w:t>, схильність до певного темпу роботи, можливість кар'єрного росту</w:t>
            </w:r>
          </w:p>
        </w:tc>
      </w:tr>
    </w:tbl>
    <w:p w14:paraId="28FEFE75" w14:textId="4311979F" w:rsidR="00941719" w:rsidRDefault="00941719" w:rsidP="00AD113E">
      <w:pPr>
        <w:jc w:val="center"/>
        <w:rPr>
          <w:rFonts w:cs="Times New Roman"/>
          <w:lang w:eastAsia="ru-RU"/>
        </w:rPr>
      </w:pPr>
      <w:bookmarkStart w:id="250" w:name="_Hlk86956896"/>
      <w:r>
        <w:rPr>
          <w:lang w:eastAsia="ru-RU"/>
        </w:rPr>
        <w:t xml:space="preserve">Джерело сформовано на основі </w:t>
      </w:r>
      <w:r>
        <w:rPr>
          <w:rFonts w:cs="Times New Roman"/>
          <w:lang w:eastAsia="ru-RU"/>
        </w:rPr>
        <w:t>[</w:t>
      </w:r>
      <w:r>
        <w:rPr>
          <w:rFonts w:cs="Times New Roman"/>
          <w:lang w:eastAsia="ru-RU"/>
        </w:rPr>
        <w:fldChar w:fldCharType="begin"/>
      </w:r>
      <w:r>
        <w:rPr>
          <w:rFonts w:cs="Times New Roman"/>
          <w:lang w:eastAsia="ru-RU"/>
        </w:rPr>
        <w:instrText xml:space="preserve"> REF _Ref86951382 \r \h </w:instrText>
      </w:r>
      <w:r>
        <w:rPr>
          <w:rFonts w:cs="Times New Roman"/>
          <w:lang w:eastAsia="ru-RU"/>
        </w:rPr>
      </w:r>
      <w:r w:rsidR="00AD113E">
        <w:rPr>
          <w:rFonts w:cs="Times New Roman"/>
          <w:lang w:eastAsia="ru-RU"/>
        </w:rPr>
        <w:instrText xml:space="preserve"> \* MERGEFORMAT </w:instrText>
      </w:r>
      <w:r>
        <w:rPr>
          <w:rFonts w:cs="Times New Roman"/>
          <w:lang w:eastAsia="ru-RU"/>
        </w:rPr>
        <w:fldChar w:fldCharType="separate"/>
      </w:r>
      <w:r w:rsidR="007144C1">
        <w:rPr>
          <w:rFonts w:cs="Times New Roman"/>
          <w:lang w:eastAsia="ru-RU"/>
        </w:rPr>
        <w:t>7</w:t>
      </w:r>
      <w:r>
        <w:rPr>
          <w:rFonts w:cs="Times New Roman"/>
          <w:lang w:eastAsia="ru-RU"/>
        </w:rPr>
        <w:fldChar w:fldCharType="end"/>
      </w:r>
      <w:r>
        <w:rPr>
          <w:rFonts w:cs="Times New Roman"/>
          <w:lang w:eastAsia="ru-RU"/>
        </w:rPr>
        <w:t>]</w:t>
      </w:r>
    </w:p>
    <w:bookmarkEnd w:id="250"/>
    <w:p w14:paraId="1FA32D27" w14:textId="77777777" w:rsidR="00941719" w:rsidRPr="00941719" w:rsidRDefault="00941719" w:rsidP="00AD113E">
      <w:pPr>
        <w:jc w:val="center"/>
        <w:rPr>
          <w:rFonts w:cs="Times New Roman"/>
          <w:lang w:eastAsia="ru-RU"/>
        </w:rPr>
      </w:pPr>
    </w:p>
    <w:p w14:paraId="156FC86C" w14:textId="14F28B87" w:rsidR="00941719" w:rsidRDefault="00941719" w:rsidP="00AD113E">
      <w:r>
        <w:t>Усі мотиви є взаємопов’язаними і формують поведінку людини. Розумний керівник знає і рахується з мотивами своїх працівників та намагається зробити все можливе для їх задоволення. Схема мотивації праці через потреби зображена на рис.1.1</w:t>
      </w:r>
      <w:r w:rsidR="004044FB">
        <w:t xml:space="preserve"> </w:t>
      </w:r>
      <w:r w:rsidR="004044FB">
        <w:rPr>
          <w:rFonts w:cs="Times New Roman"/>
        </w:rPr>
        <w:t>[</w:t>
      </w:r>
      <w:r w:rsidR="004044FB">
        <w:rPr>
          <w:rFonts w:cs="Times New Roman"/>
        </w:rPr>
        <w:fldChar w:fldCharType="begin"/>
      </w:r>
      <w:r w:rsidR="004044FB">
        <w:rPr>
          <w:rFonts w:cs="Times New Roman"/>
        </w:rPr>
        <w:instrText xml:space="preserve"> REF _Ref86952963 \r \h </w:instrText>
      </w:r>
      <w:r w:rsidR="004044FB">
        <w:rPr>
          <w:rFonts w:cs="Times New Roman"/>
        </w:rPr>
      </w:r>
      <w:r w:rsidR="00AD113E">
        <w:rPr>
          <w:rFonts w:cs="Times New Roman"/>
        </w:rPr>
        <w:instrText xml:space="preserve"> \* MERGEFORMAT </w:instrText>
      </w:r>
      <w:r w:rsidR="004044FB">
        <w:rPr>
          <w:rFonts w:cs="Times New Roman"/>
        </w:rPr>
        <w:fldChar w:fldCharType="separate"/>
      </w:r>
      <w:r w:rsidR="007144C1">
        <w:rPr>
          <w:rFonts w:cs="Times New Roman"/>
        </w:rPr>
        <w:t>26</w:t>
      </w:r>
      <w:r w:rsidR="004044FB">
        <w:rPr>
          <w:rFonts w:cs="Times New Roman"/>
        </w:rPr>
        <w:fldChar w:fldCharType="end"/>
      </w:r>
      <w:r w:rsidR="004044FB">
        <w:rPr>
          <w:rFonts w:cs="Times New Roman"/>
        </w:rPr>
        <w:t>]</w:t>
      </w:r>
      <w:r>
        <w:t>.</w:t>
      </w:r>
    </w:p>
    <w:p w14:paraId="4751D94B" w14:textId="2457B5E1" w:rsidR="00941719" w:rsidRDefault="00941719" w:rsidP="00AD113E">
      <w:r>
        <w:rPr>
          <w:noProof/>
          <w:lang w:eastAsia="uk-UA"/>
        </w:rPr>
        <w:drawing>
          <wp:inline distT="0" distB="0" distL="0" distR="0" wp14:anchorId="315FE01A" wp14:editId="0FE376F8">
            <wp:extent cx="5934075" cy="21621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4075" cy="2162175"/>
                    </a:xfrm>
                    <a:prstGeom prst="rect">
                      <a:avLst/>
                    </a:prstGeom>
                    <a:noFill/>
                    <a:ln>
                      <a:noFill/>
                    </a:ln>
                  </pic:spPr>
                </pic:pic>
              </a:graphicData>
            </a:graphic>
          </wp:inline>
        </w:drawing>
      </w:r>
    </w:p>
    <w:p w14:paraId="5A50F28D" w14:textId="01BD9FEB" w:rsidR="00941719" w:rsidRDefault="00941719" w:rsidP="00AD113E">
      <w:pPr>
        <w:rPr>
          <w:lang w:eastAsia="ru-RU"/>
        </w:rPr>
      </w:pPr>
      <w:r>
        <w:rPr>
          <w:lang w:eastAsia="ru-RU"/>
        </w:rPr>
        <w:t>Рис. 1.1 Мотивація праці через потреби</w:t>
      </w:r>
    </w:p>
    <w:p w14:paraId="7D8A6A15" w14:textId="534BFD58" w:rsidR="004044FB" w:rsidRDefault="004044FB" w:rsidP="00AD113E">
      <w:pPr>
        <w:jc w:val="center"/>
        <w:rPr>
          <w:lang w:eastAsia="ru-RU"/>
        </w:rPr>
      </w:pPr>
    </w:p>
    <w:p w14:paraId="423D4CBA" w14:textId="77777777" w:rsidR="00ED4C72" w:rsidRDefault="006D264F" w:rsidP="00AD113E">
      <w:r>
        <w:lastRenderedPageBreak/>
        <w:t xml:space="preserve">Отже, мотивація – це процес, за допомогою якого менеджер спонукає персонал працювати для досягнення цілей підприємства, тим самим задовольняючи його особисті бажання і потреби. Для успішно управління працівником потрібно знати, що саме його мотивує. Якщо дізнатись які потреби, мотиви спонукають людину до діяльності, чого вона хоче досягти можна створити дієву систему управління. Задоволення мотивів і </w:t>
      </w:r>
      <w:r w:rsidR="002B237A">
        <w:t>потреб</w:t>
      </w:r>
      <w:r>
        <w:t xml:space="preserve"> працівника дозволить </w:t>
      </w:r>
      <w:r w:rsidR="002B237A">
        <w:t xml:space="preserve">зробити його роботу більш ефективною, там самим </w:t>
      </w:r>
      <w:r>
        <w:t xml:space="preserve">отримати кращий результат </w:t>
      </w:r>
      <w:r w:rsidR="002B237A">
        <w:t>діяльності підприємства загалом</w:t>
      </w:r>
      <w:r>
        <w:t xml:space="preserve">. Для успішного функціонування підприємства керівник повинен звертати увагу на потреби своїх підлеглих </w:t>
      </w:r>
      <w:r w:rsidR="00ED4C72">
        <w:t>і</w:t>
      </w:r>
      <w:r>
        <w:t xml:space="preserve"> забезпечувати їх реалізацію в</w:t>
      </w:r>
      <w:r w:rsidR="00ED4C72">
        <w:t xml:space="preserve"> його</w:t>
      </w:r>
      <w:r>
        <w:t xml:space="preserve"> межах. </w:t>
      </w:r>
    </w:p>
    <w:p w14:paraId="689C0B03" w14:textId="37DF6893" w:rsidR="00941B06" w:rsidRDefault="006D264F" w:rsidP="00AD113E">
      <w:r>
        <w:t xml:space="preserve">Значення мотивації полягає в </w:t>
      </w:r>
      <w:r w:rsidR="00941B06">
        <w:t xml:space="preserve">наступних чинниках </w:t>
      </w:r>
      <w:r>
        <w:t>[</w:t>
      </w:r>
      <w:r w:rsidR="00ED4C72">
        <w:fldChar w:fldCharType="begin"/>
      </w:r>
      <w:r w:rsidR="00ED4C72">
        <w:instrText xml:space="preserve"> REF _Ref86954421 \r \h </w:instrText>
      </w:r>
      <w:r w:rsidR="00AD113E">
        <w:instrText xml:space="preserve"> \* MERGEFORMAT </w:instrText>
      </w:r>
      <w:r w:rsidR="00ED4C72">
        <w:fldChar w:fldCharType="separate"/>
      </w:r>
      <w:r w:rsidR="007144C1">
        <w:t>36</w:t>
      </w:r>
      <w:r w:rsidR="00ED4C72">
        <w:fldChar w:fldCharType="end"/>
      </w:r>
      <w:r>
        <w:t xml:space="preserve">]: </w:t>
      </w:r>
    </w:p>
    <w:p w14:paraId="747AB4EC" w14:textId="77777777" w:rsidR="00941B06" w:rsidRDefault="006D264F" w:rsidP="00AD113E">
      <w:r>
        <w:t>– вона впливає на успішність діяльності організації, досягнення її цілей;</w:t>
      </w:r>
    </w:p>
    <w:p w14:paraId="1D994F96" w14:textId="77777777" w:rsidR="00941B06" w:rsidRDefault="006D264F" w:rsidP="00AD113E">
      <w:r>
        <w:t xml:space="preserve">– задоволення потреб і мотивів працівників; </w:t>
      </w:r>
    </w:p>
    <w:p w14:paraId="11A92A1C" w14:textId="77777777" w:rsidR="00941B06" w:rsidRDefault="006D264F" w:rsidP="00AD113E">
      <w:r>
        <w:t xml:space="preserve">– мотивація сприяє створенню сприятливого психологічного клімату в колективі; </w:t>
      </w:r>
    </w:p>
    <w:p w14:paraId="0899AE4F" w14:textId="77777777" w:rsidR="00941B06" w:rsidRDefault="006D264F" w:rsidP="00AD113E">
      <w:r>
        <w:t xml:space="preserve">– формування налагодженої корпоративної культури організації; </w:t>
      </w:r>
    </w:p>
    <w:p w14:paraId="25430012" w14:textId="0AC0CEDD" w:rsidR="006D264F" w:rsidRDefault="006D264F" w:rsidP="00AD113E">
      <w:r>
        <w:t>– мотивація дає змогу оцінити результати діяльності кожного працівника і визначити розмір винагороди.</w:t>
      </w:r>
    </w:p>
    <w:p w14:paraId="21CCB6AC" w14:textId="10BBA187" w:rsidR="00941B06" w:rsidRDefault="002C2F53" w:rsidP="00AD113E">
      <w:r>
        <w:t xml:space="preserve">Дуже часто у мотивації використовується термін «стимул». Мотиви і стимули співвідносяться, але ці категорії не є однаковими. Стимул – це спонукальна причина до дії, на яку впливають зовнішні чинники. На формування мотивів впливають стимули (зовнішні чинники) і особисті причини (внутрішні чинники). Стимул стає мотивом лише, коли усвідомлюється людиною </w:t>
      </w:r>
      <w:r>
        <w:rPr>
          <w:rFonts w:cs="Times New Roman"/>
        </w:rPr>
        <w:t>[</w:t>
      </w:r>
      <w:r>
        <w:rPr>
          <w:rFonts w:cs="Times New Roman"/>
        </w:rPr>
        <w:fldChar w:fldCharType="begin"/>
      </w:r>
      <w:r>
        <w:rPr>
          <w:rFonts w:cs="Times New Roman"/>
        </w:rPr>
        <w:instrText xml:space="preserve"> REF _Ref86952963 \r \h </w:instrText>
      </w:r>
      <w:r>
        <w:rPr>
          <w:rFonts w:cs="Times New Roman"/>
        </w:rPr>
      </w:r>
      <w:r w:rsidR="00AD113E">
        <w:rPr>
          <w:rFonts w:cs="Times New Roman"/>
        </w:rPr>
        <w:instrText xml:space="preserve"> \* MERGEFORMAT </w:instrText>
      </w:r>
      <w:r>
        <w:rPr>
          <w:rFonts w:cs="Times New Roman"/>
        </w:rPr>
        <w:fldChar w:fldCharType="separate"/>
      </w:r>
      <w:r w:rsidR="007144C1">
        <w:rPr>
          <w:rFonts w:cs="Times New Roman"/>
        </w:rPr>
        <w:t>26</w:t>
      </w:r>
      <w:r>
        <w:rPr>
          <w:rFonts w:cs="Times New Roman"/>
        </w:rPr>
        <w:fldChar w:fldCharType="end"/>
      </w:r>
      <w:r>
        <w:rPr>
          <w:rFonts w:cs="Times New Roman"/>
        </w:rPr>
        <w:t>]</w:t>
      </w:r>
      <w:r>
        <w:t>.</w:t>
      </w:r>
    </w:p>
    <w:p w14:paraId="29988C39" w14:textId="09306E85" w:rsidR="00941B06" w:rsidRDefault="00BE5896" w:rsidP="00AD113E">
      <w:r>
        <w:t>Тим часом як методи управління працею стимулювання і мотивація протилежні за спрямованістю: перша спрямована на зміну існуючого стану; друга – на його закріплення, але при цьому вони взаємно доповнюють один одного</w:t>
      </w:r>
      <w:r w:rsidR="00827E47">
        <w:t xml:space="preserve"> </w:t>
      </w:r>
      <w:r>
        <w:t>[</w:t>
      </w:r>
      <w:r w:rsidR="00827E47">
        <w:fldChar w:fldCharType="begin"/>
      </w:r>
      <w:r w:rsidR="00827E47">
        <w:instrText xml:space="preserve"> REF _Ref86956178 \r \h </w:instrText>
      </w:r>
      <w:r w:rsidR="00AD113E">
        <w:instrText xml:space="preserve"> \* MERGEFORMAT </w:instrText>
      </w:r>
      <w:r w:rsidR="00827E47">
        <w:fldChar w:fldCharType="separate"/>
      </w:r>
      <w:r w:rsidR="007144C1">
        <w:t>49</w:t>
      </w:r>
      <w:r w:rsidR="00827E47">
        <w:fldChar w:fldCharType="end"/>
      </w:r>
      <w:r>
        <w:t>].</w:t>
      </w:r>
    </w:p>
    <w:p w14:paraId="7A8E3906" w14:textId="688A9776" w:rsidR="00941B06" w:rsidRDefault="00A91573" w:rsidP="00AD113E">
      <w:r>
        <w:t>Проведемо диференціацію понять «мотивація» і «стимулювання» (табл.1.3).</w:t>
      </w:r>
    </w:p>
    <w:p w14:paraId="27E16CD9" w14:textId="6353A60A" w:rsidR="00A91573" w:rsidRPr="00EA6A85" w:rsidRDefault="00A91573" w:rsidP="00AD113E">
      <w:pPr>
        <w:jc w:val="right"/>
      </w:pPr>
      <w:r w:rsidRPr="00EA6A85">
        <w:lastRenderedPageBreak/>
        <w:t>Таблиця 1.3</w:t>
      </w:r>
    </w:p>
    <w:p w14:paraId="78C21875" w14:textId="643E4AF3" w:rsidR="00A91573" w:rsidRDefault="00A91573" w:rsidP="00AD113E">
      <w:pPr>
        <w:jc w:val="center"/>
      </w:pPr>
      <w:r>
        <w:t>Визначення понять мотивації та стимулювання</w:t>
      </w:r>
    </w:p>
    <w:tbl>
      <w:tblPr>
        <w:tblStyle w:val="ac"/>
        <w:tblW w:w="0" w:type="auto"/>
        <w:tblLook w:val="04A0" w:firstRow="1" w:lastRow="0" w:firstColumn="1" w:lastColumn="0" w:noHBand="0" w:noVBand="1"/>
      </w:tblPr>
      <w:tblGrid>
        <w:gridCol w:w="2547"/>
        <w:gridCol w:w="3544"/>
        <w:gridCol w:w="3115"/>
        <w:gridCol w:w="30"/>
      </w:tblGrid>
      <w:tr w:rsidR="00A91573" w:rsidRPr="0009567F" w14:paraId="343920BA" w14:textId="77777777" w:rsidTr="00EA6A85">
        <w:trPr>
          <w:gridAfter w:val="1"/>
          <w:wAfter w:w="30" w:type="dxa"/>
        </w:trPr>
        <w:tc>
          <w:tcPr>
            <w:tcW w:w="2547" w:type="dxa"/>
          </w:tcPr>
          <w:p w14:paraId="7EA9E026" w14:textId="0FABA2C7" w:rsidR="00A91573" w:rsidRPr="0009567F" w:rsidRDefault="00A91573" w:rsidP="00AD113E">
            <w:pPr>
              <w:ind w:firstLine="0"/>
              <w:jc w:val="center"/>
              <w:rPr>
                <w:sz w:val="24"/>
                <w:szCs w:val="24"/>
              </w:rPr>
            </w:pPr>
            <w:r w:rsidRPr="0009567F">
              <w:rPr>
                <w:sz w:val="24"/>
                <w:szCs w:val="24"/>
              </w:rPr>
              <w:t xml:space="preserve">Автор </w:t>
            </w:r>
          </w:p>
        </w:tc>
        <w:tc>
          <w:tcPr>
            <w:tcW w:w="3544" w:type="dxa"/>
          </w:tcPr>
          <w:p w14:paraId="560916BA" w14:textId="46907546" w:rsidR="00A91573" w:rsidRPr="0009567F" w:rsidRDefault="00A91573" w:rsidP="00AD113E">
            <w:pPr>
              <w:ind w:firstLine="0"/>
              <w:jc w:val="center"/>
              <w:rPr>
                <w:sz w:val="24"/>
                <w:szCs w:val="24"/>
              </w:rPr>
            </w:pPr>
            <w:r w:rsidRPr="0009567F">
              <w:rPr>
                <w:sz w:val="24"/>
                <w:szCs w:val="24"/>
              </w:rPr>
              <w:t>Визначення поняття</w:t>
            </w:r>
          </w:p>
        </w:tc>
        <w:tc>
          <w:tcPr>
            <w:tcW w:w="3115" w:type="dxa"/>
          </w:tcPr>
          <w:p w14:paraId="35B9CEA3" w14:textId="0B4B5E70" w:rsidR="00A91573" w:rsidRPr="0009567F" w:rsidRDefault="00A91573" w:rsidP="00AD113E">
            <w:pPr>
              <w:ind w:firstLine="0"/>
              <w:jc w:val="center"/>
              <w:rPr>
                <w:sz w:val="24"/>
                <w:szCs w:val="24"/>
              </w:rPr>
            </w:pPr>
            <w:r w:rsidRPr="0009567F">
              <w:rPr>
                <w:sz w:val="24"/>
                <w:szCs w:val="24"/>
              </w:rPr>
              <w:t>Ключове слово</w:t>
            </w:r>
          </w:p>
        </w:tc>
      </w:tr>
      <w:tr w:rsidR="00A91573" w:rsidRPr="0009567F" w14:paraId="7B2EE234" w14:textId="77777777" w:rsidTr="00EA6A85">
        <w:tc>
          <w:tcPr>
            <w:tcW w:w="9236" w:type="dxa"/>
            <w:gridSpan w:val="4"/>
          </w:tcPr>
          <w:p w14:paraId="362316CF" w14:textId="35037E39" w:rsidR="00A91573" w:rsidRPr="0009567F" w:rsidRDefault="00A91573" w:rsidP="00AD113E">
            <w:pPr>
              <w:ind w:firstLine="0"/>
              <w:jc w:val="center"/>
              <w:rPr>
                <w:sz w:val="24"/>
                <w:szCs w:val="24"/>
              </w:rPr>
            </w:pPr>
            <w:r w:rsidRPr="0009567F">
              <w:rPr>
                <w:sz w:val="24"/>
                <w:szCs w:val="24"/>
              </w:rPr>
              <w:t>Мотивація</w:t>
            </w:r>
          </w:p>
        </w:tc>
      </w:tr>
      <w:tr w:rsidR="00A91573" w:rsidRPr="0009567F" w14:paraId="5A66405D" w14:textId="77777777" w:rsidTr="00EA6A85">
        <w:trPr>
          <w:gridAfter w:val="1"/>
          <w:wAfter w:w="30" w:type="dxa"/>
        </w:trPr>
        <w:tc>
          <w:tcPr>
            <w:tcW w:w="2547" w:type="dxa"/>
          </w:tcPr>
          <w:p w14:paraId="50A8F161" w14:textId="192EFCD7" w:rsidR="00A91573" w:rsidRPr="0009567F" w:rsidRDefault="00A91573" w:rsidP="00AD113E">
            <w:pPr>
              <w:ind w:firstLine="0"/>
              <w:jc w:val="center"/>
              <w:rPr>
                <w:sz w:val="24"/>
                <w:szCs w:val="24"/>
              </w:rPr>
            </w:pPr>
            <w:r w:rsidRPr="0009567F">
              <w:rPr>
                <w:sz w:val="24"/>
                <w:szCs w:val="24"/>
              </w:rPr>
              <w:t>Маскон І.</w:t>
            </w:r>
            <w:r w:rsidR="0009567F" w:rsidRPr="0009567F">
              <w:rPr>
                <w:sz w:val="24"/>
                <w:szCs w:val="24"/>
              </w:rPr>
              <w:t>,</w:t>
            </w:r>
            <w:r w:rsidRPr="0009567F">
              <w:rPr>
                <w:sz w:val="24"/>
                <w:szCs w:val="24"/>
              </w:rPr>
              <w:t xml:space="preserve"> Бутко М., </w:t>
            </w:r>
            <w:proofErr w:type="spellStart"/>
            <w:r w:rsidRPr="0009567F">
              <w:rPr>
                <w:sz w:val="24"/>
                <w:szCs w:val="24"/>
              </w:rPr>
              <w:t>Белокур</w:t>
            </w:r>
            <w:proofErr w:type="spellEnd"/>
            <w:r w:rsidRPr="0009567F">
              <w:rPr>
                <w:sz w:val="24"/>
                <w:szCs w:val="24"/>
              </w:rPr>
              <w:t xml:space="preserve"> Є.</w:t>
            </w:r>
          </w:p>
        </w:tc>
        <w:tc>
          <w:tcPr>
            <w:tcW w:w="3544" w:type="dxa"/>
          </w:tcPr>
          <w:p w14:paraId="7C410641" w14:textId="4DB0CFAA" w:rsidR="00A91573" w:rsidRPr="0009567F" w:rsidRDefault="00A91573" w:rsidP="00AD113E">
            <w:pPr>
              <w:ind w:firstLine="0"/>
              <w:jc w:val="center"/>
              <w:rPr>
                <w:sz w:val="24"/>
                <w:szCs w:val="24"/>
              </w:rPr>
            </w:pPr>
            <w:r w:rsidRPr="0009567F">
              <w:rPr>
                <w:sz w:val="24"/>
                <w:szCs w:val="24"/>
              </w:rPr>
              <w:t xml:space="preserve">Це процес </w:t>
            </w:r>
            <w:proofErr w:type="spellStart"/>
            <w:r w:rsidRPr="0009567F">
              <w:rPr>
                <w:sz w:val="24"/>
                <w:szCs w:val="24"/>
              </w:rPr>
              <w:t>емоційно</w:t>
            </w:r>
            <w:proofErr w:type="spellEnd"/>
            <w:r w:rsidRPr="0009567F">
              <w:rPr>
                <w:sz w:val="24"/>
                <w:szCs w:val="24"/>
              </w:rPr>
              <w:t>-чуттєвого співставлення образу власної потреби із образом зовнішнього предмету, або, це - внутрішній психічний механізм людини, який забезпечує пізнання предмету відповідно до потреби людини і який запускає правильну поведінку людини на привласнення цього предмету</w:t>
            </w:r>
          </w:p>
        </w:tc>
        <w:tc>
          <w:tcPr>
            <w:tcW w:w="3115" w:type="dxa"/>
          </w:tcPr>
          <w:p w14:paraId="6599DAA8" w14:textId="51AC7AD5" w:rsidR="00A91573" w:rsidRPr="0009567F" w:rsidRDefault="00A91573" w:rsidP="00AD113E">
            <w:pPr>
              <w:ind w:firstLine="0"/>
              <w:jc w:val="center"/>
              <w:rPr>
                <w:sz w:val="24"/>
                <w:szCs w:val="24"/>
              </w:rPr>
            </w:pPr>
            <w:r w:rsidRPr="0009567F">
              <w:rPr>
                <w:sz w:val="24"/>
                <w:szCs w:val="24"/>
              </w:rPr>
              <w:t>Внутрішній психічний механізм людини</w:t>
            </w:r>
          </w:p>
        </w:tc>
      </w:tr>
      <w:tr w:rsidR="00A91573" w:rsidRPr="0009567F" w14:paraId="18DE96A9" w14:textId="77777777" w:rsidTr="00EA6A85">
        <w:trPr>
          <w:gridAfter w:val="1"/>
          <w:wAfter w:w="30" w:type="dxa"/>
        </w:trPr>
        <w:tc>
          <w:tcPr>
            <w:tcW w:w="2547" w:type="dxa"/>
          </w:tcPr>
          <w:p w14:paraId="1FC007C1" w14:textId="5B218005" w:rsidR="00A91573" w:rsidRPr="0009567F" w:rsidRDefault="0009567F" w:rsidP="00AD113E">
            <w:pPr>
              <w:ind w:firstLine="0"/>
              <w:jc w:val="center"/>
              <w:rPr>
                <w:sz w:val="24"/>
                <w:szCs w:val="24"/>
              </w:rPr>
            </w:pPr>
            <w:r w:rsidRPr="0009567F">
              <w:rPr>
                <w:sz w:val="24"/>
                <w:szCs w:val="24"/>
              </w:rPr>
              <w:t>Крушельницька О., Мельничук Д.</w:t>
            </w:r>
          </w:p>
        </w:tc>
        <w:tc>
          <w:tcPr>
            <w:tcW w:w="3544" w:type="dxa"/>
          </w:tcPr>
          <w:p w14:paraId="24F63408" w14:textId="630841DF" w:rsidR="00A91573" w:rsidRPr="0009567F" w:rsidRDefault="0009567F" w:rsidP="00AD113E">
            <w:pPr>
              <w:ind w:firstLine="0"/>
              <w:jc w:val="center"/>
              <w:rPr>
                <w:sz w:val="24"/>
                <w:szCs w:val="24"/>
              </w:rPr>
            </w:pPr>
            <w:r w:rsidRPr="0009567F">
              <w:rPr>
                <w:sz w:val="24"/>
                <w:szCs w:val="24"/>
              </w:rPr>
              <w:t>Це бажання працівника задовольнити свої потреби через трудову діяльність</w:t>
            </w:r>
          </w:p>
        </w:tc>
        <w:tc>
          <w:tcPr>
            <w:tcW w:w="3115" w:type="dxa"/>
          </w:tcPr>
          <w:p w14:paraId="7C83BB9A" w14:textId="77777777" w:rsidR="0009567F" w:rsidRPr="0009567F" w:rsidRDefault="0009567F" w:rsidP="00AD113E">
            <w:pPr>
              <w:ind w:firstLine="0"/>
              <w:jc w:val="center"/>
              <w:rPr>
                <w:sz w:val="24"/>
                <w:szCs w:val="24"/>
              </w:rPr>
            </w:pPr>
            <w:r w:rsidRPr="0009567F">
              <w:rPr>
                <w:sz w:val="24"/>
                <w:szCs w:val="24"/>
              </w:rPr>
              <w:t xml:space="preserve">Бажання </w:t>
            </w:r>
          </w:p>
          <w:p w14:paraId="1436E43C" w14:textId="2FDAEB5A" w:rsidR="00A91573" w:rsidRPr="0009567F" w:rsidRDefault="0009567F" w:rsidP="00AD113E">
            <w:pPr>
              <w:ind w:firstLine="0"/>
              <w:jc w:val="center"/>
              <w:rPr>
                <w:sz w:val="24"/>
                <w:szCs w:val="24"/>
              </w:rPr>
            </w:pPr>
            <w:r w:rsidRPr="0009567F">
              <w:rPr>
                <w:sz w:val="24"/>
                <w:szCs w:val="24"/>
              </w:rPr>
              <w:t>Задоволення</w:t>
            </w:r>
          </w:p>
        </w:tc>
      </w:tr>
      <w:tr w:rsidR="00A91573" w:rsidRPr="0009567F" w14:paraId="53217474" w14:textId="77777777" w:rsidTr="00EA6A85">
        <w:trPr>
          <w:gridAfter w:val="1"/>
          <w:wAfter w:w="30" w:type="dxa"/>
        </w:trPr>
        <w:tc>
          <w:tcPr>
            <w:tcW w:w="2547" w:type="dxa"/>
          </w:tcPr>
          <w:p w14:paraId="2E468219" w14:textId="739F5265" w:rsidR="00A91573" w:rsidRPr="0009567F" w:rsidRDefault="0009567F" w:rsidP="00AD113E">
            <w:pPr>
              <w:ind w:firstLine="0"/>
              <w:jc w:val="center"/>
              <w:rPr>
                <w:sz w:val="24"/>
                <w:szCs w:val="24"/>
              </w:rPr>
            </w:pPr>
            <w:r w:rsidRPr="0009567F">
              <w:rPr>
                <w:sz w:val="24"/>
                <w:szCs w:val="24"/>
              </w:rPr>
              <w:t>Вернадський А.</w:t>
            </w:r>
          </w:p>
        </w:tc>
        <w:tc>
          <w:tcPr>
            <w:tcW w:w="3544" w:type="dxa"/>
          </w:tcPr>
          <w:p w14:paraId="61F9D578" w14:textId="5A8DB68B" w:rsidR="00A91573" w:rsidRPr="0009567F" w:rsidRDefault="0009567F" w:rsidP="00AD113E">
            <w:pPr>
              <w:ind w:firstLine="0"/>
              <w:jc w:val="center"/>
              <w:rPr>
                <w:sz w:val="24"/>
                <w:szCs w:val="24"/>
              </w:rPr>
            </w:pPr>
            <w:r w:rsidRPr="0009567F">
              <w:rPr>
                <w:sz w:val="24"/>
                <w:szCs w:val="24"/>
              </w:rPr>
              <w:t>Це свідоме прагнення до певного типу задоволення потреб, до успіху</w:t>
            </w:r>
          </w:p>
        </w:tc>
        <w:tc>
          <w:tcPr>
            <w:tcW w:w="3115" w:type="dxa"/>
          </w:tcPr>
          <w:p w14:paraId="487F3502" w14:textId="14257A25" w:rsidR="00A91573" w:rsidRPr="0009567F" w:rsidRDefault="0009567F" w:rsidP="00AD113E">
            <w:pPr>
              <w:ind w:firstLine="0"/>
              <w:jc w:val="center"/>
              <w:rPr>
                <w:sz w:val="24"/>
                <w:szCs w:val="24"/>
              </w:rPr>
            </w:pPr>
            <w:r w:rsidRPr="0009567F">
              <w:rPr>
                <w:sz w:val="24"/>
                <w:szCs w:val="24"/>
              </w:rPr>
              <w:t>Свідоме прагнення</w:t>
            </w:r>
          </w:p>
        </w:tc>
      </w:tr>
      <w:tr w:rsidR="00A91573" w:rsidRPr="0009567F" w14:paraId="35F5E68C" w14:textId="77777777" w:rsidTr="00EA6A85">
        <w:trPr>
          <w:gridAfter w:val="1"/>
          <w:wAfter w:w="30" w:type="dxa"/>
        </w:trPr>
        <w:tc>
          <w:tcPr>
            <w:tcW w:w="2547" w:type="dxa"/>
          </w:tcPr>
          <w:p w14:paraId="457D611B" w14:textId="3D81E4CF" w:rsidR="00A91573" w:rsidRPr="0009567F" w:rsidRDefault="0009567F" w:rsidP="00AD113E">
            <w:pPr>
              <w:ind w:firstLine="0"/>
              <w:jc w:val="center"/>
              <w:rPr>
                <w:sz w:val="24"/>
                <w:szCs w:val="24"/>
              </w:rPr>
            </w:pPr>
            <w:r w:rsidRPr="0009567F">
              <w:rPr>
                <w:sz w:val="24"/>
                <w:szCs w:val="24"/>
              </w:rPr>
              <w:t xml:space="preserve">Пугачов В., </w:t>
            </w:r>
            <w:proofErr w:type="spellStart"/>
            <w:r w:rsidRPr="0009567F">
              <w:rPr>
                <w:sz w:val="24"/>
                <w:szCs w:val="24"/>
              </w:rPr>
              <w:t>Грачев</w:t>
            </w:r>
            <w:proofErr w:type="spellEnd"/>
            <w:r w:rsidRPr="0009567F">
              <w:rPr>
                <w:sz w:val="24"/>
                <w:szCs w:val="24"/>
              </w:rPr>
              <w:t xml:space="preserve"> М.</w:t>
            </w:r>
          </w:p>
        </w:tc>
        <w:tc>
          <w:tcPr>
            <w:tcW w:w="3544" w:type="dxa"/>
          </w:tcPr>
          <w:p w14:paraId="76030FEA" w14:textId="1599405E" w:rsidR="00A91573" w:rsidRPr="0009567F" w:rsidRDefault="0009567F" w:rsidP="00AD113E">
            <w:pPr>
              <w:ind w:firstLine="0"/>
              <w:jc w:val="center"/>
              <w:rPr>
                <w:sz w:val="24"/>
                <w:szCs w:val="24"/>
              </w:rPr>
            </w:pPr>
            <w:r w:rsidRPr="0009567F">
              <w:rPr>
                <w:sz w:val="24"/>
                <w:szCs w:val="24"/>
              </w:rPr>
              <w:t>Це процес спонукання людини до певної діяльності за допомогою внутрішньо особистісних та зовнішніх факторів</w:t>
            </w:r>
          </w:p>
        </w:tc>
        <w:tc>
          <w:tcPr>
            <w:tcW w:w="3115" w:type="dxa"/>
          </w:tcPr>
          <w:p w14:paraId="6E866C4E" w14:textId="7F39A4F2" w:rsidR="00A91573" w:rsidRPr="0009567F" w:rsidRDefault="0009567F" w:rsidP="00AD113E">
            <w:pPr>
              <w:ind w:firstLine="0"/>
              <w:jc w:val="center"/>
              <w:rPr>
                <w:sz w:val="24"/>
                <w:szCs w:val="24"/>
              </w:rPr>
            </w:pPr>
            <w:r w:rsidRPr="0009567F">
              <w:rPr>
                <w:sz w:val="24"/>
                <w:szCs w:val="24"/>
              </w:rPr>
              <w:t>Процес спонукання</w:t>
            </w:r>
          </w:p>
        </w:tc>
      </w:tr>
      <w:tr w:rsidR="00A91573" w:rsidRPr="0009567F" w14:paraId="578EF41E" w14:textId="77777777" w:rsidTr="00EA6A85">
        <w:trPr>
          <w:gridAfter w:val="1"/>
          <w:wAfter w:w="30" w:type="dxa"/>
        </w:trPr>
        <w:tc>
          <w:tcPr>
            <w:tcW w:w="2547" w:type="dxa"/>
          </w:tcPr>
          <w:p w14:paraId="359A463A" w14:textId="08A27CF2" w:rsidR="00A91573" w:rsidRPr="0009567F" w:rsidRDefault="0009567F" w:rsidP="00AD113E">
            <w:pPr>
              <w:ind w:firstLine="0"/>
              <w:jc w:val="center"/>
              <w:rPr>
                <w:sz w:val="24"/>
                <w:szCs w:val="24"/>
              </w:rPr>
            </w:pPr>
            <w:proofErr w:type="spellStart"/>
            <w:r w:rsidRPr="0009567F">
              <w:rPr>
                <w:sz w:val="24"/>
                <w:szCs w:val="24"/>
              </w:rPr>
              <w:t>Генкин</w:t>
            </w:r>
            <w:proofErr w:type="spellEnd"/>
            <w:r w:rsidRPr="0009567F">
              <w:rPr>
                <w:sz w:val="24"/>
                <w:szCs w:val="24"/>
              </w:rPr>
              <w:t xml:space="preserve"> А., Дятлов С.</w:t>
            </w:r>
          </w:p>
        </w:tc>
        <w:tc>
          <w:tcPr>
            <w:tcW w:w="3544" w:type="dxa"/>
          </w:tcPr>
          <w:p w14:paraId="7A84EFD7" w14:textId="720D5BB7" w:rsidR="00A91573" w:rsidRPr="0009567F" w:rsidRDefault="0009567F" w:rsidP="00AD113E">
            <w:pPr>
              <w:ind w:firstLine="0"/>
              <w:jc w:val="center"/>
              <w:rPr>
                <w:sz w:val="24"/>
                <w:szCs w:val="24"/>
              </w:rPr>
            </w:pPr>
            <w:r w:rsidRPr="0009567F">
              <w:rPr>
                <w:sz w:val="24"/>
                <w:szCs w:val="24"/>
              </w:rPr>
              <w:t>Це процес стимулювання самого себе та інших на діяльність направлену на досягнення індивідуальних та загальних цілей організації</w:t>
            </w:r>
          </w:p>
        </w:tc>
        <w:tc>
          <w:tcPr>
            <w:tcW w:w="3115" w:type="dxa"/>
          </w:tcPr>
          <w:p w14:paraId="58F203F7" w14:textId="10132CFB" w:rsidR="00A91573" w:rsidRPr="0009567F" w:rsidRDefault="0009567F" w:rsidP="00AD113E">
            <w:pPr>
              <w:ind w:firstLine="0"/>
              <w:jc w:val="center"/>
              <w:rPr>
                <w:sz w:val="24"/>
                <w:szCs w:val="24"/>
              </w:rPr>
            </w:pPr>
            <w:r w:rsidRPr="0009567F">
              <w:rPr>
                <w:sz w:val="24"/>
                <w:szCs w:val="24"/>
              </w:rPr>
              <w:t>Процес стимулювання</w:t>
            </w:r>
          </w:p>
        </w:tc>
      </w:tr>
      <w:tr w:rsidR="0009567F" w:rsidRPr="0009567F" w14:paraId="3828EB3A" w14:textId="77777777" w:rsidTr="00EA6A85">
        <w:tc>
          <w:tcPr>
            <w:tcW w:w="9236" w:type="dxa"/>
            <w:gridSpan w:val="4"/>
          </w:tcPr>
          <w:p w14:paraId="386C91FA" w14:textId="22AE1811" w:rsidR="0009567F" w:rsidRPr="0009567F" w:rsidRDefault="0009567F" w:rsidP="00AD113E">
            <w:pPr>
              <w:ind w:firstLine="0"/>
              <w:jc w:val="center"/>
              <w:rPr>
                <w:sz w:val="24"/>
                <w:szCs w:val="24"/>
              </w:rPr>
            </w:pPr>
            <w:r>
              <w:rPr>
                <w:sz w:val="24"/>
                <w:szCs w:val="24"/>
              </w:rPr>
              <w:t>Стимулювання</w:t>
            </w:r>
          </w:p>
        </w:tc>
      </w:tr>
      <w:tr w:rsidR="0009567F" w:rsidRPr="0009567F" w14:paraId="592AC2C4" w14:textId="77777777" w:rsidTr="00EA6A85">
        <w:trPr>
          <w:gridAfter w:val="1"/>
          <w:wAfter w:w="30" w:type="dxa"/>
        </w:trPr>
        <w:tc>
          <w:tcPr>
            <w:tcW w:w="2547" w:type="dxa"/>
          </w:tcPr>
          <w:p w14:paraId="0A8789D3" w14:textId="0019FF5C" w:rsidR="0009567F" w:rsidRPr="0009567F" w:rsidRDefault="0009567F" w:rsidP="00AD113E">
            <w:pPr>
              <w:ind w:firstLine="0"/>
              <w:jc w:val="center"/>
              <w:rPr>
                <w:sz w:val="24"/>
                <w:szCs w:val="24"/>
              </w:rPr>
            </w:pPr>
            <w:proofErr w:type="spellStart"/>
            <w:r w:rsidRPr="0009567F">
              <w:rPr>
                <w:sz w:val="24"/>
                <w:szCs w:val="24"/>
              </w:rPr>
              <w:t>Колот</w:t>
            </w:r>
            <w:proofErr w:type="spellEnd"/>
            <w:r w:rsidRPr="0009567F">
              <w:rPr>
                <w:sz w:val="24"/>
                <w:szCs w:val="24"/>
              </w:rPr>
              <w:t xml:space="preserve"> А.</w:t>
            </w:r>
            <w:r>
              <w:rPr>
                <w:sz w:val="24"/>
                <w:szCs w:val="24"/>
              </w:rPr>
              <w:t>,</w:t>
            </w:r>
            <w:r w:rsidRPr="0009567F">
              <w:rPr>
                <w:sz w:val="24"/>
                <w:szCs w:val="24"/>
              </w:rPr>
              <w:t xml:space="preserve"> </w:t>
            </w:r>
          </w:p>
          <w:p w14:paraId="064324DA" w14:textId="0CBF1A21" w:rsidR="0009567F" w:rsidRPr="0009567F" w:rsidRDefault="0009567F" w:rsidP="00AD113E">
            <w:pPr>
              <w:ind w:firstLine="0"/>
              <w:jc w:val="center"/>
              <w:rPr>
                <w:sz w:val="24"/>
                <w:szCs w:val="24"/>
              </w:rPr>
            </w:pPr>
            <w:r w:rsidRPr="0009567F">
              <w:rPr>
                <w:sz w:val="24"/>
                <w:szCs w:val="24"/>
              </w:rPr>
              <w:t>Леонтьев А.</w:t>
            </w:r>
          </w:p>
        </w:tc>
        <w:tc>
          <w:tcPr>
            <w:tcW w:w="3544" w:type="dxa"/>
          </w:tcPr>
          <w:p w14:paraId="529EA5A4" w14:textId="77777777" w:rsidR="00712BCA" w:rsidRPr="00712BCA" w:rsidRDefault="00712BCA" w:rsidP="00AD113E">
            <w:pPr>
              <w:ind w:firstLine="0"/>
              <w:jc w:val="center"/>
              <w:rPr>
                <w:sz w:val="24"/>
                <w:szCs w:val="24"/>
              </w:rPr>
            </w:pPr>
            <w:r w:rsidRPr="00712BCA">
              <w:rPr>
                <w:sz w:val="24"/>
                <w:szCs w:val="24"/>
              </w:rPr>
              <w:t xml:space="preserve">Це вплив безпосередньо не на особистість, а </w:t>
            </w:r>
          </w:p>
          <w:p w14:paraId="2B4561B7" w14:textId="77777777" w:rsidR="00712BCA" w:rsidRPr="00712BCA" w:rsidRDefault="00712BCA" w:rsidP="00AD113E">
            <w:pPr>
              <w:ind w:firstLine="0"/>
              <w:jc w:val="center"/>
              <w:rPr>
                <w:sz w:val="24"/>
                <w:szCs w:val="24"/>
              </w:rPr>
            </w:pPr>
            <w:r w:rsidRPr="00712BCA">
              <w:rPr>
                <w:sz w:val="24"/>
                <w:szCs w:val="24"/>
              </w:rPr>
              <w:lastRenderedPageBreak/>
              <w:t>на зовнішні обставини за допомогою благ -</w:t>
            </w:r>
          </w:p>
          <w:p w14:paraId="1FC27ADB" w14:textId="77777777" w:rsidR="00712BCA" w:rsidRPr="00712BCA" w:rsidRDefault="00712BCA" w:rsidP="00AD113E">
            <w:pPr>
              <w:ind w:firstLine="0"/>
              <w:jc w:val="center"/>
              <w:rPr>
                <w:sz w:val="24"/>
                <w:szCs w:val="24"/>
              </w:rPr>
            </w:pPr>
            <w:r w:rsidRPr="00712BCA">
              <w:rPr>
                <w:sz w:val="24"/>
                <w:szCs w:val="24"/>
              </w:rPr>
              <w:t xml:space="preserve">стимулів, які в свою чергу спонукають </w:t>
            </w:r>
          </w:p>
          <w:p w14:paraId="58E97A50" w14:textId="02EFE114" w:rsidR="0009567F" w:rsidRPr="0009567F" w:rsidRDefault="00712BCA" w:rsidP="00AD113E">
            <w:pPr>
              <w:ind w:firstLine="0"/>
              <w:jc w:val="center"/>
              <w:rPr>
                <w:sz w:val="24"/>
                <w:szCs w:val="24"/>
              </w:rPr>
            </w:pPr>
            <w:r w:rsidRPr="00712BCA">
              <w:rPr>
                <w:sz w:val="24"/>
                <w:szCs w:val="24"/>
              </w:rPr>
              <w:t>робітника до певної поведінки</w:t>
            </w:r>
          </w:p>
        </w:tc>
        <w:tc>
          <w:tcPr>
            <w:tcW w:w="3115" w:type="dxa"/>
          </w:tcPr>
          <w:p w14:paraId="100634F8" w14:textId="20A83D29" w:rsidR="0009567F" w:rsidRPr="0009567F" w:rsidRDefault="00712BCA" w:rsidP="00AD113E">
            <w:pPr>
              <w:ind w:firstLine="0"/>
              <w:jc w:val="center"/>
              <w:rPr>
                <w:sz w:val="24"/>
                <w:szCs w:val="24"/>
              </w:rPr>
            </w:pPr>
            <w:r w:rsidRPr="00712BCA">
              <w:rPr>
                <w:sz w:val="24"/>
                <w:szCs w:val="24"/>
              </w:rPr>
              <w:lastRenderedPageBreak/>
              <w:t>Вплив на зовнішні обставини</w:t>
            </w:r>
          </w:p>
        </w:tc>
      </w:tr>
      <w:tr w:rsidR="0009567F" w:rsidRPr="00AD113E" w14:paraId="60FC5F48" w14:textId="77777777" w:rsidTr="00EA6A85">
        <w:trPr>
          <w:gridAfter w:val="1"/>
          <w:wAfter w:w="30" w:type="dxa"/>
        </w:trPr>
        <w:tc>
          <w:tcPr>
            <w:tcW w:w="2547" w:type="dxa"/>
          </w:tcPr>
          <w:p w14:paraId="20293CD5" w14:textId="395A6038" w:rsidR="00712BCA" w:rsidRPr="00AD113E" w:rsidRDefault="00712BCA" w:rsidP="00AD113E">
            <w:pPr>
              <w:ind w:firstLine="0"/>
              <w:jc w:val="center"/>
              <w:rPr>
                <w:sz w:val="24"/>
                <w:szCs w:val="24"/>
                <w:highlight w:val="yellow"/>
              </w:rPr>
            </w:pPr>
            <w:proofErr w:type="spellStart"/>
            <w:r w:rsidRPr="00AD113E">
              <w:rPr>
                <w:sz w:val="24"/>
                <w:szCs w:val="24"/>
                <w:highlight w:val="yellow"/>
              </w:rPr>
              <w:t>Авчиренко</w:t>
            </w:r>
            <w:proofErr w:type="spellEnd"/>
            <w:r w:rsidRPr="00AD113E">
              <w:rPr>
                <w:sz w:val="24"/>
                <w:szCs w:val="24"/>
                <w:highlight w:val="yellow"/>
              </w:rPr>
              <w:t xml:space="preserve"> Л., </w:t>
            </w:r>
          </w:p>
          <w:p w14:paraId="6BF8A419" w14:textId="690F7EEF" w:rsidR="0009567F" w:rsidRPr="00AD113E" w:rsidRDefault="00712BCA" w:rsidP="00AD113E">
            <w:pPr>
              <w:ind w:firstLine="0"/>
              <w:jc w:val="center"/>
              <w:rPr>
                <w:sz w:val="24"/>
                <w:szCs w:val="24"/>
                <w:highlight w:val="yellow"/>
              </w:rPr>
            </w:pPr>
            <w:proofErr w:type="spellStart"/>
            <w:r w:rsidRPr="00AD113E">
              <w:rPr>
                <w:sz w:val="24"/>
                <w:szCs w:val="24"/>
                <w:highlight w:val="yellow"/>
              </w:rPr>
              <w:t>Матрусова</w:t>
            </w:r>
            <w:proofErr w:type="spellEnd"/>
            <w:r w:rsidRPr="00AD113E">
              <w:rPr>
                <w:sz w:val="24"/>
                <w:szCs w:val="24"/>
                <w:highlight w:val="yellow"/>
              </w:rPr>
              <w:t xml:space="preserve"> Т.</w:t>
            </w:r>
          </w:p>
        </w:tc>
        <w:tc>
          <w:tcPr>
            <w:tcW w:w="3544" w:type="dxa"/>
          </w:tcPr>
          <w:p w14:paraId="52B18163" w14:textId="77777777" w:rsidR="00712BCA" w:rsidRPr="00AD113E" w:rsidRDefault="00712BCA" w:rsidP="00AD113E">
            <w:pPr>
              <w:ind w:firstLine="0"/>
              <w:jc w:val="center"/>
              <w:rPr>
                <w:sz w:val="24"/>
                <w:szCs w:val="24"/>
                <w:highlight w:val="yellow"/>
              </w:rPr>
            </w:pPr>
            <w:r w:rsidRPr="00AD113E">
              <w:rPr>
                <w:sz w:val="24"/>
                <w:szCs w:val="24"/>
                <w:highlight w:val="yellow"/>
              </w:rPr>
              <w:t xml:space="preserve">Це процес впливу на людину за допомогою </w:t>
            </w:r>
          </w:p>
          <w:p w14:paraId="7EBD8622" w14:textId="77777777" w:rsidR="00712BCA" w:rsidRPr="00AD113E" w:rsidRDefault="00712BCA" w:rsidP="00AD113E">
            <w:pPr>
              <w:ind w:firstLine="0"/>
              <w:jc w:val="center"/>
              <w:rPr>
                <w:sz w:val="24"/>
                <w:szCs w:val="24"/>
                <w:highlight w:val="yellow"/>
              </w:rPr>
            </w:pPr>
            <w:r w:rsidRPr="00AD113E">
              <w:rPr>
                <w:sz w:val="24"/>
                <w:szCs w:val="24"/>
                <w:highlight w:val="yellow"/>
              </w:rPr>
              <w:t xml:space="preserve">необхідного для неї зовнішнього предмету </w:t>
            </w:r>
          </w:p>
          <w:p w14:paraId="3CBC4606" w14:textId="47CFB805" w:rsidR="0009567F" w:rsidRPr="00AD113E" w:rsidRDefault="00712BCA" w:rsidP="00AD113E">
            <w:pPr>
              <w:ind w:firstLine="0"/>
              <w:jc w:val="center"/>
              <w:rPr>
                <w:sz w:val="24"/>
                <w:szCs w:val="24"/>
                <w:highlight w:val="yellow"/>
              </w:rPr>
            </w:pPr>
            <w:r w:rsidRPr="00AD113E">
              <w:rPr>
                <w:sz w:val="24"/>
                <w:szCs w:val="24"/>
                <w:highlight w:val="yellow"/>
              </w:rPr>
              <w:t>(дії), що спонукає людину до певних дій</w:t>
            </w:r>
          </w:p>
        </w:tc>
        <w:tc>
          <w:tcPr>
            <w:tcW w:w="3115" w:type="dxa"/>
          </w:tcPr>
          <w:p w14:paraId="6142CC8F" w14:textId="77777777" w:rsidR="00712BCA" w:rsidRPr="00AD113E" w:rsidRDefault="00712BCA" w:rsidP="00AD113E">
            <w:pPr>
              <w:ind w:firstLine="0"/>
              <w:jc w:val="center"/>
              <w:rPr>
                <w:sz w:val="24"/>
                <w:szCs w:val="24"/>
                <w:highlight w:val="yellow"/>
              </w:rPr>
            </w:pPr>
            <w:r w:rsidRPr="00AD113E">
              <w:rPr>
                <w:sz w:val="24"/>
                <w:szCs w:val="24"/>
                <w:highlight w:val="yellow"/>
              </w:rPr>
              <w:t xml:space="preserve">Вплив за допомогою </w:t>
            </w:r>
          </w:p>
          <w:p w14:paraId="1DD7203C" w14:textId="5AAE7E76" w:rsidR="0009567F" w:rsidRPr="00AD113E" w:rsidRDefault="00712BCA" w:rsidP="00AD113E">
            <w:pPr>
              <w:ind w:firstLine="0"/>
              <w:jc w:val="center"/>
              <w:rPr>
                <w:sz w:val="24"/>
                <w:szCs w:val="24"/>
                <w:highlight w:val="yellow"/>
              </w:rPr>
            </w:pPr>
            <w:r w:rsidRPr="00AD113E">
              <w:rPr>
                <w:sz w:val="24"/>
                <w:szCs w:val="24"/>
                <w:highlight w:val="yellow"/>
              </w:rPr>
              <w:t>зовнішнього предмету</w:t>
            </w:r>
          </w:p>
        </w:tc>
      </w:tr>
    </w:tbl>
    <w:p w14:paraId="1BDE2399" w14:textId="36AAC54F" w:rsidR="00712BCA" w:rsidRDefault="00712BCA" w:rsidP="00AD113E">
      <w:pPr>
        <w:jc w:val="center"/>
        <w:rPr>
          <w:rFonts w:cs="Times New Roman"/>
          <w:lang w:eastAsia="ru-RU"/>
        </w:rPr>
      </w:pPr>
      <w:r w:rsidRPr="00AD113E">
        <w:rPr>
          <w:highlight w:val="yellow"/>
          <w:lang w:eastAsia="ru-RU"/>
        </w:rPr>
        <w:t>Джерело</w:t>
      </w:r>
      <w:r>
        <w:rPr>
          <w:lang w:eastAsia="ru-RU"/>
        </w:rPr>
        <w:t xml:space="preserve"> сформовано на основі </w:t>
      </w:r>
      <w:r>
        <w:rPr>
          <w:rFonts w:cs="Times New Roman"/>
          <w:lang w:eastAsia="ru-RU"/>
        </w:rPr>
        <w:t>[</w:t>
      </w:r>
      <w:r w:rsidR="00B8646D">
        <w:rPr>
          <w:rFonts w:cs="Times New Roman"/>
          <w:lang w:eastAsia="ru-RU"/>
        </w:rPr>
        <w:fldChar w:fldCharType="begin"/>
      </w:r>
      <w:r w:rsidR="00B8646D">
        <w:rPr>
          <w:rFonts w:cs="Times New Roman"/>
          <w:lang w:eastAsia="ru-RU"/>
        </w:rPr>
        <w:instrText xml:space="preserve"> REF _Ref86952963 \r \h </w:instrText>
      </w:r>
      <w:r w:rsidR="00B8646D">
        <w:rPr>
          <w:rFonts w:cs="Times New Roman"/>
          <w:lang w:eastAsia="ru-RU"/>
        </w:rPr>
      </w:r>
      <w:r w:rsidR="00AD113E">
        <w:rPr>
          <w:rFonts w:cs="Times New Roman"/>
          <w:lang w:eastAsia="ru-RU"/>
        </w:rPr>
        <w:instrText xml:space="preserve"> \* MERGEFORMAT </w:instrText>
      </w:r>
      <w:r w:rsidR="00B8646D">
        <w:rPr>
          <w:rFonts w:cs="Times New Roman"/>
          <w:lang w:eastAsia="ru-RU"/>
        </w:rPr>
        <w:fldChar w:fldCharType="separate"/>
      </w:r>
      <w:r w:rsidR="007144C1">
        <w:rPr>
          <w:rFonts w:cs="Times New Roman"/>
          <w:lang w:eastAsia="ru-RU"/>
        </w:rPr>
        <w:t>26</w:t>
      </w:r>
      <w:r w:rsidR="00B8646D">
        <w:rPr>
          <w:rFonts w:cs="Times New Roman"/>
          <w:lang w:eastAsia="ru-RU"/>
        </w:rPr>
        <w:fldChar w:fldCharType="end"/>
      </w:r>
      <w:r w:rsidR="00B8646D">
        <w:rPr>
          <w:rFonts w:cs="Times New Roman"/>
          <w:lang w:eastAsia="ru-RU"/>
        </w:rPr>
        <w:t xml:space="preserve">; </w:t>
      </w:r>
      <w:r w:rsidR="00B8646D">
        <w:rPr>
          <w:rFonts w:cs="Times New Roman"/>
          <w:lang w:eastAsia="ru-RU"/>
        </w:rPr>
        <w:fldChar w:fldCharType="begin"/>
      </w:r>
      <w:r w:rsidR="00B8646D">
        <w:rPr>
          <w:rFonts w:cs="Times New Roman"/>
          <w:lang w:eastAsia="ru-RU"/>
        </w:rPr>
        <w:instrText xml:space="preserve"> REF _Ref86957186 \r \h </w:instrText>
      </w:r>
      <w:r w:rsidR="00B8646D">
        <w:rPr>
          <w:rFonts w:cs="Times New Roman"/>
          <w:lang w:eastAsia="ru-RU"/>
        </w:rPr>
      </w:r>
      <w:r w:rsidR="00AD113E">
        <w:rPr>
          <w:rFonts w:cs="Times New Roman"/>
          <w:lang w:eastAsia="ru-RU"/>
        </w:rPr>
        <w:instrText xml:space="preserve"> \* MERGEFORMAT </w:instrText>
      </w:r>
      <w:r w:rsidR="00B8646D">
        <w:rPr>
          <w:rFonts w:cs="Times New Roman"/>
          <w:lang w:eastAsia="ru-RU"/>
        </w:rPr>
        <w:fldChar w:fldCharType="separate"/>
      </w:r>
      <w:r w:rsidR="007144C1">
        <w:rPr>
          <w:rFonts w:cs="Times New Roman"/>
          <w:lang w:eastAsia="ru-RU"/>
        </w:rPr>
        <w:t>1</w:t>
      </w:r>
      <w:r w:rsidR="00B8646D">
        <w:rPr>
          <w:rFonts w:cs="Times New Roman"/>
          <w:lang w:eastAsia="ru-RU"/>
        </w:rPr>
        <w:fldChar w:fldCharType="end"/>
      </w:r>
      <w:r w:rsidR="00B8646D">
        <w:rPr>
          <w:rFonts w:cs="Times New Roman"/>
          <w:lang w:eastAsia="ru-RU"/>
        </w:rPr>
        <w:t>-</w:t>
      </w:r>
      <w:r w:rsidR="00B8646D">
        <w:rPr>
          <w:rFonts w:cs="Times New Roman"/>
          <w:lang w:eastAsia="ru-RU"/>
        </w:rPr>
        <w:fldChar w:fldCharType="begin"/>
      </w:r>
      <w:r w:rsidR="00B8646D">
        <w:rPr>
          <w:rFonts w:cs="Times New Roman"/>
          <w:lang w:eastAsia="ru-RU"/>
        </w:rPr>
        <w:instrText xml:space="preserve"> REF _Ref86957164 \r \h </w:instrText>
      </w:r>
      <w:r w:rsidR="00B8646D">
        <w:rPr>
          <w:rFonts w:cs="Times New Roman"/>
          <w:lang w:eastAsia="ru-RU"/>
        </w:rPr>
      </w:r>
      <w:r w:rsidR="00AD113E">
        <w:rPr>
          <w:rFonts w:cs="Times New Roman"/>
          <w:lang w:eastAsia="ru-RU"/>
        </w:rPr>
        <w:instrText xml:space="preserve"> \* MERGEFORMAT </w:instrText>
      </w:r>
      <w:r w:rsidR="00B8646D">
        <w:rPr>
          <w:rFonts w:cs="Times New Roman"/>
          <w:lang w:eastAsia="ru-RU"/>
        </w:rPr>
        <w:fldChar w:fldCharType="separate"/>
      </w:r>
      <w:r w:rsidR="007144C1">
        <w:rPr>
          <w:rFonts w:cs="Times New Roman"/>
          <w:lang w:eastAsia="ru-RU"/>
        </w:rPr>
        <w:t>43</w:t>
      </w:r>
      <w:r w:rsidR="00B8646D">
        <w:rPr>
          <w:rFonts w:cs="Times New Roman"/>
          <w:lang w:eastAsia="ru-RU"/>
        </w:rPr>
        <w:fldChar w:fldCharType="end"/>
      </w:r>
      <w:r>
        <w:rPr>
          <w:rFonts w:cs="Times New Roman"/>
          <w:lang w:eastAsia="ru-RU"/>
        </w:rPr>
        <w:t>]</w:t>
      </w:r>
    </w:p>
    <w:p w14:paraId="77720FD2" w14:textId="77777777" w:rsidR="00AD113E" w:rsidRDefault="00AD113E" w:rsidP="00AD113E"/>
    <w:p w14:paraId="44CE4AAE" w14:textId="56A79E55" w:rsidR="00A91573" w:rsidRDefault="00B8646D" w:rsidP="00AD113E">
      <w:r>
        <w:t>Отже, мотивація і стимулювання є різними поняттями. Стимулювання є тільки одним із засобів, за допомогою яких здійснюється мотивація і вплив на діяльність працівників.</w:t>
      </w:r>
    </w:p>
    <w:p w14:paraId="6286C32B" w14:textId="5060400A" w:rsidR="00A8264A" w:rsidRDefault="009233BE" w:rsidP="00AD113E">
      <w:r>
        <w:t>В основі понять мотив</w:t>
      </w:r>
      <w:r w:rsidR="00A8264A">
        <w:t>ації</w:t>
      </w:r>
      <w:r>
        <w:t xml:space="preserve"> і стимулювання лежать мотив і стимул. </w:t>
      </w:r>
      <w:r w:rsidR="00A8264A">
        <w:t>Означені поняття</w:t>
      </w:r>
      <w:r>
        <w:t xml:space="preserve"> бул</w:t>
      </w:r>
      <w:r w:rsidR="00A8264A">
        <w:t>и</w:t>
      </w:r>
      <w:r>
        <w:t xml:space="preserve"> розглянут</w:t>
      </w:r>
      <w:r w:rsidR="00A8264A">
        <w:t>і</w:t>
      </w:r>
      <w:r>
        <w:t xml:space="preserve"> вище, але важливо відзначити, що поведінка людини визначається зазвичай не одним мотивом, а їх сукупністю, яка становить мотиваційну структуру особистості. Мотиваційна структура особистості є стабільною структурою, що знаходиться під впливом наступних характеристик особистості</w:t>
      </w:r>
      <w:r w:rsidR="00A8264A">
        <w:t xml:space="preserve"> </w:t>
      </w:r>
      <w:r w:rsidR="00A8264A">
        <w:rPr>
          <w:rFonts w:cs="Times New Roman"/>
        </w:rPr>
        <w:t>[</w:t>
      </w:r>
      <w:r w:rsidR="00671E96">
        <w:rPr>
          <w:rFonts w:cs="Times New Roman"/>
        </w:rPr>
        <w:fldChar w:fldCharType="begin"/>
      </w:r>
      <w:r w:rsidR="00671E96">
        <w:rPr>
          <w:rFonts w:cs="Times New Roman"/>
        </w:rPr>
        <w:instrText xml:space="preserve"> REF _Ref86958017 \r \h </w:instrText>
      </w:r>
      <w:r w:rsidR="00671E96">
        <w:rPr>
          <w:rFonts w:cs="Times New Roman"/>
        </w:rPr>
      </w:r>
      <w:r w:rsidR="00AD113E">
        <w:rPr>
          <w:rFonts w:cs="Times New Roman"/>
        </w:rPr>
        <w:instrText xml:space="preserve"> \* MERGEFORMAT </w:instrText>
      </w:r>
      <w:r w:rsidR="00671E96">
        <w:rPr>
          <w:rFonts w:cs="Times New Roman"/>
        </w:rPr>
        <w:fldChar w:fldCharType="separate"/>
      </w:r>
      <w:r w:rsidR="007144C1">
        <w:rPr>
          <w:rFonts w:cs="Times New Roman"/>
        </w:rPr>
        <w:t>13</w:t>
      </w:r>
      <w:r w:rsidR="00671E96">
        <w:rPr>
          <w:rFonts w:cs="Times New Roman"/>
        </w:rPr>
        <w:fldChar w:fldCharType="end"/>
      </w:r>
      <w:r w:rsidR="00A8264A">
        <w:rPr>
          <w:rFonts w:cs="Times New Roman"/>
        </w:rPr>
        <w:t>]</w:t>
      </w:r>
      <w:r>
        <w:t xml:space="preserve">: </w:t>
      </w:r>
    </w:p>
    <w:p w14:paraId="176FEDCE" w14:textId="77777777" w:rsidR="00A8264A" w:rsidRDefault="00A8264A" w:rsidP="00AD113E">
      <w:r>
        <w:t xml:space="preserve">- </w:t>
      </w:r>
      <w:r w:rsidR="009233BE">
        <w:t>індивідуально-психологічних (здібності, темперамент, воля та ін.);</w:t>
      </w:r>
    </w:p>
    <w:p w14:paraId="524F5673" w14:textId="77777777" w:rsidR="00A8264A" w:rsidRDefault="00A8264A" w:rsidP="00AD113E">
      <w:r>
        <w:t>-</w:t>
      </w:r>
      <w:r w:rsidR="009233BE">
        <w:t xml:space="preserve"> мотиваційні (потреби, цінності, інтереси, установки); </w:t>
      </w:r>
    </w:p>
    <w:p w14:paraId="61AAFBE6" w14:textId="77777777" w:rsidR="00A8264A" w:rsidRDefault="00A8264A" w:rsidP="00AD113E">
      <w:r>
        <w:t xml:space="preserve">- </w:t>
      </w:r>
      <w:r w:rsidR="009233BE">
        <w:t xml:space="preserve">соціально-демографічні (стать, вік, сімейний стан, освіта, кваліфікація). </w:t>
      </w:r>
    </w:p>
    <w:p w14:paraId="64CACCEE" w14:textId="2F2EB918" w:rsidR="00941B06" w:rsidRDefault="009233BE" w:rsidP="00AD113E">
      <w:r>
        <w:t>Але мотиваційна структура особистості може змінюватися під впливом виховання людини, його освіти, а також під впливом певних стимулів.</w:t>
      </w:r>
    </w:p>
    <w:p w14:paraId="2E7FAAB5" w14:textId="625CD3C9" w:rsidR="00671E96" w:rsidRDefault="00671E96" w:rsidP="00AD113E">
      <w:r>
        <w:t>Процес мотивації є індивідуальним для кожної людини, тому мотивація персоналу будь-якого підприємства займає важливе місце в його управлінні (рис. 1.2).</w:t>
      </w:r>
    </w:p>
    <w:p w14:paraId="1E35A69B" w14:textId="26998843" w:rsidR="00671E96" w:rsidRDefault="00671E96" w:rsidP="00AD113E">
      <w:pPr>
        <w:ind w:firstLine="0"/>
      </w:pPr>
      <w:r>
        <w:rPr>
          <w:noProof/>
          <w:lang w:eastAsia="uk-UA"/>
        </w:rPr>
        <w:lastRenderedPageBreak/>
        <w:drawing>
          <wp:inline distT="0" distB="0" distL="0" distR="0" wp14:anchorId="01CDA76D" wp14:editId="7C2B8A11">
            <wp:extent cx="5934075" cy="30670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4075" cy="3067050"/>
                    </a:xfrm>
                    <a:prstGeom prst="rect">
                      <a:avLst/>
                    </a:prstGeom>
                    <a:noFill/>
                    <a:ln>
                      <a:noFill/>
                    </a:ln>
                  </pic:spPr>
                </pic:pic>
              </a:graphicData>
            </a:graphic>
          </wp:inline>
        </w:drawing>
      </w:r>
    </w:p>
    <w:p w14:paraId="6B0D2E81" w14:textId="6A17341A" w:rsidR="002F651C" w:rsidRDefault="002F651C" w:rsidP="00AD113E">
      <w:r>
        <w:t>Рис. 1.2 Процес мотивації</w:t>
      </w:r>
    </w:p>
    <w:p w14:paraId="33917A3F" w14:textId="77777777" w:rsidR="00AD113E" w:rsidRDefault="00AD113E" w:rsidP="00AD113E"/>
    <w:p w14:paraId="2FEEED59" w14:textId="1C563DE7" w:rsidR="005834EA" w:rsidRDefault="005834EA" w:rsidP="00AD113E">
      <w:r>
        <w:t>У наукових дослідженнях представлені різні трактування видів мотиваційних механізмів персоналу, однак можна визначити загальні ознаки за якими їх класифікують (рис. 1.3)</w:t>
      </w:r>
      <w:r w:rsidR="002D2B40">
        <w:t xml:space="preserve"> </w:t>
      </w:r>
      <w:r w:rsidR="002D2B40">
        <w:rPr>
          <w:rFonts w:cs="Times New Roman"/>
        </w:rPr>
        <w:t>[</w:t>
      </w:r>
      <w:r w:rsidR="002D2B40">
        <w:rPr>
          <w:rFonts w:cs="Times New Roman"/>
        </w:rPr>
        <w:fldChar w:fldCharType="begin"/>
      </w:r>
      <w:r w:rsidR="002D2B40">
        <w:rPr>
          <w:rFonts w:cs="Times New Roman"/>
        </w:rPr>
        <w:instrText xml:space="preserve"> REF _Ref86959270 \r \h </w:instrText>
      </w:r>
      <w:r w:rsidR="002D2B40">
        <w:rPr>
          <w:rFonts w:cs="Times New Roman"/>
        </w:rPr>
      </w:r>
      <w:r w:rsidR="00AD113E">
        <w:rPr>
          <w:rFonts w:cs="Times New Roman"/>
        </w:rPr>
        <w:instrText xml:space="preserve"> \* MERGEFORMAT </w:instrText>
      </w:r>
      <w:r w:rsidR="002D2B40">
        <w:rPr>
          <w:rFonts w:cs="Times New Roman"/>
        </w:rPr>
        <w:fldChar w:fldCharType="separate"/>
      </w:r>
      <w:r w:rsidR="007144C1">
        <w:rPr>
          <w:rFonts w:cs="Times New Roman"/>
        </w:rPr>
        <w:t>45</w:t>
      </w:r>
      <w:r w:rsidR="002D2B40">
        <w:rPr>
          <w:rFonts w:cs="Times New Roman"/>
        </w:rPr>
        <w:fldChar w:fldCharType="end"/>
      </w:r>
      <w:r w:rsidR="002D2B40">
        <w:rPr>
          <w:rFonts w:cs="Times New Roman"/>
        </w:rPr>
        <w:t>]</w:t>
      </w:r>
      <w:r>
        <w:t>.</w:t>
      </w:r>
    </w:p>
    <w:p w14:paraId="2D4B7C92" w14:textId="1FF13DFC" w:rsidR="005834EA" w:rsidRDefault="005834EA" w:rsidP="00AD113E">
      <w:pPr>
        <w:ind w:firstLine="0"/>
      </w:pPr>
      <w:r>
        <w:rPr>
          <w:noProof/>
          <w:lang w:eastAsia="uk-UA"/>
        </w:rPr>
        <w:drawing>
          <wp:inline distT="0" distB="0" distL="0" distR="0" wp14:anchorId="70779C5F" wp14:editId="55C5CA5D">
            <wp:extent cx="5940425" cy="2799080"/>
            <wp:effectExtent l="0" t="0" r="3175"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2799080"/>
                    </a:xfrm>
                    <a:prstGeom prst="rect">
                      <a:avLst/>
                    </a:prstGeom>
                    <a:noFill/>
                    <a:ln>
                      <a:noFill/>
                    </a:ln>
                  </pic:spPr>
                </pic:pic>
              </a:graphicData>
            </a:graphic>
          </wp:inline>
        </w:drawing>
      </w:r>
    </w:p>
    <w:p w14:paraId="03BFB4EC" w14:textId="45690338" w:rsidR="002D2B40" w:rsidRDefault="002D2B40" w:rsidP="00AD113E">
      <w:r>
        <w:t>Рис. 1.3 Класифікація мотивації персоналу за ознаками</w:t>
      </w:r>
    </w:p>
    <w:p w14:paraId="3B05313D" w14:textId="77777777" w:rsidR="002D2B40" w:rsidRDefault="002D2B40" w:rsidP="00AD113E"/>
    <w:p w14:paraId="3E1F97CE" w14:textId="7C409E69" w:rsidR="002D2B40" w:rsidRDefault="002D2B40" w:rsidP="00AD113E">
      <w:r>
        <w:t>Мотивація персоналу на підприємствах сфери обслуговування повинна відповідати таким вимогам [</w:t>
      </w:r>
      <w:r>
        <w:fldChar w:fldCharType="begin"/>
      </w:r>
      <w:r>
        <w:instrText xml:space="preserve"> REF _Ref86959270 \r \h </w:instrText>
      </w:r>
      <w:r w:rsidR="00AD113E">
        <w:instrText xml:space="preserve"> \* MERGEFORMAT </w:instrText>
      </w:r>
      <w:r>
        <w:fldChar w:fldCharType="separate"/>
      </w:r>
      <w:r w:rsidR="007144C1">
        <w:t>45</w:t>
      </w:r>
      <w:r>
        <w:fldChar w:fldCharType="end"/>
      </w:r>
      <w:r>
        <w:t xml:space="preserve">]: </w:t>
      </w:r>
    </w:p>
    <w:p w14:paraId="52E95DDB" w14:textId="77777777" w:rsidR="002D2B40" w:rsidRDefault="002D2B40" w:rsidP="00AD113E">
      <w:r>
        <w:lastRenderedPageBreak/>
        <w:t xml:space="preserve">- надавати рівні можливості щодо зайнятості і службового просування всім співробітникам; </w:t>
      </w:r>
    </w:p>
    <w:p w14:paraId="261A3C13" w14:textId="77777777" w:rsidR="002D2B40" w:rsidRDefault="002D2B40" w:rsidP="00AD113E">
      <w:r>
        <w:t>- узгоджувати рівень зарплати за її результатами і визнавати особистий внесок кожного у загальний успіх;</w:t>
      </w:r>
    </w:p>
    <w:p w14:paraId="4DAFEAE9" w14:textId="77777777" w:rsidR="002D2B40" w:rsidRDefault="002D2B40" w:rsidP="00AD113E">
      <w:r>
        <w:t xml:space="preserve">- захищати здоров'я та життя працівників; </w:t>
      </w:r>
    </w:p>
    <w:p w14:paraId="06B1BD63" w14:textId="77777777" w:rsidR="002D2B40" w:rsidRDefault="002D2B40" w:rsidP="00AD113E">
      <w:r>
        <w:t xml:space="preserve">- надавати можливість реалізовуватися творчо працівникам; </w:t>
      </w:r>
    </w:p>
    <w:p w14:paraId="089EDE50" w14:textId="77777777" w:rsidR="002D2B40" w:rsidRDefault="002D2B40" w:rsidP="00AD113E">
      <w:r>
        <w:t xml:space="preserve">- підтримувати атмосферу довіри та взаємоповаги в колективі. </w:t>
      </w:r>
    </w:p>
    <w:p w14:paraId="71F2E5AD" w14:textId="560A0F3D" w:rsidR="002D2B40" w:rsidRDefault="002D2B40" w:rsidP="00AD113E">
      <w:r>
        <w:t xml:space="preserve">В залежності від виокремлених вимог мотивації на підприємствах сфери обслуговування, варто визначити </w:t>
      </w:r>
      <w:r w:rsidR="002C1126">
        <w:t xml:space="preserve">основні її </w:t>
      </w:r>
      <w:r>
        <w:t xml:space="preserve">складові </w:t>
      </w:r>
      <w:r w:rsidR="002C1126">
        <w:t>(</w:t>
      </w:r>
      <w:r>
        <w:t>рис. 1.</w:t>
      </w:r>
      <w:r w:rsidR="002C1126">
        <w:t xml:space="preserve">4) </w:t>
      </w:r>
      <w:r w:rsidR="002C1126">
        <w:rPr>
          <w:rFonts w:cs="Times New Roman"/>
        </w:rPr>
        <w:t>[</w:t>
      </w:r>
      <w:r w:rsidR="002C1126">
        <w:rPr>
          <w:rFonts w:cs="Times New Roman"/>
        </w:rPr>
        <w:fldChar w:fldCharType="begin"/>
      </w:r>
      <w:r w:rsidR="002C1126">
        <w:rPr>
          <w:rFonts w:cs="Times New Roman"/>
        </w:rPr>
        <w:instrText xml:space="preserve"> REF _Ref86959728 \r \h </w:instrText>
      </w:r>
      <w:r w:rsidR="002C1126">
        <w:rPr>
          <w:rFonts w:cs="Times New Roman"/>
        </w:rPr>
      </w:r>
      <w:r w:rsidR="00AD113E">
        <w:rPr>
          <w:rFonts w:cs="Times New Roman"/>
        </w:rPr>
        <w:instrText xml:space="preserve"> \* MERGEFORMAT </w:instrText>
      </w:r>
      <w:r w:rsidR="002C1126">
        <w:rPr>
          <w:rFonts w:cs="Times New Roman"/>
        </w:rPr>
        <w:fldChar w:fldCharType="separate"/>
      </w:r>
      <w:r w:rsidR="007144C1">
        <w:rPr>
          <w:rFonts w:cs="Times New Roman"/>
        </w:rPr>
        <w:t>48</w:t>
      </w:r>
      <w:r w:rsidR="002C1126">
        <w:rPr>
          <w:rFonts w:cs="Times New Roman"/>
        </w:rPr>
        <w:fldChar w:fldCharType="end"/>
      </w:r>
      <w:r w:rsidR="002C1126">
        <w:rPr>
          <w:rFonts w:cs="Times New Roman"/>
        </w:rPr>
        <w:t>]</w:t>
      </w:r>
      <w:r>
        <w:t>.</w:t>
      </w:r>
    </w:p>
    <w:p w14:paraId="0B36BBB0" w14:textId="5BC04CFF" w:rsidR="002C1126" w:rsidRDefault="002C1126" w:rsidP="00AD113E">
      <w:pPr>
        <w:ind w:firstLine="0"/>
      </w:pPr>
      <w:r>
        <w:rPr>
          <w:noProof/>
          <w:lang w:eastAsia="uk-UA"/>
        </w:rPr>
        <w:drawing>
          <wp:inline distT="0" distB="0" distL="0" distR="0" wp14:anchorId="675E31F8" wp14:editId="5B72BCC2">
            <wp:extent cx="5934075" cy="30003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3000375"/>
                    </a:xfrm>
                    <a:prstGeom prst="rect">
                      <a:avLst/>
                    </a:prstGeom>
                    <a:noFill/>
                    <a:ln>
                      <a:noFill/>
                    </a:ln>
                  </pic:spPr>
                </pic:pic>
              </a:graphicData>
            </a:graphic>
          </wp:inline>
        </w:drawing>
      </w:r>
    </w:p>
    <w:p w14:paraId="1D3C4531" w14:textId="0913757F" w:rsidR="002C1126" w:rsidRDefault="002C1126" w:rsidP="00AD113E">
      <w:pPr>
        <w:ind w:firstLine="0"/>
      </w:pPr>
      <w:r>
        <w:t>Рис. 1.4 Складові мотивації персоналу підприємств сфери обслуговування</w:t>
      </w:r>
    </w:p>
    <w:p w14:paraId="23774892" w14:textId="77777777" w:rsidR="003F5083" w:rsidRDefault="003F5083" w:rsidP="00AD113E"/>
    <w:p w14:paraId="5610BF31" w14:textId="396F4603" w:rsidR="002C1126" w:rsidRDefault="003F5083" w:rsidP="00AD113E">
      <w:r>
        <w:t>Механізми мотивації праці зумовлюються визначенням системи інтересів і стимулів працівників.</w:t>
      </w:r>
    </w:p>
    <w:p w14:paraId="5E9A40E4" w14:textId="5AF782FB" w:rsidR="003F5083" w:rsidRDefault="003F5083" w:rsidP="00AD113E">
      <w:r>
        <w:t xml:space="preserve">Мотиваційний механізм на підприємстві спрямований на виживання і досягнення успіху в умовах конкуренції. Функціонування цього механізму забезпечують мотиви конкуренції при створенні нової продукції і технології, підприємницькі стратегії, мотиви підприємницького ризику, мотиви підприємницьких реакцій на зміну зовнішнього оточення, мотиви </w:t>
      </w:r>
      <w:r>
        <w:lastRenderedPageBreak/>
        <w:t>внутрішнього підприємництва, які забезпечують гнучкість управління і сприйняття нововведень на самому підприємстві [</w:t>
      </w:r>
      <w:r>
        <w:fldChar w:fldCharType="begin"/>
      </w:r>
      <w:r>
        <w:instrText xml:space="preserve"> REF _Ref86959728 \r \h </w:instrText>
      </w:r>
      <w:r w:rsidR="00AD113E">
        <w:instrText xml:space="preserve"> \* MERGEFORMAT </w:instrText>
      </w:r>
      <w:r>
        <w:fldChar w:fldCharType="separate"/>
      </w:r>
      <w:r w:rsidR="007144C1">
        <w:t>48</w:t>
      </w:r>
      <w:r>
        <w:fldChar w:fldCharType="end"/>
      </w:r>
      <w:r>
        <w:t xml:space="preserve">]. </w:t>
      </w:r>
    </w:p>
    <w:p w14:paraId="392D1164" w14:textId="6468BFA2" w:rsidR="00A93BBA" w:rsidRDefault="003F5083" w:rsidP="00AD113E">
      <w:r>
        <w:t xml:space="preserve">Західні менеджери з набору й управління персоналом у провідних світових підприємствах сфери обслуговування давно зрозуміли, що головною їхньою цінністю є саме </w:t>
      </w:r>
      <w:r w:rsidR="00A93BBA">
        <w:t>кваліфіковані</w:t>
      </w:r>
      <w:r>
        <w:t xml:space="preserve"> кадри. Тому всі керівники повинні мотивувати та нагороджувати за хорошу роботу своїх працівників, адже від їх працездатності залежить успіх підприємства [</w:t>
      </w:r>
      <w:r>
        <w:fldChar w:fldCharType="begin"/>
      </w:r>
      <w:r>
        <w:instrText xml:space="preserve"> REF _Ref86960413 \r \h </w:instrText>
      </w:r>
      <w:r w:rsidR="00AD113E">
        <w:instrText xml:space="preserve"> \* MERGEFORMAT </w:instrText>
      </w:r>
      <w:r>
        <w:fldChar w:fldCharType="separate"/>
      </w:r>
      <w:r w:rsidR="007144C1">
        <w:t>38</w:t>
      </w:r>
      <w:r>
        <w:fldChar w:fldCharType="end"/>
      </w:r>
      <w:r>
        <w:t xml:space="preserve">]. </w:t>
      </w:r>
    </w:p>
    <w:p w14:paraId="63221991" w14:textId="33254DF9" w:rsidR="003F5083" w:rsidRDefault="003F5083" w:rsidP="00AD113E">
      <w:r>
        <w:t>Традиційний підхід до мотивації ґрунтується на ставленні до співробітників як до ресурсу, активу, який повинен ефективно працювати.</w:t>
      </w:r>
    </w:p>
    <w:p w14:paraId="72829591" w14:textId="218C8BA3" w:rsidR="00435A4B" w:rsidRDefault="00435A4B" w:rsidP="00AD113E">
      <w:r>
        <w:t>Отже, за для мотивації працівників, керівник підприємства повинен [</w:t>
      </w:r>
      <w:r>
        <w:fldChar w:fldCharType="begin"/>
      </w:r>
      <w:r>
        <w:instrText xml:space="preserve"> REF _Ref86960971 \r \h </w:instrText>
      </w:r>
      <w:r w:rsidR="00AD113E">
        <w:instrText xml:space="preserve"> \* MERGEFORMAT </w:instrText>
      </w:r>
      <w:r>
        <w:fldChar w:fldCharType="separate"/>
      </w:r>
      <w:r w:rsidR="007144C1">
        <w:t>35</w:t>
      </w:r>
      <w:r>
        <w:fldChar w:fldCharType="end"/>
      </w:r>
      <w:r>
        <w:t xml:space="preserve">]: </w:t>
      </w:r>
    </w:p>
    <w:p w14:paraId="1A51D417" w14:textId="1E5198DD" w:rsidR="00435A4B" w:rsidRDefault="00435A4B" w:rsidP="00AD113E">
      <w:r>
        <w:t xml:space="preserve">1) визначити набір стимулів, принципів, критеріїв, які мають найбільший вплив на поведінку співробітників. Ці критерії в єдності формують у нього свою, особисту, філософію, яка визначає його поведінку. Завдяки формуванню такої філософії, менеджер може створити робоче середовище, яке буде сприяти мотивації співробітників; </w:t>
      </w:r>
    </w:p>
    <w:p w14:paraId="18455FC8" w14:textId="77777777" w:rsidR="00435A4B" w:rsidRDefault="00435A4B" w:rsidP="00AD113E">
      <w:r>
        <w:t xml:space="preserve">2) створити атмосферу, сприятливу для мотивації робітників; </w:t>
      </w:r>
    </w:p>
    <w:p w14:paraId="3A8864E9" w14:textId="50423DB0" w:rsidR="00435A4B" w:rsidRDefault="00435A4B" w:rsidP="00AD113E">
      <w:r>
        <w:t>3) активно спілкуватися зі співробітниками, оскільки людина повинна чітко уявляти, чого від неї хочуть. їм необхідно говорити про якість виконаної ними роботи, адже зворотний зв'язок є основою для мотивації.</w:t>
      </w:r>
    </w:p>
    <w:p w14:paraId="5E3E2221" w14:textId="77777777" w:rsidR="00307257" w:rsidRDefault="00307257" w:rsidP="00AD113E">
      <w:r>
        <w:t xml:space="preserve">Головною метою діяльності будь-якого підприємства сфери обслуговування є збільшення продуктивності праці, збільшення обсягів продажу власних продуктів і послуг, таким чином сприяння зростання доходу, а це досягається не лише за умови задоволення потреб самого підприємства, а також кожного окремого працівника. Ефективне управління персоналом починається з сприятливого соціально-психологічного клімату в колективі, а також розумінням керівника цінності людського ресурсу. </w:t>
      </w:r>
    </w:p>
    <w:p w14:paraId="770F9FAD" w14:textId="27D5A144" w:rsidR="00307257" w:rsidRDefault="00307257" w:rsidP="00AD113E">
      <w:r>
        <w:t xml:space="preserve">Одним з критеріїв на шляху до успіху підприємства сфери обслуговування є </w:t>
      </w:r>
      <w:r w:rsidR="008C709D">
        <w:t>задоволеність</w:t>
      </w:r>
      <w:r>
        <w:t xml:space="preserve"> персоналу</w:t>
      </w:r>
      <w:r w:rsidR="008C709D">
        <w:t xml:space="preserve">, тому для продуктивної роботи персонал потрібно заохочувати, мотивувати і залучати до виконання його цілей підприємства </w:t>
      </w:r>
      <w:r>
        <w:t>[</w:t>
      </w:r>
      <w:r>
        <w:fldChar w:fldCharType="begin"/>
      </w:r>
      <w:r>
        <w:instrText xml:space="preserve"> REF _Ref86961355 \r \h </w:instrText>
      </w:r>
      <w:r w:rsidR="00AD113E">
        <w:instrText xml:space="preserve"> \* MERGEFORMAT </w:instrText>
      </w:r>
      <w:r>
        <w:fldChar w:fldCharType="separate"/>
      </w:r>
      <w:r w:rsidR="007144C1">
        <w:t>14</w:t>
      </w:r>
      <w:r>
        <w:fldChar w:fldCharType="end"/>
      </w:r>
      <w:r>
        <w:t xml:space="preserve">]. </w:t>
      </w:r>
    </w:p>
    <w:p w14:paraId="0A244A52" w14:textId="5B9CA27F" w:rsidR="00F9692A" w:rsidRDefault="008C709D" w:rsidP="00AD113E">
      <w:r>
        <w:lastRenderedPageBreak/>
        <w:t xml:space="preserve">Взагалі, важко визначити, </w:t>
      </w:r>
      <w:r w:rsidR="00AB2507">
        <w:t>що за</w:t>
      </w:r>
      <w:r>
        <w:t xml:space="preserve"> заходи повинен впровадити керівник, щоб вплинути на певний мотиваційний фактор того чи іншого працівника, або які заходи впровадити на підприємстві, щоб задовольнити мотиваційні потреби основної частини працівників. Проте певний алгоритм мож</w:t>
      </w:r>
      <w:r w:rsidR="00AB2507">
        <w:t>емо виокремити, для цього необхідно розглянути можливість використання різних мотиваційних стимулів і реакції на них працівників (табл. 1.4):</w:t>
      </w:r>
    </w:p>
    <w:p w14:paraId="50CD3B36" w14:textId="16CB5694" w:rsidR="00AB2507" w:rsidRPr="00EA6A85" w:rsidRDefault="00AB2507" w:rsidP="00AD113E">
      <w:pPr>
        <w:jc w:val="right"/>
      </w:pPr>
      <w:r w:rsidRPr="00EA6A85">
        <w:t>Таблиця 1.4</w:t>
      </w:r>
    </w:p>
    <w:p w14:paraId="409296AE" w14:textId="5662B01F" w:rsidR="00AB2507" w:rsidRDefault="00AB2507" w:rsidP="00AD113E">
      <w:pPr>
        <w:jc w:val="center"/>
      </w:pPr>
      <w:r>
        <w:t>Мотиваційні стимули персоналу підприємств сфери обслуговування</w:t>
      </w:r>
    </w:p>
    <w:p w14:paraId="158FBF63" w14:textId="18B63D9C" w:rsidR="00AB2507" w:rsidRDefault="00544CC8" w:rsidP="00AD113E">
      <w:pPr>
        <w:ind w:firstLine="0"/>
      </w:pPr>
      <w:r>
        <w:rPr>
          <w:noProof/>
          <w:lang w:eastAsia="uk-UA"/>
        </w:rPr>
        <w:drawing>
          <wp:inline distT="0" distB="0" distL="0" distR="0" wp14:anchorId="50C741E2" wp14:editId="6731DFB3">
            <wp:extent cx="5940425" cy="4874260"/>
            <wp:effectExtent l="0" t="0" r="317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4874260"/>
                    </a:xfrm>
                    <a:prstGeom prst="rect">
                      <a:avLst/>
                    </a:prstGeom>
                    <a:noFill/>
                    <a:ln>
                      <a:noFill/>
                    </a:ln>
                  </pic:spPr>
                </pic:pic>
              </a:graphicData>
            </a:graphic>
          </wp:inline>
        </w:drawing>
      </w:r>
    </w:p>
    <w:p w14:paraId="2266573A" w14:textId="49987842" w:rsidR="00544CC8" w:rsidRDefault="00544CC8" w:rsidP="00AD113E">
      <w:pPr>
        <w:jc w:val="center"/>
      </w:pPr>
      <w:r>
        <w:t>Джерело сформовано на основі [</w:t>
      </w:r>
      <w:r>
        <w:fldChar w:fldCharType="begin"/>
      </w:r>
      <w:r>
        <w:instrText xml:space="preserve"> REF _Ref86959270 \r \h </w:instrText>
      </w:r>
      <w:r w:rsidR="00AD113E">
        <w:instrText xml:space="preserve"> \* MERGEFORMAT </w:instrText>
      </w:r>
      <w:r>
        <w:fldChar w:fldCharType="separate"/>
      </w:r>
      <w:r w:rsidR="007144C1">
        <w:t>45</w:t>
      </w:r>
      <w:r>
        <w:fldChar w:fldCharType="end"/>
      </w:r>
      <w:r>
        <w:t>]</w:t>
      </w:r>
    </w:p>
    <w:p w14:paraId="5D926386" w14:textId="77777777" w:rsidR="00544CC8" w:rsidRDefault="00544CC8" w:rsidP="00AD113E"/>
    <w:p w14:paraId="2D3A390F" w14:textId="419AA46B" w:rsidR="00544CC8" w:rsidRDefault="00544CC8" w:rsidP="00AD113E">
      <w:r>
        <w:t xml:space="preserve">Щоб відслідковувати стан мотивації працівників, слід використати мотиваційний потенціал, який характеризує готовність працівника до максимальної трудової віддачі, розвитку конкурентоспроможності, реалізації </w:t>
      </w:r>
      <w:r>
        <w:lastRenderedPageBreak/>
        <w:t>в роботі набутих знань, здібностей, умінь, навичок і відображає ступінь задоволеності мотиваційних потреб працівника. Чим вище значення мотиваційного потенціалу, тим більша задоволеність мотиваційних потреб працюючих. Чим більша задоволеність мотиваційних потреб працюючих, тим ефективнішою для підприємства може бути робота таких працівників.</w:t>
      </w:r>
    </w:p>
    <w:p w14:paraId="7AD9B6C4" w14:textId="4423D1F3" w:rsidR="00671E96" w:rsidRDefault="00094DA6" w:rsidP="00AD113E">
      <w:r>
        <w:t xml:space="preserve">Таким чином, можемо сказати, що стимулювання є інструментом, за допомогою якого здійснюється мотивування. При цьому, чим вищий рівень розвитку відносин на підприємстві, тим рідше застосовується стимулювання і тим більше приділяється увага розвитку потенціалу працівників, як одному з найважливіших методів мотивування персоналу. Застосування технології </w:t>
      </w:r>
      <w:proofErr w:type="spellStart"/>
      <w:r>
        <w:t>коучингу</w:t>
      </w:r>
      <w:proofErr w:type="spellEnd"/>
      <w:r>
        <w:t>, як інструменту мотивації і розвитку персоналу, призводить до підвищення зацікавленості співробітників у результатах своєї діяльності і діяльності організації в цілому. Співробітники стають більш ініціативними і відповідальними, не чекаючи або взагалі не отримуючи відповідного стимулюючого впливу ззовні.</w:t>
      </w:r>
    </w:p>
    <w:p w14:paraId="41AF9B24" w14:textId="77777777" w:rsidR="00671E96" w:rsidRPr="0067588B" w:rsidRDefault="00671E96" w:rsidP="00AD113E">
      <w:pPr>
        <w:ind w:firstLine="0"/>
        <w:rPr>
          <w:lang w:eastAsia="ru-RU"/>
        </w:rPr>
      </w:pPr>
    </w:p>
    <w:p w14:paraId="42F290AD" w14:textId="213043FB" w:rsidR="00C9391D" w:rsidRPr="00222F9C" w:rsidRDefault="00C9391D" w:rsidP="00AD113E">
      <w:pPr>
        <w:pStyle w:val="2"/>
        <w:rPr>
          <w:b w:val="0"/>
          <w:lang w:eastAsia="ru-RU"/>
        </w:rPr>
      </w:pPr>
      <w:bookmarkStart w:id="251" w:name="_Toc90161425"/>
      <w:r w:rsidRPr="00314D6F">
        <w:rPr>
          <w:b w:val="0"/>
        </w:rPr>
        <w:t xml:space="preserve">1.2 </w:t>
      </w:r>
      <w:r w:rsidR="00486DFE">
        <w:rPr>
          <w:b w:val="0"/>
        </w:rPr>
        <w:t>Зміст основних теорій мотивації</w:t>
      </w:r>
      <w:bookmarkEnd w:id="251"/>
      <w:r w:rsidR="00486DFE" w:rsidRPr="00222F9C">
        <w:rPr>
          <w:b w:val="0"/>
        </w:rPr>
        <w:t xml:space="preserve"> </w:t>
      </w:r>
    </w:p>
    <w:p w14:paraId="6EA51D5A" w14:textId="77777777" w:rsidR="00C9391D" w:rsidRPr="0067588B" w:rsidRDefault="00C9391D" w:rsidP="00AD113E">
      <w:pPr>
        <w:rPr>
          <w:lang w:eastAsia="ru-RU"/>
        </w:rPr>
      </w:pPr>
    </w:p>
    <w:p w14:paraId="3D4BDD72" w14:textId="47E5E0EB" w:rsidR="00222F9C" w:rsidRDefault="00222F9C" w:rsidP="00AD113E">
      <w:r>
        <w:t xml:space="preserve">Керівництво підприємства, для ефективної мотивації своїх співробітників, зобов'язане володіти знаннями основних теорій мотивації, які представлені в історії загального і кадрового менеджменту. </w:t>
      </w:r>
    </w:p>
    <w:p w14:paraId="1CF6A94D" w14:textId="794A4B8C" w:rsidR="00BB547C" w:rsidRDefault="00222F9C" w:rsidP="00AD113E">
      <w:pPr>
        <w:rPr>
          <w:lang w:eastAsia="ru-RU"/>
        </w:rPr>
      </w:pPr>
      <w:r>
        <w:t xml:space="preserve">Теорія мотивації стала активно розроблятись лише у ХХ столітті. На сьогоднішній день існує багато різних теорій мотивації, які можна розділити </w:t>
      </w:r>
      <w:r>
        <w:rPr>
          <w:lang w:eastAsia="ru-RU"/>
        </w:rPr>
        <w:t xml:space="preserve">на дві групи </w:t>
      </w:r>
      <w:r>
        <w:rPr>
          <w:rFonts w:cs="Times New Roman"/>
          <w:lang w:eastAsia="ru-RU"/>
        </w:rPr>
        <w:t>[</w:t>
      </w:r>
      <w:r w:rsidR="00881BD7">
        <w:rPr>
          <w:rFonts w:cs="Times New Roman"/>
          <w:lang w:eastAsia="ru-RU"/>
        </w:rPr>
        <w:fldChar w:fldCharType="begin"/>
      </w:r>
      <w:r w:rsidR="00881BD7">
        <w:rPr>
          <w:rFonts w:cs="Times New Roman"/>
          <w:lang w:eastAsia="ru-RU"/>
        </w:rPr>
        <w:instrText xml:space="preserve"> REF _Ref87114650 \r \h </w:instrText>
      </w:r>
      <w:r w:rsidR="00881BD7">
        <w:rPr>
          <w:rFonts w:cs="Times New Roman"/>
          <w:lang w:eastAsia="ru-RU"/>
        </w:rPr>
      </w:r>
      <w:r w:rsidR="00AD113E">
        <w:rPr>
          <w:rFonts w:cs="Times New Roman"/>
          <w:lang w:eastAsia="ru-RU"/>
        </w:rPr>
        <w:instrText xml:space="preserve"> \* MERGEFORMAT </w:instrText>
      </w:r>
      <w:r w:rsidR="00881BD7">
        <w:rPr>
          <w:rFonts w:cs="Times New Roman"/>
          <w:lang w:eastAsia="ru-RU"/>
        </w:rPr>
        <w:fldChar w:fldCharType="separate"/>
      </w:r>
      <w:r w:rsidR="007144C1">
        <w:rPr>
          <w:rFonts w:cs="Times New Roman"/>
          <w:lang w:eastAsia="ru-RU"/>
        </w:rPr>
        <w:t>2</w:t>
      </w:r>
      <w:r w:rsidR="00881BD7">
        <w:rPr>
          <w:rFonts w:cs="Times New Roman"/>
          <w:lang w:eastAsia="ru-RU"/>
        </w:rPr>
        <w:fldChar w:fldCharType="end"/>
      </w:r>
      <w:r>
        <w:rPr>
          <w:rFonts w:cs="Times New Roman"/>
          <w:lang w:eastAsia="ru-RU"/>
        </w:rPr>
        <w:t>]</w:t>
      </w:r>
      <w:r w:rsidR="00C9391D" w:rsidRPr="0067588B">
        <w:rPr>
          <w:lang w:eastAsia="ru-RU"/>
        </w:rPr>
        <w:t>:</w:t>
      </w:r>
    </w:p>
    <w:p w14:paraId="63A35194" w14:textId="02955296" w:rsidR="00BB547C" w:rsidRDefault="00881BD7" w:rsidP="00AD113E">
      <w:r w:rsidRPr="00881BD7">
        <w:t xml:space="preserve">1. Класичні </w:t>
      </w:r>
      <w:r w:rsidR="002547FC">
        <w:t>теорії</w:t>
      </w:r>
      <w:r w:rsidRPr="00881BD7">
        <w:t xml:space="preserve">. </w:t>
      </w:r>
    </w:p>
    <w:p w14:paraId="0432B9FD" w14:textId="53FC0CB4" w:rsidR="00881BD7" w:rsidRDefault="00881BD7" w:rsidP="00AD113E">
      <w:r w:rsidRPr="00881BD7">
        <w:t>2. Сучасні теорії мотивації. Вони в свою чергу поділяються на змістовні і процесуальні теорії мотивації.</w:t>
      </w:r>
    </w:p>
    <w:p w14:paraId="2F1A0AC6" w14:textId="77777777" w:rsidR="002547FC" w:rsidRDefault="002547FC" w:rsidP="00AD113E">
      <w:r>
        <w:t>Розглянемо зміст деяких з них.</w:t>
      </w:r>
    </w:p>
    <w:p w14:paraId="078043D7" w14:textId="5DFD977B" w:rsidR="002547FC" w:rsidRDefault="002547FC" w:rsidP="00AD113E">
      <w:r>
        <w:t>До класичних теорій мотивації відносять:</w:t>
      </w:r>
    </w:p>
    <w:p w14:paraId="64A93F18" w14:textId="32413651" w:rsidR="002547FC" w:rsidRDefault="001C17A6" w:rsidP="00AD113E">
      <w:pPr>
        <w:pStyle w:val="a8"/>
        <w:numPr>
          <w:ilvl w:val="0"/>
          <w:numId w:val="9"/>
        </w:numPr>
        <w:ind w:left="0" w:firstLine="709"/>
        <w:rPr>
          <w:lang w:eastAsia="ru-RU"/>
        </w:rPr>
      </w:pPr>
      <w:r w:rsidRPr="001C17A6">
        <w:rPr>
          <w:lang w:eastAsia="ru-RU"/>
        </w:rPr>
        <w:lastRenderedPageBreak/>
        <w:t xml:space="preserve">Політика </w:t>
      </w:r>
      <w:r w:rsidR="00942AE2">
        <w:rPr>
          <w:lang w:eastAsia="ru-RU"/>
        </w:rPr>
        <w:t>«</w:t>
      </w:r>
      <w:r w:rsidRPr="001C17A6">
        <w:rPr>
          <w:lang w:eastAsia="ru-RU"/>
        </w:rPr>
        <w:t>батога і пряника</w:t>
      </w:r>
      <w:r w:rsidR="00942AE2">
        <w:rPr>
          <w:lang w:eastAsia="ru-RU"/>
        </w:rPr>
        <w:t>»</w:t>
      </w:r>
      <w:r w:rsidRPr="001C17A6">
        <w:rPr>
          <w:lang w:eastAsia="ru-RU"/>
        </w:rPr>
        <w:t xml:space="preserve"> </w:t>
      </w:r>
      <w:r>
        <w:rPr>
          <w:lang w:eastAsia="ru-RU"/>
        </w:rPr>
        <w:t>–</w:t>
      </w:r>
      <w:r w:rsidRPr="001C17A6">
        <w:rPr>
          <w:lang w:eastAsia="ru-RU"/>
        </w:rPr>
        <w:t xml:space="preserve"> найдавніший і поширений спосіб мотивації</w:t>
      </w:r>
      <w:r>
        <w:rPr>
          <w:lang w:eastAsia="ru-RU"/>
        </w:rPr>
        <w:t xml:space="preserve">, </w:t>
      </w:r>
      <w:r w:rsidRPr="001C17A6">
        <w:rPr>
          <w:lang w:eastAsia="ru-RU"/>
        </w:rPr>
        <w:t>відомий з біблійних часів</w:t>
      </w:r>
      <w:r>
        <w:rPr>
          <w:lang w:eastAsia="ru-RU"/>
        </w:rPr>
        <w:t xml:space="preserve"> та </w:t>
      </w:r>
      <w:r w:rsidRPr="001C17A6">
        <w:rPr>
          <w:lang w:eastAsia="ru-RU"/>
        </w:rPr>
        <w:t xml:space="preserve">застосовується </w:t>
      </w:r>
      <w:r>
        <w:rPr>
          <w:lang w:eastAsia="ru-RU"/>
        </w:rPr>
        <w:t>й</w:t>
      </w:r>
      <w:r w:rsidRPr="001C17A6">
        <w:rPr>
          <w:lang w:eastAsia="ru-RU"/>
        </w:rPr>
        <w:t xml:space="preserve"> сьогодні. Алгоритм мотивації за цим типом: </w:t>
      </w:r>
      <w:r>
        <w:rPr>
          <w:lang w:eastAsia="ru-RU"/>
        </w:rPr>
        <w:t xml:space="preserve">за виконання своєї роботи отримується винагорода, за невиконання або погане виконання – покарання. </w:t>
      </w:r>
      <w:r w:rsidRPr="001C17A6">
        <w:rPr>
          <w:lang w:eastAsia="ru-RU"/>
        </w:rPr>
        <w:t xml:space="preserve">Головною перевагою </w:t>
      </w:r>
      <w:r>
        <w:rPr>
          <w:lang w:eastAsia="ru-RU"/>
        </w:rPr>
        <w:t>цієї теорії</w:t>
      </w:r>
      <w:r w:rsidRPr="001C17A6">
        <w:rPr>
          <w:lang w:eastAsia="ru-RU"/>
        </w:rPr>
        <w:t xml:space="preserve"> є її дієвість</w:t>
      </w:r>
      <w:r>
        <w:rPr>
          <w:lang w:eastAsia="ru-RU"/>
        </w:rPr>
        <w:t>, яка</w:t>
      </w:r>
      <w:r w:rsidRPr="001C17A6">
        <w:rPr>
          <w:lang w:eastAsia="ru-RU"/>
        </w:rPr>
        <w:t xml:space="preserve"> перевірена віками управлінської практики в різних країнах і різних сферах народного господарства. Недоліком є її обмежені межі застосування. До політики батога і пряника, в основному, сприйнятливі люди з низьким матеріальним достатком (які знаходяться на межі виживання)</w:t>
      </w:r>
      <w:r>
        <w:rPr>
          <w:lang w:eastAsia="ru-RU"/>
        </w:rPr>
        <w:t xml:space="preserve">, </w:t>
      </w:r>
      <w:r w:rsidRPr="001C17A6">
        <w:rPr>
          <w:lang w:eastAsia="ru-RU"/>
        </w:rPr>
        <w:t xml:space="preserve">невисоким рівнем освіти </w:t>
      </w:r>
      <w:r>
        <w:rPr>
          <w:lang w:eastAsia="ru-RU"/>
        </w:rPr>
        <w:t>й</w:t>
      </w:r>
      <w:r w:rsidRPr="001C17A6">
        <w:rPr>
          <w:lang w:eastAsia="ru-RU"/>
        </w:rPr>
        <w:t xml:space="preserve"> особистої культури [</w:t>
      </w:r>
      <w:r w:rsidR="001539B7">
        <w:rPr>
          <w:lang w:eastAsia="ru-RU"/>
        </w:rPr>
        <w:fldChar w:fldCharType="begin"/>
      </w:r>
      <w:r w:rsidR="001539B7">
        <w:rPr>
          <w:lang w:eastAsia="ru-RU"/>
        </w:rPr>
        <w:instrText xml:space="preserve"> REF _Ref87117352 \r \h </w:instrText>
      </w:r>
      <w:r w:rsidR="001539B7">
        <w:rPr>
          <w:lang w:eastAsia="ru-RU"/>
        </w:rPr>
      </w:r>
      <w:r w:rsidR="00AD113E">
        <w:rPr>
          <w:lang w:eastAsia="ru-RU"/>
        </w:rPr>
        <w:instrText xml:space="preserve"> \* MERGEFORMAT </w:instrText>
      </w:r>
      <w:r w:rsidR="001539B7">
        <w:rPr>
          <w:lang w:eastAsia="ru-RU"/>
        </w:rPr>
        <w:fldChar w:fldCharType="separate"/>
      </w:r>
      <w:r w:rsidR="007144C1">
        <w:rPr>
          <w:lang w:eastAsia="ru-RU"/>
        </w:rPr>
        <w:t>3</w:t>
      </w:r>
      <w:r w:rsidR="001539B7">
        <w:rPr>
          <w:lang w:eastAsia="ru-RU"/>
        </w:rPr>
        <w:fldChar w:fldCharType="end"/>
      </w:r>
      <w:r w:rsidRPr="001C17A6">
        <w:rPr>
          <w:lang w:eastAsia="ru-RU"/>
        </w:rPr>
        <w:t>].</w:t>
      </w:r>
    </w:p>
    <w:p w14:paraId="39D4E589" w14:textId="0ACD9007" w:rsidR="001539B7" w:rsidRDefault="009F389C" w:rsidP="00AD113E">
      <w:pPr>
        <w:pStyle w:val="a8"/>
        <w:numPr>
          <w:ilvl w:val="0"/>
          <w:numId w:val="9"/>
        </w:numPr>
        <w:ind w:left="0" w:firstLine="709"/>
        <w:rPr>
          <w:lang w:eastAsia="ru-RU"/>
        </w:rPr>
      </w:pPr>
      <w:r>
        <w:rPr>
          <w:lang w:eastAsia="ru-RU"/>
        </w:rPr>
        <w:t xml:space="preserve">Психологічна теорія мотивації Е. Мейо. Теорія не є закінченою, а є практичними напрацюваннями знаменитого </w:t>
      </w:r>
      <w:proofErr w:type="spellStart"/>
      <w:r>
        <w:rPr>
          <w:lang w:eastAsia="ru-RU"/>
        </w:rPr>
        <w:t>Хотторнского</w:t>
      </w:r>
      <w:proofErr w:type="spellEnd"/>
      <w:r>
        <w:rPr>
          <w:lang w:eastAsia="ru-RU"/>
        </w:rPr>
        <w:t xml:space="preserve"> експерименту, який показав, що покращення </w:t>
      </w:r>
      <w:r w:rsidRPr="009F389C">
        <w:rPr>
          <w:lang w:eastAsia="ru-RU"/>
        </w:rPr>
        <w:t>морально-психологічн</w:t>
      </w:r>
      <w:r>
        <w:rPr>
          <w:lang w:eastAsia="ru-RU"/>
        </w:rPr>
        <w:t xml:space="preserve">ого </w:t>
      </w:r>
      <w:r w:rsidRPr="009F389C">
        <w:rPr>
          <w:lang w:eastAsia="ru-RU"/>
        </w:rPr>
        <w:t>стан</w:t>
      </w:r>
      <w:r>
        <w:rPr>
          <w:lang w:eastAsia="ru-RU"/>
        </w:rPr>
        <w:t xml:space="preserve">у працівників збільшує показники продуктивності діяльності підприємства. </w:t>
      </w:r>
      <w:r w:rsidR="00942AE2" w:rsidRPr="00942AE2">
        <w:rPr>
          <w:lang w:eastAsia="ru-RU"/>
        </w:rPr>
        <w:t xml:space="preserve">Е. Мейо не створив психологічної </w:t>
      </w:r>
      <w:r w:rsidR="00942AE2">
        <w:rPr>
          <w:lang w:eastAsia="ru-RU"/>
        </w:rPr>
        <w:t>теорії</w:t>
      </w:r>
      <w:r w:rsidR="00942AE2" w:rsidRPr="00942AE2">
        <w:rPr>
          <w:lang w:eastAsia="ru-RU"/>
        </w:rPr>
        <w:t xml:space="preserve"> мотивації, але довів, що політики </w:t>
      </w:r>
      <w:r w:rsidR="00942AE2">
        <w:rPr>
          <w:lang w:eastAsia="ru-RU"/>
        </w:rPr>
        <w:t>«</w:t>
      </w:r>
      <w:r w:rsidR="00942AE2" w:rsidRPr="00942AE2">
        <w:rPr>
          <w:lang w:eastAsia="ru-RU"/>
        </w:rPr>
        <w:t>батога і пряника</w:t>
      </w:r>
      <w:r w:rsidR="00942AE2">
        <w:rPr>
          <w:lang w:eastAsia="ru-RU"/>
        </w:rPr>
        <w:t>»</w:t>
      </w:r>
      <w:r w:rsidR="00942AE2" w:rsidRPr="00942AE2">
        <w:rPr>
          <w:lang w:eastAsia="ru-RU"/>
        </w:rPr>
        <w:t xml:space="preserve"> недостатньо для ефективної мотивації співробітників</w:t>
      </w:r>
      <w:r w:rsidR="00942AE2">
        <w:rPr>
          <w:lang w:eastAsia="ru-RU"/>
        </w:rPr>
        <w:t xml:space="preserve">, бо керівникам також необхідно </w:t>
      </w:r>
      <w:r w:rsidR="00942AE2" w:rsidRPr="00942AE2">
        <w:rPr>
          <w:lang w:eastAsia="ru-RU"/>
        </w:rPr>
        <w:t xml:space="preserve">брати до уваги психологію людей, деяку «нелогічність» їх свідомості </w:t>
      </w:r>
      <w:r w:rsidR="00942AE2">
        <w:rPr>
          <w:lang w:eastAsia="ru-RU"/>
        </w:rPr>
        <w:t>та</w:t>
      </w:r>
      <w:r w:rsidR="00942AE2" w:rsidRPr="00942AE2">
        <w:rPr>
          <w:lang w:eastAsia="ru-RU"/>
        </w:rPr>
        <w:t xml:space="preserve"> поведінки. Напрацювання Е. Мейо лягли в основу сучасних концепцій мотивації людських ресурсів [</w:t>
      </w:r>
      <w:r w:rsidR="00942AE2">
        <w:rPr>
          <w:lang w:eastAsia="ru-RU"/>
        </w:rPr>
        <w:fldChar w:fldCharType="begin"/>
      </w:r>
      <w:r w:rsidR="00942AE2">
        <w:rPr>
          <w:lang w:eastAsia="ru-RU"/>
        </w:rPr>
        <w:instrText xml:space="preserve"> REF _Ref87118092 \r \h </w:instrText>
      </w:r>
      <w:r w:rsidR="00942AE2">
        <w:rPr>
          <w:lang w:eastAsia="ru-RU"/>
        </w:rPr>
      </w:r>
      <w:r w:rsidR="00AD113E">
        <w:rPr>
          <w:lang w:eastAsia="ru-RU"/>
        </w:rPr>
        <w:instrText xml:space="preserve"> \* MERGEFORMAT </w:instrText>
      </w:r>
      <w:r w:rsidR="00942AE2">
        <w:rPr>
          <w:lang w:eastAsia="ru-RU"/>
        </w:rPr>
        <w:fldChar w:fldCharType="separate"/>
      </w:r>
      <w:r w:rsidR="007144C1">
        <w:rPr>
          <w:lang w:eastAsia="ru-RU"/>
        </w:rPr>
        <w:t>5</w:t>
      </w:r>
      <w:r w:rsidR="00942AE2">
        <w:rPr>
          <w:lang w:eastAsia="ru-RU"/>
        </w:rPr>
        <w:fldChar w:fldCharType="end"/>
      </w:r>
      <w:r w:rsidR="00942AE2" w:rsidRPr="00942AE2">
        <w:rPr>
          <w:lang w:eastAsia="ru-RU"/>
        </w:rPr>
        <w:t>].</w:t>
      </w:r>
    </w:p>
    <w:p w14:paraId="2E430C4C" w14:textId="3372C5F5" w:rsidR="005037B8" w:rsidRDefault="000E7F07" w:rsidP="00AD113E">
      <w:pPr>
        <w:rPr>
          <w:lang w:eastAsia="ru-RU"/>
        </w:rPr>
      </w:pPr>
      <w:r>
        <w:rPr>
          <w:lang w:eastAsia="ru-RU"/>
        </w:rPr>
        <w:t>Сучасними теоріями мотивації є:</w:t>
      </w:r>
    </w:p>
    <w:p w14:paraId="17642162" w14:textId="0B1B24C7" w:rsidR="00036982" w:rsidRDefault="00171BFF" w:rsidP="00AD113E">
      <w:pPr>
        <w:pStyle w:val="a8"/>
        <w:numPr>
          <w:ilvl w:val="0"/>
          <w:numId w:val="10"/>
        </w:numPr>
        <w:ind w:left="0" w:firstLine="709"/>
        <w:rPr>
          <w:lang w:eastAsia="ru-RU"/>
        </w:rPr>
      </w:pPr>
      <w:r w:rsidRPr="00171BFF">
        <w:rPr>
          <w:lang w:eastAsia="ru-RU"/>
        </w:rPr>
        <w:t xml:space="preserve">Теорія А. Маслоу. З робіт А. Маслоу керівники і менеджери дізналися про те, що ефективна мотивація </w:t>
      </w:r>
      <w:r w:rsidR="00036982">
        <w:rPr>
          <w:lang w:eastAsia="ru-RU"/>
        </w:rPr>
        <w:t>–</w:t>
      </w:r>
      <w:r w:rsidRPr="00171BFF">
        <w:rPr>
          <w:lang w:eastAsia="ru-RU"/>
        </w:rPr>
        <w:t xml:space="preserve"> це вплив на актуальні потреби людей, а також про те, що людські потреби складні </w:t>
      </w:r>
      <w:r w:rsidR="00036982">
        <w:rPr>
          <w:lang w:eastAsia="ru-RU"/>
        </w:rPr>
        <w:t>та</w:t>
      </w:r>
      <w:r w:rsidRPr="00171BFF">
        <w:rPr>
          <w:lang w:eastAsia="ru-RU"/>
        </w:rPr>
        <w:t xml:space="preserve"> шикуються в певну ієрархію</w:t>
      </w:r>
      <w:r w:rsidR="00036982">
        <w:rPr>
          <w:lang w:eastAsia="ru-RU"/>
        </w:rPr>
        <w:t xml:space="preserve"> (рис. 1.5) </w:t>
      </w:r>
      <w:r w:rsidR="00036982">
        <w:rPr>
          <w:rFonts w:cs="Times New Roman"/>
          <w:lang w:eastAsia="ru-RU"/>
        </w:rPr>
        <w:t>[</w:t>
      </w:r>
      <w:r w:rsidR="00036982">
        <w:rPr>
          <w:rFonts w:cs="Times New Roman"/>
          <w:lang w:eastAsia="ru-RU"/>
        </w:rPr>
        <w:fldChar w:fldCharType="begin"/>
      </w:r>
      <w:r w:rsidR="00036982">
        <w:rPr>
          <w:rFonts w:cs="Times New Roman"/>
          <w:lang w:eastAsia="ru-RU"/>
        </w:rPr>
        <w:instrText xml:space="preserve"> REF _Ref87119328 \r \h </w:instrText>
      </w:r>
      <w:r w:rsidR="00036982">
        <w:rPr>
          <w:rFonts w:cs="Times New Roman"/>
          <w:lang w:eastAsia="ru-RU"/>
        </w:rPr>
      </w:r>
      <w:r w:rsidR="00AD113E">
        <w:rPr>
          <w:rFonts w:cs="Times New Roman"/>
          <w:lang w:eastAsia="ru-RU"/>
        </w:rPr>
        <w:instrText xml:space="preserve"> \* MERGEFORMAT </w:instrText>
      </w:r>
      <w:r w:rsidR="00036982">
        <w:rPr>
          <w:rFonts w:cs="Times New Roman"/>
          <w:lang w:eastAsia="ru-RU"/>
        </w:rPr>
        <w:fldChar w:fldCharType="separate"/>
      </w:r>
      <w:r w:rsidR="007144C1">
        <w:rPr>
          <w:rFonts w:cs="Times New Roman"/>
          <w:lang w:eastAsia="ru-RU"/>
        </w:rPr>
        <w:t>33</w:t>
      </w:r>
      <w:r w:rsidR="00036982">
        <w:rPr>
          <w:rFonts w:cs="Times New Roman"/>
          <w:lang w:eastAsia="ru-RU"/>
        </w:rPr>
        <w:fldChar w:fldCharType="end"/>
      </w:r>
      <w:r w:rsidR="00036982">
        <w:rPr>
          <w:rFonts w:cs="Times New Roman"/>
          <w:lang w:eastAsia="ru-RU"/>
        </w:rPr>
        <w:t>]</w:t>
      </w:r>
      <w:r w:rsidRPr="00171BFF">
        <w:rPr>
          <w:lang w:eastAsia="ru-RU"/>
        </w:rPr>
        <w:t xml:space="preserve">. </w:t>
      </w:r>
    </w:p>
    <w:p w14:paraId="703393F7" w14:textId="6DDE6E35" w:rsidR="00036982" w:rsidRDefault="00036982" w:rsidP="00AD113E">
      <w:pPr>
        <w:pStyle w:val="a8"/>
        <w:ind w:left="0" w:firstLine="0"/>
        <w:jc w:val="center"/>
        <w:rPr>
          <w:lang w:eastAsia="ru-RU"/>
        </w:rPr>
      </w:pPr>
      <w:r>
        <w:rPr>
          <w:noProof/>
          <w:lang w:eastAsia="uk-UA"/>
        </w:rPr>
        <w:lastRenderedPageBreak/>
        <w:drawing>
          <wp:inline distT="0" distB="0" distL="0" distR="0" wp14:anchorId="6E24040D" wp14:editId="6B1C2FFD">
            <wp:extent cx="3251415" cy="3533775"/>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0527" cy="3543678"/>
                    </a:xfrm>
                    <a:prstGeom prst="rect">
                      <a:avLst/>
                    </a:prstGeom>
                    <a:noFill/>
                    <a:ln>
                      <a:noFill/>
                    </a:ln>
                  </pic:spPr>
                </pic:pic>
              </a:graphicData>
            </a:graphic>
          </wp:inline>
        </w:drawing>
      </w:r>
    </w:p>
    <w:p w14:paraId="416BA93A" w14:textId="30E92F96" w:rsidR="00036982" w:rsidRDefault="00036982" w:rsidP="00AD113E">
      <w:pPr>
        <w:pStyle w:val="a8"/>
        <w:ind w:left="0" w:firstLine="0"/>
        <w:rPr>
          <w:lang w:eastAsia="ru-RU"/>
        </w:rPr>
      </w:pPr>
      <w:r>
        <w:rPr>
          <w:lang w:eastAsia="ru-RU"/>
        </w:rPr>
        <w:t>Рис. 1.5 Піраміда потреб А. Маслоу</w:t>
      </w:r>
    </w:p>
    <w:p w14:paraId="7CD3539F" w14:textId="77777777" w:rsidR="00036982" w:rsidRDefault="00036982" w:rsidP="00AD113E">
      <w:pPr>
        <w:pStyle w:val="a8"/>
        <w:ind w:left="0" w:firstLine="0"/>
        <w:rPr>
          <w:lang w:eastAsia="ru-RU"/>
        </w:rPr>
      </w:pPr>
    </w:p>
    <w:p w14:paraId="397BCEA5" w14:textId="14EDD07E" w:rsidR="00320926" w:rsidRDefault="00320926" w:rsidP="00AD113E">
      <w:pPr>
        <w:rPr>
          <w:lang w:eastAsia="ru-RU"/>
        </w:rPr>
      </w:pPr>
      <w:r>
        <w:rPr>
          <w:lang w:eastAsia="ru-RU"/>
        </w:rPr>
        <w:t>Піраміда</w:t>
      </w:r>
      <w:r w:rsidR="00171BFF" w:rsidRPr="00171BFF">
        <w:rPr>
          <w:lang w:eastAsia="ru-RU"/>
        </w:rPr>
        <w:t xml:space="preserve"> людських потреб А. Маслоу широко відома</w:t>
      </w:r>
      <w:r>
        <w:rPr>
          <w:lang w:eastAsia="ru-RU"/>
        </w:rPr>
        <w:t xml:space="preserve"> у всьому світі</w:t>
      </w:r>
      <w:r w:rsidR="00171BFF" w:rsidRPr="00171BFF">
        <w:rPr>
          <w:lang w:eastAsia="ru-RU"/>
        </w:rPr>
        <w:t xml:space="preserve">. Перший фундаментальний рівень потреб людини складають фізіологічні потреби; другий рівень </w:t>
      </w:r>
      <w:r>
        <w:rPr>
          <w:lang w:eastAsia="ru-RU"/>
        </w:rPr>
        <w:t>–</w:t>
      </w:r>
      <w:r w:rsidR="00171BFF" w:rsidRPr="00171BFF">
        <w:rPr>
          <w:lang w:eastAsia="ru-RU"/>
        </w:rPr>
        <w:t xml:space="preserve"> потреби в безпеці; третій – соціальні потреби (в спілкуванні, в приналежності до певних соціальних груп тощо)</w:t>
      </w:r>
      <w:r>
        <w:rPr>
          <w:lang w:eastAsia="ru-RU"/>
        </w:rPr>
        <w:t>; ч</w:t>
      </w:r>
      <w:r w:rsidR="00171BFF" w:rsidRPr="00171BFF">
        <w:rPr>
          <w:lang w:eastAsia="ru-RU"/>
        </w:rPr>
        <w:t xml:space="preserve">етвертий </w:t>
      </w:r>
      <w:r>
        <w:rPr>
          <w:lang w:eastAsia="ru-RU"/>
        </w:rPr>
        <w:t xml:space="preserve"> </w:t>
      </w:r>
      <w:r w:rsidRPr="00171BFF">
        <w:rPr>
          <w:lang w:eastAsia="ru-RU"/>
        </w:rPr>
        <w:t>–</w:t>
      </w:r>
    </w:p>
    <w:p w14:paraId="552129DC" w14:textId="2B5E9DAB" w:rsidR="000E7F07" w:rsidRDefault="00171BFF" w:rsidP="00AD113E">
      <w:pPr>
        <w:ind w:firstLine="0"/>
        <w:rPr>
          <w:lang w:eastAsia="ru-RU"/>
        </w:rPr>
      </w:pPr>
      <w:r w:rsidRPr="00171BFF">
        <w:rPr>
          <w:lang w:eastAsia="ru-RU"/>
        </w:rPr>
        <w:t>потреб</w:t>
      </w:r>
      <w:r w:rsidR="00320926">
        <w:rPr>
          <w:lang w:eastAsia="ru-RU"/>
        </w:rPr>
        <w:t>и</w:t>
      </w:r>
      <w:r w:rsidRPr="00171BFF">
        <w:rPr>
          <w:lang w:eastAsia="ru-RU"/>
        </w:rPr>
        <w:t xml:space="preserve"> в повазі; п'ятий рівень </w:t>
      </w:r>
      <w:r w:rsidR="00320926">
        <w:rPr>
          <w:lang w:eastAsia="ru-RU"/>
        </w:rPr>
        <w:t>–</w:t>
      </w:r>
      <w:r w:rsidRPr="00171BFF">
        <w:rPr>
          <w:lang w:eastAsia="ru-RU"/>
        </w:rPr>
        <w:t xml:space="preserve"> потреб</w:t>
      </w:r>
      <w:r w:rsidR="00320926">
        <w:rPr>
          <w:lang w:eastAsia="ru-RU"/>
        </w:rPr>
        <w:t>и</w:t>
      </w:r>
      <w:r w:rsidRPr="00171BFF">
        <w:rPr>
          <w:lang w:eastAsia="ru-RU"/>
        </w:rPr>
        <w:t xml:space="preserve"> </w:t>
      </w:r>
      <w:r w:rsidR="00320926" w:rsidRPr="00171BFF">
        <w:rPr>
          <w:lang w:eastAsia="ru-RU"/>
        </w:rPr>
        <w:t>самореалізації</w:t>
      </w:r>
      <w:r w:rsidR="00320926">
        <w:rPr>
          <w:lang w:eastAsia="ru-RU"/>
        </w:rPr>
        <w:t>, самовираження</w:t>
      </w:r>
      <w:r w:rsidRPr="00171BFF">
        <w:rPr>
          <w:lang w:eastAsia="ru-RU"/>
        </w:rPr>
        <w:t xml:space="preserve"> або, в термінології А. Маслоу, самоактуалізації [</w:t>
      </w:r>
      <w:r w:rsidR="00320926">
        <w:rPr>
          <w:lang w:eastAsia="ru-RU"/>
        </w:rPr>
        <w:fldChar w:fldCharType="begin"/>
      </w:r>
      <w:r w:rsidR="00320926">
        <w:rPr>
          <w:lang w:eastAsia="ru-RU"/>
        </w:rPr>
        <w:instrText xml:space="preserve"> REF _Ref87121944 \r \h </w:instrText>
      </w:r>
      <w:r w:rsidR="00320926">
        <w:rPr>
          <w:lang w:eastAsia="ru-RU"/>
        </w:rPr>
      </w:r>
      <w:r w:rsidR="00AD113E">
        <w:rPr>
          <w:lang w:eastAsia="ru-RU"/>
        </w:rPr>
        <w:instrText xml:space="preserve"> \* MERGEFORMAT </w:instrText>
      </w:r>
      <w:r w:rsidR="00320926">
        <w:rPr>
          <w:lang w:eastAsia="ru-RU"/>
        </w:rPr>
        <w:fldChar w:fldCharType="separate"/>
      </w:r>
      <w:r w:rsidR="007144C1">
        <w:rPr>
          <w:lang w:eastAsia="ru-RU"/>
        </w:rPr>
        <w:t>6</w:t>
      </w:r>
      <w:r w:rsidR="00320926">
        <w:rPr>
          <w:lang w:eastAsia="ru-RU"/>
        </w:rPr>
        <w:fldChar w:fldCharType="end"/>
      </w:r>
      <w:r w:rsidRPr="00171BFF">
        <w:rPr>
          <w:lang w:eastAsia="ru-RU"/>
        </w:rPr>
        <w:t>].</w:t>
      </w:r>
    </w:p>
    <w:p w14:paraId="6F905E13" w14:textId="3CF962DE" w:rsidR="00320926" w:rsidRPr="00BB547C" w:rsidRDefault="00320926" w:rsidP="00AD113E">
      <w:pPr>
        <w:rPr>
          <w:lang w:eastAsia="ru-RU"/>
        </w:rPr>
      </w:pPr>
      <w:r>
        <w:t>А. Маслоу довів, що потреби людини задовольняються строго послідовно. Соціальні та духовні потреби задовольняються лише після того, як задоволені матеріальні потреби людини.</w:t>
      </w:r>
    </w:p>
    <w:p w14:paraId="50615DB9" w14:textId="4CB39F9A" w:rsidR="00320926" w:rsidRDefault="0061646E" w:rsidP="00AD113E">
      <w:r>
        <w:t>Перевагами теорії мотивації А. Маслоу є важливий внесок в практику управління, у розуміння того, що спонукає людей до ефективної роботи. Теорія Маслоу і сьогодні широко використовується в практиці управління різними організаціями. Недолік концепції Маслоу – піраміда потреб визнається однаковою для всіх людей і не враховує індивідуальних відмінностей між людьми, які працюють в організації.</w:t>
      </w:r>
    </w:p>
    <w:p w14:paraId="21FEB6B5" w14:textId="67D36583" w:rsidR="006B5983" w:rsidRDefault="006B5983" w:rsidP="00AD113E">
      <w:r>
        <w:lastRenderedPageBreak/>
        <w:t xml:space="preserve">2) Теорія мотивації Ф. </w:t>
      </w:r>
      <w:proofErr w:type="spellStart"/>
      <w:r>
        <w:t>Герцберга</w:t>
      </w:r>
      <w:proofErr w:type="spellEnd"/>
      <w:r>
        <w:t xml:space="preserve"> (50 роки XX століття) розроблена на основі соціологічних досліджень і також базується на потребах співробітників підприємства. Ф. </w:t>
      </w:r>
      <w:proofErr w:type="spellStart"/>
      <w:r>
        <w:t>Герцберг</w:t>
      </w:r>
      <w:proofErr w:type="spellEnd"/>
      <w:r>
        <w:t xml:space="preserve"> встановив, що </w:t>
      </w:r>
      <w:r w:rsidR="00624AA4">
        <w:t>працівників</w:t>
      </w:r>
      <w:r>
        <w:t xml:space="preserve"> спонукають до роботи 2 групи чинників</w:t>
      </w:r>
      <w:r w:rsidR="00624AA4">
        <w:t xml:space="preserve"> </w:t>
      </w:r>
      <w:r w:rsidR="00624AA4">
        <w:rPr>
          <w:rFonts w:cs="Times New Roman"/>
        </w:rPr>
        <w:t>[</w:t>
      </w:r>
      <w:r w:rsidR="00624AA4">
        <w:rPr>
          <w:rFonts w:cs="Times New Roman"/>
        </w:rPr>
        <w:fldChar w:fldCharType="begin"/>
      </w:r>
      <w:r w:rsidR="00624AA4">
        <w:rPr>
          <w:rFonts w:cs="Times New Roman"/>
        </w:rPr>
        <w:instrText xml:space="preserve"> REF _Ref87119328 \r \h </w:instrText>
      </w:r>
      <w:r w:rsidR="00624AA4">
        <w:rPr>
          <w:rFonts w:cs="Times New Roman"/>
        </w:rPr>
      </w:r>
      <w:r w:rsidR="00AD113E">
        <w:rPr>
          <w:rFonts w:cs="Times New Roman"/>
        </w:rPr>
        <w:instrText xml:space="preserve"> \* MERGEFORMAT </w:instrText>
      </w:r>
      <w:r w:rsidR="00624AA4">
        <w:rPr>
          <w:rFonts w:cs="Times New Roman"/>
        </w:rPr>
        <w:fldChar w:fldCharType="separate"/>
      </w:r>
      <w:r w:rsidR="007144C1">
        <w:rPr>
          <w:rFonts w:cs="Times New Roman"/>
        </w:rPr>
        <w:t>33</w:t>
      </w:r>
      <w:r w:rsidR="00624AA4">
        <w:rPr>
          <w:rFonts w:cs="Times New Roman"/>
        </w:rPr>
        <w:fldChar w:fldCharType="end"/>
      </w:r>
      <w:r w:rsidR="00624AA4">
        <w:rPr>
          <w:rFonts w:cs="Times New Roman"/>
        </w:rPr>
        <w:t>]</w:t>
      </w:r>
      <w:r>
        <w:t>:</w:t>
      </w:r>
    </w:p>
    <w:p w14:paraId="47ABC94B" w14:textId="77777777" w:rsidR="00624AA4" w:rsidRDefault="00624AA4" w:rsidP="00AD113E">
      <w:r>
        <w:t xml:space="preserve">- </w:t>
      </w:r>
      <w:r w:rsidR="006B5983">
        <w:t xml:space="preserve">гігієнічні фактори </w:t>
      </w:r>
      <w:r>
        <w:t>–</w:t>
      </w:r>
      <w:r w:rsidR="006B5983">
        <w:t xml:space="preserve"> умови навколишнього середовища, в яких працює співробітник (зміст робочого місця, санітарно-гігієнічні умови, харчування, заробітна плата, політика організації, відносини з колегами, начальниками і підлеглими, ступінь контролю за роботою); </w:t>
      </w:r>
    </w:p>
    <w:p w14:paraId="11DBBDBE" w14:textId="77777777" w:rsidR="00624AA4" w:rsidRDefault="00624AA4" w:rsidP="00AD113E">
      <w:r>
        <w:t xml:space="preserve">- </w:t>
      </w:r>
      <w:r w:rsidR="006B5983">
        <w:t xml:space="preserve">мотиваційні чинники </w:t>
      </w:r>
      <w:r>
        <w:t>–</w:t>
      </w:r>
      <w:r w:rsidR="006B5983">
        <w:t xml:space="preserve"> пов'язані з характером і змістом праці співробітників (успіх, просування по службі, визнання результатів роботи, можливості творчого </w:t>
      </w:r>
      <w:r>
        <w:t>та</w:t>
      </w:r>
      <w:r w:rsidR="006B5983">
        <w:t xml:space="preserve"> ділового зростання, високий ступінь відповідальності). </w:t>
      </w:r>
    </w:p>
    <w:p w14:paraId="6CD9398B" w14:textId="5C88D539" w:rsidR="006B5983" w:rsidRDefault="006B5983" w:rsidP="00AD113E">
      <w:r>
        <w:t xml:space="preserve">Згідно з дослідженням </w:t>
      </w:r>
      <w:proofErr w:type="spellStart"/>
      <w:r>
        <w:t>Герцберга</w:t>
      </w:r>
      <w:proofErr w:type="spellEnd"/>
      <w:r>
        <w:t xml:space="preserve">, </w:t>
      </w:r>
      <w:r w:rsidR="00624AA4">
        <w:t xml:space="preserve">відсутність одного з чинників </w:t>
      </w:r>
      <w:r>
        <w:t xml:space="preserve">не веде до незадоволеності співробітника працею. </w:t>
      </w:r>
      <w:r w:rsidR="00624AA4">
        <w:t>Саме тому,</w:t>
      </w:r>
      <w:r>
        <w:t xml:space="preserve"> для ефективної мотивації </w:t>
      </w:r>
      <w:r w:rsidR="00624AA4">
        <w:t>працівників</w:t>
      </w:r>
      <w:r>
        <w:t xml:space="preserve"> керівники повинні використовувати як гігієнічні, так і мотиваційні чинники.</w:t>
      </w:r>
    </w:p>
    <w:p w14:paraId="4797E5F6" w14:textId="33EA3BDD" w:rsidR="00A46703" w:rsidRDefault="00A9178B" w:rsidP="00AD113E">
      <w:r>
        <w:t xml:space="preserve">3) Теорія очікувань В. </w:t>
      </w:r>
      <w:proofErr w:type="spellStart"/>
      <w:r>
        <w:t>Врума</w:t>
      </w:r>
      <w:proofErr w:type="spellEnd"/>
      <w:r>
        <w:t xml:space="preserve">. Згідно визначеної теорії, актуальна потреба співробітника організації ще не мотивує його на ефективну роботу по задоволенню своїх потреб і досягненню цілей організації. Мотивуючим фактором є очікування того, що обрана модель поведінки співробітника принесе йому бажаний результат (задоволення актуальних потреб). </w:t>
      </w:r>
      <w:r w:rsidRPr="00A9178B">
        <w:t xml:space="preserve">Теорія полягає </w:t>
      </w:r>
      <w:r w:rsidR="00A46703">
        <w:t>у</w:t>
      </w:r>
      <w:r w:rsidRPr="00A9178B">
        <w:t xml:space="preserve"> тому, що поведінка працівника залежить від його можливостей, чи він готовий виконати завдання і що очікує отримати в результаті. </w:t>
      </w:r>
      <w:r w:rsidR="00A46703">
        <w:t>Вона</w:t>
      </w:r>
      <w:r w:rsidRPr="00A9178B">
        <w:t xml:space="preserve"> ґрунтується на поєднанні трьох елементів</w:t>
      </w:r>
      <w:r w:rsidR="00A46703">
        <w:t xml:space="preserve"> </w:t>
      </w:r>
      <w:r w:rsidRPr="00A9178B">
        <w:t xml:space="preserve">(рис. </w:t>
      </w:r>
      <w:r w:rsidR="00A46703">
        <w:t>1.6</w:t>
      </w:r>
      <w:r w:rsidRPr="00A9178B">
        <w:t>)</w:t>
      </w:r>
      <w:r w:rsidR="00A46703">
        <w:t xml:space="preserve"> </w:t>
      </w:r>
      <w:r w:rsidR="00A46703">
        <w:rPr>
          <w:rFonts w:cs="Times New Roman"/>
        </w:rPr>
        <w:t>[</w:t>
      </w:r>
      <w:r w:rsidR="00A46703">
        <w:rPr>
          <w:rFonts w:cs="Times New Roman"/>
        </w:rPr>
        <w:fldChar w:fldCharType="begin"/>
      </w:r>
      <w:r w:rsidR="00A46703">
        <w:rPr>
          <w:rFonts w:cs="Times New Roman"/>
        </w:rPr>
        <w:instrText xml:space="preserve"> REF _Ref87119328 \r \h </w:instrText>
      </w:r>
      <w:r w:rsidR="00A46703">
        <w:rPr>
          <w:rFonts w:cs="Times New Roman"/>
        </w:rPr>
      </w:r>
      <w:r w:rsidR="00AD113E">
        <w:rPr>
          <w:rFonts w:cs="Times New Roman"/>
        </w:rPr>
        <w:instrText xml:space="preserve"> \* MERGEFORMAT </w:instrText>
      </w:r>
      <w:r w:rsidR="00A46703">
        <w:rPr>
          <w:rFonts w:cs="Times New Roman"/>
        </w:rPr>
        <w:fldChar w:fldCharType="separate"/>
      </w:r>
      <w:r w:rsidR="007144C1">
        <w:rPr>
          <w:rFonts w:cs="Times New Roman"/>
        </w:rPr>
        <w:t>33</w:t>
      </w:r>
      <w:r w:rsidR="00A46703">
        <w:rPr>
          <w:rFonts w:cs="Times New Roman"/>
        </w:rPr>
        <w:fldChar w:fldCharType="end"/>
      </w:r>
      <w:r w:rsidR="00A46703">
        <w:rPr>
          <w:rFonts w:cs="Times New Roman"/>
        </w:rPr>
        <w:t>]</w:t>
      </w:r>
      <w:r w:rsidR="00A46703">
        <w:t>:</w:t>
      </w:r>
    </w:p>
    <w:p w14:paraId="12A7CAAC" w14:textId="7E747C87" w:rsidR="00A46703" w:rsidRDefault="00A46703" w:rsidP="00AD113E">
      <w:pPr>
        <w:ind w:firstLine="0"/>
      </w:pPr>
      <w:r>
        <w:rPr>
          <w:noProof/>
          <w:lang w:eastAsia="uk-UA"/>
        </w:rPr>
        <w:drawing>
          <wp:inline distT="0" distB="0" distL="0" distR="0" wp14:anchorId="48B17D0F" wp14:editId="2BF188D0">
            <wp:extent cx="5934075" cy="12477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1247775"/>
                    </a:xfrm>
                    <a:prstGeom prst="rect">
                      <a:avLst/>
                    </a:prstGeom>
                    <a:noFill/>
                    <a:ln>
                      <a:noFill/>
                    </a:ln>
                  </pic:spPr>
                </pic:pic>
              </a:graphicData>
            </a:graphic>
          </wp:inline>
        </w:drawing>
      </w:r>
    </w:p>
    <w:p w14:paraId="55DA50AF" w14:textId="481F69FB" w:rsidR="00A46703" w:rsidRDefault="00A46703" w:rsidP="00AD113E">
      <w:pPr>
        <w:ind w:firstLine="0"/>
      </w:pPr>
      <w:r>
        <w:t>Рис. 1.6 Елементи теорії очікувань</w:t>
      </w:r>
    </w:p>
    <w:p w14:paraId="0868D163" w14:textId="0302F09C" w:rsidR="00A9178B" w:rsidRDefault="00A9178B" w:rsidP="00AD113E">
      <w:r w:rsidRPr="00A9178B">
        <w:lastRenderedPageBreak/>
        <w:t xml:space="preserve">Працівник повинен для себе визначити чи потрібно йому це робити, що це йому дасть </w:t>
      </w:r>
      <w:r w:rsidR="00A46703">
        <w:t>у</w:t>
      </w:r>
      <w:r w:rsidRPr="00A9178B">
        <w:t xml:space="preserve"> результаті</w:t>
      </w:r>
      <w:r w:rsidR="00A46703">
        <w:t xml:space="preserve"> та</w:t>
      </w:r>
      <w:r w:rsidRPr="00A9178B">
        <w:t xml:space="preserve"> чи буде він задоволений винагородою.</w:t>
      </w:r>
      <w:r w:rsidR="00B250D8" w:rsidRPr="00B250D8">
        <w:t xml:space="preserve"> </w:t>
      </w:r>
      <w:r w:rsidR="00B250D8">
        <w:t xml:space="preserve">В. </w:t>
      </w:r>
      <w:proofErr w:type="spellStart"/>
      <w:r w:rsidR="00B250D8">
        <w:t>Врум</w:t>
      </w:r>
      <w:proofErr w:type="spellEnd"/>
      <w:r w:rsidR="00B250D8">
        <w:t xml:space="preserve"> зазначив, що, якщо працівник не буде бачити зв'язку між результатом своєї праці та бажаною винагородою, то його мотивація до ефективної праці стане слабкою.</w:t>
      </w:r>
    </w:p>
    <w:p w14:paraId="321C4110" w14:textId="3C076EFE" w:rsidR="00637395" w:rsidRDefault="00B250D8" w:rsidP="00AD113E">
      <w:pPr>
        <w:pStyle w:val="a8"/>
        <w:numPr>
          <w:ilvl w:val="0"/>
          <w:numId w:val="11"/>
        </w:numPr>
        <w:ind w:left="0" w:firstLine="709"/>
      </w:pPr>
      <w:r>
        <w:t>Теорія справедливості С</w:t>
      </w:r>
      <w:r w:rsidR="00830C4B">
        <w:t>.</w:t>
      </w:r>
      <w:r>
        <w:t xml:space="preserve"> Адамса. </w:t>
      </w:r>
      <w:r w:rsidR="00637395">
        <w:t>Він</w:t>
      </w:r>
      <w:r>
        <w:t xml:space="preserve"> показав, що на мотивацію </w:t>
      </w:r>
      <w:r w:rsidR="00637395">
        <w:t>працівника</w:t>
      </w:r>
      <w:r>
        <w:t xml:space="preserve"> до ефективної роботи сильно впливає справедливість оцінки його діяльності та досягнутих ним результатів керівниками</w:t>
      </w:r>
      <w:r w:rsidR="00637395">
        <w:t xml:space="preserve"> підприємства</w:t>
      </w:r>
      <w:r w:rsidR="00430AD1">
        <w:t xml:space="preserve"> </w:t>
      </w:r>
      <w:r w:rsidR="00430AD1" w:rsidRPr="00430AD1">
        <w:rPr>
          <w:rFonts w:cs="Times New Roman"/>
        </w:rPr>
        <w:t>[</w:t>
      </w:r>
      <w:r w:rsidR="00430AD1" w:rsidRPr="00430AD1">
        <w:rPr>
          <w:rFonts w:cs="Times New Roman"/>
        </w:rPr>
        <w:fldChar w:fldCharType="begin"/>
      </w:r>
      <w:r w:rsidR="00430AD1" w:rsidRPr="00430AD1">
        <w:rPr>
          <w:rFonts w:cs="Times New Roman"/>
        </w:rPr>
        <w:instrText xml:space="preserve"> REF _Ref86951382 \r \h </w:instrText>
      </w:r>
      <w:r w:rsidR="00430AD1" w:rsidRPr="00430AD1">
        <w:rPr>
          <w:rFonts w:cs="Times New Roman"/>
        </w:rPr>
      </w:r>
      <w:r w:rsidR="00AD113E">
        <w:rPr>
          <w:rFonts w:cs="Times New Roman"/>
        </w:rPr>
        <w:instrText xml:space="preserve"> \* MERGEFORMAT </w:instrText>
      </w:r>
      <w:r w:rsidR="00430AD1" w:rsidRPr="00430AD1">
        <w:rPr>
          <w:rFonts w:cs="Times New Roman"/>
        </w:rPr>
        <w:fldChar w:fldCharType="separate"/>
      </w:r>
      <w:r w:rsidR="007144C1">
        <w:rPr>
          <w:rFonts w:cs="Times New Roman"/>
        </w:rPr>
        <w:t>7</w:t>
      </w:r>
      <w:r w:rsidR="00430AD1" w:rsidRPr="00430AD1">
        <w:rPr>
          <w:rFonts w:cs="Times New Roman"/>
        </w:rPr>
        <w:fldChar w:fldCharType="end"/>
      </w:r>
      <w:r w:rsidR="00430AD1" w:rsidRPr="00430AD1">
        <w:rPr>
          <w:rFonts w:cs="Times New Roman"/>
        </w:rPr>
        <w:t>]</w:t>
      </w:r>
      <w:r>
        <w:t xml:space="preserve">. </w:t>
      </w:r>
    </w:p>
    <w:p w14:paraId="4DF1A6C6" w14:textId="12BB1838" w:rsidR="00637395" w:rsidRDefault="00637395" w:rsidP="00AD113E">
      <w:r>
        <w:t xml:space="preserve">З теорії справедливості С. Адамса можна виокремити певні рекомендації для управління персоналом підприємства: </w:t>
      </w:r>
    </w:p>
    <w:p w14:paraId="39C6263D" w14:textId="77777777" w:rsidR="00637395" w:rsidRDefault="00637395" w:rsidP="00AD113E">
      <w:r>
        <w:t xml:space="preserve">1. Керівникам і менеджерам з персоналу в обов'язковому порядку слід враховувати психологію співробітників, зокрема їх уявлення про справедливості. </w:t>
      </w:r>
    </w:p>
    <w:p w14:paraId="6AA06D78" w14:textId="77777777" w:rsidR="00637395" w:rsidRDefault="00637395" w:rsidP="00AD113E">
      <w:r>
        <w:t xml:space="preserve">2. Для ефективної мотивації працівників дуже важливо забезпечити чітку систему оплати праці. </w:t>
      </w:r>
    </w:p>
    <w:p w14:paraId="600C6647" w14:textId="769BBA16" w:rsidR="00320926" w:rsidRDefault="00637395" w:rsidP="00AD113E">
      <w:r>
        <w:t xml:space="preserve">3. Керівництву необхідно періодично досліджувати питання про те, наскільки </w:t>
      </w:r>
      <w:r w:rsidR="00430AD1">
        <w:t>персонал</w:t>
      </w:r>
      <w:r>
        <w:t xml:space="preserve"> вваж</w:t>
      </w:r>
      <w:r w:rsidR="00430AD1">
        <w:t>ає</w:t>
      </w:r>
      <w:r>
        <w:t xml:space="preserve"> справедливим винагороду своєї праці.</w:t>
      </w:r>
    </w:p>
    <w:p w14:paraId="3C6CB683" w14:textId="0439DAB9" w:rsidR="00420D3D" w:rsidRDefault="00420D3D" w:rsidP="00AD113E">
      <w:r>
        <w:t>5) Модель мотивації Портера-</w:t>
      </w:r>
      <w:proofErr w:type="spellStart"/>
      <w:r>
        <w:t>Лоулера</w:t>
      </w:r>
      <w:proofErr w:type="spellEnd"/>
      <w:r>
        <w:t xml:space="preserve"> складається з п'яти </w:t>
      </w:r>
      <w:r w:rsidR="000527CA">
        <w:t>факторів</w:t>
      </w:r>
      <w:r>
        <w:t xml:space="preserve"> </w:t>
      </w:r>
      <w:r>
        <w:rPr>
          <w:rFonts w:cs="Times New Roman"/>
        </w:rPr>
        <w:t>[</w:t>
      </w:r>
      <w:r>
        <w:rPr>
          <w:rFonts w:cs="Times New Roman"/>
        </w:rPr>
        <w:fldChar w:fldCharType="begin"/>
      </w:r>
      <w:r>
        <w:rPr>
          <w:rFonts w:cs="Times New Roman"/>
        </w:rPr>
        <w:instrText xml:space="preserve"> REF _Ref87124725 \r \h </w:instrText>
      </w:r>
      <w:r>
        <w:rPr>
          <w:rFonts w:cs="Times New Roman"/>
        </w:rPr>
      </w:r>
      <w:r w:rsidR="00AD113E">
        <w:rPr>
          <w:rFonts w:cs="Times New Roman"/>
        </w:rPr>
        <w:instrText xml:space="preserve"> \* MERGEFORMAT </w:instrText>
      </w:r>
      <w:r>
        <w:rPr>
          <w:rFonts w:cs="Times New Roman"/>
        </w:rPr>
        <w:fldChar w:fldCharType="separate"/>
      </w:r>
      <w:r w:rsidR="007144C1">
        <w:rPr>
          <w:rFonts w:cs="Times New Roman"/>
        </w:rPr>
        <w:t>51</w:t>
      </w:r>
      <w:r>
        <w:rPr>
          <w:rFonts w:cs="Times New Roman"/>
        </w:rPr>
        <w:fldChar w:fldCharType="end"/>
      </w:r>
      <w:r>
        <w:rPr>
          <w:rFonts w:cs="Times New Roman"/>
        </w:rPr>
        <w:t>]</w:t>
      </w:r>
      <w:r>
        <w:t xml:space="preserve">: </w:t>
      </w:r>
    </w:p>
    <w:p w14:paraId="46DEF762" w14:textId="07EF49BE" w:rsidR="00420D3D" w:rsidRDefault="00420D3D" w:rsidP="00AD113E">
      <w:r>
        <w:t xml:space="preserve">- витрачені співробітником зусилля; </w:t>
      </w:r>
    </w:p>
    <w:p w14:paraId="63EB5C10" w14:textId="77777777" w:rsidR="00420D3D" w:rsidRDefault="00420D3D" w:rsidP="00AD113E">
      <w:r>
        <w:t xml:space="preserve">- оцінка зв'язку між зусиллями і винагородою, усвідомлення своєї ролі в процесі праці; </w:t>
      </w:r>
    </w:p>
    <w:p w14:paraId="249EA002" w14:textId="77777777" w:rsidR="00420D3D" w:rsidRDefault="00420D3D" w:rsidP="00AD113E">
      <w:r>
        <w:t xml:space="preserve">- отримані результати трудової діяльності; </w:t>
      </w:r>
    </w:p>
    <w:p w14:paraId="0F854B49" w14:textId="77777777" w:rsidR="00420D3D" w:rsidRDefault="00420D3D" w:rsidP="00AD113E">
      <w:r>
        <w:t xml:space="preserve">- винагорода (зовнішнє і внутрішнє); </w:t>
      </w:r>
    </w:p>
    <w:p w14:paraId="4F3EE35D" w14:textId="02303C48" w:rsidR="00430AD1" w:rsidRDefault="00420D3D" w:rsidP="00AD113E">
      <w:r>
        <w:t>- ступінь задоволення своєю роботою.</w:t>
      </w:r>
    </w:p>
    <w:p w14:paraId="14AA01A5" w14:textId="2CAF32BF" w:rsidR="00430AD1" w:rsidRDefault="000527CA" w:rsidP="00AD113E">
      <w:r>
        <w:t>За моделлю Портера-</w:t>
      </w:r>
      <w:proofErr w:type="spellStart"/>
      <w:r>
        <w:t>Лоулера</w:t>
      </w:r>
      <w:proofErr w:type="spellEnd"/>
      <w:r>
        <w:t xml:space="preserve">, досягнуті результати праці співробітника залежать від прикладених ним зусиль, його здібностей, а також від усвідомлення ним своєї ролі. Рівень прикладених до виконання роботи зусиль визначається цінністю винагороди і ступенем впевненості в тому, що прикладений рівень зусиль призведе до певного рівня винагороди. Досягнення необхідного рівня результативності праці може спричинити зовнішні </w:t>
      </w:r>
      <w:r>
        <w:lastRenderedPageBreak/>
        <w:t>винагороди, такі як премія, похвала керівника, просування по службі, а також внутрішні винагороди, наприклад, почуття задоволення від добре зробленої роботи, самоповаги</w:t>
      </w:r>
      <w:r w:rsidR="00830C4B">
        <w:t xml:space="preserve"> тощо</w:t>
      </w:r>
      <w:r>
        <w:t xml:space="preserve">. </w:t>
      </w:r>
      <w:r w:rsidR="00830C4B">
        <w:t>Особливістю</w:t>
      </w:r>
      <w:r>
        <w:t xml:space="preserve"> теорії мотивації Портера-</w:t>
      </w:r>
      <w:proofErr w:type="spellStart"/>
      <w:r>
        <w:t>Лоулера</w:t>
      </w:r>
      <w:proofErr w:type="spellEnd"/>
      <w:r>
        <w:t xml:space="preserve"> </w:t>
      </w:r>
      <w:r w:rsidR="00830C4B">
        <w:t xml:space="preserve">є те, що </w:t>
      </w:r>
      <w:r>
        <w:t xml:space="preserve">встановлюється </w:t>
      </w:r>
      <w:r w:rsidR="00830C4B">
        <w:t xml:space="preserve">певне </w:t>
      </w:r>
      <w:r>
        <w:t>співвідношення між винагородою і досягнутими результатами праці співробітника</w:t>
      </w:r>
      <w:r w:rsidR="00830C4B">
        <w:t xml:space="preserve">, який </w:t>
      </w:r>
      <w:r>
        <w:t xml:space="preserve">задовольняє свої потреби у вигляді винагород за досягнуті </w:t>
      </w:r>
      <w:r w:rsidR="00830C4B">
        <w:t xml:space="preserve">ним </w:t>
      </w:r>
      <w:r>
        <w:t>результати праці.</w:t>
      </w:r>
    </w:p>
    <w:p w14:paraId="583A979C" w14:textId="3A889385" w:rsidR="00830C4B" w:rsidRDefault="0008791F" w:rsidP="00AD113E">
      <w:r>
        <w:t>6) За т</w:t>
      </w:r>
      <w:r w:rsidR="00830C4B">
        <w:t>еорі</w:t>
      </w:r>
      <w:r>
        <w:t>єю</w:t>
      </w:r>
      <w:r w:rsidR="00830C4B">
        <w:t xml:space="preserve"> ERG К. </w:t>
      </w:r>
      <w:proofErr w:type="spellStart"/>
      <w:r w:rsidR="00830C4B">
        <w:t>Альдерфера</w:t>
      </w:r>
      <w:proofErr w:type="spellEnd"/>
      <w:r w:rsidR="00830C4B">
        <w:t xml:space="preserve"> потреби людини об'єдн</w:t>
      </w:r>
      <w:r>
        <w:t>ують</w:t>
      </w:r>
      <w:r w:rsidR="00830C4B">
        <w:t xml:space="preserve"> </w:t>
      </w:r>
      <w:r>
        <w:t>у</w:t>
      </w:r>
      <w:r w:rsidR="00830C4B">
        <w:t xml:space="preserve"> 3 групи: існування, зв'язку, зростання. </w:t>
      </w:r>
      <w:r>
        <w:t>Відмінністю цієї теорії від теорії</w:t>
      </w:r>
      <w:r w:rsidR="00830C4B">
        <w:t xml:space="preserve"> А. Маслоу </w:t>
      </w:r>
      <w:r>
        <w:t>є те</w:t>
      </w:r>
      <w:r w:rsidR="00830C4B">
        <w:t>, що по А. Маслоу, рух від однієї потреби до іншої відбувається тільки знизу вгору</w:t>
      </w:r>
      <w:r>
        <w:t xml:space="preserve">, а </w:t>
      </w:r>
      <w:r w:rsidR="00830C4B">
        <w:t xml:space="preserve">К. </w:t>
      </w:r>
      <w:proofErr w:type="spellStart"/>
      <w:r w:rsidR="00830C4B">
        <w:t>Альдерфер</w:t>
      </w:r>
      <w:proofErr w:type="spellEnd"/>
      <w:r w:rsidR="00830C4B">
        <w:t xml:space="preserve"> вважає, що рух відбувається в обидві сторони: вгору, якщо не задоволена потреба нижчого рівня, і вниз, якщо не задоволена потреба більш високого рівня [</w:t>
      </w:r>
      <w:r>
        <w:fldChar w:fldCharType="begin"/>
      </w:r>
      <w:r>
        <w:instrText xml:space="preserve"> REF _Ref87126172 \r \h </w:instrText>
      </w:r>
      <w:r w:rsidR="00AD113E">
        <w:instrText xml:space="preserve"> \* MERGEFORMAT </w:instrText>
      </w:r>
      <w:r>
        <w:fldChar w:fldCharType="separate"/>
      </w:r>
      <w:r w:rsidR="007144C1">
        <w:t>15</w:t>
      </w:r>
      <w:r>
        <w:fldChar w:fldCharType="end"/>
      </w:r>
      <w:r w:rsidR="00830C4B">
        <w:t>].</w:t>
      </w:r>
    </w:p>
    <w:p w14:paraId="0EDC9643" w14:textId="24902485" w:rsidR="00C16BD9" w:rsidRDefault="0008791F" w:rsidP="00AD113E">
      <w:r w:rsidRPr="00C16BD9">
        <w:t xml:space="preserve">7) </w:t>
      </w:r>
      <w:r w:rsidR="00C16BD9">
        <w:t xml:space="preserve">Автор теорії набутих потреб Д. </w:t>
      </w:r>
      <w:proofErr w:type="spellStart"/>
      <w:r w:rsidR="005A6E20" w:rsidRPr="005A6E20">
        <w:t>МакКлелланд</w:t>
      </w:r>
      <w:proofErr w:type="spellEnd"/>
      <w:r w:rsidR="005A6E20">
        <w:t xml:space="preserve"> </w:t>
      </w:r>
      <w:r w:rsidR="00C16BD9">
        <w:t>вважає, що на мотивацію і поведінку людей істотно впливають три потреби, придбані під впливом життєвих обставин, досвіду і навчання (рис. 1.7)</w:t>
      </w:r>
      <w:r w:rsidR="005A6E20">
        <w:t xml:space="preserve"> </w:t>
      </w:r>
      <w:r w:rsidR="005A6E20">
        <w:rPr>
          <w:rFonts w:cs="Times New Roman"/>
        </w:rPr>
        <w:t>[</w:t>
      </w:r>
      <w:r w:rsidR="005A6E20">
        <w:rPr>
          <w:rFonts w:cs="Times New Roman"/>
        </w:rPr>
        <w:fldChar w:fldCharType="begin"/>
      </w:r>
      <w:r w:rsidR="005A6E20">
        <w:rPr>
          <w:rFonts w:cs="Times New Roman"/>
        </w:rPr>
        <w:instrText xml:space="preserve"> REF _Ref87119328 \r \h </w:instrText>
      </w:r>
      <w:r w:rsidR="005A6E20">
        <w:rPr>
          <w:rFonts w:cs="Times New Roman"/>
        </w:rPr>
      </w:r>
      <w:r w:rsidR="00AD113E">
        <w:rPr>
          <w:rFonts w:cs="Times New Roman"/>
        </w:rPr>
        <w:instrText xml:space="preserve"> \* MERGEFORMAT </w:instrText>
      </w:r>
      <w:r w:rsidR="005A6E20">
        <w:rPr>
          <w:rFonts w:cs="Times New Roman"/>
        </w:rPr>
        <w:fldChar w:fldCharType="separate"/>
      </w:r>
      <w:r w:rsidR="007144C1">
        <w:rPr>
          <w:rFonts w:cs="Times New Roman"/>
        </w:rPr>
        <w:t>33</w:t>
      </w:r>
      <w:r w:rsidR="005A6E20">
        <w:rPr>
          <w:rFonts w:cs="Times New Roman"/>
        </w:rPr>
        <w:fldChar w:fldCharType="end"/>
      </w:r>
      <w:r w:rsidR="005A6E20">
        <w:rPr>
          <w:rFonts w:cs="Times New Roman"/>
        </w:rPr>
        <w:t>]</w:t>
      </w:r>
      <w:r w:rsidR="00C16BD9">
        <w:t xml:space="preserve">: </w:t>
      </w:r>
    </w:p>
    <w:p w14:paraId="3523FE2A" w14:textId="5F429C39" w:rsidR="005A6E20" w:rsidRDefault="005A6E20" w:rsidP="00AD113E">
      <w:pPr>
        <w:jc w:val="center"/>
      </w:pPr>
      <w:r>
        <w:rPr>
          <w:noProof/>
          <w:lang w:eastAsia="uk-UA"/>
        </w:rPr>
        <w:drawing>
          <wp:inline distT="0" distB="0" distL="0" distR="0" wp14:anchorId="30C389C9" wp14:editId="2AB4BD5C">
            <wp:extent cx="3848100" cy="36195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48100" cy="3619500"/>
                    </a:xfrm>
                    <a:prstGeom prst="rect">
                      <a:avLst/>
                    </a:prstGeom>
                    <a:noFill/>
                    <a:ln>
                      <a:noFill/>
                    </a:ln>
                  </pic:spPr>
                </pic:pic>
              </a:graphicData>
            </a:graphic>
          </wp:inline>
        </w:drawing>
      </w:r>
    </w:p>
    <w:p w14:paraId="1970133F" w14:textId="494B5E18" w:rsidR="005A6E20" w:rsidRDefault="005A6E20" w:rsidP="00AD113E">
      <w:r>
        <w:t xml:space="preserve">Рис. 1.7 Теорія потреб Д. </w:t>
      </w:r>
      <w:proofErr w:type="spellStart"/>
      <w:r w:rsidRPr="005A6E20">
        <w:t>МакКлелланд</w:t>
      </w:r>
      <w:proofErr w:type="spellEnd"/>
    </w:p>
    <w:p w14:paraId="6B65A25F" w14:textId="35131225" w:rsidR="005A6E20" w:rsidRDefault="005A6E20" w:rsidP="00AD113E"/>
    <w:p w14:paraId="611A57CC" w14:textId="77777777" w:rsidR="005A6E20" w:rsidRDefault="005A6E20" w:rsidP="00AD113E">
      <w:r>
        <w:lastRenderedPageBreak/>
        <w:t xml:space="preserve">- в досягненні успіху (люди з вираженою потребою в досягненні вибирають персональні, </w:t>
      </w:r>
      <w:proofErr w:type="spellStart"/>
      <w:r>
        <w:t>помірно</w:t>
      </w:r>
      <w:proofErr w:type="spellEnd"/>
      <w:r>
        <w:t xml:space="preserve"> складні завдання і цілі, що несуть в собі елементи виклику та гарантують негайний відчутний результат); </w:t>
      </w:r>
    </w:p>
    <w:p w14:paraId="4AA70899" w14:textId="77777777" w:rsidR="005A6E20" w:rsidRDefault="005A6E20" w:rsidP="00AD113E">
      <w:r>
        <w:t xml:space="preserve">- у співучасті, що виявляється в прагненні до дружніх відносин з оточуючими; </w:t>
      </w:r>
    </w:p>
    <w:p w14:paraId="37ABE431" w14:textId="2B748243" w:rsidR="005A6E20" w:rsidRDefault="005A6E20" w:rsidP="00AD113E">
      <w:r>
        <w:t>- у владі, що виявляється в прагненні контролювати ресурси і відбуваються навколо процеси.</w:t>
      </w:r>
    </w:p>
    <w:p w14:paraId="2FB61ACF" w14:textId="700758B2" w:rsidR="005A6E20" w:rsidRDefault="00A11856" w:rsidP="00AD113E">
      <w:r>
        <w:t xml:space="preserve">Розглянувши </w:t>
      </w:r>
      <w:r w:rsidR="005762D4">
        <w:t>зміст деяких</w:t>
      </w:r>
      <w:r>
        <w:t xml:space="preserve"> теорі</w:t>
      </w:r>
      <w:r w:rsidR="005762D4">
        <w:t>й</w:t>
      </w:r>
      <w:r>
        <w:t xml:space="preserve"> мотивації </w:t>
      </w:r>
      <w:r w:rsidR="005762D4">
        <w:t>можемо</w:t>
      </w:r>
      <w:r>
        <w:t xml:space="preserve"> виділити еволюцію поглядів на мотивацію та стимулювання трудової діяльності (</w:t>
      </w:r>
      <w:r w:rsidR="005762D4">
        <w:t>т</w:t>
      </w:r>
      <w:r>
        <w:t>аб</w:t>
      </w:r>
      <w:r w:rsidR="005762D4">
        <w:t>л.</w:t>
      </w:r>
      <w:r>
        <w:t xml:space="preserve"> 1.</w:t>
      </w:r>
      <w:r w:rsidR="005762D4">
        <w:t>5</w:t>
      </w:r>
      <w:r>
        <w:t>).</w:t>
      </w:r>
    </w:p>
    <w:p w14:paraId="77418C01" w14:textId="5DCFD9C7" w:rsidR="005762D4" w:rsidRPr="002C6B08" w:rsidRDefault="005762D4" w:rsidP="00AD113E">
      <w:pPr>
        <w:jc w:val="right"/>
      </w:pPr>
      <w:r w:rsidRPr="002C6B08">
        <w:t>Таблиця 1.5</w:t>
      </w:r>
    </w:p>
    <w:p w14:paraId="5FE7C7C9" w14:textId="09E29EA8" w:rsidR="005762D4" w:rsidRDefault="005762D4" w:rsidP="00AD113E">
      <w:pPr>
        <w:jc w:val="center"/>
      </w:pPr>
      <w:r>
        <w:t>Погляди науковців на мотивацію трудової діяльності в рамках розвитку теорії управління персоналом</w:t>
      </w:r>
    </w:p>
    <w:tbl>
      <w:tblPr>
        <w:tblStyle w:val="ac"/>
        <w:tblW w:w="0" w:type="auto"/>
        <w:tblLook w:val="04A0" w:firstRow="1" w:lastRow="0" w:firstColumn="1" w:lastColumn="0" w:noHBand="0" w:noVBand="1"/>
      </w:tblPr>
      <w:tblGrid>
        <w:gridCol w:w="4672"/>
        <w:gridCol w:w="4673"/>
      </w:tblGrid>
      <w:tr w:rsidR="005762D4" w:rsidRPr="009A57A4" w14:paraId="5686170A" w14:textId="77777777" w:rsidTr="005762D4">
        <w:tc>
          <w:tcPr>
            <w:tcW w:w="4672" w:type="dxa"/>
          </w:tcPr>
          <w:p w14:paraId="4687BDDA" w14:textId="026415FC" w:rsidR="005762D4" w:rsidRPr="009A57A4" w:rsidRDefault="005762D4" w:rsidP="00AD113E">
            <w:pPr>
              <w:ind w:firstLine="0"/>
              <w:jc w:val="center"/>
              <w:rPr>
                <w:sz w:val="24"/>
                <w:szCs w:val="24"/>
              </w:rPr>
            </w:pPr>
            <w:r w:rsidRPr="009A57A4">
              <w:rPr>
                <w:sz w:val="24"/>
                <w:szCs w:val="24"/>
              </w:rPr>
              <w:t>Теорія мотивації</w:t>
            </w:r>
          </w:p>
        </w:tc>
        <w:tc>
          <w:tcPr>
            <w:tcW w:w="4673" w:type="dxa"/>
          </w:tcPr>
          <w:p w14:paraId="608B2E8F" w14:textId="69CC6ACA" w:rsidR="005762D4" w:rsidRPr="009A57A4" w:rsidRDefault="005762D4" w:rsidP="00AD113E">
            <w:pPr>
              <w:ind w:firstLine="0"/>
              <w:jc w:val="center"/>
              <w:rPr>
                <w:sz w:val="24"/>
                <w:szCs w:val="24"/>
              </w:rPr>
            </w:pPr>
            <w:r w:rsidRPr="009A57A4">
              <w:rPr>
                <w:sz w:val="24"/>
                <w:szCs w:val="24"/>
              </w:rPr>
              <w:t>Зміст теорії мотивації</w:t>
            </w:r>
          </w:p>
        </w:tc>
      </w:tr>
      <w:tr w:rsidR="009A57A4" w:rsidRPr="009A57A4" w14:paraId="4BC19444" w14:textId="77777777" w:rsidTr="005762D4">
        <w:tc>
          <w:tcPr>
            <w:tcW w:w="4672" w:type="dxa"/>
          </w:tcPr>
          <w:p w14:paraId="578DB702" w14:textId="3146FE67" w:rsidR="009A57A4" w:rsidRPr="009A57A4" w:rsidRDefault="009A57A4" w:rsidP="00AD113E">
            <w:pPr>
              <w:ind w:firstLine="0"/>
              <w:rPr>
                <w:sz w:val="24"/>
                <w:szCs w:val="24"/>
              </w:rPr>
            </w:pPr>
            <w:r w:rsidRPr="009A57A4">
              <w:rPr>
                <w:sz w:val="24"/>
                <w:szCs w:val="24"/>
              </w:rPr>
              <w:t xml:space="preserve">Соціальна теорія Е. </w:t>
            </w:r>
            <w:proofErr w:type="spellStart"/>
            <w:r w:rsidRPr="009A57A4">
              <w:rPr>
                <w:sz w:val="24"/>
                <w:szCs w:val="24"/>
              </w:rPr>
              <w:t>Мейо</w:t>
            </w:r>
            <w:proofErr w:type="spellEnd"/>
            <w:r w:rsidRPr="009A57A4">
              <w:rPr>
                <w:sz w:val="24"/>
                <w:szCs w:val="24"/>
              </w:rPr>
              <w:t xml:space="preserve"> [</w:t>
            </w:r>
            <w:r w:rsidRPr="009A57A4">
              <w:rPr>
                <w:sz w:val="24"/>
                <w:szCs w:val="24"/>
              </w:rPr>
              <w:fldChar w:fldCharType="begin"/>
            </w:r>
            <w:r w:rsidRPr="009A57A4">
              <w:rPr>
                <w:sz w:val="24"/>
                <w:szCs w:val="24"/>
              </w:rPr>
              <w:instrText xml:space="preserve"> REF _Ref87129375 \r \h </w:instrText>
            </w:r>
            <w:r>
              <w:rPr>
                <w:sz w:val="24"/>
                <w:szCs w:val="24"/>
              </w:rPr>
              <w:instrText xml:space="preserve"> \* MERGEFORMAT </w:instrText>
            </w:r>
            <w:r w:rsidRPr="009A57A4">
              <w:rPr>
                <w:sz w:val="24"/>
                <w:szCs w:val="24"/>
              </w:rPr>
            </w:r>
            <w:r w:rsidRPr="009A57A4">
              <w:rPr>
                <w:sz w:val="24"/>
                <w:szCs w:val="24"/>
              </w:rPr>
              <w:fldChar w:fldCharType="separate"/>
            </w:r>
            <w:r w:rsidR="007144C1">
              <w:rPr>
                <w:sz w:val="24"/>
                <w:szCs w:val="24"/>
              </w:rPr>
              <w:t>61</w:t>
            </w:r>
            <w:r w:rsidRPr="009A57A4">
              <w:rPr>
                <w:sz w:val="24"/>
                <w:szCs w:val="24"/>
              </w:rPr>
              <w:fldChar w:fldCharType="end"/>
            </w:r>
            <w:r w:rsidRPr="009A57A4">
              <w:rPr>
                <w:sz w:val="24"/>
                <w:szCs w:val="24"/>
              </w:rPr>
              <w:t>]</w:t>
            </w:r>
          </w:p>
        </w:tc>
        <w:tc>
          <w:tcPr>
            <w:tcW w:w="4673" w:type="dxa"/>
          </w:tcPr>
          <w:p w14:paraId="72B2ADC7" w14:textId="61D35B20" w:rsidR="009A57A4" w:rsidRPr="009A57A4" w:rsidRDefault="009A57A4" w:rsidP="00AD113E">
            <w:pPr>
              <w:ind w:firstLine="0"/>
              <w:rPr>
                <w:sz w:val="24"/>
                <w:szCs w:val="24"/>
              </w:rPr>
            </w:pPr>
            <w:r w:rsidRPr="009A57A4">
              <w:rPr>
                <w:sz w:val="24"/>
                <w:szCs w:val="24"/>
              </w:rPr>
              <w:t>Обґрунтував підхід, відповідно до якого вирішальний вплив на трудову діяльність і зростання виробництва справляють не стільки матеріально-речові, скільки морально-психологічні чинник</w:t>
            </w:r>
          </w:p>
        </w:tc>
      </w:tr>
      <w:tr w:rsidR="005762D4" w:rsidRPr="009A57A4" w14:paraId="32049507" w14:textId="77777777" w:rsidTr="005762D4">
        <w:tc>
          <w:tcPr>
            <w:tcW w:w="4672" w:type="dxa"/>
          </w:tcPr>
          <w:p w14:paraId="712EB478" w14:textId="43798885" w:rsidR="005762D4" w:rsidRPr="009A57A4" w:rsidRDefault="005762D4" w:rsidP="00AD113E">
            <w:pPr>
              <w:ind w:firstLine="0"/>
              <w:rPr>
                <w:sz w:val="24"/>
                <w:szCs w:val="24"/>
              </w:rPr>
            </w:pPr>
            <w:r w:rsidRPr="009A57A4">
              <w:rPr>
                <w:sz w:val="24"/>
                <w:szCs w:val="24"/>
              </w:rPr>
              <w:t>Теорія потреб А. Маслоу</w:t>
            </w:r>
            <w:r w:rsidR="000F3ECA" w:rsidRPr="009A57A4">
              <w:rPr>
                <w:sz w:val="24"/>
                <w:szCs w:val="24"/>
              </w:rPr>
              <w:t xml:space="preserve"> </w:t>
            </w:r>
            <w:r w:rsidR="000F3ECA" w:rsidRPr="009A57A4">
              <w:rPr>
                <w:rFonts w:cs="Times New Roman"/>
                <w:sz w:val="24"/>
                <w:szCs w:val="24"/>
              </w:rPr>
              <w:t>[</w:t>
            </w:r>
            <w:r w:rsidR="000F3ECA" w:rsidRPr="009A57A4">
              <w:rPr>
                <w:rFonts w:cs="Times New Roman"/>
                <w:sz w:val="24"/>
                <w:szCs w:val="24"/>
              </w:rPr>
              <w:fldChar w:fldCharType="begin"/>
            </w:r>
            <w:r w:rsidR="000F3ECA" w:rsidRPr="009A57A4">
              <w:rPr>
                <w:rFonts w:cs="Times New Roman"/>
                <w:sz w:val="24"/>
                <w:szCs w:val="24"/>
              </w:rPr>
              <w:instrText xml:space="preserve"> REF _Ref87128322 \r \h </w:instrText>
            </w:r>
            <w:r w:rsidR="009A57A4">
              <w:rPr>
                <w:rFonts w:cs="Times New Roman"/>
                <w:sz w:val="24"/>
                <w:szCs w:val="24"/>
              </w:rPr>
              <w:instrText xml:space="preserve"> \* MERGEFORMAT </w:instrText>
            </w:r>
            <w:r w:rsidR="000F3ECA" w:rsidRPr="009A57A4">
              <w:rPr>
                <w:rFonts w:cs="Times New Roman"/>
                <w:sz w:val="24"/>
                <w:szCs w:val="24"/>
              </w:rPr>
            </w:r>
            <w:r w:rsidR="000F3ECA" w:rsidRPr="009A57A4">
              <w:rPr>
                <w:rFonts w:cs="Times New Roman"/>
                <w:sz w:val="24"/>
                <w:szCs w:val="24"/>
              </w:rPr>
              <w:fldChar w:fldCharType="separate"/>
            </w:r>
            <w:r w:rsidR="007144C1">
              <w:rPr>
                <w:rFonts w:cs="Times New Roman"/>
                <w:sz w:val="24"/>
                <w:szCs w:val="24"/>
              </w:rPr>
              <w:t>60</w:t>
            </w:r>
            <w:r w:rsidR="000F3ECA" w:rsidRPr="009A57A4">
              <w:rPr>
                <w:rFonts w:cs="Times New Roman"/>
                <w:sz w:val="24"/>
                <w:szCs w:val="24"/>
              </w:rPr>
              <w:fldChar w:fldCharType="end"/>
            </w:r>
            <w:r w:rsidR="000F3ECA" w:rsidRPr="009A57A4">
              <w:rPr>
                <w:rFonts w:asciiTheme="minorBidi" w:hAnsiTheme="minorBidi"/>
                <w:sz w:val="24"/>
                <w:szCs w:val="24"/>
              </w:rPr>
              <w:t>]</w:t>
            </w:r>
          </w:p>
        </w:tc>
        <w:tc>
          <w:tcPr>
            <w:tcW w:w="4673" w:type="dxa"/>
          </w:tcPr>
          <w:p w14:paraId="27CE57A1" w14:textId="59791ACB" w:rsidR="005762D4" w:rsidRPr="009A57A4" w:rsidRDefault="005762D4" w:rsidP="00AD113E">
            <w:pPr>
              <w:tabs>
                <w:tab w:val="left" w:pos="1005"/>
              </w:tabs>
              <w:ind w:firstLine="0"/>
              <w:rPr>
                <w:sz w:val="24"/>
                <w:szCs w:val="24"/>
              </w:rPr>
            </w:pPr>
            <w:r w:rsidRPr="009A57A4">
              <w:rPr>
                <w:sz w:val="24"/>
                <w:szCs w:val="24"/>
              </w:rPr>
              <w:t>Потреби поділяються на первинні та вторинні, а поведінку людей визначають потреби нижчого порядку, де після їх задоволення мотивуюча дія припиняється</w:t>
            </w:r>
            <w:r w:rsidRPr="009A57A4">
              <w:rPr>
                <w:sz w:val="24"/>
                <w:szCs w:val="24"/>
              </w:rPr>
              <w:tab/>
            </w:r>
          </w:p>
        </w:tc>
      </w:tr>
      <w:tr w:rsidR="005762D4" w:rsidRPr="009A57A4" w14:paraId="5BF88581" w14:textId="77777777" w:rsidTr="005762D4">
        <w:tc>
          <w:tcPr>
            <w:tcW w:w="4672" w:type="dxa"/>
          </w:tcPr>
          <w:p w14:paraId="74D609B4" w14:textId="7ECFE817" w:rsidR="005762D4" w:rsidRPr="009A57A4" w:rsidRDefault="000F3ECA" w:rsidP="00AD113E">
            <w:pPr>
              <w:ind w:firstLine="0"/>
              <w:rPr>
                <w:sz w:val="24"/>
                <w:szCs w:val="24"/>
              </w:rPr>
            </w:pPr>
            <w:proofErr w:type="spellStart"/>
            <w:r w:rsidRPr="009A57A4">
              <w:rPr>
                <w:sz w:val="24"/>
                <w:szCs w:val="24"/>
              </w:rPr>
              <w:t>Двофакторна</w:t>
            </w:r>
            <w:proofErr w:type="spellEnd"/>
            <w:r w:rsidRPr="009A57A4">
              <w:rPr>
                <w:sz w:val="24"/>
                <w:szCs w:val="24"/>
              </w:rPr>
              <w:t xml:space="preserve"> теорія Ф. </w:t>
            </w:r>
            <w:proofErr w:type="spellStart"/>
            <w:r w:rsidRPr="009A57A4">
              <w:rPr>
                <w:sz w:val="24"/>
                <w:szCs w:val="24"/>
              </w:rPr>
              <w:t>Герцберга</w:t>
            </w:r>
            <w:proofErr w:type="spellEnd"/>
            <w:r w:rsidRPr="009A57A4">
              <w:rPr>
                <w:sz w:val="24"/>
                <w:szCs w:val="24"/>
              </w:rPr>
              <w:t xml:space="preserve"> [</w:t>
            </w:r>
            <w:r w:rsidRPr="009A57A4">
              <w:rPr>
                <w:sz w:val="24"/>
                <w:szCs w:val="24"/>
              </w:rPr>
              <w:fldChar w:fldCharType="begin"/>
            </w:r>
            <w:r w:rsidRPr="009A57A4">
              <w:rPr>
                <w:sz w:val="24"/>
                <w:szCs w:val="24"/>
              </w:rPr>
              <w:instrText xml:space="preserve"> REF _Ref87128435 \r \h </w:instrText>
            </w:r>
            <w:r w:rsidR="009A57A4">
              <w:rPr>
                <w:sz w:val="24"/>
                <w:szCs w:val="24"/>
              </w:rPr>
              <w:instrText xml:space="preserve"> \* MERGEFORMAT </w:instrText>
            </w:r>
            <w:r w:rsidRPr="009A57A4">
              <w:rPr>
                <w:sz w:val="24"/>
                <w:szCs w:val="24"/>
              </w:rPr>
            </w:r>
            <w:r w:rsidRPr="009A57A4">
              <w:rPr>
                <w:sz w:val="24"/>
                <w:szCs w:val="24"/>
              </w:rPr>
              <w:fldChar w:fldCharType="separate"/>
            </w:r>
            <w:r w:rsidR="007144C1">
              <w:rPr>
                <w:sz w:val="24"/>
                <w:szCs w:val="24"/>
              </w:rPr>
              <w:t>18</w:t>
            </w:r>
            <w:r w:rsidRPr="009A57A4">
              <w:rPr>
                <w:sz w:val="24"/>
                <w:szCs w:val="24"/>
              </w:rPr>
              <w:fldChar w:fldCharType="end"/>
            </w:r>
            <w:r w:rsidRPr="009A57A4">
              <w:rPr>
                <w:sz w:val="24"/>
                <w:szCs w:val="24"/>
              </w:rPr>
              <w:t>]</w:t>
            </w:r>
          </w:p>
        </w:tc>
        <w:tc>
          <w:tcPr>
            <w:tcW w:w="4673" w:type="dxa"/>
          </w:tcPr>
          <w:p w14:paraId="523F2843" w14:textId="014F4370" w:rsidR="005762D4" w:rsidRPr="009A57A4" w:rsidRDefault="000F3ECA" w:rsidP="00AD113E">
            <w:pPr>
              <w:ind w:firstLine="0"/>
              <w:rPr>
                <w:sz w:val="24"/>
                <w:szCs w:val="24"/>
              </w:rPr>
            </w:pPr>
            <w:r w:rsidRPr="009A57A4">
              <w:rPr>
                <w:sz w:val="24"/>
                <w:szCs w:val="24"/>
              </w:rPr>
              <w:t xml:space="preserve">Сформував нову модель мотивації, основою якої є потреби двох груп: потреби мотивації та потреби, пов'язані із факторами умов праці. Згідно із теорією Ф. </w:t>
            </w:r>
            <w:proofErr w:type="spellStart"/>
            <w:r w:rsidRPr="009A57A4">
              <w:rPr>
                <w:sz w:val="24"/>
                <w:szCs w:val="24"/>
              </w:rPr>
              <w:t>Герцберга</w:t>
            </w:r>
            <w:proofErr w:type="spellEnd"/>
            <w:r w:rsidRPr="009A57A4">
              <w:rPr>
                <w:sz w:val="24"/>
                <w:szCs w:val="24"/>
              </w:rPr>
              <w:t>, наявність факторів умов праці лише запобігає виникненню почуття невдоволеності роботою</w:t>
            </w:r>
          </w:p>
        </w:tc>
      </w:tr>
      <w:tr w:rsidR="005762D4" w:rsidRPr="009A57A4" w14:paraId="63372D08" w14:textId="77777777" w:rsidTr="005762D4">
        <w:tc>
          <w:tcPr>
            <w:tcW w:w="4672" w:type="dxa"/>
          </w:tcPr>
          <w:p w14:paraId="682686AB" w14:textId="62AF65D8" w:rsidR="005762D4" w:rsidRPr="009A57A4" w:rsidRDefault="000F3ECA" w:rsidP="00AD113E">
            <w:pPr>
              <w:ind w:firstLine="0"/>
              <w:rPr>
                <w:sz w:val="24"/>
                <w:szCs w:val="24"/>
              </w:rPr>
            </w:pPr>
            <w:r w:rsidRPr="009A57A4">
              <w:rPr>
                <w:sz w:val="24"/>
                <w:szCs w:val="24"/>
              </w:rPr>
              <w:t xml:space="preserve">Теорія очікувань В. </w:t>
            </w:r>
            <w:proofErr w:type="spellStart"/>
            <w:r w:rsidRPr="009A57A4">
              <w:rPr>
                <w:sz w:val="24"/>
                <w:szCs w:val="24"/>
              </w:rPr>
              <w:t>Врума</w:t>
            </w:r>
            <w:proofErr w:type="spellEnd"/>
            <w:r w:rsidRPr="009A57A4">
              <w:rPr>
                <w:sz w:val="24"/>
                <w:szCs w:val="24"/>
              </w:rPr>
              <w:t xml:space="preserve"> [</w:t>
            </w:r>
            <w:r w:rsidRPr="009A57A4">
              <w:rPr>
                <w:sz w:val="24"/>
                <w:szCs w:val="24"/>
              </w:rPr>
              <w:fldChar w:fldCharType="begin"/>
            </w:r>
            <w:r w:rsidRPr="009A57A4">
              <w:rPr>
                <w:sz w:val="24"/>
                <w:szCs w:val="24"/>
              </w:rPr>
              <w:instrText xml:space="preserve"> REF _Ref87128561 \r \h </w:instrText>
            </w:r>
            <w:r w:rsidR="009A57A4">
              <w:rPr>
                <w:sz w:val="24"/>
                <w:szCs w:val="24"/>
              </w:rPr>
              <w:instrText xml:space="preserve"> \* MERGEFORMAT </w:instrText>
            </w:r>
            <w:r w:rsidRPr="009A57A4">
              <w:rPr>
                <w:sz w:val="24"/>
                <w:szCs w:val="24"/>
              </w:rPr>
            </w:r>
            <w:r w:rsidRPr="009A57A4">
              <w:rPr>
                <w:sz w:val="24"/>
                <w:szCs w:val="24"/>
              </w:rPr>
              <w:fldChar w:fldCharType="separate"/>
            </w:r>
            <w:r w:rsidR="007144C1">
              <w:rPr>
                <w:sz w:val="24"/>
                <w:szCs w:val="24"/>
              </w:rPr>
              <w:t>64</w:t>
            </w:r>
            <w:r w:rsidRPr="009A57A4">
              <w:rPr>
                <w:sz w:val="24"/>
                <w:szCs w:val="24"/>
              </w:rPr>
              <w:fldChar w:fldCharType="end"/>
            </w:r>
            <w:r w:rsidRPr="009A57A4">
              <w:rPr>
                <w:sz w:val="24"/>
                <w:szCs w:val="24"/>
              </w:rPr>
              <w:t>]</w:t>
            </w:r>
          </w:p>
        </w:tc>
        <w:tc>
          <w:tcPr>
            <w:tcW w:w="4673" w:type="dxa"/>
          </w:tcPr>
          <w:p w14:paraId="29094209" w14:textId="2E9D5B91" w:rsidR="005762D4" w:rsidRPr="00AD113E" w:rsidRDefault="000F3ECA" w:rsidP="00AD113E">
            <w:pPr>
              <w:ind w:firstLine="0"/>
              <w:rPr>
                <w:sz w:val="24"/>
                <w:szCs w:val="24"/>
                <w:highlight w:val="yellow"/>
              </w:rPr>
            </w:pPr>
            <w:r w:rsidRPr="00AD113E">
              <w:rPr>
                <w:sz w:val="24"/>
                <w:szCs w:val="24"/>
                <w:highlight w:val="yellow"/>
              </w:rPr>
              <w:t xml:space="preserve">Людина зосереджує свої сили на досягненні поставленої мети в тій мірі, в </w:t>
            </w:r>
            <w:r w:rsidRPr="00AD113E">
              <w:rPr>
                <w:sz w:val="24"/>
                <w:szCs w:val="24"/>
                <w:highlight w:val="yellow"/>
              </w:rPr>
              <w:lastRenderedPageBreak/>
              <w:t>якій вона оцінює ймовірність отримання винагороди за неї</w:t>
            </w:r>
          </w:p>
        </w:tc>
      </w:tr>
      <w:tr w:rsidR="005762D4" w:rsidRPr="009A57A4" w14:paraId="5C46ACF1" w14:textId="77777777" w:rsidTr="005762D4">
        <w:tc>
          <w:tcPr>
            <w:tcW w:w="4672" w:type="dxa"/>
          </w:tcPr>
          <w:p w14:paraId="56C77CF9" w14:textId="0CD74462" w:rsidR="005762D4" w:rsidRPr="009A57A4" w:rsidRDefault="00005664" w:rsidP="00AD113E">
            <w:pPr>
              <w:ind w:firstLine="0"/>
              <w:rPr>
                <w:sz w:val="24"/>
                <w:szCs w:val="24"/>
              </w:rPr>
            </w:pPr>
            <w:r w:rsidRPr="009A57A4">
              <w:rPr>
                <w:sz w:val="24"/>
                <w:szCs w:val="24"/>
              </w:rPr>
              <w:lastRenderedPageBreak/>
              <w:t>Теорія справедливості С. Адамса [</w:t>
            </w:r>
            <w:r w:rsidRPr="009A57A4">
              <w:rPr>
                <w:sz w:val="24"/>
                <w:szCs w:val="24"/>
              </w:rPr>
              <w:fldChar w:fldCharType="begin"/>
            </w:r>
            <w:r w:rsidRPr="009A57A4">
              <w:rPr>
                <w:sz w:val="24"/>
                <w:szCs w:val="24"/>
              </w:rPr>
              <w:instrText xml:space="preserve"> REF _Ref87128777 \r \h </w:instrText>
            </w:r>
            <w:r w:rsidR="009A57A4">
              <w:rPr>
                <w:sz w:val="24"/>
                <w:szCs w:val="24"/>
              </w:rPr>
              <w:instrText xml:space="preserve"> \* MERGEFORMAT </w:instrText>
            </w:r>
            <w:r w:rsidRPr="009A57A4">
              <w:rPr>
                <w:sz w:val="24"/>
                <w:szCs w:val="24"/>
              </w:rPr>
            </w:r>
            <w:r w:rsidRPr="009A57A4">
              <w:rPr>
                <w:sz w:val="24"/>
                <w:szCs w:val="24"/>
              </w:rPr>
              <w:fldChar w:fldCharType="separate"/>
            </w:r>
            <w:r w:rsidR="007144C1">
              <w:rPr>
                <w:sz w:val="24"/>
                <w:szCs w:val="24"/>
              </w:rPr>
              <w:t>55</w:t>
            </w:r>
            <w:r w:rsidRPr="009A57A4">
              <w:rPr>
                <w:sz w:val="24"/>
                <w:szCs w:val="24"/>
              </w:rPr>
              <w:fldChar w:fldCharType="end"/>
            </w:r>
            <w:r w:rsidRPr="009A57A4">
              <w:rPr>
                <w:sz w:val="24"/>
                <w:szCs w:val="24"/>
              </w:rPr>
              <w:t>]</w:t>
            </w:r>
          </w:p>
        </w:tc>
        <w:tc>
          <w:tcPr>
            <w:tcW w:w="4673" w:type="dxa"/>
          </w:tcPr>
          <w:p w14:paraId="3E1239F8" w14:textId="7BFE95E9" w:rsidR="005762D4" w:rsidRPr="00AD113E" w:rsidRDefault="00005664" w:rsidP="00AD113E">
            <w:pPr>
              <w:ind w:firstLine="0"/>
              <w:rPr>
                <w:sz w:val="24"/>
                <w:szCs w:val="24"/>
                <w:highlight w:val="yellow"/>
              </w:rPr>
            </w:pPr>
            <w:r w:rsidRPr="00AD113E">
              <w:rPr>
                <w:sz w:val="24"/>
                <w:szCs w:val="24"/>
                <w:highlight w:val="yellow"/>
              </w:rPr>
              <w:t xml:space="preserve">Працівники підприємства </w:t>
            </w:r>
            <w:proofErr w:type="spellStart"/>
            <w:r w:rsidRPr="00AD113E">
              <w:rPr>
                <w:sz w:val="24"/>
                <w:szCs w:val="24"/>
                <w:highlight w:val="yellow"/>
              </w:rPr>
              <w:t>співставляють</w:t>
            </w:r>
            <w:proofErr w:type="spellEnd"/>
            <w:r w:rsidRPr="00AD113E">
              <w:rPr>
                <w:sz w:val="24"/>
                <w:szCs w:val="24"/>
                <w:highlight w:val="yellow"/>
              </w:rPr>
              <w:t xml:space="preserve"> свої винагороди із витраченими зусиллями та з винагородами інших працівників, котрі виконують ту ж саму роботу</w:t>
            </w:r>
          </w:p>
        </w:tc>
      </w:tr>
      <w:tr w:rsidR="005762D4" w:rsidRPr="009A57A4" w14:paraId="75546FD3" w14:textId="77777777" w:rsidTr="005762D4">
        <w:tc>
          <w:tcPr>
            <w:tcW w:w="4672" w:type="dxa"/>
          </w:tcPr>
          <w:p w14:paraId="1E658F31" w14:textId="4140DF35" w:rsidR="005762D4" w:rsidRPr="009A57A4" w:rsidRDefault="00005664" w:rsidP="00AD113E">
            <w:pPr>
              <w:ind w:firstLine="0"/>
              <w:rPr>
                <w:sz w:val="24"/>
                <w:szCs w:val="24"/>
              </w:rPr>
            </w:pPr>
            <w:r w:rsidRPr="009A57A4">
              <w:rPr>
                <w:sz w:val="24"/>
                <w:szCs w:val="24"/>
              </w:rPr>
              <w:t xml:space="preserve">Теорія Портера- </w:t>
            </w:r>
            <w:proofErr w:type="spellStart"/>
            <w:r w:rsidRPr="009A57A4">
              <w:rPr>
                <w:sz w:val="24"/>
                <w:szCs w:val="24"/>
              </w:rPr>
              <w:t>Лоулера</w:t>
            </w:r>
            <w:proofErr w:type="spellEnd"/>
            <w:r w:rsidRPr="009A57A4">
              <w:rPr>
                <w:sz w:val="24"/>
                <w:szCs w:val="24"/>
              </w:rPr>
              <w:t xml:space="preserve"> [</w:t>
            </w:r>
            <w:r w:rsidR="00AC1A8D" w:rsidRPr="009A57A4">
              <w:rPr>
                <w:sz w:val="24"/>
                <w:szCs w:val="24"/>
              </w:rPr>
              <w:fldChar w:fldCharType="begin"/>
            </w:r>
            <w:r w:rsidR="00AC1A8D" w:rsidRPr="009A57A4">
              <w:rPr>
                <w:sz w:val="24"/>
                <w:szCs w:val="24"/>
              </w:rPr>
              <w:instrText xml:space="preserve"> REF _Ref87128897 \r \h </w:instrText>
            </w:r>
            <w:r w:rsidR="009A57A4">
              <w:rPr>
                <w:sz w:val="24"/>
                <w:szCs w:val="24"/>
              </w:rPr>
              <w:instrText xml:space="preserve"> \* MERGEFORMAT </w:instrText>
            </w:r>
            <w:r w:rsidR="00AC1A8D" w:rsidRPr="009A57A4">
              <w:rPr>
                <w:sz w:val="24"/>
                <w:szCs w:val="24"/>
              </w:rPr>
            </w:r>
            <w:r w:rsidR="00AC1A8D" w:rsidRPr="009A57A4">
              <w:rPr>
                <w:sz w:val="24"/>
                <w:szCs w:val="24"/>
              </w:rPr>
              <w:fldChar w:fldCharType="separate"/>
            </w:r>
            <w:r w:rsidR="007144C1">
              <w:rPr>
                <w:sz w:val="24"/>
                <w:szCs w:val="24"/>
              </w:rPr>
              <w:t>63</w:t>
            </w:r>
            <w:r w:rsidR="00AC1A8D" w:rsidRPr="009A57A4">
              <w:rPr>
                <w:sz w:val="24"/>
                <w:szCs w:val="24"/>
              </w:rPr>
              <w:fldChar w:fldCharType="end"/>
            </w:r>
            <w:r w:rsidRPr="009A57A4">
              <w:rPr>
                <w:sz w:val="24"/>
                <w:szCs w:val="24"/>
              </w:rPr>
              <w:t>]</w:t>
            </w:r>
          </w:p>
        </w:tc>
        <w:tc>
          <w:tcPr>
            <w:tcW w:w="4673" w:type="dxa"/>
          </w:tcPr>
          <w:p w14:paraId="39330505" w14:textId="01820C1F" w:rsidR="005762D4" w:rsidRPr="00AD113E" w:rsidRDefault="00005664" w:rsidP="00AD113E">
            <w:pPr>
              <w:ind w:firstLine="0"/>
              <w:rPr>
                <w:sz w:val="24"/>
                <w:szCs w:val="24"/>
                <w:highlight w:val="yellow"/>
              </w:rPr>
            </w:pPr>
            <w:r w:rsidRPr="00AD113E">
              <w:rPr>
                <w:sz w:val="24"/>
                <w:szCs w:val="24"/>
                <w:highlight w:val="yellow"/>
              </w:rPr>
              <w:t>Сутність даної теорії полягає у поєднанні елементів теорії очікувань та справедливості, де визначальними є п'ять змінних: затрачені зусилля, сприйняття, винагорода, отриманий результат, міра задоволення</w:t>
            </w:r>
          </w:p>
        </w:tc>
      </w:tr>
      <w:tr w:rsidR="00AC1A8D" w:rsidRPr="009A57A4" w14:paraId="3F46EF9D" w14:textId="77777777" w:rsidTr="005762D4">
        <w:tc>
          <w:tcPr>
            <w:tcW w:w="4672" w:type="dxa"/>
          </w:tcPr>
          <w:p w14:paraId="751EBFA6" w14:textId="0949A0C8" w:rsidR="00AC1A8D" w:rsidRPr="009A57A4" w:rsidRDefault="00AC1A8D" w:rsidP="00AD113E">
            <w:pPr>
              <w:ind w:firstLine="0"/>
              <w:rPr>
                <w:sz w:val="24"/>
                <w:szCs w:val="24"/>
              </w:rPr>
            </w:pPr>
            <w:r w:rsidRPr="009A57A4">
              <w:rPr>
                <w:sz w:val="24"/>
                <w:szCs w:val="24"/>
              </w:rPr>
              <w:t xml:space="preserve">Теорія існування, приналежності та зростання К. </w:t>
            </w:r>
            <w:proofErr w:type="spellStart"/>
            <w:r w:rsidRPr="009A57A4">
              <w:rPr>
                <w:sz w:val="24"/>
                <w:szCs w:val="24"/>
              </w:rPr>
              <w:t>Альдерфера</w:t>
            </w:r>
            <w:proofErr w:type="spellEnd"/>
            <w:r w:rsidRPr="009A57A4">
              <w:rPr>
                <w:sz w:val="24"/>
                <w:szCs w:val="24"/>
              </w:rPr>
              <w:t xml:space="preserve"> [</w:t>
            </w:r>
            <w:r w:rsidRPr="009A57A4">
              <w:rPr>
                <w:sz w:val="24"/>
                <w:szCs w:val="24"/>
              </w:rPr>
              <w:fldChar w:fldCharType="begin"/>
            </w:r>
            <w:r w:rsidRPr="009A57A4">
              <w:rPr>
                <w:sz w:val="24"/>
                <w:szCs w:val="24"/>
              </w:rPr>
              <w:instrText xml:space="preserve"> REF _Ref87129002 \r \h </w:instrText>
            </w:r>
            <w:r w:rsidR="009A57A4">
              <w:rPr>
                <w:sz w:val="24"/>
                <w:szCs w:val="24"/>
              </w:rPr>
              <w:instrText xml:space="preserve"> \* MERGEFORMAT </w:instrText>
            </w:r>
            <w:r w:rsidRPr="009A57A4">
              <w:rPr>
                <w:sz w:val="24"/>
                <w:szCs w:val="24"/>
              </w:rPr>
            </w:r>
            <w:r w:rsidRPr="009A57A4">
              <w:rPr>
                <w:sz w:val="24"/>
                <w:szCs w:val="24"/>
              </w:rPr>
              <w:fldChar w:fldCharType="separate"/>
            </w:r>
            <w:r w:rsidR="007144C1">
              <w:rPr>
                <w:sz w:val="24"/>
                <w:szCs w:val="24"/>
              </w:rPr>
              <w:t>56</w:t>
            </w:r>
            <w:r w:rsidRPr="009A57A4">
              <w:rPr>
                <w:sz w:val="24"/>
                <w:szCs w:val="24"/>
              </w:rPr>
              <w:fldChar w:fldCharType="end"/>
            </w:r>
            <w:r w:rsidRPr="009A57A4">
              <w:rPr>
                <w:sz w:val="24"/>
                <w:szCs w:val="24"/>
              </w:rPr>
              <w:t>]</w:t>
            </w:r>
          </w:p>
        </w:tc>
        <w:tc>
          <w:tcPr>
            <w:tcW w:w="4673" w:type="dxa"/>
          </w:tcPr>
          <w:p w14:paraId="37AB3CC4" w14:textId="108EED02" w:rsidR="00AC1A8D" w:rsidRPr="009A57A4" w:rsidRDefault="00AC1A8D" w:rsidP="00AD113E">
            <w:pPr>
              <w:ind w:firstLine="0"/>
              <w:rPr>
                <w:sz w:val="24"/>
                <w:szCs w:val="24"/>
              </w:rPr>
            </w:pPr>
            <w:r w:rsidRPr="009A57A4">
              <w:rPr>
                <w:sz w:val="24"/>
                <w:szCs w:val="24"/>
              </w:rPr>
              <w:t xml:space="preserve">Основні потреби, які мотивують поведінку людини такі: існування (фізіологічні та безпеки), приналежності (відображають соціальну </w:t>
            </w:r>
            <w:proofErr w:type="spellStart"/>
            <w:r w:rsidRPr="009A57A4">
              <w:rPr>
                <w:sz w:val="24"/>
                <w:szCs w:val="24"/>
              </w:rPr>
              <w:t>прирoду</w:t>
            </w:r>
            <w:proofErr w:type="spellEnd"/>
            <w:r w:rsidRPr="009A57A4">
              <w:rPr>
                <w:sz w:val="24"/>
                <w:szCs w:val="24"/>
              </w:rPr>
              <w:t xml:space="preserve"> людини, її </w:t>
            </w:r>
            <w:proofErr w:type="spellStart"/>
            <w:r w:rsidRPr="009A57A4">
              <w:rPr>
                <w:sz w:val="24"/>
                <w:szCs w:val="24"/>
              </w:rPr>
              <w:t>бaжання</w:t>
            </w:r>
            <w:proofErr w:type="spellEnd"/>
            <w:r w:rsidRPr="009A57A4">
              <w:rPr>
                <w:sz w:val="24"/>
                <w:szCs w:val="24"/>
              </w:rPr>
              <w:t xml:space="preserve"> бути </w:t>
            </w:r>
            <w:proofErr w:type="spellStart"/>
            <w:r w:rsidRPr="009A57A4">
              <w:rPr>
                <w:sz w:val="24"/>
                <w:szCs w:val="24"/>
              </w:rPr>
              <w:t>членoм</w:t>
            </w:r>
            <w:proofErr w:type="spellEnd"/>
            <w:r w:rsidRPr="009A57A4">
              <w:rPr>
                <w:sz w:val="24"/>
                <w:szCs w:val="24"/>
              </w:rPr>
              <w:t xml:space="preserve"> сім'ї, </w:t>
            </w:r>
            <w:proofErr w:type="spellStart"/>
            <w:r w:rsidRPr="009A57A4">
              <w:rPr>
                <w:sz w:val="24"/>
                <w:szCs w:val="24"/>
              </w:rPr>
              <w:t>мaти</w:t>
            </w:r>
            <w:proofErr w:type="spellEnd"/>
            <w:r w:rsidRPr="009A57A4">
              <w:rPr>
                <w:sz w:val="24"/>
                <w:szCs w:val="24"/>
              </w:rPr>
              <w:t xml:space="preserve"> </w:t>
            </w:r>
            <w:proofErr w:type="spellStart"/>
            <w:r w:rsidRPr="009A57A4">
              <w:rPr>
                <w:sz w:val="24"/>
                <w:szCs w:val="24"/>
              </w:rPr>
              <w:t>друзiв</w:t>
            </w:r>
            <w:proofErr w:type="spellEnd"/>
            <w:r w:rsidRPr="009A57A4">
              <w:rPr>
                <w:sz w:val="24"/>
                <w:szCs w:val="24"/>
              </w:rPr>
              <w:t xml:space="preserve">, </w:t>
            </w:r>
            <w:proofErr w:type="spellStart"/>
            <w:r w:rsidRPr="009A57A4">
              <w:rPr>
                <w:sz w:val="24"/>
                <w:szCs w:val="24"/>
              </w:rPr>
              <w:t>вoрогів</w:t>
            </w:r>
            <w:proofErr w:type="spellEnd"/>
            <w:r w:rsidRPr="009A57A4">
              <w:rPr>
                <w:sz w:val="24"/>
                <w:szCs w:val="24"/>
              </w:rPr>
              <w:t xml:space="preserve">, </w:t>
            </w:r>
            <w:proofErr w:type="spellStart"/>
            <w:r w:rsidRPr="009A57A4">
              <w:rPr>
                <w:sz w:val="24"/>
                <w:szCs w:val="24"/>
              </w:rPr>
              <w:t>кoлег</w:t>
            </w:r>
            <w:proofErr w:type="spellEnd"/>
            <w:r w:rsidRPr="009A57A4">
              <w:rPr>
                <w:sz w:val="24"/>
                <w:szCs w:val="24"/>
              </w:rPr>
              <w:t xml:space="preserve">, </w:t>
            </w:r>
            <w:proofErr w:type="spellStart"/>
            <w:r w:rsidRPr="009A57A4">
              <w:rPr>
                <w:sz w:val="24"/>
                <w:szCs w:val="24"/>
              </w:rPr>
              <w:t>керiвників</w:t>
            </w:r>
            <w:proofErr w:type="spellEnd"/>
            <w:r w:rsidRPr="009A57A4">
              <w:rPr>
                <w:sz w:val="24"/>
                <w:szCs w:val="24"/>
              </w:rPr>
              <w:t xml:space="preserve">, </w:t>
            </w:r>
            <w:proofErr w:type="spellStart"/>
            <w:r w:rsidRPr="009A57A4">
              <w:rPr>
                <w:sz w:val="24"/>
                <w:szCs w:val="24"/>
              </w:rPr>
              <w:t>пiдлеглих</w:t>
            </w:r>
            <w:proofErr w:type="spellEnd"/>
            <w:r w:rsidRPr="009A57A4">
              <w:rPr>
                <w:sz w:val="24"/>
                <w:szCs w:val="24"/>
              </w:rPr>
              <w:t>) та зростання (є аналогічними до потреб самовираження, які пов'язані із бажанням розвитку та самовдосконалення)</w:t>
            </w:r>
          </w:p>
        </w:tc>
      </w:tr>
      <w:tr w:rsidR="002C6B08" w:rsidRPr="009A57A4" w14:paraId="7253F2BD" w14:textId="77777777" w:rsidTr="005762D4">
        <w:tc>
          <w:tcPr>
            <w:tcW w:w="4672" w:type="dxa"/>
          </w:tcPr>
          <w:p w14:paraId="35E4CE61" w14:textId="56D4F155" w:rsidR="002C6B08" w:rsidRPr="009A57A4" w:rsidRDefault="002C6B08" w:rsidP="00AD113E">
            <w:pPr>
              <w:ind w:firstLine="0"/>
              <w:rPr>
                <w:sz w:val="24"/>
                <w:szCs w:val="24"/>
              </w:rPr>
            </w:pPr>
            <w:r w:rsidRPr="009A57A4">
              <w:rPr>
                <w:sz w:val="24"/>
                <w:szCs w:val="24"/>
              </w:rPr>
              <w:t xml:space="preserve">Теорія набутих потреб Д. </w:t>
            </w:r>
            <w:proofErr w:type="spellStart"/>
            <w:r w:rsidRPr="009A57A4">
              <w:rPr>
                <w:sz w:val="24"/>
                <w:szCs w:val="24"/>
              </w:rPr>
              <w:t>МакКлелланда</w:t>
            </w:r>
            <w:proofErr w:type="spellEnd"/>
            <w:r w:rsidRPr="009A57A4">
              <w:rPr>
                <w:sz w:val="24"/>
                <w:szCs w:val="24"/>
              </w:rPr>
              <w:t xml:space="preserve"> [</w:t>
            </w:r>
            <w:r w:rsidRPr="009A57A4">
              <w:rPr>
                <w:sz w:val="24"/>
                <w:szCs w:val="24"/>
              </w:rPr>
              <w:fldChar w:fldCharType="begin"/>
            </w:r>
            <w:r w:rsidRPr="009A57A4">
              <w:rPr>
                <w:sz w:val="24"/>
                <w:szCs w:val="24"/>
              </w:rPr>
              <w:instrText xml:space="preserve"> REF _Ref87129158 \r \h </w:instrText>
            </w:r>
            <w:r>
              <w:rPr>
                <w:sz w:val="24"/>
                <w:szCs w:val="24"/>
              </w:rPr>
              <w:instrText xml:space="preserve"> \* MERGEFORMAT </w:instrText>
            </w:r>
            <w:r w:rsidRPr="009A57A4">
              <w:rPr>
                <w:sz w:val="24"/>
                <w:szCs w:val="24"/>
              </w:rPr>
            </w:r>
            <w:r w:rsidRPr="009A57A4">
              <w:rPr>
                <w:sz w:val="24"/>
                <w:szCs w:val="24"/>
              </w:rPr>
              <w:fldChar w:fldCharType="separate"/>
            </w:r>
            <w:r w:rsidR="007144C1">
              <w:rPr>
                <w:sz w:val="24"/>
                <w:szCs w:val="24"/>
              </w:rPr>
              <w:t>30</w:t>
            </w:r>
            <w:r w:rsidRPr="009A57A4">
              <w:rPr>
                <w:sz w:val="24"/>
                <w:szCs w:val="24"/>
              </w:rPr>
              <w:fldChar w:fldCharType="end"/>
            </w:r>
            <w:r w:rsidRPr="009A57A4">
              <w:rPr>
                <w:sz w:val="24"/>
                <w:szCs w:val="24"/>
              </w:rPr>
              <w:t>]</w:t>
            </w:r>
          </w:p>
        </w:tc>
        <w:tc>
          <w:tcPr>
            <w:tcW w:w="4673" w:type="dxa"/>
          </w:tcPr>
          <w:p w14:paraId="25CE31A9" w14:textId="068A161A" w:rsidR="002C6B08" w:rsidRPr="009A57A4" w:rsidRDefault="002C6B08" w:rsidP="00AD113E">
            <w:pPr>
              <w:ind w:firstLine="0"/>
              <w:rPr>
                <w:sz w:val="24"/>
                <w:szCs w:val="24"/>
              </w:rPr>
            </w:pPr>
            <w:r w:rsidRPr="009A57A4">
              <w:rPr>
                <w:sz w:val="24"/>
                <w:szCs w:val="24"/>
              </w:rPr>
              <w:t>Сутність даної теорії полягає у вивченні та описі впливу потреб досягнення (бажання людини досягти поставлених цілей), влади (формується під впливом навчання та життєвого досвіду і проявляється у вигляді</w:t>
            </w:r>
          </w:p>
        </w:tc>
      </w:tr>
      <w:tr w:rsidR="00AC1A8D" w:rsidRPr="009A57A4" w14:paraId="75CC5824" w14:textId="77777777" w:rsidTr="005762D4">
        <w:tc>
          <w:tcPr>
            <w:tcW w:w="4672" w:type="dxa"/>
          </w:tcPr>
          <w:p w14:paraId="30597E5D" w14:textId="63844766" w:rsidR="00AC1A8D" w:rsidRPr="009A57A4" w:rsidRDefault="00AC1A8D" w:rsidP="00AD113E">
            <w:pPr>
              <w:ind w:firstLine="0"/>
              <w:rPr>
                <w:sz w:val="24"/>
                <w:szCs w:val="24"/>
              </w:rPr>
            </w:pPr>
          </w:p>
        </w:tc>
        <w:tc>
          <w:tcPr>
            <w:tcW w:w="4673" w:type="dxa"/>
          </w:tcPr>
          <w:p w14:paraId="745180EF" w14:textId="12E8C2E9" w:rsidR="00AC1A8D" w:rsidRPr="009A57A4" w:rsidRDefault="00AC1A8D" w:rsidP="00AD113E">
            <w:pPr>
              <w:ind w:firstLine="0"/>
              <w:rPr>
                <w:sz w:val="24"/>
                <w:szCs w:val="24"/>
              </w:rPr>
            </w:pPr>
            <w:r w:rsidRPr="009A57A4">
              <w:rPr>
                <w:sz w:val="24"/>
                <w:szCs w:val="24"/>
              </w:rPr>
              <w:t>прагнення до контролю людиною інших людей, ресурсів і процесів) та співучасті (бажання дружніх відносин з оточуючими) на поведінку людини, які примушують її діяти</w:t>
            </w:r>
          </w:p>
        </w:tc>
      </w:tr>
    </w:tbl>
    <w:p w14:paraId="43428DBF" w14:textId="48D5B591" w:rsidR="005762D4" w:rsidRDefault="009A57A4" w:rsidP="00AD113E">
      <w:r>
        <w:t xml:space="preserve">Джерело сформовано на основі </w:t>
      </w:r>
      <w:r w:rsidR="0042530D">
        <w:rPr>
          <w:rFonts w:cs="Times New Roman"/>
        </w:rPr>
        <w:t>[</w:t>
      </w:r>
      <w:r w:rsidR="0042530D">
        <w:rPr>
          <w:rFonts w:cs="Times New Roman"/>
        </w:rPr>
        <w:fldChar w:fldCharType="begin"/>
      </w:r>
      <w:r w:rsidR="0042530D">
        <w:rPr>
          <w:rFonts w:cs="Times New Roman"/>
        </w:rPr>
        <w:instrText xml:space="preserve"> REF _Ref87129597 \r \h </w:instrText>
      </w:r>
      <w:r w:rsidR="0042530D">
        <w:rPr>
          <w:rFonts w:cs="Times New Roman"/>
        </w:rPr>
      </w:r>
      <w:r w:rsidR="00AD113E">
        <w:rPr>
          <w:rFonts w:cs="Times New Roman"/>
        </w:rPr>
        <w:instrText xml:space="preserve"> \* MERGEFORMAT </w:instrText>
      </w:r>
      <w:r w:rsidR="0042530D">
        <w:rPr>
          <w:rFonts w:cs="Times New Roman"/>
        </w:rPr>
        <w:fldChar w:fldCharType="separate"/>
      </w:r>
      <w:r w:rsidR="007144C1">
        <w:rPr>
          <w:rFonts w:cs="Times New Roman"/>
        </w:rPr>
        <w:t>25</w:t>
      </w:r>
      <w:r w:rsidR="0042530D">
        <w:rPr>
          <w:rFonts w:cs="Times New Roman"/>
        </w:rPr>
        <w:fldChar w:fldCharType="end"/>
      </w:r>
      <w:r w:rsidR="0042530D">
        <w:rPr>
          <w:rFonts w:cs="Times New Roman"/>
        </w:rPr>
        <w:t>]</w:t>
      </w:r>
    </w:p>
    <w:p w14:paraId="0CBF037E" w14:textId="12723AA9" w:rsidR="005762D4" w:rsidRDefault="005762D4" w:rsidP="00AD113E"/>
    <w:p w14:paraId="43412A54" w14:textId="7DD599CC" w:rsidR="0042530D" w:rsidRDefault="0042530D" w:rsidP="00AD113E">
      <w:r>
        <w:lastRenderedPageBreak/>
        <w:t xml:space="preserve">У табл. 1.5 подано зміст лише частини існуючих теорій мотивації персоналу, їх кількість дуже велика. </w:t>
      </w:r>
    </w:p>
    <w:p w14:paraId="067A24FE" w14:textId="7494A8FD" w:rsidR="0042530D" w:rsidRDefault="0042530D" w:rsidP="00AD113E">
      <w:r w:rsidRPr="0042530D">
        <w:t xml:space="preserve">Дослідження різноманітних теорій мотивації персоналу вченими у різні часи доводить беззаперечний факт – розвиток підприємства відбувається за умов розвитку персоналу, який є </w:t>
      </w:r>
      <w:proofErr w:type="spellStart"/>
      <w:r w:rsidRPr="0042530D">
        <w:t>вмoтивованим</w:t>
      </w:r>
      <w:proofErr w:type="spellEnd"/>
      <w:r w:rsidRPr="0042530D">
        <w:t xml:space="preserve"> до </w:t>
      </w:r>
      <w:proofErr w:type="spellStart"/>
      <w:r w:rsidRPr="0042530D">
        <w:t>дoсягнення</w:t>
      </w:r>
      <w:proofErr w:type="spellEnd"/>
      <w:r w:rsidRPr="0042530D">
        <w:t xml:space="preserve"> </w:t>
      </w:r>
      <w:proofErr w:type="spellStart"/>
      <w:r w:rsidRPr="0042530D">
        <w:t>мeти</w:t>
      </w:r>
      <w:proofErr w:type="spellEnd"/>
      <w:r w:rsidRPr="0042530D">
        <w:t xml:space="preserve">, що стоїть перед підприємством, і потреби </w:t>
      </w:r>
      <w:proofErr w:type="spellStart"/>
      <w:r w:rsidRPr="0042530D">
        <w:t>якoго</w:t>
      </w:r>
      <w:proofErr w:type="spellEnd"/>
      <w:r w:rsidRPr="0042530D">
        <w:t xml:space="preserve"> </w:t>
      </w:r>
      <w:proofErr w:type="spellStart"/>
      <w:r w:rsidRPr="0042530D">
        <w:t>задoволені</w:t>
      </w:r>
      <w:proofErr w:type="spellEnd"/>
      <w:r w:rsidRPr="0042530D">
        <w:t xml:space="preserve"> </w:t>
      </w:r>
      <w:proofErr w:type="spellStart"/>
      <w:r w:rsidRPr="0042530D">
        <w:t>шляхoм</w:t>
      </w:r>
      <w:proofErr w:type="spellEnd"/>
      <w:r w:rsidRPr="0042530D">
        <w:t xml:space="preserve"> </w:t>
      </w:r>
      <w:proofErr w:type="spellStart"/>
      <w:r w:rsidRPr="0042530D">
        <w:t>застoсування</w:t>
      </w:r>
      <w:proofErr w:type="spellEnd"/>
      <w:r w:rsidRPr="0042530D">
        <w:t xml:space="preserve"> </w:t>
      </w:r>
      <w:proofErr w:type="spellStart"/>
      <w:r w:rsidRPr="0042530D">
        <w:t>відпoвідних</w:t>
      </w:r>
      <w:proofErr w:type="spellEnd"/>
      <w:r w:rsidRPr="0042530D">
        <w:t xml:space="preserve"> </w:t>
      </w:r>
      <w:proofErr w:type="spellStart"/>
      <w:r w:rsidRPr="0042530D">
        <w:t>фoрм</w:t>
      </w:r>
      <w:proofErr w:type="spellEnd"/>
      <w:r w:rsidRPr="0042530D">
        <w:t xml:space="preserve"> </w:t>
      </w:r>
      <w:r>
        <w:t>та</w:t>
      </w:r>
      <w:r w:rsidRPr="0042530D">
        <w:t xml:space="preserve"> </w:t>
      </w:r>
      <w:proofErr w:type="spellStart"/>
      <w:r w:rsidRPr="0042530D">
        <w:t>мeтодів</w:t>
      </w:r>
      <w:proofErr w:type="spellEnd"/>
      <w:r w:rsidRPr="0042530D">
        <w:t xml:space="preserve"> стимулювання. У доповнення до приведених вище досліджень зауважимо, що еволюція наукових уявлень щодо розвитку форм </w:t>
      </w:r>
      <w:r>
        <w:t>і</w:t>
      </w:r>
      <w:r w:rsidRPr="0042530D">
        <w:t xml:space="preserve"> методів стимулювання відбувалася під впливом змін різноманітних мотиваційних </w:t>
      </w:r>
      <w:r>
        <w:t>теорій</w:t>
      </w:r>
      <w:r w:rsidRPr="0042530D">
        <w:t xml:space="preserve">, які </w:t>
      </w:r>
      <w:r>
        <w:t>з’явились у</w:t>
      </w:r>
      <w:r w:rsidRPr="0042530D">
        <w:t xml:space="preserve"> ХХ</w:t>
      </w:r>
      <w:r>
        <w:t>-</w:t>
      </w:r>
      <w:r w:rsidRPr="0042530D">
        <w:t>ХХІ ст</w:t>
      </w:r>
      <w:r>
        <w:t>.</w:t>
      </w:r>
      <w:r w:rsidRPr="0042530D">
        <w:t>, що було зумовлено світовими процесами глобалізації, розвиненим конкурентним середовищем</w:t>
      </w:r>
      <w:r>
        <w:t>, а також</w:t>
      </w:r>
      <w:r w:rsidRPr="0042530D">
        <w:t xml:space="preserve"> глибокою трансформацією індустріального суспільства в інформаційне (постіндустріальне), де визначну роль мають відігравати знання, інновації </w:t>
      </w:r>
      <w:r w:rsidR="004C1591">
        <w:t>й</w:t>
      </w:r>
      <w:r w:rsidRPr="0042530D">
        <w:t xml:space="preserve"> інтелект.</w:t>
      </w:r>
    </w:p>
    <w:p w14:paraId="4877016C" w14:textId="1B6D9F33" w:rsidR="005762D4" w:rsidRDefault="004C1591" w:rsidP="00AD113E">
      <w:r>
        <w:t>В</w:t>
      </w:r>
      <w:r w:rsidRPr="004C1591">
        <w:t>сі теорії мотивації доповнюють одна одну і здійснюють великий вплив на формування філософії управління персоналом</w:t>
      </w:r>
      <w:r>
        <w:t xml:space="preserve"> підприємства</w:t>
      </w:r>
      <w:r w:rsidRPr="004C1591">
        <w:t xml:space="preserve">. </w:t>
      </w:r>
      <w:r>
        <w:t>Класичні та</w:t>
      </w:r>
      <w:r w:rsidRPr="004C1591">
        <w:t xml:space="preserve"> </w:t>
      </w:r>
      <w:r>
        <w:t>сучасні</w:t>
      </w:r>
      <w:r w:rsidRPr="004C1591">
        <w:t xml:space="preserve"> теорії допомагають краще зрозуміти поведінку людини і визначити, які мотиви спонукають її виконувати поставлені завдання. </w:t>
      </w:r>
      <w:r>
        <w:t>Саме т</w:t>
      </w:r>
      <w:r w:rsidRPr="004C1591">
        <w:t xml:space="preserve">ому сучасним </w:t>
      </w:r>
      <w:r>
        <w:t>керівникам підприємств</w:t>
      </w:r>
      <w:r w:rsidRPr="004C1591">
        <w:t xml:space="preserve"> необхідно </w:t>
      </w:r>
      <w:r>
        <w:t xml:space="preserve">їх </w:t>
      </w:r>
      <w:r w:rsidRPr="004C1591">
        <w:t>добре знати і вміти застосовувати</w:t>
      </w:r>
      <w:r>
        <w:t xml:space="preserve"> </w:t>
      </w:r>
      <w:r w:rsidRPr="004C1591">
        <w:t>для системного розуміння мотивації</w:t>
      </w:r>
      <w:r>
        <w:t>,</w:t>
      </w:r>
      <w:r w:rsidRPr="004C1591">
        <w:t xml:space="preserve"> як однієї з найважливіших функцій </w:t>
      </w:r>
      <w:r>
        <w:t xml:space="preserve">менеджменту та </w:t>
      </w:r>
      <w:r w:rsidRPr="004C1591">
        <w:t>для формування професійних компете</w:t>
      </w:r>
      <w:r>
        <w:t>нтностей</w:t>
      </w:r>
      <w:r w:rsidRPr="004C1591">
        <w:t xml:space="preserve"> </w:t>
      </w:r>
      <w:r w:rsidR="00C273F2">
        <w:t>свого персоналу.</w:t>
      </w:r>
    </w:p>
    <w:p w14:paraId="57813B12" w14:textId="77777777" w:rsidR="00C273F2" w:rsidRPr="00C16BD9" w:rsidRDefault="00C273F2" w:rsidP="00AD113E"/>
    <w:p w14:paraId="38E9767C" w14:textId="0688CC08" w:rsidR="00C9391D" w:rsidRPr="00314D6F" w:rsidRDefault="00C9391D" w:rsidP="00AD113E">
      <w:pPr>
        <w:pStyle w:val="2"/>
        <w:ind w:left="567" w:hanging="567"/>
        <w:rPr>
          <w:b w:val="0"/>
        </w:rPr>
      </w:pPr>
      <w:bookmarkStart w:id="252" w:name="_Toc90161426"/>
      <w:r w:rsidRPr="00314D6F">
        <w:rPr>
          <w:b w:val="0"/>
        </w:rPr>
        <w:t xml:space="preserve">1.3 </w:t>
      </w:r>
      <w:r w:rsidR="00C273F2" w:rsidRPr="00C273F2">
        <w:rPr>
          <w:b w:val="0"/>
        </w:rPr>
        <w:t xml:space="preserve">Принципи та </w:t>
      </w:r>
      <w:r w:rsidR="00ED625A">
        <w:rPr>
          <w:b w:val="0"/>
        </w:rPr>
        <w:t>стимули</w:t>
      </w:r>
      <w:r w:rsidR="00C273F2" w:rsidRPr="00C273F2">
        <w:rPr>
          <w:b w:val="0"/>
        </w:rPr>
        <w:t xml:space="preserve"> моти</w:t>
      </w:r>
      <w:r w:rsidR="00C273F2">
        <w:rPr>
          <w:b w:val="0"/>
        </w:rPr>
        <w:t>вації</w:t>
      </w:r>
      <w:r w:rsidR="00C273F2" w:rsidRPr="00C273F2">
        <w:rPr>
          <w:b w:val="0"/>
        </w:rPr>
        <w:t xml:space="preserve"> </w:t>
      </w:r>
      <w:r w:rsidR="00C273F2">
        <w:rPr>
          <w:b w:val="0"/>
        </w:rPr>
        <w:t>персоналу підприємств сфери обслуговування</w:t>
      </w:r>
      <w:bookmarkEnd w:id="252"/>
      <w:r w:rsidR="00DC2CD3">
        <w:rPr>
          <w:b w:val="0"/>
        </w:rPr>
        <w:t xml:space="preserve"> </w:t>
      </w:r>
    </w:p>
    <w:p w14:paraId="1F2472AC" w14:textId="77777777" w:rsidR="00112073" w:rsidRDefault="00112073" w:rsidP="00AD113E">
      <w:pPr>
        <w:ind w:firstLine="0"/>
      </w:pPr>
    </w:p>
    <w:p w14:paraId="64DC9CA1" w14:textId="192798FA" w:rsidR="00222F9C" w:rsidRDefault="00222F9C" w:rsidP="00AD113E">
      <w:r>
        <w:t>Вияснити заради якої мети працює персонал і якими є його потреби дає можливість ефективно керувати ним та обирати правильні мотиваційні механізми.</w:t>
      </w:r>
    </w:p>
    <w:p w14:paraId="66DAF72E" w14:textId="4129F0EE" w:rsidR="00C9391D" w:rsidRDefault="00AA7E8C" w:rsidP="00AD113E">
      <w:bookmarkStart w:id="253" w:name="_Hlk90157920"/>
      <w:r>
        <w:lastRenderedPageBreak/>
        <w:t>Існує дуже багато наукових досліджень щодо методології формування системи мотивації персоналу, але необхідно</w:t>
      </w:r>
      <w:r w:rsidR="00991E13">
        <w:t xml:space="preserve"> звернути увагу на те, що керівники </w:t>
      </w:r>
      <w:r>
        <w:t xml:space="preserve">підприємств все ж таки </w:t>
      </w:r>
      <w:r w:rsidR="00991E13">
        <w:t xml:space="preserve">намагаються </w:t>
      </w:r>
      <w:proofErr w:type="spellStart"/>
      <w:r>
        <w:t>по</w:t>
      </w:r>
      <w:r w:rsidR="00991E13">
        <w:t>будовувати</w:t>
      </w:r>
      <w:proofErr w:type="spellEnd"/>
      <w:r w:rsidR="00991E13">
        <w:t xml:space="preserve"> власні моделі оцінки,</w:t>
      </w:r>
      <w:r>
        <w:t xml:space="preserve"> </w:t>
      </w:r>
      <w:r w:rsidR="00991E13">
        <w:t>стимулювання і мотивації, виходячи з конкретних умов діяльності.</w:t>
      </w:r>
      <w:r>
        <w:t xml:space="preserve"> </w:t>
      </w:r>
      <w:bookmarkEnd w:id="253"/>
    </w:p>
    <w:p w14:paraId="010CB2CE" w14:textId="49A35ECE" w:rsidR="00AA7E8C" w:rsidRDefault="00AA7E8C" w:rsidP="00AD113E">
      <w:pPr>
        <w:rPr>
          <w:color w:val="000000" w:themeColor="text1"/>
          <w:lang w:eastAsia="ru-RU"/>
        </w:rPr>
      </w:pPr>
      <w:r w:rsidRPr="00AA7E8C">
        <w:rPr>
          <w:color w:val="000000" w:themeColor="text1"/>
          <w:lang w:eastAsia="ru-RU"/>
        </w:rPr>
        <w:t>Стимулювання персоналу розглядається як елемент загальної системи роботи з</w:t>
      </w:r>
      <w:r w:rsidR="00AA4469">
        <w:rPr>
          <w:color w:val="000000" w:themeColor="text1"/>
          <w:lang w:eastAsia="ru-RU"/>
        </w:rPr>
        <w:t xml:space="preserve"> працівниками</w:t>
      </w:r>
      <w:r w:rsidRPr="00AA7E8C">
        <w:rPr>
          <w:color w:val="000000" w:themeColor="text1"/>
          <w:lang w:eastAsia="ru-RU"/>
        </w:rPr>
        <w:t xml:space="preserve">, який нерозривно пов'язаний </w:t>
      </w:r>
      <w:r w:rsidR="00AA4469">
        <w:rPr>
          <w:color w:val="000000" w:themeColor="text1"/>
          <w:lang w:eastAsia="ru-RU"/>
        </w:rPr>
        <w:t xml:space="preserve">і з </w:t>
      </w:r>
      <w:r w:rsidRPr="00AA7E8C">
        <w:rPr>
          <w:color w:val="000000" w:themeColor="text1"/>
          <w:lang w:eastAsia="ru-RU"/>
        </w:rPr>
        <w:t xml:space="preserve">усіма іншими елементами системи. Цей підхід передбачає, що людський фактор є одним з визначальних </w:t>
      </w:r>
      <w:r w:rsidR="00AA4469">
        <w:rPr>
          <w:color w:val="000000" w:themeColor="text1"/>
          <w:lang w:eastAsia="ru-RU"/>
        </w:rPr>
        <w:t>для досягнення</w:t>
      </w:r>
      <w:r w:rsidRPr="00AA7E8C">
        <w:rPr>
          <w:color w:val="000000" w:themeColor="text1"/>
          <w:lang w:eastAsia="ru-RU"/>
        </w:rPr>
        <w:t xml:space="preserve"> успіху організації в умовах конкурентної боротьби на ринку [</w:t>
      </w:r>
      <w:r w:rsidR="00AA4469">
        <w:rPr>
          <w:color w:val="000000" w:themeColor="text1"/>
          <w:lang w:eastAsia="ru-RU"/>
        </w:rPr>
        <w:fldChar w:fldCharType="begin"/>
      </w:r>
      <w:r w:rsidR="00AA4469">
        <w:rPr>
          <w:color w:val="000000" w:themeColor="text1"/>
          <w:lang w:eastAsia="ru-RU"/>
        </w:rPr>
        <w:instrText xml:space="preserve"> REF _Ref87460453 \r \h </w:instrText>
      </w:r>
      <w:r w:rsidR="00AA4469">
        <w:rPr>
          <w:color w:val="000000" w:themeColor="text1"/>
          <w:lang w:eastAsia="ru-RU"/>
        </w:rPr>
      </w:r>
      <w:r w:rsidR="00AD113E">
        <w:rPr>
          <w:color w:val="000000" w:themeColor="text1"/>
          <w:lang w:eastAsia="ru-RU"/>
        </w:rPr>
        <w:instrText xml:space="preserve"> \* MERGEFORMAT </w:instrText>
      </w:r>
      <w:r w:rsidR="00AA4469">
        <w:rPr>
          <w:color w:val="000000" w:themeColor="text1"/>
          <w:lang w:eastAsia="ru-RU"/>
        </w:rPr>
        <w:fldChar w:fldCharType="separate"/>
      </w:r>
      <w:r w:rsidR="007144C1">
        <w:rPr>
          <w:color w:val="000000" w:themeColor="text1"/>
          <w:lang w:eastAsia="ru-RU"/>
        </w:rPr>
        <w:t>52</w:t>
      </w:r>
      <w:r w:rsidR="00AA4469">
        <w:rPr>
          <w:color w:val="000000" w:themeColor="text1"/>
          <w:lang w:eastAsia="ru-RU"/>
        </w:rPr>
        <w:fldChar w:fldCharType="end"/>
      </w:r>
      <w:r w:rsidRPr="00AA7E8C">
        <w:rPr>
          <w:color w:val="000000" w:themeColor="text1"/>
          <w:lang w:eastAsia="ru-RU"/>
        </w:rPr>
        <w:t>].</w:t>
      </w:r>
      <w:r w:rsidR="00E37406" w:rsidRPr="00E37406">
        <w:t xml:space="preserve"> </w:t>
      </w:r>
      <w:r w:rsidR="002A4B00">
        <w:rPr>
          <w:color w:val="000000" w:themeColor="text1"/>
          <w:lang w:eastAsia="ru-RU"/>
        </w:rPr>
        <w:t>Саме т</w:t>
      </w:r>
      <w:r w:rsidR="00E37406" w:rsidRPr="00E37406">
        <w:rPr>
          <w:color w:val="000000" w:themeColor="text1"/>
          <w:lang w:eastAsia="ru-RU"/>
        </w:rPr>
        <w:t>ому</w:t>
      </w:r>
      <w:r w:rsidR="002A4B00">
        <w:rPr>
          <w:color w:val="000000" w:themeColor="text1"/>
          <w:lang w:eastAsia="ru-RU"/>
        </w:rPr>
        <w:t>,</w:t>
      </w:r>
      <w:r w:rsidR="00E37406" w:rsidRPr="00E37406">
        <w:rPr>
          <w:color w:val="000000" w:themeColor="text1"/>
          <w:lang w:eastAsia="ru-RU"/>
        </w:rPr>
        <w:t xml:space="preserve"> </w:t>
      </w:r>
      <w:r w:rsidR="002A4B00">
        <w:rPr>
          <w:color w:val="000000" w:themeColor="text1"/>
          <w:lang w:eastAsia="ru-RU"/>
        </w:rPr>
        <w:t>о</w:t>
      </w:r>
      <w:r w:rsidR="00E37406" w:rsidRPr="00E37406">
        <w:rPr>
          <w:color w:val="000000" w:themeColor="text1"/>
          <w:lang w:eastAsia="ru-RU"/>
        </w:rPr>
        <w:t xml:space="preserve">крім </w:t>
      </w:r>
      <w:r w:rsidR="002A4B00">
        <w:rPr>
          <w:color w:val="000000" w:themeColor="text1"/>
          <w:lang w:eastAsia="ru-RU"/>
        </w:rPr>
        <w:t>певних</w:t>
      </w:r>
      <w:r w:rsidR="00E37406" w:rsidRPr="00E37406">
        <w:rPr>
          <w:color w:val="000000" w:themeColor="text1"/>
          <w:lang w:eastAsia="ru-RU"/>
        </w:rPr>
        <w:t xml:space="preserve"> форм і методів стимулювання найманих працівників</w:t>
      </w:r>
      <w:r w:rsidR="002A4B00">
        <w:rPr>
          <w:color w:val="000000" w:themeColor="text1"/>
          <w:lang w:eastAsia="ru-RU"/>
        </w:rPr>
        <w:t xml:space="preserve">, до програми </w:t>
      </w:r>
      <w:r w:rsidR="002A4B00" w:rsidRPr="00E37406">
        <w:rPr>
          <w:color w:val="000000" w:themeColor="text1"/>
          <w:lang w:eastAsia="ru-RU"/>
        </w:rPr>
        <w:t>роботи з персоналом</w:t>
      </w:r>
      <w:r w:rsidR="002A4B00">
        <w:rPr>
          <w:color w:val="000000" w:themeColor="text1"/>
          <w:lang w:eastAsia="ru-RU"/>
        </w:rPr>
        <w:t xml:space="preserve"> слід включати заходи, сприяючи її </w:t>
      </w:r>
      <w:r w:rsidR="00E37406" w:rsidRPr="00E37406">
        <w:rPr>
          <w:color w:val="000000" w:themeColor="text1"/>
          <w:lang w:eastAsia="ru-RU"/>
        </w:rPr>
        <w:t>якісн</w:t>
      </w:r>
      <w:r w:rsidR="002A4B00">
        <w:rPr>
          <w:color w:val="000000" w:themeColor="text1"/>
          <w:lang w:eastAsia="ru-RU"/>
        </w:rPr>
        <w:t>ій</w:t>
      </w:r>
      <w:r w:rsidR="00E37406" w:rsidRPr="00E37406">
        <w:rPr>
          <w:color w:val="000000" w:themeColor="text1"/>
          <w:lang w:eastAsia="ru-RU"/>
        </w:rPr>
        <w:t xml:space="preserve"> підготов</w:t>
      </w:r>
      <w:r w:rsidR="002A4B00">
        <w:rPr>
          <w:color w:val="000000" w:themeColor="text1"/>
          <w:lang w:eastAsia="ru-RU"/>
        </w:rPr>
        <w:t>ці:</w:t>
      </w:r>
      <w:r w:rsidR="00E37406" w:rsidRPr="00E37406">
        <w:rPr>
          <w:color w:val="000000" w:themeColor="text1"/>
          <w:lang w:eastAsia="ru-RU"/>
        </w:rPr>
        <w:t xml:space="preserve"> тренінги за фахом і з менеджменту для керівних кадрів та інші напрямки роботи.</w:t>
      </w:r>
    </w:p>
    <w:p w14:paraId="45C3EB4B" w14:textId="1B78EA97" w:rsidR="0096009A" w:rsidRDefault="0096009A" w:rsidP="00AD113E">
      <w:pPr>
        <w:rPr>
          <w:color w:val="000000" w:themeColor="text1"/>
          <w:lang w:eastAsia="ru-RU"/>
        </w:rPr>
      </w:pPr>
      <w:r>
        <w:rPr>
          <w:color w:val="000000" w:themeColor="text1"/>
          <w:lang w:eastAsia="ru-RU"/>
        </w:rPr>
        <w:t>Перш ніж перейти до розгляду принципів і способів мотивації персоналу підприємства сфери обслуговування, проаналізуємо власне с</w:t>
      </w:r>
      <w:r w:rsidRPr="0096009A">
        <w:rPr>
          <w:color w:val="000000" w:themeColor="text1"/>
          <w:lang w:eastAsia="ru-RU"/>
        </w:rPr>
        <w:t>истем</w:t>
      </w:r>
      <w:r>
        <w:rPr>
          <w:color w:val="000000" w:themeColor="text1"/>
          <w:lang w:eastAsia="ru-RU"/>
        </w:rPr>
        <w:t>у</w:t>
      </w:r>
      <w:r w:rsidRPr="0096009A">
        <w:rPr>
          <w:color w:val="000000" w:themeColor="text1"/>
          <w:lang w:eastAsia="ru-RU"/>
        </w:rPr>
        <w:t xml:space="preserve"> </w:t>
      </w:r>
      <w:r>
        <w:rPr>
          <w:color w:val="000000" w:themeColor="text1"/>
          <w:lang w:eastAsia="ru-RU"/>
        </w:rPr>
        <w:t xml:space="preserve">його </w:t>
      </w:r>
      <w:r w:rsidRPr="0096009A">
        <w:rPr>
          <w:color w:val="000000" w:themeColor="text1"/>
          <w:lang w:eastAsia="ru-RU"/>
        </w:rPr>
        <w:t>мотиваційного менеджменту</w:t>
      </w:r>
      <w:r w:rsidR="004D5B81">
        <w:rPr>
          <w:color w:val="000000" w:themeColor="text1"/>
          <w:lang w:eastAsia="ru-RU"/>
        </w:rPr>
        <w:t>, яка складається з таких етапів</w:t>
      </w:r>
      <w:r w:rsidR="002B29ED">
        <w:rPr>
          <w:color w:val="000000" w:themeColor="text1"/>
          <w:lang w:eastAsia="ru-RU"/>
        </w:rPr>
        <w:t xml:space="preserve"> (додаток А)</w:t>
      </w:r>
      <w:r w:rsidR="007F08D4">
        <w:rPr>
          <w:color w:val="000000" w:themeColor="text1"/>
          <w:lang w:eastAsia="ru-RU"/>
        </w:rPr>
        <w:t xml:space="preserve"> </w:t>
      </w:r>
      <w:r w:rsidR="007F08D4">
        <w:rPr>
          <w:rFonts w:cs="Times New Roman"/>
          <w:color w:val="000000" w:themeColor="text1"/>
          <w:lang w:eastAsia="ru-RU"/>
        </w:rPr>
        <w:t>[</w:t>
      </w:r>
      <w:r w:rsidR="007F08D4">
        <w:rPr>
          <w:rFonts w:cs="Times New Roman"/>
          <w:color w:val="000000" w:themeColor="text1"/>
          <w:lang w:eastAsia="ru-RU"/>
        </w:rPr>
        <w:fldChar w:fldCharType="begin"/>
      </w:r>
      <w:r w:rsidR="007F08D4">
        <w:rPr>
          <w:rFonts w:cs="Times New Roman"/>
          <w:color w:val="000000" w:themeColor="text1"/>
          <w:lang w:eastAsia="ru-RU"/>
        </w:rPr>
        <w:instrText xml:space="preserve"> REF _Ref87462199 \r \h </w:instrText>
      </w:r>
      <w:r w:rsidR="007F08D4">
        <w:rPr>
          <w:rFonts w:cs="Times New Roman"/>
          <w:color w:val="000000" w:themeColor="text1"/>
          <w:lang w:eastAsia="ru-RU"/>
        </w:rPr>
      </w:r>
      <w:r w:rsidR="00AD113E">
        <w:rPr>
          <w:rFonts w:cs="Times New Roman"/>
          <w:color w:val="000000" w:themeColor="text1"/>
          <w:lang w:eastAsia="ru-RU"/>
        </w:rPr>
        <w:instrText xml:space="preserve"> \* MERGEFORMAT </w:instrText>
      </w:r>
      <w:r w:rsidR="007F08D4">
        <w:rPr>
          <w:rFonts w:cs="Times New Roman"/>
          <w:color w:val="000000" w:themeColor="text1"/>
          <w:lang w:eastAsia="ru-RU"/>
        </w:rPr>
        <w:fldChar w:fldCharType="separate"/>
      </w:r>
      <w:r w:rsidR="007144C1">
        <w:rPr>
          <w:rFonts w:cs="Times New Roman"/>
          <w:color w:val="000000" w:themeColor="text1"/>
          <w:lang w:eastAsia="ru-RU"/>
        </w:rPr>
        <w:t>39</w:t>
      </w:r>
      <w:r w:rsidR="007F08D4">
        <w:rPr>
          <w:rFonts w:cs="Times New Roman"/>
          <w:color w:val="000000" w:themeColor="text1"/>
          <w:lang w:eastAsia="ru-RU"/>
        </w:rPr>
        <w:fldChar w:fldCharType="end"/>
      </w:r>
      <w:r w:rsidR="007F08D4">
        <w:rPr>
          <w:rFonts w:cs="Times New Roman"/>
          <w:color w:val="000000" w:themeColor="text1"/>
          <w:lang w:eastAsia="ru-RU"/>
        </w:rPr>
        <w:t>]</w:t>
      </w:r>
      <w:r>
        <w:rPr>
          <w:color w:val="000000" w:themeColor="text1"/>
          <w:lang w:eastAsia="ru-RU"/>
        </w:rPr>
        <w:t>:</w:t>
      </w:r>
    </w:p>
    <w:p w14:paraId="3D6A1401" w14:textId="77777777" w:rsidR="00BF48C5" w:rsidRDefault="007F08D4" w:rsidP="00AD113E">
      <w:r>
        <w:t xml:space="preserve">1. Проведення дослідження існуючої системи мотивації персоналу. Проведення досліджень передбачає постановку проблеми, виділення об'єкта і предмета досліджень, визначення цілей і завдань дослідження, планування дослідження. Проблемою може бути відсутність системи мотивації або наявність явних недоліків в існуючій системі мотивації персоналу. В цілому можна виділити три групи методів, що стосуються мотивації персоналу: методи досліджень мотивації співробітників; методи оцінки задоволеності співробітників; методи оцінки ефективності системи мотивації. Результати збору даних піддаються аналізу, а потім формуються висновки. Кінцевою стадією етапу дослідження будуть конкретні висновки, а також рекомендації щодо формування системи мотивації або вдосконалення існуючої системи. </w:t>
      </w:r>
    </w:p>
    <w:p w14:paraId="32039449" w14:textId="7D965613" w:rsidR="00BF48C5" w:rsidRDefault="007F08D4" w:rsidP="00AD113E">
      <w:r>
        <w:t>2. Постановка цілей організації по використанню і вдосконаленн</w:t>
      </w:r>
      <w:r w:rsidR="00BF48C5">
        <w:t>ю</w:t>
      </w:r>
      <w:r>
        <w:t xml:space="preserve"> системи мотивації. Ступінь задоволеності роботою у працівників</w:t>
      </w:r>
      <w:r w:rsidR="00BF48C5">
        <w:t xml:space="preserve"> може відрізнятися</w:t>
      </w:r>
      <w:r>
        <w:t>. В</w:t>
      </w:r>
      <w:r w:rsidR="00BF48C5">
        <w:t xml:space="preserve">она може залежати </w:t>
      </w:r>
      <w:r>
        <w:t xml:space="preserve">від багатьох </w:t>
      </w:r>
      <w:r w:rsidR="00BF48C5">
        <w:t>чинників</w:t>
      </w:r>
      <w:r>
        <w:t xml:space="preserve">, </w:t>
      </w:r>
      <w:r w:rsidR="001D668D">
        <w:t>у</w:t>
      </w:r>
      <w:r>
        <w:t xml:space="preserve"> тому числі від особистих цілей, рівня організації виробничої, економічної, соціальної і </w:t>
      </w:r>
      <w:r>
        <w:lastRenderedPageBreak/>
        <w:t xml:space="preserve">мотиваційної діяльності, </w:t>
      </w:r>
      <w:r w:rsidR="001D668D">
        <w:t>які</w:t>
      </w:r>
      <w:r>
        <w:t xml:space="preserve"> вплива</w:t>
      </w:r>
      <w:r w:rsidR="001D668D">
        <w:t>ють</w:t>
      </w:r>
      <w:r>
        <w:t xml:space="preserve"> на рівень результативності праці. Різна ступінь задоволеності персоналу відображає різний рівень досягнення соціальних цілей, які реалізуються шляхом задоволення очікувань, потреб та інтересів працівників, </w:t>
      </w:r>
      <w:r w:rsidR="001D668D">
        <w:t>а також</w:t>
      </w:r>
      <w:r>
        <w:t xml:space="preserve"> економічних цілей організації, які пов'язані з операційною діяльністю і відображаються в річних планах </w:t>
      </w:r>
      <w:r w:rsidR="001D668D">
        <w:t>та</w:t>
      </w:r>
      <w:r>
        <w:t xml:space="preserve"> </w:t>
      </w:r>
      <w:r w:rsidR="001D668D">
        <w:t>звітів</w:t>
      </w:r>
      <w:r>
        <w:t xml:space="preserve"> про підсумки фінансової діяльності або річному балансі. Таким чином, мета організації при мотивуванні співробітників повинна бути узгоджена з загальними стратегічними цілями організації. </w:t>
      </w:r>
    </w:p>
    <w:p w14:paraId="231B120F" w14:textId="39847C88" w:rsidR="001D668D" w:rsidRDefault="007F08D4" w:rsidP="00AD113E">
      <w:r>
        <w:t xml:space="preserve">3. Визначення суб'єктів управління, що реалізують відносини </w:t>
      </w:r>
      <w:r w:rsidR="001D668D">
        <w:t>щодо</w:t>
      </w:r>
      <w:r>
        <w:t xml:space="preserve"> вдосконаленн</w:t>
      </w:r>
      <w:r w:rsidR="001D668D">
        <w:t>я</w:t>
      </w:r>
      <w:r>
        <w:t xml:space="preserve"> системи мотивації. Як мінімум </w:t>
      </w:r>
      <w:r w:rsidR="001D668D">
        <w:t>у</w:t>
      </w:r>
      <w:r>
        <w:t xml:space="preserve"> цьому процесі бере участь керівництво компанії і служба управління персоналом в обсязі своїх повноважень. Якщо організації великі, то можуть </w:t>
      </w:r>
      <w:r w:rsidR="001D668D">
        <w:t>у</w:t>
      </w:r>
      <w:r>
        <w:t xml:space="preserve"> цей процес включатися і керівники структурних підрозділів, а також кадрові служби, якщо вони </w:t>
      </w:r>
      <w:r w:rsidR="001D668D">
        <w:t xml:space="preserve">наявні у структурі </w:t>
      </w:r>
      <w:r w:rsidR="002B29ED">
        <w:t>підприємства</w:t>
      </w:r>
      <w:r>
        <w:t xml:space="preserve">. </w:t>
      </w:r>
    </w:p>
    <w:p w14:paraId="417AD244" w14:textId="77777777" w:rsidR="001D668D" w:rsidRDefault="007F08D4" w:rsidP="00AD113E">
      <w:r>
        <w:t xml:space="preserve">4. Визначення можливостей організації щодо вдосконалення системи мотивації. Оцінка можливостей організації складається з урахуванням таких параметрів, як: тимчасові обмеження; фінансові обмеження; стратегічна відповідність; організаційна культура. Будь-яка організація володіє обмеженою кількістю ресурсів, дослідження яких є необхідним для розробки плану формування системи мотивації. </w:t>
      </w:r>
    </w:p>
    <w:p w14:paraId="20AC1EBC" w14:textId="77777777" w:rsidR="001D668D" w:rsidRDefault="007F08D4" w:rsidP="00AD113E">
      <w:r>
        <w:t xml:space="preserve">5. Удосконалення системи мотивації. Система мотивації і стимулювання персоналу може включати в себе: розробку системи матеріального грошового стимулювання, розробку системи матеріального негрошового стимулювання, розробку системи нематеріального стимулювання. Для розробки такої системи необхідно: </w:t>
      </w:r>
    </w:p>
    <w:p w14:paraId="3C126AFF" w14:textId="299F8644" w:rsidR="00D86A45" w:rsidRDefault="007F08D4" w:rsidP="00AD113E">
      <w:r>
        <w:t xml:space="preserve">- створити і застосувати систему оцінки діяльності персоналу; </w:t>
      </w:r>
    </w:p>
    <w:p w14:paraId="05778E34" w14:textId="77777777" w:rsidR="00D86A45" w:rsidRDefault="007F08D4" w:rsidP="00AD113E">
      <w:r>
        <w:t xml:space="preserve">- розробити критерії, за якими мотивується персонал; </w:t>
      </w:r>
    </w:p>
    <w:p w14:paraId="7E3FBCF2" w14:textId="77777777" w:rsidR="00D86A45" w:rsidRDefault="007F08D4" w:rsidP="00AD113E">
      <w:r>
        <w:t xml:space="preserve">- розглянути різні категорії персоналу, в тому числі вікові, з позиції можливості їх мотивації. </w:t>
      </w:r>
    </w:p>
    <w:p w14:paraId="1FDE80F4" w14:textId="77777777" w:rsidR="00D86A45" w:rsidRDefault="007F08D4" w:rsidP="00AD113E">
      <w:r>
        <w:lastRenderedPageBreak/>
        <w:t xml:space="preserve">Мотивація співробітників різних категорій може, а іноді і повинна, відрізнятися. Розроблена система мотивації повинна обговорюватися з співробітниками, бути зрозумілою їм. </w:t>
      </w:r>
    </w:p>
    <w:p w14:paraId="591B1981" w14:textId="77777777" w:rsidR="00D86A45" w:rsidRDefault="007F08D4" w:rsidP="00AD113E">
      <w:r>
        <w:t xml:space="preserve">6. Впровадження системи мотивації або її нових елементів </w:t>
      </w:r>
      <w:r w:rsidR="00D86A45">
        <w:t>у</w:t>
      </w:r>
      <w:r>
        <w:t xml:space="preserve"> систему управління </w:t>
      </w:r>
      <w:r w:rsidR="00D86A45">
        <w:t>підприємством</w:t>
      </w:r>
      <w:r>
        <w:t xml:space="preserve">. На цьому етапі важливо визначити терміни впровадження, забезпечити контроль над дотриманням принципів системи мотивації, враховуючи, що різні категорії персоналу можуть мотивуватися по-різному. Необхідно також пам'ятати, що всяка зміна викликає опір, тому потрібно проаналізувати </w:t>
      </w:r>
      <w:r w:rsidR="00D86A45">
        <w:t>та</w:t>
      </w:r>
      <w:r>
        <w:t xml:space="preserve"> передбачити, яким </w:t>
      </w:r>
      <w:r w:rsidR="00D86A45">
        <w:t xml:space="preserve">може </w:t>
      </w:r>
      <w:r>
        <w:t>буде</w:t>
      </w:r>
      <w:r w:rsidR="00D86A45">
        <w:t xml:space="preserve"> цей</w:t>
      </w:r>
      <w:r>
        <w:t xml:space="preserve"> опір, і як зменшити його до можливого мінімуму. </w:t>
      </w:r>
    </w:p>
    <w:p w14:paraId="66A64C63" w14:textId="77777777" w:rsidR="00077822" w:rsidRDefault="007F08D4" w:rsidP="00AD113E">
      <w:r>
        <w:t xml:space="preserve">7. Реалізація </w:t>
      </w:r>
      <w:r w:rsidR="00D86A45">
        <w:t>і</w:t>
      </w:r>
      <w:r>
        <w:t xml:space="preserve"> коригування системи мотивації. Це оперативна діяльність, спрямована на поліпшення існуючої системи мотивації з урахуванням </w:t>
      </w:r>
      <w:r w:rsidR="00D86A45">
        <w:t>певних підстав, які склалися на підприємстві</w:t>
      </w:r>
      <w:r w:rsidR="00077822">
        <w:t>.</w:t>
      </w:r>
    </w:p>
    <w:p w14:paraId="7AA2BB07" w14:textId="77777777" w:rsidR="00077822" w:rsidRDefault="007F08D4" w:rsidP="00AD113E">
      <w:r>
        <w:t xml:space="preserve">8. Оцінка ефективності системи мотивації. Один із критеріїв ефективності </w:t>
      </w:r>
      <w:r w:rsidR="00077822">
        <w:t>–</w:t>
      </w:r>
      <w:r>
        <w:t xml:space="preserve"> </w:t>
      </w:r>
      <w:r w:rsidR="00077822">
        <w:t xml:space="preserve">є </w:t>
      </w:r>
      <w:r>
        <w:t xml:space="preserve">її вплив на досягнення стратегічної мети організації. Однак система мотивації, що підходить для однієї категорії персоналу, може не підходити іншій категорії персоналу, </w:t>
      </w:r>
      <w:r w:rsidR="00077822">
        <w:t>тим самим може</w:t>
      </w:r>
      <w:r>
        <w:t xml:space="preserve"> спри</w:t>
      </w:r>
      <w:r w:rsidR="00077822">
        <w:t>яти</w:t>
      </w:r>
      <w:r>
        <w:t xml:space="preserve"> виконанню стратегічних цілей </w:t>
      </w:r>
      <w:r w:rsidR="00077822">
        <w:t>підприємства</w:t>
      </w:r>
      <w:r>
        <w:t xml:space="preserve">. </w:t>
      </w:r>
      <w:r w:rsidR="00077822">
        <w:t>Саме т</w:t>
      </w:r>
      <w:r>
        <w:t xml:space="preserve">ому важливо, щоб система мотивації була ефективна для всіх співробітників. </w:t>
      </w:r>
    </w:p>
    <w:p w14:paraId="4F918F35" w14:textId="444D2693" w:rsidR="007F08D4" w:rsidRPr="00077822" w:rsidRDefault="007F08D4" w:rsidP="00AD113E">
      <w:r>
        <w:t xml:space="preserve">Важливим критерієм ефективності розробленої системи мотивації є і її гнучкість, можливість </w:t>
      </w:r>
      <w:r w:rsidR="00077822">
        <w:t xml:space="preserve">її </w:t>
      </w:r>
      <w:r>
        <w:t xml:space="preserve">оперативного </w:t>
      </w:r>
      <w:r w:rsidR="00077822">
        <w:t>коригування відносно</w:t>
      </w:r>
      <w:r>
        <w:t xml:space="preserve"> змін, </w:t>
      </w:r>
      <w:r w:rsidR="00077822">
        <w:t>які</w:t>
      </w:r>
      <w:r>
        <w:t xml:space="preserve"> відбуваються на ринку</w:t>
      </w:r>
      <w:r w:rsidR="00077822">
        <w:t xml:space="preserve"> послуг</w:t>
      </w:r>
      <w:r>
        <w:t xml:space="preserve">, </w:t>
      </w:r>
      <w:r w:rsidR="00077822">
        <w:t xml:space="preserve">у </w:t>
      </w:r>
      <w:r>
        <w:t>внутрішньо</w:t>
      </w:r>
      <w:r w:rsidR="00077822">
        <w:t xml:space="preserve">му </w:t>
      </w:r>
      <w:r>
        <w:t>середовищ</w:t>
      </w:r>
      <w:r w:rsidR="00077822">
        <w:t>і</w:t>
      </w:r>
      <w:r>
        <w:t xml:space="preserve"> компанії</w:t>
      </w:r>
      <w:r w:rsidR="00077822">
        <w:t xml:space="preserve"> і під час оновлення</w:t>
      </w:r>
      <w:r>
        <w:t xml:space="preserve"> </w:t>
      </w:r>
      <w:r w:rsidR="00077822">
        <w:t xml:space="preserve">її </w:t>
      </w:r>
      <w:r>
        <w:t>цілей.</w:t>
      </w:r>
      <w:r w:rsidR="00077822">
        <w:t xml:space="preserve"> </w:t>
      </w:r>
      <w:r>
        <w:t>Формування ефективної системи мотивації трудової діяльності являє собою довгостроковий і трудомісткий процес, кожен етап якого вимагає ретельного опрацювання.</w:t>
      </w:r>
    </w:p>
    <w:p w14:paraId="1D859BC2" w14:textId="08CC6FF6" w:rsidR="002A4B00" w:rsidRDefault="002A4B00" w:rsidP="00AD113E">
      <w:pPr>
        <w:rPr>
          <w:color w:val="000000" w:themeColor="text1"/>
          <w:lang w:eastAsia="ru-RU"/>
        </w:rPr>
      </w:pPr>
      <w:r>
        <w:rPr>
          <w:color w:val="000000" w:themeColor="text1"/>
          <w:lang w:eastAsia="ru-RU"/>
        </w:rPr>
        <w:t>У процесі</w:t>
      </w:r>
      <w:r w:rsidRPr="002A4B00">
        <w:rPr>
          <w:color w:val="000000" w:themeColor="text1"/>
          <w:lang w:eastAsia="ru-RU"/>
        </w:rPr>
        <w:t xml:space="preserve"> створенн</w:t>
      </w:r>
      <w:r>
        <w:rPr>
          <w:color w:val="000000" w:themeColor="text1"/>
          <w:lang w:eastAsia="ru-RU"/>
        </w:rPr>
        <w:t>я</w:t>
      </w:r>
      <w:r w:rsidRPr="002A4B00">
        <w:rPr>
          <w:color w:val="000000" w:themeColor="text1"/>
          <w:lang w:eastAsia="ru-RU"/>
        </w:rPr>
        <w:t xml:space="preserve"> системи </w:t>
      </w:r>
      <w:r w:rsidR="00B67A1F">
        <w:rPr>
          <w:color w:val="000000" w:themeColor="text1"/>
          <w:lang w:eastAsia="ru-RU"/>
        </w:rPr>
        <w:t>мотивації персоналу</w:t>
      </w:r>
      <w:r w:rsidRPr="002A4B00">
        <w:rPr>
          <w:color w:val="000000" w:themeColor="text1"/>
          <w:lang w:eastAsia="ru-RU"/>
        </w:rPr>
        <w:t xml:space="preserve"> потрібно дотримуватися </w:t>
      </w:r>
      <w:r w:rsidR="00B67A1F">
        <w:rPr>
          <w:color w:val="000000" w:themeColor="text1"/>
          <w:lang w:eastAsia="ru-RU"/>
        </w:rPr>
        <w:t>наступних</w:t>
      </w:r>
      <w:r w:rsidRPr="002A4B00">
        <w:rPr>
          <w:color w:val="000000" w:themeColor="text1"/>
          <w:lang w:eastAsia="ru-RU"/>
        </w:rPr>
        <w:t xml:space="preserve"> принципів</w:t>
      </w:r>
      <w:r w:rsidR="002B29ED">
        <w:rPr>
          <w:color w:val="000000" w:themeColor="text1"/>
          <w:lang w:eastAsia="ru-RU"/>
        </w:rPr>
        <w:t xml:space="preserve"> </w:t>
      </w:r>
      <w:r w:rsidR="002B29ED">
        <w:rPr>
          <w:rFonts w:cs="Times New Roman"/>
          <w:color w:val="000000" w:themeColor="text1"/>
          <w:lang w:eastAsia="ru-RU"/>
        </w:rPr>
        <w:t>[</w:t>
      </w:r>
      <w:r w:rsidR="002B29ED">
        <w:rPr>
          <w:rFonts w:cs="Times New Roman"/>
          <w:color w:val="000000" w:themeColor="text1"/>
          <w:lang w:eastAsia="ru-RU"/>
        </w:rPr>
        <w:fldChar w:fldCharType="begin"/>
      </w:r>
      <w:r w:rsidR="002B29ED">
        <w:rPr>
          <w:rFonts w:cs="Times New Roman"/>
          <w:color w:val="000000" w:themeColor="text1"/>
          <w:lang w:eastAsia="ru-RU"/>
        </w:rPr>
        <w:instrText xml:space="preserve"> REF _Ref87466665 \r \h </w:instrText>
      </w:r>
      <w:r w:rsidR="002B29ED">
        <w:rPr>
          <w:rFonts w:cs="Times New Roman"/>
          <w:color w:val="000000" w:themeColor="text1"/>
          <w:lang w:eastAsia="ru-RU"/>
        </w:rPr>
      </w:r>
      <w:r w:rsidR="00AD113E">
        <w:rPr>
          <w:rFonts w:cs="Times New Roman"/>
          <w:color w:val="000000" w:themeColor="text1"/>
          <w:lang w:eastAsia="ru-RU"/>
        </w:rPr>
        <w:instrText xml:space="preserve"> \* MERGEFORMAT </w:instrText>
      </w:r>
      <w:r w:rsidR="002B29ED">
        <w:rPr>
          <w:rFonts w:cs="Times New Roman"/>
          <w:color w:val="000000" w:themeColor="text1"/>
          <w:lang w:eastAsia="ru-RU"/>
        </w:rPr>
        <w:fldChar w:fldCharType="separate"/>
      </w:r>
      <w:r w:rsidR="007144C1">
        <w:rPr>
          <w:rFonts w:cs="Times New Roman"/>
          <w:color w:val="000000" w:themeColor="text1"/>
          <w:lang w:eastAsia="ru-RU"/>
        </w:rPr>
        <w:t>42</w:t>
      </w:r>
      <w:r w:rsidR="002B29ED">
        <w:rPr>
          <w:rFonts w:cs="Times New Roman"/>
          <w:color w:val="000000" w:themeColor="text1"/>
          <w:lang w:eastAsia="ru-RU"/>
        </w:rPr>
        <w:fldChar w:fldCharType="end"/>
      </w:r>
      <w:r w:rsidR="002B29ED">
        <w:rPr>
          <w:rFonts w:cs="Times New Roman"/>
          <w:color w:val="000000" w:themeColor="text1"/>
          <w:lang w:eastAsia="ru-RU"/>
        </w:rPr>
        <w:t>]</w:t>
      </w:r>
      <w:r w:rsidRPr="002A4B00">
        <w:rPr>
          <w:color w:val="000000" w:themeColor="text1"/>
          <w:lang w:eastAsia="ru-RU"/>
        </w:rPr>
        <w:t>:</w:t>
      </w:r>
    </w:p>
    <w:p w14:paraId="53A3B9A8" w14:textId="43F872F3" w:rsidR="009F0CDF" w:rsidRDefault="002A4B00" w:rsidP="00AD113E">
      <w:pPr>
        <w:pStyle w:val="a8"/>
        <w:numPr>
          <w:ilvl w:val="0"/>
          <w:numId w:val="12"/>
        </w:numPr>
        <w:ind w:left="0" w:firstLine="784"/>
        <w:rPr>
          <w:color w:val="000000" w:themeColor="text1"/>
          <w:lang w:eastAsia="ru-RU"/>
        </w:rPr>
      </w:pPr>
      <w:r w:rsidRPr="009F0CDF">
        <w:rPr>
          <w:color w:val="000000" w:themeColor="text1"/>
          <w:lang w:eastAsia="ru-RU"/>
        </w:rPr>
        <w:t xml:space="preserve">Комплексність − </w:t>
      </w:r>
      <w:r w:rsidR="009F0CDF">
        <w:rPr>
          <w:color w:val="000000" w:themeColor="text1"/>
          <w:lang w:eastAsia="ru-RU"/>
        </w:rPr>
        <w:t>передбачає</w:t>
      </w:r>
      <w:r w:rsidRPr="009F0CDF">
        <w:rPr>
          <w:color w:val="000000" w:themeColor="text1"/>
          <w:lang w:eastAsia="ru-RU"/>
        </w:rPr>
        <w:t xml:space="preserve"> необхідний всебічний підхід з урахуванням всіх можливих факторів: організаційних, правових, технічних, матеріальних, соціальних, моральних і соціологічних. </w:t>
      </w:r>
    </w:p>
    <w:p w14:paraId="57789A01" w14:textId="70793F82" w:rsidR="002A4B00" w:rsidRDefault="002A4B00" w:rsidP="00AD113E">
      <w:pPr>
        <w:pStyle w:val="a8"/>
        <w:numPr>
          <w:ilvl w:val="0"/>
          <w:numId w:val="12"/>
        </w:numPr>
        <w:ind w:left="0" w:firstLine="784"/>
        <w:rPr>
          <w:color w:val="000000" w:themeColor="text1"/>
          <w:lang w:eastAsia="ru-RU"/>
        </w:rPr>
      </w:pPr>
      <w:r w:rsidRPr="009F0CDF">
        <w:rPr>
          <w:color w:val="000000" w:themeColor="text1"/>
          <w:lang w:eastAsia="ru-RU"/>
        </w:rPr>
        <w:lastRenderedPageBreak/>
        <w:t xml:space="preserve">Системність − дає можливість створити </w:t>
      </w:r>
      <w:r w:rsidR="009F0CDF" w:rsidRPr="009F0CDF">
        <w:rPr>
          <w:color w:val="000000" w:themeColor="text1"/>
          <w:lang w:eastAsia="ru-RU"/>
        </w:rPr>
        <w:t>внутрішньо збалансован</w:t>
      </w:r>
      <w:r w:rsidR="009F0CDF">
        <w:rPr>
          <w:color w:val="000000" w:themeColor="text1"/>
          <w:lang w:eastAsia="ru-RU"/>
        </w:rPr>
        <w:t>у,</w:t>
      </w:r>
      <w:r w:rsidR="009F0CDF" w:rsidRPr="009F0CDF">
        <w:rPr>
          <w:color w:val="000000" w:themeColor="text1"/>
          <w:lang w:eastAsia="ru-RU"/>
        </w:rPr>
        <w:t xml:space="preserve"> за рахунок взаємного узгодження її елементів і здатн</w:t>
      </w:r>
      <w:r w:rsidR="009F0CDF">
        <w:rPr>
          <w:color w:val="000000" w:themeColor="text1"/>
          <w:lang w:eastAsia="ru-RU"/>
        </w:rPr>
        <w:t>у</w:t>
      </w:r>
      <w:r w:rsidR="009F0CDF" w:rsidRPr="009F0CDF">
        <w:rPr>
          <w:color w:val="000000" w:themeColor="text1"/>
          <w:lang w:eastAsia="ru-RU"/>
        </w:rPr>
        <w:t xml:space="preserve"> ефективно працювати на користь організації</w:t>
      </w:r>
      <w:r w:rsidR="009F0CDF">
        <w:rPr>
          <w:color w:val="000000" w:themeColor="text1"/>
          <w:lang w:eastAsia="ru-RU"/>
        </w:rPr>
        <w:t>,</w:t>
      </w:r>
      <w:r w:rsidR="009F0CDF" w:rsidRPr="009F0CDF">
        <w:rPr>
          <w:color w:val="000000" w:themeColor="text1"/>
          <w:lang w:eastAsia="ru-RU"/>
        </w:rPr>
        <w:t xml:space="preserve"> </w:t>
      </w:r>
      <w:r w:rsidRPr="009F0CDF">
        <w:rPr>
          <w:color w:val="000000" w:themeColor="text1"/>
          <w:lang w:eastAsia="ru-RU"/>
        </w:rPr>
        <w:t>систему стимулювання.</w:t>
      </w:r>
    </w:p>
    <w:p w14:paraId="106FA0BA" w14:textId="77777777" w:rsidR="00011BA4" w:rsidRPr="00011BA4" w:rsidRDefault="00975DF5" w:rsidP="00AD113E">
      <w:pPr>
        <w:pStyle w:val="a8"/>
        <w:numPr>
          <w:ilvl w:val="0"/>
          <w:numId w:val="12"/>
        </w:numPr>
        <w:ind w:left="0" w:firstLine="784"/>
        <w:rPr>
          <w:color w:val="000000" w:themeColor="text1"/>
          <w:lang w:eastAsia="ru-RU"/>
        </w:rPr>
      </w:pPr>
      <w:r>
        <w:t>Регламентація − передбачає встановлення певн</w:t>
      </w:r>
      <w:r w:rsidR="00011BA4">
        <w:t xml:space="preserve">их </w:t>
      </w:r>
      <w:r>
        <w:t xml:space="preserve">інструкцій, правил, нормативів і контроль за їх виконанням. </w:t>
      </w:r>
    </w:p>
    <w:p w14:paraId="3AD050A9" w14:textId="77777777" w:rsidR="00011BA4" w:rsidRPr="00011BA4" w:rsidRDefault="00975DF5" w:rsidP="00AD113E">
      <w:pPr>
        <w:pStyle w:val="a8"/>
        <w:numPr>
          <w:ilvl w:val="0"/>
          <w:numId w:val="12"/>
        </w:numPr>
        <w:ind w:left="0" w:firstLine="784"/>
        <w:rPr>
          <w:color w:val="000000" w:themeColor="text1"/>
          <w:lang w:eastAsia="ru-RU"/>
        </w:rPr>
      </w:pPr>
      <w:r>
        <w:t>Спеціалізація − це закріплення за підрозділами підприємства та окремими працівниками певних функцій і робіт відповідно до принципу раціоналізації. Спеціалізація є стимулом до підвищення продуктивності праці, зростанн</w:t>
      </w:r>
      <w:r w:rsidR="00011BA4">
        <w:t>я</w:t>
      </w:r>
      <w:r>
        <w:t xml:space="preserve"> ефективності</w:t>
      </w:r>
      <w:r w:rsidR="00011BA4">
        <w:t xml:space="preserve"> та</w:t>
      </w:r>
      <w:r>
        <w:t xml:space="preserve"> поліпшенн</w:t>
      </w:r>
      <w:r w:rsidR="00011BA4">
        <w:t>я</w:t>
      </w:r>
      <w:r>
        <w:t xml:space="preserve"> якості роботи. </w:t>
      </w:r>
    </w:p>
    <w:p w14:paraId="2AF71C6C" w14:textId="640504DB" w:rsidR="004A7E66" w:rsidRPr="004A7E66" w:rsidRDefault="00975DF5" w:rsidP="00AD113E">
      <w:pPr>
        <w:pStyle w:val="a8"/>
        <w:numPr>
          <w:ilvl w:val="0"/>
          <w:numId w:val="12"/>
        </w:numPr>
        <w:ind w:left="0" w:firstLine="784"/>
        <w:rPr>
          <w:color w:val="000000" w:themeColor="text1"/>
          <w:lang w:eastAsia="ru-RU"/>
        </w:rPr>
      </w:pPr>
      <w:r>
        <w:t>Стабільність</w:t>
      </w:r>
      <w:r w:rsidR="00011BA4">
        <w:t xml:space="preserve"> </w:t>
      </w:r>
      <w:r>
        <w:t>− припускає наявність сформованого колективу, відсутність плинності кадрів, наявність певних завдань і функцій, що стоять перед колективом. Будь-які зміни, що відбуваються в роботі підприємства, повинні проходити без порушення нормального виконання функцій того чи іншого підрозділу підприємства або співробітника</w:t>
      </w:r>
      <w:r w:rsidR="00011BA4">
        <w:t>.</w:t>
      </w:r>
    </w:p>
    <w:p w14:paraId="6B888F4C" w14:textId="77777777" w:rsidR="00F66FDF" w:rsidRDefault="004A7E66" w:rsidP="00AD113E">
      <w:pPr>
        <w:pStyle w:val="a8"/>
        <w:ind w:left="0"/>
      </w:pPr>
      <w:r>
        <w:t xml:space="preserve">Мотивація дає змогу збільшити продуктивність праці та змінити ставлення працівників до виконуваної ними робити, що в свою чергу сприяє збільшення доходу компанії. Підприємства сфери обслуговування дуже інтенсивно використовують людські ресурси, тому їм особливо важливо приділяти увагу </w:t>
      </w:r>
      <w:r w:rsidR="00F66FDF">
        <w:t xml:space="preserve">їх </w:t>
      </w:r>
      <w:r>
        <w:t xml:space="preserve">мотивації. Адже рівень і якість виконання роботи визначається не тільки здібностями персоналу, але </w:t>
      </w:r>
      <w:r w:rsidR="00F66FDF">
        <w:t>й</w:t>
      </w:r>
      <w:r>
        <w:t xml:space="preserve"> їх мотивацією докласти свої здібності </w:t>
      </w:r>
      <w:r w:rsidR="00F66FDF">
        <w:t>та</w:t>
      </w:r>
      <w:r>
        <w:t xml:space="preserve"> розкрити свій потенціал. Мотивація праці спрямована на задоволення очікувань і вимог працівників організації. </w:t>
      </w:r>
    </w:p>
    <w:p w14:paraId="2F9820BF" w14:textId="25EFE053" w:rsidR="004A7E66" w:rsidRDefault="004A7E66" w:rsidP="00AD113E">
      <w:pPr>
        <w:pStyle w:val="a8"/>
        <w:ind w:left="0"/>
      </w:pPr>
      <w:r>
        <w:t>Як правило, очікування і вимоги працівників поділяються на 3 основні групи: економічне винагороду, внутрішнє задоволення працею і соціальні взаємини.</w:t>
      </w:r>
      <w:r w:rsidR="00F66FDF">
        <w:t xml:space="preserve"> Виходячи з цього виокремлюють </w:t>
      </w:r>
      <w:r w:rsidR="00ED625A">
        <w:t>стимули зовнішньої та внутрішньої мотивації</w:t>
      </w:r>
      <w:r w:rsidR="00C5048A">
        <w:t xml:space="preserve"> (додаток Б)</w:t>
      </w:r>
      <w:r w:rsidR="006E6B26">
        <w:t xml:space="preserve"> </w:t>
      </w:r>
      <w:r w:rsidR="006E6B26">
        <w:rPr>
          <w:rFonts w:cs="Times New Roman"/>
        </w:rPr>
        <w:t>[</w:t>
      </w:r>
      <w:r w:rsidR="006E6B26">
        <w:rPr>
          <w:rFonts w:cs="Times New Roman"/>
        </w:rPr>
        <w:fldChar w:fldCharType="begin"/>
      </w:r>
      <w:r w:rsidR="006E6B26">
        <w:rPr>
          <w:rFonts w:cs="Times New Roman"/>
        </w:rPr>
        <w:instrText xml:space="preserve"> REF _Ref87472631 \r \h </w:instrText>
      </w:r>
      <w:r w:rsidR="006E6B26">
        <w:rPr>
          <w:rFonts w:cs="Times New Roman"/>
        </w:rPr>
      </w:r>
      <w:r w:rsidR="00AD113E">
        <w:rPr>
          <w:rFonts w:cs="Times New Roman"/>
        </w:rPr>
        <w:instrText xml:space="preserve"> \* MERGEFORMAT </w:instrText>
      </w:r>
      <w:r w:rsidR="006E6B26">
        <w:rPr>
          <w:rFonts w:cs="Times New Roman"/>
        </w:rPr>
        <w:fldChar w:fldCharType="separate"/>
      </w:r>
      <w:r w:rsidR="007144C1">
        <w:rPr>
          <w:rFonts w:cs="Times New Roman"/>
        </w:rPr>
        <w:t>41</w:t>
      </w:r>
      <w:r w:rsidR="006E6B26">
        <w:rPr>
          <w:rFonts w:cs="Times New Roman"/>
        </w:rPr>
        <w:fldChar w:fldCharType="end"/>
      </w:r>
      <w:r w:rsidR="006E6B26">
        <w:rPr>
          <w:rFonts w:cs="Times New Roman"/>
        </w:rPr>
        <w:t>]</w:t>
      </w:r>
      <w:r w:rsidR="00ED625A">
        <w:t>.</w:t>
      </w:r>
    </w:p>
    <w:p w14:paraId="6B856AA4" w14:textId="5E5749C5" w:rsidR="00ED625A" w:rsidRDefault="00ED625A" w:rsidP="00AD113E">
      <w:pPr>
        <w:pStyle w:val="a8"/>
        <w:ind w:left="0"/>
      </w:pPr>
      <w:bookmarkStart w:id="254" w:name="_Hlk87471505"/>
      <w:r>
        <w:t>До зовнішньої мотивації відносяться:</w:t>
      </w:r>
    </w:p>
    <w:bookmarkEnd w:id="254"/>
    <w:p w14:paraId="55B5FC9B" w14:textId="7E7D8D37" w:rsidR="00ED625A" w:rsidRDefault="00ED625A" w:rsidP="00AD113E">
      <w:pPr>
        <w:pStyle w:val="a8"/>
        <w:numPr>
          <w:ilvl w:val="0"/>
          <w:numId w:val="13"/>
        </w:numPr>
        <w:ind w:left="0" w:firstLine="709"/>
        <w:rPr>
          <w:color w:val="000000" w:themeColor="text1"/>
          <w:lang w:eastAsia="ru-RU"/>
        </w:rPr>
      </w:pPr>
      <w:r>
        <w:rPr>
          <w:color w:val="000000" w:themeColor="text1"/>
          <w:lang w:eastAsia="ru-RU"/>
        </w:rPr>
        <w:t>Матеріальні стимули</w:t>
      </w:r>
      <w:r w:rsidR="0063465E">
        <w:rPr>
          <w:color w:val="000000" w:themeColor="text1"/>
          <w:lang w:eastAsia="ru-RU"/>
        </w:rPr>
        <w:t xml:space="preserve">. </w:t>
      </w:r>
      <w:r w:rsidR="0063465E" w:rsidRPr="0063465E">
        <w:rPr>
          <w:color w:val="000000" w:themeColor="text1"/>
          <w:lang w:eastAsia="ru-RU"/>
        </w:rPr>
        <w:t xml:space="preserve">Однією з найпоширеніших систем оплати праці, яка допомагає вирішити проблему ефективності трудової діяльності </w:t>
      </w:r>
      <w:r w:rsidR="0063465E">
        <w:rPr>
          <w:color w:val="000000" w:themeColor="text1"/>
          <w:lang w:eastAsia="ru-RU"/>
        </w:rPr>
        <w:t>й</w:t>
      </w:r>
      <w:r w:rsidR="0063465E" w:rsidRPr="0063465E">
        <w:rPr>
          <w:color w:val="000000" w:themeColor="text1"/>
          <w:lang w:eastAsia="ru-RU"/>
        </w:rPr>
        <w:t xml:space="preserve"> </w:t>
      </w:r>
      <w:r w:rsidR="0063465E" w:rsidRPr="0063465E">
        <w:rPr>
          <w:color w:val="000000" w:themeColor="text1"/>
          <w:lang w:eastAsia="ru-RU"/>
        </w:rPr>
        <w:lastRenderedPageBreak/>
        <w:t xml:space="preserve">одержуваної за неї зарплати, є </w:t>
      </w:r>
      <w:proofErr w:type="spellStart"/>
      <w:r w:rsidR="0063465E" w:rsidRPr="0063465E">
        <w:rPr>
          <w:color w:val="000000" w:themeColor="text1"/>
          <w:lang w:eastAsia="ru-RU"/>
        </w:rPr>
        <w:t>Pay</w:t>
      </w:r>
      <w:proofErr w:type="spellEnd"/>
      <w:r w:rsidR="0063465E" w:rsidRPr="0063465E">
        <w:rPr>
          <w:color w:val="000000" w:themeColor="text1"/>
          <w:lang w:eastAsia="ru-RU"/>
        </w:rPr>
        <w:t xml:space="preserve"> </w:t>
      </w:r>
      <w:proofErr w:type="spellStart"/>
      <w:r w:rsidR="0063465E" w:rsidRPr="0063465E">
        <w:rPr>
          <w:color w:val="000000" w:themeColor="text1"/>
          <w:lang w:eastAsia="ru-RU"/>
        </w:rPr>
        <w:t>for</w:t>
      </w:r>
      <w:proofErr w:type="spellEnd"/>
      <w:r w:rsidR="0063465E" w:rsidRPr="0063465E">
        <w:rPr>
          <w:color w:val="000000" w:themeColor="text1"/>
          <w:lang w:eastAsia="ru-RU"/>
        </w:rPr>
        <w:t xml:space="preserve"> </w:t>
      </w:r>
      <w:proofErr w:type="spellStart"/>
      <w:r w:rsidR="0063465E" w:rsidRPr="0063465E">
        <w:rPr>
          <w:color w:val="000000" w:themeColor="text1"/>
          <w:lang w:eastAsia="ru-RU"/>
        </w:rPr>
        <w:t>Performance</w:t>
      </w:r>
      <w:proofErr w:type="spellEnd"/>
      <w:r w:rsidR="0063465E" w:rsidRPr="0063465E">
        <w:rPr>
          <w:color w:val="000000" w:themeColor="text1"/>
          <w:lang w:eastAsia="ru-RU"/>
        </w:rPr>
        <w:t xml:space="preserve"> (плата за виконання, далі PFP)</w:t>
      </w:r>
      <w:r w:rsidR="0063465E">
        <w:rPr>
          <w:color w:val="000000" w:themeColor="text1"/>
          <w:lang w:eastAsia="ru-RU"/>
        </w:rPr>
        <w:t xml:space="preserve"> </w:t>
      </w:r>
      <w:r w:rsidR="0063465E">
        <w:rPr>
          <w:rFonts w:cs="Times New Roman"/>
          <w:color w:val="000000" w:themeColor="text1"/>
          <w:lang w:eastAsia="ru-RU"/>
        </w:rPr>
        <w:t>[</w:t>
      </w:r>
      <w:r w:rsidR="0063465E">
        <w:rPr>
          <w:rFonts w:cs="Times New Roman"/>
          <w:color w:val="000000" w:themeColor="text1"/>
          <w:lang w:eastAsia="ru-RU"/>
        </w:rPr>
        <w:fldChar w:fldCharType="begin"/>
      </w:r>
      <w:r w:rsidR="0063465E">
        <w:rPr>
          <w:rFonts w:cs="Times New Roman"/>
          <w:color w:val="000000" w:themeColor="text1"/>
          <w:lang w:eastAsia="ru-RU"/>
        </w:rPr>
        <w:instrText xml:space="preserve"> REF _Ref86960971 \r \h </w:instrText>
      </w:r>
      <w:r w:rsidR="0063465E">
        <w:rPr>
          <w:rFonts w:cs="Times New Roman"/>
          <w:color w:val="000000" w:themeColor="text1"/>
          <w:lang w:eastAsia="ru-RU"/>
        </w:rPr>
      </w:r>
      <w:r w:rsidR="00AD113E">
        <w:rPr>
          <w:rFonts w:cs="Times New Roman"/>
          <w:color w:val="000000" w:themeColor="text1"/>
          <w:lang w:eastAsia="ru-RU"/>
        </w:rPr>
        <w:instrText xml:space="preserve"> \* MERGEFORMAT </w:instrText>
      </w:r>
      <w:r w:rsidR="0063465E">
        <w:rPr>
          <w:rFonts w:cs="Times New Roman"/>
          <w:color w:val="000000" w:themeColor="text1"/>
          <w:lang w:eastAsia="ru-RU"/>
        </w:rPr>
        <w:fldChar w:fldCharType="separate"/>
      </w:r>
      <w:r w:rsidR="007144C1">
        <w:rPr>
          <w:rFonts w:cs="Times New Roman"/>
          <w:color w:val="000000" w:themeColor="text1"/>
          <w:lang w:eastAsia="ru-RU"/>
        </w:rPr>
        <w:t>35</w:t>
      </w:r>
      <w:r w:rsidR="0063465E">
        <w:rPr>
          <w:rFonts w:cs="Times New Roman"/>
          <w:color w:val="000000" w:themeColor="text1"/>
          <w:lang w:eastAsia="ru-RU"/>
        </w:rPr>
        <w:fldChar w:fldCharType="end"/>
      </w:r>
      <w:r w:rsidR="0063465E">
        <w:rPr>
          <w:rFonts w:cs="Times New Roman"/>
          <w:color w:val="000000" w:themeColor="text1"/>
          <w:lang w:eastAsia="ru-RU"/>
        </w:rPr>
        <w:t>]</w:t>
      </w:r>
      <w:r>
        <w:rPr>
          <w:color w:val="000000" w:themeColor="text1"/>
          <w:lang w:eastAsia="ru-RU"/>
        </w:rPr>
        <w:t>:</w:t>
      </w:r>
    </w:p>
    <w:p w14:paraId="506BD566" w14:textId="70B5EB52" w:rsidR="00ED625A" w:rsidRDefault="008F40AB" w:rsidP="00AD113E">
      <w:pPr>
        <w:pStyle w:val="a8"/>
        <w:numPr>
          <w:ilvl w:val="0"/>
          <w:numId w:val="14"/>
        </w:numPr>
        <w:ind w:left="0" w:firstLine="0"/>
        <w:rPr>
          <w:color w:val="000000" w:themeColor="text1"/>
          <w:lang w:eastAsia="ru-RU"/>
        </w:rPr>
      </w:pPr>
      <w:r>
        <w:rPr>
          <w:color w:val="000000" w:themeColor="text1"/>
          <w:lang w:eastAsia="ru-RU"/>
        </w:rPr>
        <w:t>р</w:t>
      </w:r>
      <w:r w:rsidRPr="008F40AB">
        <w:rPr>
          <w:color w:val="000000" w:themeColor="text1"/>
          <w:lang w:eastAsia="ru-RU"/>
        </w:rPr>
        <w:t>івень заробітної плати</w:t>
      </w:r>
      <w:r>
        <w:rPr>
          <w:color w:val="000000" w:themeColor="text1"/>
          <w:lang w:eastAsia="ru-RU"/>
        </w:rPr>
        <w:t>;</w:t>
      </w:r>
    </w:p>
    <w:p w14:paraId="0E11A566" w14:textId="0C79625E" w:rsidR="008F40AB" w:rsidRPr="0063465E" w:rsidRDefault="008F40AB" w:rsidP="00AD113E">
      <w:pPr>
        <w:pStyle w:val="a8"/>
        <w:numPr>
          <w:ilvl w:val="0"/>
          <w:numId w:val="14"/>
        </w:numPr>
        <w:ind w:left="0" w:firstLine="0"/>
        <w:rPr>
          <w:color w:val="000000" w:themeColor="text1"/>
          <w:lang w:eastAsia="ru-RU"/>
        </w:rPr>
      </w:pPr>
      <w:r>
        <w:rPr>
          <w:color w:val="000000" w:themeColor="text1"/>
          <w:lang w:eastAsia="ru-RU"/>
        </w:rPr>
        <w:t>к</w:t>
      </w:r>
      <w:r w:rsidRPr="008F40AB">
        <w:rPr>
          <w:color w:val="000000" w:themeColor="text1"/>
          <w:lang w:eastAsia="ru-RU"/>
        </w:rPr>
        <w:t>омісійні</w:t>
      </w:r>
      <w:r>
        <w:rPr>
          <w:color w:val="000000" w:themeColor="text1"/>
          <w:lang w:eastAsia="ru-RU"/>
        </w:rPr>
        <w:t xml:space="preserve"> (чайові)</w:t>
      </w:r>
      <w:r w:rsidR="0063465E" w:rsidRPr="0063465E">
        <w:rPr>
          <w:color w:val="000000" w:themeColor="text1"/>
          <w:lang w:eastAsia="ru-RU"/>
        </w:rPr>
        <w:t xml:space="preserve"> </w:t>
      </w:r>
      <w:r w:rsidRPr="0063465E">
        <w:rPr>
          <w:color w:val="000000" w:themeColor="text1"/>
          <w:lang w:eastAsia="ru-RU"/>
        </w:rPr>
        <w:t xml:space="preserve">– </w:t>
      </w:r>
      <w:r w:rsidR="0063465E">
        <w:rPr>
          <w:color w:val="000000" w:themeColor="text1"/>
          <w:lang w:eastAsia="ru-RU"/>
        </w:rPr>
        <w:t>н</w:t>
      </w:r>
      <w:r w:rsidR="0063465E" w:rsidRPr="0063465E">
        <w:rPr>
          <w:color w:val="000000" w:themeColor="text1"/>
          <w:lang w:eastAsia="ru-RU"/>
        </w:rPr>
        <w:t>ай</w:t>
      </w:r>
      <w:r w:rsidR="0063465E">
        <w:rPr>
          <w:color w:val="000000" w:themeColor="text1"/>
          <w:lang w:eastAsia="ru-RU"/>
        </w:rPr>
        <w:t>старіший</w:t>
      </w:r>
      <w:r w:rsidR="0063465E" w:rsidRPr="0063465E">
        <w:rPr>
          <w:color w:val="000000" w:themeColor="text1"/>
          <w:lang w:eastAsia="ru-RU"/>
        </w:rPr>
        <w:t xml:space="preserve"> PFP-</w:t>
      </w:r>
      <w:r w:rsidR="0063465E">
        <w:rPr>
          <w:color w:val="000000" w:themeColor="text1"/>
          <w:lang w:eastAsia="ru-RU"/>
        </w:rPr>
        <w:t>спос</w:t>
      </w:r>
      <w:r w:rsidR="008355DF">
        <w:rPr>
          <w:color w:val="000000" w:themeColor="text1"/>
          <w:lang w:eastAsia="ru-RU"/>
        </w:rPr>
        <w:t>іб</w:t>
      </w:r>
      <w:r w:rsidR="0063465E">
        <w:rPr>
          <w:color w:val="000000" w:themeColor="text1"/>
          <w:lang w:eastAsia="ru-RU"/>
        </w:rPr>
        <w:t>, як</w:t>
      </w:r>
      <w:r w:rsidR="008355DF">
        <w:rPr>
          <w:color w:val="000000" w:themeColor="text1"/>
          <w:lang w:eastAsia="ru-RU"/>
        </w:rPr>
        <w:t xml:space="preserve">ий </w:t>
      </w:r>
      <w:r w:rsidR="0063465E">
        <w:rPr>
          <w:color w:val="000000" w:themeColor="text1"/>
          <w:lang w:eastAsia="ru-RU"/>
        </w:rPr>
        <w:t>передбачає</w:t>
      </w:r>
      <w:r w:rsidR="0063465E" w:rsidRPr="0063465E">
        <w:rPr>
          <w:color w:val="000000" w:themeColor="text1"/>
          <w:lang w:eastAsia="ru-RU"/>
        </w:rPr>
        <w:t xml:space="preserve"> </w:t>
      </w:r>
      <w:r w:rsidRPr="0063465E">
        <w:rPr>
          <w:color w:val="000000" w:themeColor="text1"/>
          <w:lang w:eastAsia="ru-RU"/>
        </w:rPr>
        <w:t xml:space="preserve">отримання певного відсотку від суми, отриманої від обслугованих гостей; </w:t>
      </w:r>
    </w:p>
    <w:p w14:paraId="0E0CF72A" w14:textId="119D6ADE" w:rsidR="008F40AB" w:rsidRDefault="0063465E" w:rsidP="00AD113E">
      <w:pPr>
        <w:pStyle w:val="a8"/>
        <w:numPr>
          <w:ilvl w:val="0"/>
          <w:numId w:val="14"/>
        </w:numPr>
        <w:ind w:left="0" w:firstLine="0"/>
        <w:rPr>
          <w:color w:val="000000" w:themeColor="text1"/>
          <w:lang w:eastAsia="ru-RU"/>
        </w:rPr>
      </w:pPr>
      <w:r>
        <w:rPr>
          <w:color w:val="000000" w:themeColor="text1"/>
          <w:lang w:eastAsia="ru-RU"/>
        </w:rPr>
        <w:t>г</w:t>
      </w:r>
      <w:r w:rsidRPr="0063465E">
        <w:rPr>
          <w:color w:val="000000" w:themeColor="text1"/>
          <w:lang w:eastAsia="ru-RU"/>
        </w:rPr>
        <w:t>рошові виплати за виконання поставлених цілей</w:t>
      </w:r>
      <w:r w:rsidR="008355DF">
        <w:rPr>
          <w:color w:val="000000" w:themeColor="text1"/>
          <w:lang w:eastAsia="ru-RU"/>
        </w:rPr>
        <w:t xml:space="preserve"> (н</w:t>
      </w:r>
      <w:r w:rsidRPr="0063465E">
        <w:rPr>
          <w:color w:val="000000" w:themeColor="text1"/>
          <w:lang w:eastAsia="ru-RU"/>
        </w:rPr>
        <w:t>айбільш поширена PFP-схема</w:t>
      </w:r>
      <w:r w:rsidR="008355DF">
        <w:rPr>
          <w:color w:val="000000" w:themeColor="text1"/>
          <w:lang w:eastAsia="ru-RU"/>
        </w:rPr>
        <w:t>) – ц</w:t>
      </w:r>
      <w:r w:rsidRPr="0063465E">
        <w:rPr>
          <w:color w:val="000000" w:themeColor="text1"/>
          <w:lang w:eastAsia="ru-RU"/>
        </w:rPr>
        <w:t>е премії, що виплачуються за виконання роботи у відповідність з деякими певними критеріями</w:t>
      </w:r>
      <w:r w:rsidR="008355DF">
        <w:rPr>
          <w:color w:val="000000" w:themeColor="text1"/>
          <w:lang w:eastAsia="ru-RU"/>
        </w:rPr>
        <w:t xml:space="preserve">, </w:t>
      </w:r>
      <w:r w:rsidRPr="0063465E">
        <w:rPr>
          <w:color w:val="000000" w:themeColor="text1"/>
          <w:lang w:eastAsia="ru-RU"/>
        </w:rPr>
        <w:t xml:space="preserve">наприклад, за виконання плану </w:t>
      </w:r>
      <w:r w:rsidR="008355DF">
        <w:rPr>
          <w:color w:val="000000" w:themeColor="text1"/>
          <w:lang w:eastAsia="ru-RU"/>
        </w:rPr>
        <w:t>продажу</w:t>
      </w:r>
      <w:r w:rsidRPr="0063465E">
        <w:rPr>
          <w:color w:val="000000" w:themeColor="text1"/>
          <w:lang w:eastAsia="ru-RU"/>
        </w:rPr>
        <w:t xml:space="preserve"> </w:t>
      </w:r>
      <w:r w:rsidR="008355DF">
        <w:rPr>
          <w:color w:val="000000" w:themeColor="text1"/>
          <w:lang w:eastAsia="ru-RU"/>
        </w:rPr>
        <w:t>певного продукту чи послуги;</w:t>
      </w:r>
    </w:p>
    <w:p w14:paraId="5F198AE8" w14:textId="15F0F582" w:rsidR="008355DF" w:rsidRDefault="008355DF" w:rsidP="00AD113E">
      <w:pPr>
        <w:pStyle w:val="a8"/>
        <w:numPr>
          <w:ilvl w:val="0"/>
          <w:numId w:val="14"/>
        </w:numPr>
        <w:ind w:left="0" w:firstLine="0"/>
        <w:rPr>
          <w:color w:val="000000" w:themeColor="text1"/>
          <w:lang w:eastAsia="ru-RU"/>
        </w:rPr>
      </w:pPr>
      <w:r>
        <w:rPr>
          <w:color w:val="000000" w:themeColor="text1"/>
          <w:lang w:eastAsia="ru-RU"/>
        </w:rPr>
        <w:t>і</w:t>
      </w:r>
      <w:r w:rsidRPr="008355DF">
        <w:rPr>
          <w:color w:val="000000" w:themeColor="text1"/>
          <w:lang w:eastAsia="ru-RU"/>
        </w:rPr>
        <w:t>ндивідуальні винагороди</w:t>
      </w:r>
      <w:r>
        <w:rPr>
          <w:color w:val="000000" w:themeColor="text1"/>
          <w:lang w:eastAsia="ru-RU"/>
        </w:rPr>
        <w:t xml:space="preserve"> (преміювання) – з</w:t>
      </w:r>
      <w:r w:rsidRPr="008355DF">
        <w:rPr>
          <w:color w:val="000000" w:themeColor="text1"/>
          <w:lang w:eastAsia="ru-RU"/>
        </w:rPr>
        <w:t>аохочення для визнання цінності конкретного працівника</w:t>
      </w:r>
      <w:r>
        <w:rPr>
          <w:color w:val="000000" w:themeColor="text1"/>
          <w:lang w:eastAsia="ru-RU"/>
        </w:rPr>
        <w:t>;</w:t>
      </w:r>
    </w:p>
    <w:p w14:paraId="22A2882B" w14:textId="5E48889C" w:rsidR="008355DF" w:rsidRPr="00A550E6" w:rsidRDefault="008355DF" w:rsidP="00AD113E">
      <w:pPr>
        <w:pStyle w:val="a8"/>
        <w:numPr>
          <w:ilvl w:val="0"/>
          <w:numId w:val="14"/>
        </w:numPr>
        <w:ind w:left="0" w:firstLine="0"/>
        <w:rPr>
          <w:color w:val="000000" w:themeColor="text1"/>
          <w:lang w:eastAsia="ru-RU"/>
        </w:rPr>
      </w:pPr>
      <w:r>
        <w:rPr>
          <w:color w:val="000000" w:themeColor="text1"/>
          <w:lang w:eastAsia="ru-RU"/>
        </w:rPr>
        <w:t>п</w:t>
      </w:r>
      <w:r w:rsidRPr="008355DF">
        <w:rPr>
          <w:color w:val="000000" w:themeColor="text1"/>
          <w:lang w:eastAsia="ru-RU"/>
        </w:rPr>
        <w:t>рограми поділу прибутку</w:t>
      </w:r>
      <w:r>
        <w:rPr>
          <w:color w:val="000000" w:themeColor="text1"/>
          <w:lang w:eastAsia="ru-RU"/>
        </w:rPr>
        <w:t xml:space="preserve"> – с</w:t>
      </w:r>
      <w:r w:rsidRPr="008355DF">
        <w:rPr>
          <w:color w:val="000000" w:themeColor="text1"/>
          <w:lang w:eastAsia="ru-RU"/>
        </w:rPr>
        <w:t xml:space="preserve">хема, що дозволяє співробітникам отримувати певний відсоток прибутку підприємства. </w:t>
      </w:r>
      <w:r>
        <w:t>Таким чином, співробітники будуть ще більш зацікавлені в успішності компанії.</w:t>
      </w:r>
    </w:p>
    <w:p w14:paraId="42E1328E" w14:textId="319F789C" w:rsidR="00A550E6" w:rsidRDefault="0063465E" w:rsidP="00AD113E">
      <w:pPr>
        <w:rPr>
          <w:color w:val="000000" w:themeColor="text1"/>
          <w:lang w:eastAsia="ru-RU"/>
        </w:rPr>
      </w:pPr>
      <w:r w:rsidRPr="00A550E6">
        <w:rPr>
          <w:color w:val="000000" w:themeColor="text1"/>
          <w:lang w:eastAsia="ru-RU"/>
        </w:rPr>
        <w:t>Для того щоб матеріальне стимулювання було ефективним необхідно виконувати деякі умови [</w:t>
      </w:r>
      <w:r w:rsidR="00A550E6">
        <w:rPr>
          <w:color w:val="000000" w:themeColor="text1"/>
          <w:lang w:eastAsia="ru-RU"/>
        </w:rPr>
        <w:fldChar w:fldCharType="begin"/>
      </w:r>
      <w:r w:rsidR="00A550E6">
        <w:rPr>
          <w:color w:val="000000" w:themeColor="text1"/>
          <w:lang w:eastAsia="ru-RU"/>
        </w:rPr>
        <w:instrText xml:space="preserve"> REF _Ref86960971 \r \h </w:instrText>
      </w:r>
      <w:r w:rsidR="00A550E6">
        <w:rPr>
          <w:color w:val="000000" w:themeColor="text1"/>
          <w:lang w:eastAsia="ru-RU"/>
        </w:rPr>
      </w:r>
      <w:r w:rsidR="00AD113E">
        <w:rPr>
          <w:color w:val="000000" w:themeColor="text1"/>
          <w:lang w:eastAsia="ru-RU"/>
        </w:rPr>
        <w:instrText xml:space="preserve"> \* MERGEFORMAT </w:instrText>
      </w:r>
      <w:r w:rsidR="00A550E6">
        <w:rPr>
          <w:color w:val="000000" w:themeColor="text1"/>
          <w:lang w:eastAsia="ru-RU"/>
        </w:rPr>
        <w:fldChar w:fldCharType="separate"/>
      </w:r>
      <w:r w:rsidR="007144C1">
        <w:rPr>
          <w:color w:val="000000" w:themeColor="text1"/>
          <w:lang w:eastAsia="ru-RU"/>
        </w:rPr>
        <w:t>35</w:t>
      </w:r>
      <w:r w:rsidR="00A550E6">
        <w:rPr>
          <w:color w:val="000000" w:themeColor="text1"/>
          <w:lang w:eastAsia="ru-RU"/>
        </w:rPr>
        <w:fldChar w:fldCharType="end"/>
      </w:r>
      <w:r w:rsidRPr="00A550E6">
        <w:rPr>
          <w:color w:val="000000" w:themeColor="text1"/>
          <w:lang w:eastAsia="ru-RU"/>
        </w:rPr>
        <w:t xml:space="preserve">]: </w:t>
      </w:r>
    </w:p>
    <w:p w14:paraId="614CB90A" w14:textId="213C92C4" w:rsidR="00A550E6" w:rsidRPr="00A550E6" w:rsidRDefault="0063465E" w:rsidP="00AD113E">
      <w:pPr>
        <w:pStyle w:val="a8"/>
        <w:numPr>
          <w:ilvl w:val="0"/>
          <w:numId w:val="14"/>
        </w:numPr>
        <w:ind w:left="0" w:firstLine="0"/>
        <w:rPr>
          <w:color w:val="000000" w:themeColor="text1"/>
          <w:lang w:eastAsia="ru-RU"/>
        </w:rPr>
      </w:pPr>
      <w:r w:rsidRPr="00A550E6">
        <w:rPr>
          <w:color w:val="000000" w:themeColor="text1"/>
          <w:lang w:eastAsia="ru-RU"/>
        </w:rPr>
        <w:t>працівник повинен вважати оплату своєї праці справедливою</w:t>
      </w:r>
      <w:r w:rsidR="00A550E6" w:rsidRPr="00A550E6">
        <w:rPr>
          <w:color w:val="000000" w:themeColor="text1"/>
          <w:lang w:eastAsia="ru-RU"/>
        </w:rPr>
        <w:t>;</w:t>
      </w:r>
    </w:p>
    <w:p w14:paraId="504F1944" w14:textId="777408DF" w:rsidR="00A550E6" w:rsidRPr="00A550E6" w:rsidRDefault="0063465E" w:rsidP="00AD113E">
      <w:pPr>
        <w:pStyle w:val="a8"/>
        <w:numPr>
          <w:ilvl w:val="0"/>
          <w:numId w:val="14"/>
        </w:numPr>
        <w:ind w:left="0" w:firstLine="0"/>
        <w:rPr>
          <w:color w:val="000000" w:themeColor="text1"/>
          <w:lang w:eastAsia="ru-RU"/>
        </w:rPr>
      </w:pPr>
      <w:r w:rsidRPr="00A550E6">
        <w:rPr>
          <w:color w:val="000000" w:themeColor="text1"/>
          <w:lang w:eastAsia="ru-RU"/>
        </w:rPr>
        <w:t>працівник повинен бачити зв'язок між результатами своєї роботи і оплатою праці</w:t>
      </w:r>
      <w:r w:rsidR="00A550E6" w:rsidRPr="00A550E6">
        <w:rPr>
          <w:color w:val="000000" w:themeColor="text1"/>
          <w:lang w:eastAsia="ru-RU"/>
        </w:rPr>
        <w:t>;</w:t>
      </w:r>
    </w:p>
    <w:p w14:paraId="1ECCF7E4" w14:textId="77777777" w:rsidR="00A550E6" w:rsidRPr="00A550E6" w:rsidRDefault="00A550E6" w:rsidP="00AD113E">
      <w:pPr>
        <w:pStyle w:val="a8"/>
        <w:numPr>
          <w:ilvl w:val="0"/>
          <w:numId w:val="14"/>
        </w:numPr>
        <w:ind w:left="0" w:firstLine="0"/>
        <w:rPr>
          <w:color w:val="000000" w:themeColor="text1"/>
          <w:lang w:eastAsia="ru-RU"/>
        </w:rPr>
      </w:pPr>
      <w:r>
        <w:rPr>
          <w:color w:val="000000" w:themeColor="text1"/>
          <w:lang w:eastAsia="ru-RU"/>
        </w:rPr>
        <w:t>керівник</w:t>
      </w:r>
      <w:r w:rsidR="0063465E" w:rsidRPr="00A550E6">
        <w:rPr>
          <w:color w:val="000000" w:themeColor="text1"/>
          <w:lang w:eastAsia="ru-RU"/>
        </w:rPr>
        <w:t xml:space="preserve"> повинен чітко усвідомлювати, які дії працівників він хоче заохочувати.</w:t>
      </w:r>
      <w:r w:rsidRPr="00A550E6">
        <w:t xml:space="preserve"> </w:t>
      </w:r>
    </w:p>
    <w:p w14:paraId="2061656F" w14:textId="0F724E4A" w:rsidR="00A550E6" w:rsidRPr="00A550E6" w:rsidRDefault="00A550E6" w:rsidP="00AD113E">
      <w:pPr>
        <w:pStyle w:val="a8"/>
        <w:numPr>
          <w:ilvl w:val="0"/>
          <w:numId w:val="13"/>
        </w:numPr>
        <w:ind w:left="0" w:firstLine="709"/>
        <w:rPr>
          <w:color w:val="000000" w:themeColor="text1"/>
          <w:lang w:eastAsia="ru-RU"/>
        </w:rPr>
      </w:pPr>
      <w:r>
        <w:t xml:space="preserve">Нематеріальні стимули. </w:t>
      </w:r>
      <w:r w:rsidRPr="00A550E6">
        <w:t xml:space="preserve">Під нематеріальними, а точніше, нефінансовими винагородами мають на увазі весь комплекс </w:t>
      </w:r>
      <w:r w:rsidR="008A212B">
        <w:t>інструментів</w:t>
      </w:r>
      <w:r w:rsidRPr="00A550E6">
        <w:t xml:space="preserve">, </w:t>
      </w:r>
      <w:r w:rsidR="008A212B">
        <w:t>які</w:t>
      </w:r>
      <w:r w:rsidRPr="00A550E6">
        <w:t xml:space="preserve"> не належ</w:t>
      </w:r>
      <w:r w:rsidR="008A212B">
        <w:t>а</w:t>
      </w:r>
      <w:r w:rsidRPr="00A550E6">
        <w:t xml:space="preserve">ть безпосередньо до оплати праці, </w:t>
      </w:r>
      <w:r w:rsidR="008A212B">
        <w:t xml:space="preserve">та використовуються </w:t>
      </w:r>
      <w:r w:rsidRPr="00A550E6">
        <w:t>компані</w:t>
      </w:r>
      <w:r w:rsidR="008A212B">
        <w:t>ями</w:t>
      </w:r>
      <w:r w:rsidRPr="00A550E6">
        <w:t xml:space="preserve"> для заохочення своїх співробітників за добре виконану роботу</w:t>
      </w:r>
      <w:r w:rsidR="008A212B">
        <w:t>,</w:t>
      </w:r>
      <w:r w:rsidRPr="00A550E6">
        <w:t xml:space="preserve"> підвищення їх мотивації </w:t>
      </w:r>
      <w:r w:rsidR="008A212B">
        <w:t xml:space="preserve">й </w:t>
      </w:r>
      <w:r w:rsidRPr="00A550E6">
        <w:t xml:space="preserve">лояльності до </w:t>
      </w:r>
      <w:r w:rsidR="008A212B">
        <w:t>підприємства. Виокремимо їх</w:t>
      </w:r>
      <w:r>
        <w:t>:</w:t>
      </w:r>
    </w:p>
    <w:p w14:paraId="4778F680" w14:textId="78B86152" w:rsidR="00A550E6" w:rsidRDefault="008A212B" w:rsidP="00AD113E">
      <w:pPr>
        <w:pStyle w:val="a8"/>
        <w:numPr>
          <w:ilvl w:val="0"/>
          <w:numId w:val="14"/>
        </w:numPr>
        <w:ind w:left="0" w:firstLine="0"/>
        <w:rPr>
          <w:color w:val="000000" w:themeColor="text1"/>
          <w:lang w:eastAsia="ru-RU"/>
        </w:rPr>
      </w:pPr>
      <w:r>
        <w:rPr>
          <w:color w:val="000000" w:themeColor="text1"/>
          <w:lang w:eastAsia="ru-RU"/>
        </w:rPr>
        <w:t>комфортний графік роботи;</w:t>
      </w:r>
    </w:p>
    <w:p w14:paraId="08D47773" w14:textId="3F4A564D" w:rsidR="008A212B" w:rsidRDefault="004E35C9" w:rsidP="00AD113E">
      <w:pPr>
        <w:pStyle w:val="a8"/>
        <w:numPr>
          <w:ilvl w:val="0"/>
          <w:numId w:val="14"/>
        </w:numPr>
        <w:ind w:left="0" w:firstLine="0"/>
        <w:rPr>
          <w:color w:val="000000" w:themeColor="text1"/>
          <w:lang w:eastAsia="ru-RU"/>
        </w:rPr>
      </w:pPr>
      <w:r>
        <w:rPr>
          <w:color w:val="000000" w:themeColor="text1"/>
          <w:lang w:eastAsia="ru-RU"/>
        </w:rPr>
        <w:t>належне устаткування робочого місця</w:t>
      </w:r>
      <w:r w:rsidR="00B273C9">
        <w:rPr>
          <w:color w:val="000000" w:themeColor="text1"/>
          <w:lang w:eastAsia="ru-RU"/>
        </w:rPr>
        <w:t xml:space="preserve"> (умови роботи, </w:t>
      </w:r>
      <w:r w:rsidR="00B273C9" w:rsidRPr="00B273C9">
        <w:rPr>
          <w:color w:val="000000" w:themeColor="text1"/>
          <w:lang w:eastAsia="ru-RU"/>
        </w:rPr>
        <w:t>наявність приміщень для короткострокового відпочинку</w:t>
      </w:r>
      <w:r w:rsidR="00B273C9">
        <w:rPr>
          <w:color w:val="000000" w:themeColor="text1"/>
          <w:lang w:eastAsia="ru-RU"/>
        </w:rPr>
        <w:t>)</w:t>
      </w:r>
      <w:r>
        <w:rPr>
          <w:color w:val="000000" w:themeColor="text1"/>
          <w:lang w:eastAsia="ru-RU"/>
        </w:rPr>
        <w:t>;</w:t>
      </w:r>
    </w:p>
    <w:p w14:paraId="5B909C02" w14:textId="77F91F24" w:rsidR="004E35C9" w:rsidRDefault="004E35C9" w:rsidP="00AD113E">
      <w:pPr>
        <w:pStyle w:val="a8"/>
        <w:numPr>
          <w:ilvl w:val="0"/>
          <w:numId w:val="14"/>
        </w:numPr>
        <w:ind w:left="0" w:firstLine="0"/>
        <w:rPr>
          <w:color w:val="000000" w:themeColor="text1"/>
          <w:lang w:eastAsia="ru-RU"/>
        </w:rPr>
      </w:pPr>
      <w:r>
        <w:rPr>
          <w:color w:val="000000" w:themeColor="text1"/>
          <w:lang w:eastAsia="ru-RU"/>
        </w:rPr>
        <w:lastRenderedPageBreak/>
        <w:t xml:space="preserve">різні форми заохочення, </w:t>
      </w:r>
      <w:r w:rsidRPr="004E35C9">
        <w:rPr>
          <w:color w:val="000000" w:themeColor="text1"/>
          <w:lang w:eastAsia="ru-RU"/>
        </w:rPr>
        <w:t xml:space="preserve">висловлення подяки </w:t>
      </w:r>
      <w:r>
        <w:rPr>
          <w:color w:val="000000" w:themeColor="text1"/>
          <w:lang w:eastAsia="ru-RU"/>
        </w:rPr>
        <w:t>і</w:t>
      </w:r>
      <w:r w:rsidRPr="004E35C9">
        <w:rPr>
          <w:color w:val="000000" w:themeColor="text1"/>
          <w:lang w:eastAsia="ru-RU"/>
        </w:rPr>
        <w:t xml:space="preserve"> вдячност</w:t>
      </w:r>
      <w:r>
        <w:rPr>
          <w:color w:val="000000" w:themeColor="text1"/>
          <w:lang w:eastAsia="ru-RU"/>
        </w:rPr>
        <w:t>і</w:t>
      </w:r>
      <w:r w:rsidR="00B273C9">
        <w:rPr>
          <w:color w:val="000000" w:themeColor="text1"/>
          <w:lang w:eastAsia="ru-RU"/>
        </w:rPr>
        <w:t xml:space="preserve"> (п</w:t>
      </w:r>
      <w:r w:rsidR="00B273C9" w:rsidRPr="00B273C9">
        <w:rPr>
          <w:color w:val="000000" w:themeColor="text1"/>
          <w:lang w:eastAsia="ru-RU"/>
        </w:rPr>
        <w:t>одарунки, квитки, а також знижки на придбання продукції або послуг компанії</w:t>
      </w:r>
      <w:r w:rsidR="00B273C9">
        <w:rPr>
          <w:color w:val="000000" w:themeColor="text1"/>
          <w:lang w:eastAsia="ru-RU"/>
        </w:rPr>
        <w:t>)</w:t>
      </w:r>
      <w:r>
        <w:rPr>
          <w:color w:val="000000" w:themeColor="text1"/>
          <w:lang w:eastAsia="ru-RU"/>
        </w:rPr>
        <w:t>;</w:t>
      </w:r>
    </w:p>
    <w:p w14:paraId="1FB91F41" w14:textId="25AA957E" w:rsidR="004E35C9" w:rsidRDefault="004E35C9" w:rsidP="00AD113E">
      <w:pPr>
        <w:pStyle w:val="a8"/>
        <w:numPr>
          <w:ilvl w:val="0"/>
          <w:numId w:val="14"/>
        </w:numPr>
        <w:ind w:left="0" w:firstLine="0"/>
        <w:rPr>
          <w:color w:val="000000" w:themeColor="text1"/>
          <w:lang w:eastAsia="ru-RU"/>
        </w:rPr>
      </w:pPr>
      <w:r>
        <w:rPr>
          <w:color w:val="000000" w:themeColor="text1"/>
          <w:lang w:eastAsia="ru-RU"/>
        </w:rPr>
        <w:t xml:space="preserve">сприятлива колективна атмосфера, </w:t>
      </w:r>
      <w:proofErr w:type="spellStart"/>
      <w:r w:rsidRPr="004E35C9">
        <w:rPr>
          <w:color w:val="000000" w:themeColor="text1"/>
          <w:lang w:eastAsia="ru-RU"/>
        </w:rPr>
        <w:t>внутрішньо</w:t>
      </w:r>
      <w:r>
        <w:rPr>
          <w:color w:val="000000" w:themeColor="text1"/>
          <w:lang w:eastAsia="ru-RU"/>
        </w:rPr>
        <w:t>колективні</w:t>
      </w:r>
      <w:proofErr w:type="spellEnd"/>
      <w:r w:rsidRPr="004E35C9">
        <w:rPr>
          <w:color w:val="000000" w:themeColor="text1"/>
          <w:lang w:eastAsia="ru-RU"/>
        </w:rPr>
        <w:t xml:space="preserve"> заходи</w:t>
      </w:r>
      <w:r w:rsidR="00B273C9">
        <w:rPr>
          <w:color w:val="000000" w:themeColor="text1"/>
          <w:lang w:eastAsia="ru-RU"/>
        </w:rPr>
        <w:t xml:space="preserve"> (</w:t>
      </w:r>
      <w:proofErr w:type="spellStart"/>
      <w:r w:rsidR="00B273C9">
        <w:rPr>
          <w:color w:val="000000" w:themeColor="text1"/>
          <w:lang w:eastAsia="ru-RU"/>
        </w:rPr>
        <w:t>к</w:t>
      </w:r>
      <w:r w:rsidR="00B273C9" w:rsidRPr="00B273C9">
        <w:rPr>
          <w:color w:val="000000" w:themeColor="text1"/>
          <w:lang w:eastAsia="ru-RU"/>
        </w:rPr>
        <w:t>орпоративи</w:t>
      </w:r>
      <w:proofErr w:type="spellEnd"/>
      <w:r w:rsidR="00B273C9" w:rsidRPr="00B273C9">
        <w:rPr>
          <w:color w:val="000000" w:themeColor="text1"/>
          <w:lang w:eastAsia="ru-RU"/>
        </w:rPr>
        <w:t>, заміські та екскурсійні поїздки, спортивні змагання з конкурентами, командні тренінги</w:t>
      </w:r>
      <w:r w:rsidR="00B273C9">
        <w:rPr>
          <w:color w:val="000000" w:themeColor="text1"/>
          <w:lang w:eastAsia="ru-RU"/>
        </w:rPr>
        <w:t xml:space="preserve">, </w:t>
      </w:r>
      <w:proofErr w:type="spellStart"/>
      <w:r w:rsidR="00B273C9">
        <w:rPr>
          <w:color w:val="000000" w:themeColor="text1"/>
          <w:lang w:eastAsia="ru-RU"/>
        </w:rPr>
        <w:t>тімбілдинги</w:t>
      </w:r>
      <w:proofErr w:type="spellEnd"/>
      <w:r w:rsidR="00B273C9">
        <w:rPr>
          <w:color w:val="000000" w:themeColor="text1"/>
          <w:lang w:eastAsia="ru-RU"/>
        </w:rPr>
        <w:t xml:space="preserve"> тощо)</w:t>
      </w:r>
      <w:r>
        <w:rPr>
          <w:color w:val="000000" w:themeColor="text1"/>
          <w:lang w:eastAsia="ru-RU"/>
        </w:rPr>
        <w:t>;</w:t>
      </w:r>
    </w:p>
    <w:p w14:paraId="1C35D9C5" w14:textId="2DD67031" w:rsidR="00A2518E" w:rsidRPr="00A2518E" w:rsidRDefault="00A2518E" w:rsidP="00AD113E">
      <w:pPr>
        <w:pStyle w:val="a8"/>
        <w:numPr>
          <w:ilvl w:val="0"/>
          <w:numId w:val="14"/>
        </w:numPr>
        <w:ind w:left="0" w:firstLine="0"/>
        <w:rPr>
          <w:color w:val="000000" w:themeColor="text1"/>
          <w:lang w:eastAsia="ru-RU"/>
        </w:rPr>
      </w:pPr>
      <w:r>
        <w:rPr>
          <w:color w:val="000000" w:themeColor="text1"/>
          <w:lang w:eastAsia="ru-RU"/>
        </w:rPr>
        <w:t xml:space="preserve">«пакет послуг» </w:t>
      </w:r>
      <w:r w:rsidRPr="00A2518E">
        <w:rPr>
          <w:color w:val="000000" w:themeColor="text1"/>
          <w:lang w:eastAsia="ru-RU"/>
        </w:rPr>
        <w:t>–</w:t>
      </w:r>
      <w:r>
        <w:rPr>
          <w:color w:val="000000" w:themeColor="text1"/>
          <w:lang w:eastAsia="ru-RU"/>
        </w:rPr>
        <w:t xml:space="preserve"> можливість п</w:t>
      </w:r>
      <w:r w:rsidRPr="00A2518E">
        <w:rPr>
          <w:color w:val="000000" w:themeColor="text1"/>
          <w:lang w:eastAsia="ru-RU"/>
        </w:rPr>
        <w:t>рацівник</w:t>
      </w:r>
      <w:r>
        <w:rPr>
          <w:color w:val="000000" w:themeColor="text1"/>
          <w:lang w:eastAsia="ru-RU"/>
        </w:rPr>
        <w:t>у</w:t>
      </w:r>
      <w:r w:rsidRPr="00A2518E">
        <w:rPr>
          <w:color w:val="000000" w:themeColor="text1"/>
          <w:lang w:eastAsia="ru-RU"/>
        </w:rPr>
        <w:t xml:space="preserve"> самостійно </w:t>
      </w:r>
      <w:r>
        <w:rPr>
          <w:color w:val="000000" w:themeColor="text1"/>
          <w:lang w:eastAsia="ru-RU"/>
        </w:rPr>
        <w:t>о</w:t>
      </w:r>
      <w:r w:rsidRPr="00A2518E">
        <w:rPr>
          <w:color w:val="000000" w:themeColor="text1"/>
          <w:lang w:eastAsia="ru-RU"/>
        </w:rPr>
        <w:t>брати з певної кількості винагород те, в чому він найбільше зацікавлений</w:t>
      </w:r>
      <w:r>
        <w:rPr>
          <w:color w:val="000000" w:themeColor="text1"/>
          <w:lang w:eastAsia="ru-RU"/>
        </w:rPr>
        <w:t>;</w:t>
      </w:r>
    </w:p>
    <w:p w14:paraId="0211C6E0" w14:textId="74433964" w:rsidR="004E35C9" w:rsidRDefault="004E35C9" w:rsidP="00AD113E">
      <w:pPr>
        <w:pStyle w:val="a8"/>
        <w:numPr>
          <w:ilvl w:val="0"/>
          <w:numId w:val="14"/>
        </w:numPr>
        <w:ind w:left="0" w:firstLine="0"/>
        <w:rPr>
          <w:color w:val="000000" w:themeColor="text1"/>
          <w:lang w:eastAsia="ru-RU"/>
        </w:rPr>
      </w:pPr>
      <w:r>
        <w:rPr>
          <w:color w:val="000000" w:themeColor="text1"/>
          <w:lang w:eastAsia="ru-RU"/>
        </w:rPr>
        <w:t>отримання додаткової освіти за профілем роботи</w:t>
      </w:r>
      <w:r w:rsidR="00B273C9">
        <w:rPr>
          <w:color w:val="000000" w:themeColor="text1"/>
          <w:lang w:eastAsia="ru-RU"/>
        </w:rPr>
        <w:t xml:space="preserve"> (організація курсів, тренінгів, </w:t>
      </w:r>
      <w:proofErr w:type="spellStart"/>
      <w:r w:rsidR="00B273C9">
        <w:rPr>
          <w:color w:val="000000" w:themeColor="text1"/>
          <w:lang w:eastAsia="ru-RU"/>
        </w:rPr>
        <w:t>вебінарів</w:t>
      </w:r>
      <w:proofErr w:type="spellEnd"/>
      <w:r w:rsidR="00B273C9">
        <w:rPr>
          <w:color w:val="000000" w:themeColor="text1"/>
          <w:lang w:eastAsia="ru-RU"/>
        </w:rPr>
        <w:t xml:space="preserve"> для можливості</w:t>
      </w:r>
      <w:r w:rsidR="00B273C9" w:rsidRPr="00B273C9">
        <w:rPr>
          <w:color w:val="000000" w:themeColor="text1"/>
          <w:lang w:eastAsia="ru-RU"/>
        </w:rPr>
        <w:t xml:space="preserve"> самовдоскона</w:t>
      </w:r>
      <w:r w:rsidR="00B273C9">
        <w:rPr>
          <w:color w:val="000000" w:themeColor="text1"/>
          <w:lang w:eastAsia="ru-RU"/>
        </w:rPr>
        <w:t>лення персоналу)</w:t>
      </w:r>
      <w:r>
        <w:rPr>
          <w:color w:val="000000" w:themeColor="text1"/>
          <w:lang w:eastAsia="ru-RU"/>
        </w:rPr>
        <w:t>;</w:t>
      </w:r>
    </w:p>
    <w:p w14:paraId="445136B4" w14:textId="77777777" w:rsidR="00A46CAA" w:rsidRDefault="00A46CAA" w:rsidP="00AD113E">
      <w:pPr>
        <w:pStyle w:val="a8"/>
        <w:numPr>
          <w:ilvl w:val="0"/>
          <w:numId w:val="14"/>
        </w:numPr>
        <w:ind w:left="0" w:firstLine="0"/>
        <w:rPr>
          <w:color w:val="000000" w:themeColor="text1"/>
          <w:lang w:eastAsia="ru-RU"/>
        </w:rPr>
      </w:pPr>
      <w:r w:rsidRPr="00A46CAA">
        <w:rPr>
          <w:color w:val="000000" w:themeColor="text1"/>
          <w:lang w:eastAsia="ru-RU"/>
        </w:rPr>
        <w:t xml:space="preserve">введення поважних звань для заслужених працівників; </w:t>
      </w:r>
    </w:p>
    <w:p w14:paraId="51FD97C1" w14:textId="65DC6C78" w:rsidR="00A46CAA" w:rsidRDefault="00A46CAA" w:rsidP="00AD113E">
      <w:pPr>
        <w:pStyle w:val="a8"/>
        <w:numPr>
          <w:ilvl w:val="0"/>
          <w:numId w:val="14"/>
        </w:numPr>
        <w:ind w:left="0" w:firstLine="0"/>
        <w:rPr>
          <w:color w:val="000000" w:themeColor="text1"/>
          <w:lang w:eastAsia="ru-RU"/>
        </w:rPr>
      </w:pPr>
      <w:r>
        <w:rPr>
          <w:color w:val="000000" w:themeColor="text1"/>
          <w:lang w:eastAsia="ru-RU"/>
        </w:rPr>
        <w:t xml:space="preserve">проведення різноманітних </w:t>
      </w:r>
      <w:r w:rsidRPr="00A46CAA">
        <w:rPr>
          <w:color w:val="000000" w:themeColor="text1"/>
          <w:lang w:eastAsia="ru-RU"/>
        </w:rPr>
        <w:t>конкурс</w:t>
      </w:r>
      <w:r>
        <w:rPr>
          <w:color w:val="000000" w:themeColor="text1"/>
          <w:lang w:eastAsia="ru-RU"/>
        </w:rPr>
        <w:t>ів</w:t>
      </w:r>
      <w:r w:rsidRPr="00A46CAA">
        <w:rPr>
          <w:color w:val="000000" w:themeColor="text1"/>
          <w:lang w:eastAsia="ru-RU"/>
        </w:rPr>
        <w:t xml:space="preserve"> у колективі</w:t>
      </w:r>
      <w:r>
        <w:rPr>
          <w:color w:val="000000" w:themeColor="text1"/>
          <w:lang w:eastAsia="ru-RU"/>
        </w:rPr>
        <w:t>.</w:t>
      </w:r>
    </w:p>
    <w:p w14:paraId="543A200B" w14:textId="12CC0714" w:rsidR="00576043" w:rsidRDefault="00576043" w:rsidP="00AD113E">
      <w:pPr>
        <w:pStyle w:val="a8"/>
        <w:numPr>
          <w:ilvl w:val="0"/>
          <w:numId w:val="13"/>
        </w:numPr>
        <w:ind w:left="0" w:firstLine="0"/>
        <w:rPr>
          <w:color w:val="000000" w:themeColor="text1"/>
          <w:lang w:eastAsia="ru-RU"/>
        </w:rPr>
      </w:pPr>
      <w:r>
        <w:rPr>
          <w:color w:val="000000" w:themeColor="text1"/>
          <w:lang w:eastAsia="ru-RU"/>
        </w:rPr>
        <w:t>Негативні стимули:</w:t>
      </w:r>
    </w:p>
    <w:p w14:paraId="38384862" w14:textId="19FEE68B" w:rsidR="00576043" w:rsidRDefault="00871653" w:rsidP="00AD113E">
      <w:pPr>
        <w:pStyle w:val="a8"/>
        <w:numPr>
          <w:ilvl w:val="0"/>
          <w:numId w:val="14"/>
        </w:numPr>
        <w:ind w:left="0" w:firstLine="0"/>
        <w:rPr>
          <w:color w:val="000000" w:themeColor="text1"/>
          <w:lang w:eastAsia="ru-RU"/>
        </w:rPr>
      </w:pPr>
      <w:r>
        <w:rPr>
          <w:color w:val="000000" w:themeColor="text1"/>
          <w:lang w:eastAsia="ru-RU"/>
        </w:rPr>
        <w:t>наявність відеоспостереження у закладі;</w:t>
      </w:r>
    </w:p>
    <w:p w14:paraId="62DF149F" w14:textId="0196532E" w:rsidR="00871653" w:rsidRPr="00576043" w:rsidRDefault="00871653" w:rsidP="00AD113E">
      <w:pPr>
        <w:pStyle w:val="a8"/>
        <w:numPr>
          <w:ilvl w:val="0"/>
          <w:numId w:val="14"/>
        </w:numPr>
        <w:ind w:left="0" w:firstLine="0"/>
        <w:rPr>
          <w:color w:val="000000" w:themeColor="text1"/>
          <w:lang w:eastAsia="ru-RU"/>
        </w:rPr>
      </w:pPr>
      <w:r>
        <w:rPr>
          <w:color w:val="000000" w:themeColor="text1"/>
          <w:lang w:eastAsia="ru-RU"/>
        </w:rPr>
        <w:t xml:space="preserve">штрафування за порушення дисциплінарної політики, невиконання і неякісне виконання власних обов’язків. </w:t>
      </w:r>
    </w:p>
    <w:p w14:paraId="3DD446B1" w14:textId="1C918EA6" w:rsidR="00A46CAA" w:rsidRDefault="00A46CAA" w:rsidP="00AD113E">
      <w:pPr>
        <w:ind w:firstLine="0"/>
        <w:rPr>
          <w:color w:val="000000" w:themeColor="text1"/>
          <w:lang w:eastAsia="ru-RU"/>
        </w:rPr>
      </w:pPr>
      <w:r w:rsidRPr="00A46CAA">
        <w:rPr>
          <w:color w:val="000000" w:themeColor="text1"/>
          <w:lang w:eastAsia="ru-RU"/>
        </w:rPr>
        <w:t xml:space="preserve">До </w:t>
      </w:r>
      <w:r>
        <w:rPr>
          <w:color w:val="000000" w:themeColor="text1"/>
          <w:lang w:eastAsia="ru-RU"/>
        </w:rPr>
        <w:t>внутрішніх (особистісних) стимулів</w:t>
      </w:r>
      <w:r w:rsidRPr="00A46CAA">
        <w:rPr>
          <w:color w:val="000000" w:themeColor="text1"/>
          <w:lang w:eastAsia="ru-RU"/>
        </w:rPr>
        <w:t xml:space="preserve"> мотивації </w:t>
      </w:r>
      <w:r>
        <w:rPr>
          <w:color w:val="000000" w:themeColor="text1"/>
          <w:lang w:eastAsia="ru-RU"/>
        </w:rPr>
        <w:t>належать</w:t>
      </w:r>
      <w:r w:rsidRPr="00A46CAA">
        <w:rPr>
          <w:color w:val="000000" w:themeColor="text1"/>
          <w:lang w:eastAsia="ru-RU"/>
        </w:rPr>
        <w:t>:</w:t>
      </w:r>
    </w:p>
    <w:p w14:paraId="171A4475" w14:textId="152F727D" w:rsidR="00A46CAA" w:rsidRDefault="00A2518E" w:rsidP="00AD113E">
      <w:pPr>
        <w:pStyle w:val="a8"/>
        <w:numPr>
          <w:ilvl w:val="0"/>
          <w:numId w:val="14"/>
        </w:numPr>
        <w:ind w:left="0" w:firstLine="0"/>
        <w:rPr>
          <w:color w:val="000000" w:themeColor="text1"/>
          <w:lang w:eastAsia="ru-RU"/>
        </w:rPr>
      </w:pPr>
      <w:r>
        <w:rPr>
          <w:color w:val="000000" w:themeColor="text1"/>
          <w:lang w:eastAsia="ru-RU"/>
        </w:rPr>
        <w:t xml:space="preserve">можливість </w:t>
      </w:r>
      <w:r w:rsidR="00A46CAA">
        <w:rPr>
          <w:color w:val="000000" w:themeColor="text1"/>
          <w:lang w:eastAsia="ru-RU"/>
        </w:rPr>
        <w:t>участ</w:t>
      </w:r>
      <w:r>
        <w:rPr>
          <w:color w:val="000000" w:themeColor="text1"/>
          <w:lang w:eastAsia="ru-RU"/>
        </w:rPr>
        <w:t>і</w:t>
      </w:r>
      <w:r w:rsidR="00A46CAA">
        <w:rPr>
          <w:color w:val="000000" w:themeColor="text1"/>
          <w:lang w:eastAsia="ru-RU"/>
        </w:rPr>
        <w:t xml:space="preserve"> у співволодінні</w:t>
      </w:r>
      <w:r>
        <w:rPr>
          <w:color w:val="000000" w:themeColor="text1"/>
          <w:lang w:eastAsia="ru-RU"/>
        </w:rPr>
        <w:t xml:space="preserve"> (купівля акцій тощо);</w:t>
      </w:r>
    </w:p>
    <w:p w14:paraId="275C941B" w14:textId="5EC07EA2" w:rsidR="00A2518E" w:rsidRDefault="00C5048A" w:rsidP="00AD113E">
      <w:pPr>
        <w:pStyle w:val="a8"/>
        <w:numPr>
          <w:ilvl w:val="0"/>
          <w:numId w:val="14"/>
        </w:numPr>
        <w:ind w:left="0" w:firstLine="0"/>
        <w:rPr>
          <w:color w:val="000000" w:themeColor="text1"/>
          <w:lang w:eastAsia="ru-RU"/>
        </w:rPr>
      </w:pPr>
      <w:r>
        <w:rPr>
          <w:color w:val="000000" w:themeColor="text1"/>
          <w:lang w:eastAsia="ru-RU"/>
        </w:rPr>
        <w:t>перспективи</w:t>
      </w:r>
      <w:r w:rsidR="00A2518E" w:rsidRPr="00A2518E">
        <w:rPr>
          <w:color w:val="000000" w:themeColor="text1"/>
          <w:lang w:eastAsia="ru-RU"/>
        </w:rPr>
        <w:t xml:space="preserve"> кар'єрного </w:t>
      </w:r>
      <w:r>
        <w:rPr>
          <w:color w:val="000000" w:themeColor="text1"/>
          <w:lang w:eastAsia="ru-RU"/>
        </w:rPr>
        <w:t>з</w:t>
      </w:r>
      <w:r w:rsidR="00A2518E" w:rsidRPr="00A2518E">
        <w:rPr>
          <w:color w:val="000000" w:themeColor="text1"/>
          <w:lang w:eastAsia="ru-RU"/>
        </w:rPr>
        <w:t xml:space="preserve">росту; </w:t>
      </w:r>
    </w:p>
    <w:p w14:paraId="5847DF07" w14:textId="11468E04" w:rsidR="00A2518E" w:rsidRDefault="00A2518E" w:rsidP="00AD113E">
      <w:pPr>
        <w:pStyle w:val="a8"/>
        <w:numPr>
          <w:ilvl w:val="0"/>
          <w:numId w:val="14"/>
        </w:numPr>
        <w:ind w:left="0" w:firstLine="0"/>
        <w:rPr>
          <w:color w:val="000000" w:themeColor="text1"/>
          <w:lang w:eastAsia="ru-RU"/>
        </w:rPr>
      </w:pPr>
      <w:r w:rsidRPr="00A2518E">
        <w:rPr>
          <w:color w:val="000000" w:themeColor="text1"/>
          <w:lang w:eastAsia="ru-RU"/>
        </w:rPr>
        <w:t xml:space="preserve">участь </w:t>
      </w:r>
      <w:r w:rsidR="00C5048A">
        <w:rPr>
          <w:color w:val="000000" w:themeColor="text1"/>
          <w:lang w:eastAsia="ru-RU"/>
        </w:rPr>
        <w:t>у</w:t>
      </w:r>
      <w:r w:rsidRPr="00A2518E">
        <w:rPr>
          <w:color w:val="000000" w:themeColor="text1"/>
          <w:lang w:eastAsia="ru-RU"/>
        </w:rPr>
        <w:t xml:space="preserve"> процесі управління діяльністю</w:t>
      </w:r>
      <w:r w:rsidR="00C5048A">
        <w:rPr>
          <w:color w:val="000000" w:themeColor="text1"/>
          <w:lang w:eastAsia="ru-RU"/>
        </w:rPr>
        <w:t xml:space="preserve"> підприємства;</w:t>
      </w:r>
    </w:p>
    <w:p w14:paraId="078E04B8" w14:textId="2EFD267A" w:rsidR="00C5048A" w:rsidRDefault="00C5048A" w:rsidP="00AD113E">
      <w:pPr>
        <w:pStyle w:val="a8"/>
        <w:numPr>
          <w:ilvl w:val="0"/>
          <w:numId w:val="14"/>
        </w:numPr>
        <w:ind w:left="0" w:firstLine="0"/>
        <w:rPr>
          <w:color w:val="000000" w:themeColor="text1"/>
          <w:lang w:eastAsia="ru-RU"/>
        </w:rPr>
      </w:pPr>
      <w:r>
        <w:rPr>
          <w:color w:val="000000" w:themeColor="text1"/>
          <w:lang w:eastAsia="ru-RU"/>
        </w:rPr>
        <w:t>схильність до</w:t>
      </w:r>
      <w:r w:rsidRPr="00C5048A">
        <w:rPr>
          <w:color w:val="000000" w:themeColor="text1"/>
          <w:lang w:eastAsia="ru-RU"/>
        </w:rPr>
        <w:t xml:space="preserve"> постійного саморозвитку; </w:t>
      </w:r>
    </w:p>
    <w:p w14:paraId="258CF916" w14:textId="77777777" w:rsidR="00C5048A" w:rsidRDefault="00C5048A" w:rsidP="00AD113E">
      <w:pPr>
        <w:pStyle w:val="a8"/>
        <w:numPr>
          <w:ilvl w:val="0"/>
          <w:numId w:val="14"/>
        </w:numPr>
        <w:ind w:left="0" w:firstLine="0"/>
        <w:rPr>
          <w:color w:val="000000" w:themeColor="text1"/>
          <w:lang w:eastAsia="ru-RU"/>
        </w:rPr>
      </w:pPr>
      <w:r>
        <w:rPr>
          <w:color w:val="000000" w:themeColor="text1"/>
          <w:lang w:eastAsia="ru-RU"/>
        </w:rPr>
        <w:t>бажання</w:t>
      </w:r>
      <w:r w:rsidRPr="00C5048A">
        <w:rPr>
          <w:color w:val="000000" w:themeColor="text1"/>
          <w:lang w:eastAsia="ru-RU"/>
        </w:rPr>
        <w:t xml:space="preserve"> подолання психологічних бар'єрів; </w:t>
      </w:r>
    </w:p>
    <w:p w14:paraId="44828FD1" w14:textId="1E8B6CDF" w:rsidR="00576043" w:rsidRPr="00576043" w:rsidRDefault="00C5048A" w:rsidP="00AD113E">
      <w:pPr>
        <w:pStyle w:val="a8"/>
        <w:numPr>
          <w:ilvl w:val="0"/>
          <w:numId w:val="14"/>
        </w:numPr>
        <w:ind w:left="0" w:firstLine="0"/>
        <w:rPr>
          <w:color w:val="000000" w:themeColor="text1"/>
          <w:lang w:eastAsia="ru-RU"/>
        </w:rPr>
      </w:pPr>
      <w:r>
        <w:rPr>
          <w:color w:val="000000" w:themeColor="text1"/>
          <w:lang w:eastAsia="ru-RU"/>
        </w:rPr>
        <w:t xml:space="preserve">мета досягнення </w:t>
      </w:r>
      <w:r w:rsidRPr="00C5048A">
        <w:rPr>
          <w:color w:val="000000" w:themeColor="text1"/>
          <w:lang w:eastAsia="ru-RU"/>
        </w:rPr>
        <w:t>встановлен</w:t>
      </w:r>
      <w:r>
        <w:rPr>
          <w:color w:val="000000" w:themeColor="text1"/>
          <w:lang w:eastAsia="ru-RU"/>
        </w:rPr>
        <w:t>ого</w:t>
      </w:r>
      <w:r w:rsidRPr="00C5048A">
        <w:rPr>
          <w:color w:val="000000" w:themeColor="text1"/>
          <w:lang w:eastAsia="ru-RU"/>
        </w:rPr>
        <w:t xml:space="preserve"> гранично-мінімального рівня заробітк</w:t>
      </w:r>
      <w:r>
        <w:rPr>
          <w:color w:val="000000" w:themeColor="text1"/>
          <w:lang w:eastAsia="ru-RU"/>
        </w:rPr>
        <w:t>у.</w:t>
      </w:r>
    </w:p>
    <w:p w14:paraId="23C0AE1B" w14:textId="4DE2B570" w:rsidR="005A6CC8" w:rsidRDefault="006E6B26" w:rsidP="00AD113E">
      <w:pPr>
        <w:rPr>
          <w:color w:val="000000" w:themeColor="text1"/>
          <w:lang w:eastAsia="ru-RU"/>
        </w:rPr>
      </w:pPr>
      <w:r w:rsidRPr="006E6B26">
        <w:rPr>
          <w:color w:val="000000" w:themeColor="text1"/>
          <w:lang w:eastAsia="ru-RU"/>
        </w:rPr>
        <w:t>Для отримання позитивного результату від використання як матеріальн</w:t>
      </w:r>
      <w:r w:rsidR="005A6CC8">
        <w:rPr>
          <w:color w:val="000000" w:themeColor="text1"/>
          <w:lang w:eastAsia="ru-RU"/>
        </w:rPr>
        <w:t>их</w:t>
      </w:r>
      <w:r w:rsidRPr="006E6B26">
        <w:rPr>
          <w:color w:val="000000" w:themeColor="text1"/>
          <w:lang w:eastAsia="ru-RU"/>
        </w:rPr>
        <w:t>, так і нематеріаль</w:t>
      </w:r>
      <w:r w:rsidR="005A6CC8">
        <w:rPr>
          <w:color w:val="000000" w:themeColor="text1"/>
          <w:lang w:eastAsia="ru-RU"/>
        </w:rPr>
        <w:t>них</w:t>
      </w:r>
      <w:r w:rsidRPr="006E6B26">
        <w:rPr>
          <w:color w:val="000000" w:themeColor="text1"/>
          <w:lang w:eastAsia="ru-RU"/>
        </w:rPr>
        <w:t xml:space="preserve"> </w:t>
      </w:r>
      <w:r w:rsidR="005A6CC8">
        <w:rPr>
          <w:color w:val="000000" w:themeColor="text1"/>
          <w:lang w:eastAsia="ru-RU"/>
        </w:rPr>
        <w:t>стимулів</w:t>
      </w:r>
      <w:r w:rsidRPr="006E6B26">
        <w:rPr>
          <w:color w:val="000000" w:themeColor="text1"/>
          <w:lang w:eastAsia="ru-RU"/>
        </w:rPr>
        <w:t xml:space="preserve"> мотивації співробітників керівнику</w:t>
      </w:r>
      <w:r w:rsidR="005A6CC8">
        <w:rPr>
          <w:color w:val="000000" w:themeColor="text1"/>
          <w:lang w:eastAsia="ru-RU"/>
        </w:rPr>
        <w:t>,</w:t>
      </w:r>
      <w:r w:rsidRPr="006E6B26">
        <w:rPr>
          <w:color w:val="000000" w:themeColor="text1"/>
          <w:lang w:eastAsia="ru-RU"/>
        </w:rPr>
        <w:t xml:space="preserve"> кожен раз </w:t>
      </w:r>
      <w:r w:rsidR="005A6CC8">
        <w:rPr>
          <w:color w:val="000000" w:themeColor="text1"/>
          <w:lang w:eastAsia="ru-RU"/>
        </w:rPr>
        <w:t xml:space="preserve">при черговому зауважені, </w:t>
      </w:r>
      <w:r w:rsidRPr="006E6B26">
        <w:rPr>
          <w:color w:val="000000" w:themeColor="text1"/>
          <w:lang w:eastAsia="ru-RU"/>
        </w:rPr>
        <w:t>п</w:t>
      </w:r>
      <w:r w:rsidR="005A6CC8">
        <w:rPr>
          <w:color w:val="000000" w:themeColor="text1"/>
          <w:lang w:eastAsia="ru-RU"/>
        </w:rPr>
        <w:t>ід час похвали</w:t>
      </w:r>
      <w:r w:rsidRPr="006E6B26">
        <w:rPr>
          <w:color w:val="000000" w:themeColor="text1"/>
          <w:lang w:eastAsia="ru-RU"/>
        </w:rPr>
        <w:t>, при нарахуванні зарплати та розподілі премій</w:t>
      </w:r>
      <w:r w:rsidR="005A6CC8">
        <w:rPr>
          <w:color w:val="000000" w:themeColor="text1"/>
          <w:lang w:eastAsia="ru-RU"/>
        </w:rPr>
        <w:t>,</w:t>
      </w:r>
      <w:r w:rsidRPr="006E6B26">
        <w:rPr>
          <w:color w:val="000000" w:themeColor="text1"/>
          <w:lang w:eastAsia="ru-RU"/>
        </w:rPr>
        <w:t xml:space="preserve"> важливо пам'ятати, що в цей момент він надає потужний вплив на майбутній результат [</w:t>
      </w:r>
      <w:r w:rsidR="005A6CC8">
        <w:rPr>
          <w:color w:val="000000" w:themeColor="text1"/>
          <w:lang w:eastAsia="ru-RU"/>
        </w:rPr>
        <w:fldChar w:fldCharType="begin"/>
      </w:r>
      <w:r w:rsidR="005A6CC8">
        <w:rPr>
          <w:color w:val="000000" w:themeColor="text1"/>
          <w:lang w:eastAsia="ru-RU"/>
        </w:rPr>
        <w:instrText xml:space="preserve"> REF _Ref86959270 \r \h </w:instrText>
      </w:r>
      <w:r w:rsidR="005A6CC8">
        <w:rPr>
          <w:color w:val="000000" w:themeColor="text1"/>
          <w:lang w:eastAsia="ru-RU"/>
        </w:rPr>
      </w:r>
      <w:r w:rsidR="00AD113E">
        <w:rPr>
          <w:color w:val="000000" w:themeColor="text1"/>
          <w:lang w:eastAsia="ru-RU"/>
        </w:rPr>
        <w:instrText xml:space="preserve"> \* MERGEFORMAT </w:instrText>
      </w:r>
      <w:r w:rsidR="005A6CC8">
        <w:rPr>
          <w:color w:val="000000" w:themeColor="text1"/>
          <w:lang w:eastAsia="ru-RU"/>
        </w:rPr>
        <w:fldChar w:fldCharType="separate"/>
      </w:r>
      <w:r w:rsidR="007144C1">
        <w:rPr>
          <w:color w:val="000000" w:themeColor="text1"/>
          <w:lang w:eastAsia="ru-RU"/>
        </w:rPr>
        <w:t>45</w:t>
      </w:r>
      <w:r w:rsidR="005A6CC8">
        <w:rPr>
          <w:color w:val="000000" w:themeColor="text1"/>
          <w:lang w:eastAsia="ru-RU"/>
        </w:rPr>
        <w:fldChar w:fldCharType="end"/>
      </w:r>
      <w:r w:rsidRPr="006E6B26">
        <w:rPr>
          <w:color w:val="000000" w:themeColor="text1"/>
          <w:lang w:eastAsia="ru-RU"/>
        </w:rPr>
        <w:t xml:space="preserve">]. Необхідно усвідомлювати, чи забезпечує використовуваний стимул реальне спонукання співробітника до планованого результату. </w:t>
      </w:r>
    </w:p>
    <w:p w14:paraId="76FDC1A4" w14:textId="353498F4" w:rsidR="006E6B26" w:rsidRDefault="006E6B26" w:rsidP="00AD113E">
      <w:pPr>
        <w:rPr>
          <w:color w:val="000000" w:themeColor="text1"/>
          <w:lang w:eastAsia="ru-RU"/>
        </w:rPr>
      </w:pPr>
      <w:r w:rsidRPr="006E6B26">
        <w:rPr>
          <w:color w:val="000000" w:themeColor="text1"/>
          <w:lang w:eastAsia="ru-RU"/>
        </w:rPr>
        <w:lastRenderedPageBreak/>
        <w:t>Якщо персонал підприємства</w:t>
      </w:r>
      <w:r w:rsidR="005A6CC8">
        <w:rPr>
          <w:color w:val="000000" w:themeColor="text1"/>
          <w:lang w:eastAsia="ru-RU"/>
        </w:rPr>
        <w:t xml:space="preserve"> сфери обслуговування</w:t>
      </w:r>
      <w:r w:rsidRPr="006E6B26">
        <w:rPr>
          <w:color w:val="000000" w:themeColor="text1"/>
          <w:lang w:eastAsia="ru-RU"/>
        </w:rPr>
        <w:t xml:space="preserve"> чітко знає і розуміє, що від нього очікується, він буде працювати ефективніше </w:t>
      </w:r>
      <w:r w:rsidR="005A6CC8">
        <w:rPr>
          <w:color w:val="000000" w:themeColor="text1"/>
          <w:lang w:eastAsia="ru-RU"/>
        </w:rPr>
        <w:t>та</w:t>
      </w:r>
      <w:r w:rsidRPr="006E6B26">
        <w:rPr>
          <w:color w:val="000000" w:themeColor="text1"/>
          <w:lang w:eastAsia="ru-RU"/>
        </w:rPr>
        <w:t xml:space="preserve"> буде мати мотивацію до виконання завдань, які перед ним ставлять керівники. Для цього потрібно чітко пояснити персоналу політику підприємства, завдання </w:t>
      </w:r>
      <w:r w:rsidR="00482EB3">
        <w:rPr>
          <w:color w:val="000000" w:themeColor="text1"/>
          <w:lang w:eastAsia="ru-RU"/>
        </w:rPr>
        <w:t>і</w:t>
      </w:r>
      <w:r w:rsidRPr="006E6B26">
        <w:rPr>
          <w:color w:val="000000" w:themeColor="text1"/>
          <w:lang w:eastAsia="ru-RU"/>
        </w:rPr>
        <w:t xml:space="preserve"> цілі, внутрішні правила та систему винагород </w:t>
      </w:r>
      <w:r w:rsidR="00482EB3">
        <w:rPr>
          <w:color w:val="000000" w:themeColor="text1"/>
          <w:lang w:eastAsia="ru-RU"/>
        </w:rPr>
        <w:t>і дисциплінарну політику</w:t>
      </w:r>
      <w:r w:rsidRPr="006E6B26">
        <w:rPr>
          <w:color w:val="000000" w:themeColor="text1"/>
          <w:lang w:eastAsia="ru-RU"/>
        </w:rPr>
        <w:t>.</w:t>
      </w:r>
    </w:p>
    <w:p w14:paraId="35527FDD" w14:textId="77777777" w:rsidR="00482EB3" w:rsidRDefault="00482EB3" w:rsidP="00AD113E">
      <w:pPr>
        <w:rPr>
          <w:color w:val="000000" w:themeColor="text1"/>
          <w:lang w:eastAsia="ru-RU"/>
        </w:rPr>
      </w:pPr>
      <w:r>
        <w:rPr>
          <w:color w:val="000000" w:themeColor="text1"/>
          <w:lang w:eastAsia="ru-RU"/>
        </w:rPr>
        <w:t>Деякі науковці</w:t>
      </w:r>
      <w:r w:rsidRPr="00482EB3">
        <w:rPr>
          <w:color w:val="000000" w:themeColor="text1"/>
          <w:lang w:eastAsia="ru-RU"/>
        </w:rPr>
        <w:t xml:space="preserve"> вважають, що набагато простіше навчити мотивованого працівника, ніж вмотивувати </w:t>
      </w:r>
      <w:r>
        <w:rPr>
          <w:color w:val="000000" w:themeColor="text1"/>
          <w:lang w:eastAsia="ru-RU"/>
        </w:rPr>
        <w:t xml:space="preserve">вже </w:t>
      </w:r>
      <w:r w:rsidRPr="00482EB3">
        <w:rPr>
          <w:color w:val="000000" w:themeColor="text1"/>
          <w:lang w:eastAsia="ru-RU"/>
        </w:rPr>
        <w:t xml:space="preserve">кваліфікованого. Деякі працівники мають </w:t>
      </w:r>
      <w:proofErr w:type="spellStart"/>
      <w:r w:rsidRPr="00482EB3">
        <w:rPr>
          <w:color w:val="000000" w:themeColor="text1"/>
          <w:lang w:eastAsia="ru-RU"/>
        </w:rPr>
        <w:t>самомотивацію</w:t>
      </w:r>
      <w:proofErr w:type="spellEnd"/>
      <w:r w:rsidRPr="00482EB3">
        <w:rPr>
          <w:color w:val="000000" w:themeColor="text1"/>
          <w:lang w:eastAsia="ru-RU"/>
        </w:rPr>
        <w:t xml:space="preserve"> або ж прагнення до самореалізації. Таким чином визначаються амбіції людей </w:t>
      </w:r>
      <w:r>
        <w:rPr>
          <w:color w:val="000000" w:themeColor="text1"/>
          <w:lang w:eastAsia="ru-RU"/>
        </w:rPr>
        <w:t>і</w:t>
      </w:r>
      <w:r w:rsidRPr="00482EB3">
        <w:rPr>
          <w:color w:val="000000" w:themeColor="text1"/>
          <w:lang w:eastAsia="ru-RU"/>
        </w:rPr>
        <w:t xml:space="preserve"> їх прагнення </w:t>
      </w:r>
      <w:r>
        <w:rPr>
          <w:color w:val="000000" w:themeColor="text1"/>
          <w:lang w:eastAsia="ru-RU"/>
        </w:rPr>
        <w:t>у</w:t>
      </w:r>
      <w:r w:rsidRPr="00482EB3">
        <w:rPr>
          <w:color w:val="000000" w:themeColor="text1"/>
          <w:lang w:eastAsia="ru-RU"/>
        </w:rPr>
        <w:t xml:space="preserve"> професійному та особистісному розвитку. Вони хочуть підвищити кваліфікацію, виконати завдання краще і швидше за інших, зробити внесок </w:t>
      </w:r>
      <w:r>
        <w:rPr>
          <w:color w:val="000000" w:themeColor="text1"/>
          <w:lang w:eastAsia="ru-RU"/>
        </w:rPr>
        <w:t>у</w:t>
      </w:r>
      <w:r w:rsidRPr="00482EB3">
        <w:rPr>
          <w:color w:val="000000" w:themeColor="text1"/>
          <w:lang w:eastAsia="ru-RU"/>
        </w:rPr>
        <w:t xml:space="preserve"> справу та отримують задоволення від досягнення мети. </w:t>
      </w:r>
    </w:p>
    <w:p w14:paraId="7DAB4266" w14:textId="77777777" w:rsidR="005461B3" w:rsidRDefault="00482EB3" w:rsidP="00AD113E">
      <w:pPr>
        <w:ind w:firstLine="0"/>
        <w:rPr>
          <w:color w:val="000000" w:themeColor="text1"/>
          <w:lang w:eastAsia="ru-RU"/>
        </w:rPr>
      </w:pPr>
      <w:r w:rsidRPr="00482EB3">
        <w:rPr>
          <w:color w:val="000000" w:themeColor="text1"/>
          <w:lang w:eastAsia="ru-RU"/>
        </w:rPr>
        <w:t xml:space="preserve">Це і є потенційні лідери </w:t>
      </w:r>
      <w:r>
        <w:rPr>
          <w:color w:val="000000" w:themeColor="text1"/>
          <w:lang w:eastAsia="ru-RU"/>
        </w:rPr>
        <w:t>та</w:t>
      </w:r>
      <w:r w:rsidRPr="00482EB3">
        <w:rPr>
          <w:color w:val="000000" w:themeColor="text1"/>
          <w:lang w:eastAsia="ru-RU"/>
        </w:rPr>
        <w:t xml:space="preserve"> керівники, яким мало задовільнити </w:t>
      </w:r>
      <w:r>
        <w:rPr>
          <w:color w:val="000000" w:themeColor="text1"/>
          <w:lang w:eastAsia="ru-RU"/>
        </w:rPr>
        <w:t xml:space="preserve">свої </w:t>
      </w:r>
      <w:r w:rsidRPr="00482EB3">
        <w:rPr>
          <w:color w:val="000000" w:themeColor="text1"/>
          <w:lang w:eastAsia="ru-RU"/>
        </w:rPr>
        <w:t>основні потреби, вони</w:t>
      </w:r>
      <w:r>
        <w:rPr>
          <w:color w:val="000000" w:themeColor="text1"/>
          <w:lang w:eastAsia="ru-RU"/>
        </w:rPr>
        <w:t xml:space="preserve"> </w:t>
      </w:r>
      <w:r w:rsidRPr="00482EB3">
        <w:rPr>
          <w:color w:val="000000" w:themeColor="text1"/>
          <w:lang w:eastAsia="ru-RU"/>
        </w:rPr>
        <w:t xml:space="preserve">потребують </w:t>
      </w:r>
      <w:proofErr w:type="spellStart"/>
      <w:r w:rsidRPr="00482EB3">
        <w:rPr>
          <w:color w:val="000000" w:themeColor="text1"/>
          <w:lang w:eastAsia="ru-RU"/>
        </w:rPr>
        <w:t>само</w:t>
      </w:r>
      <w:r>
        <w:rPr>
          <w:color w:val="000000" w:themeColor="text1"/>
          <w:lang w:eastAsia="ru-RU"/>
        </w:rPr>
        <w:t>в</w:t>
      </w:r>
      <w:r w:rsidRPr="00482EB3">
        <w:rPr>
          <w:color w:val="000000" w:themeColor="text1"/>
          <w:lang w:eastAsia="ru-RU"/>
        </w:rPr>
        <w:t>изнання</w:t>
      </w:r>
      <w:proofErr w:type="spellEnd"/>
      <w:r w:rsidRPr="00482EB3">
        <w:rPr>
          <w:color w:val="000000" w:themeColor="text1"/>
          <w:lang w:eastAsia="ru-RU"/>
        </w:rPr>
        <w:t xml:space="preserve"> </w:t>
      </w:r>
      <w:r>
        <w:rPr>
          <w:color w:val="000000" w:themeColor="text1"/>
          <w:lang w:eastAsia="ru-RU"/>
        </w:rPr>
        <w:t>й</w:t>
      </w:r>
      <w:r w:rsidRPr="00482EB3">
        <w:rPr>
          <w:color w:val="000000" w:themeColor="text1"/>
          <w:lang w:eastAsia="ru-RU"/>
        </w:rPr>
        <w:t xml:space="preserve"> самовдосконалення. Після досягнення мети </w:t>
      </w:r>
      <w:r w:rsidR="005461B3">
        <w:rPr>
          <w:color w:val="000000" w:themeColor="text1"/>
          <w:lang w:eastAsia="ru-RU"/>
        </w:rPr>
        <w:t>такий тип працівників</w:t>
      </w:r>
      <w:r w:rsidRPr="00482EB3">
        <w:rPr>
          <w:color w:val="000000" w:themeColor="text1"/>
          <w:lang w:eastAsia="ru-RU"/>
        </w:rPr>
        <w:t xml:space="preserve"> форму</w:t>
      </w:r>
      <w:r w:rsidR="005461B3">
        <w:rPr>
          <w:color w:val="000000" w:themeColor="text1"/>
          <w:lang w:eastAsia="ru-RU"/>
        </w:rPr>
        <w:t>є</w:t>
      </w:r>
      <w:r w:rsidRPr="00482EB3">
        <w:rPr>
          <w:color w:val="000000" w:themeColor="text1"/>
          <w:lang w:eastAsia="ru-RU"/>
        </w:rPr>
        <w:t xml:space="preserve"> нову мету, ще більш високу, таким чином</w:t>
      </w:r>
      <w:r w:rsidR="005461B3">
        <w:rPr>
          <w:color w:val="000000" w:themeColor="text1"/>
          <w:lang w:eastAsia="ru-RU"/>
        </w:rPr>
        <w:t>,</w:t>
      </w:r>
      <w:r w:rsidRPr="00482EB3">
        <w:rPr>
          <w:color w:val="000000" w:themeColor="text1"/>
          <w:lang w:eastAsia="ru-RU"/>
        </w:rPr>
        <w:t xml:space="preserve"> </w:t>
      </w:r>
      <w:r w:rsidR="005461B3">
        <w:rPr>
          <w:color w:val="000000" w:themeColor="text1"/>
          <w:lang w:eastAsia="ru-RU"/>
        </w:rPr>
        <w:t>досягають кар’єрного зросту</w:t>
      </w:r>
      <w:r w:rsidRPr="00482EB3">
        <w:rPr>
          <w:color w:val="000000" w:themeColor="text1"/>
          <w:lang w:eastAsia="ru-RU"/>
        </w:rPr>
        <w:t xml:space="preserve">. </w:t>
      </w:r>
    </w:p>
    <w:p w14:paraId="1B70AE24" w14:textId="0D576F72" w:rsidR="005461B3" w:rsidRDefault="00482EB3" w:rsidP="00AD113E">
      <w:pPr>
        <w:rPr>
          <w:color w:val="000000" w:themeColor="text1"/>
          <w:lang w:eastAsia="ru-RU"/>
        </w:rPr>
      </w:pPr>
      <w:r w:rsidRPr="00482EB3">
        <w:rPr>
          <w:color w:val="000000" w:themeColor="text1"/>
          <w:lang w:eastAsia="ru-RU"/>
        </w:rPr>
        <w:t xml:space="preserve">Для таких співробітників існують інші </w:t>
      </w:r>
      <w:r w:rsidR="005461B3">
        <w:rPr>
          <w:color w:val="000000" w:themeColor="text1"/>
          <w:lang w:eastAsia="ru-RU"/>
        </w:rPr>
        <w:t xml:space="preserve">стимули </w:t>
      </w:r>
      <w:r w:rsidRPr="00482EB3">
        <w:rPr>
          <w:color w:val="000000" w:themeColor="text1"/>
          <w:lang w:eastAsia="ru-RU"/>
        </w:rPr>
        <w:t>мотивації [</w:t>
      </w:r>
      <w:r w:rsidR="005461B3">
        <w:rPr>
          <w:color w:val="000000" w:themeColor="text1"/>
          <w:lang w:eastAsia="ru-RU"/>
        </w:rPr>
        <w:fldChar w:fldCharType="begin"/>
      </w:r>
      <w:r w:rsidR="005461B3">
        <w:rPr>
          <w:color w:val="000000" w:themeColor="text1"/>
          <w:lang w:eastAsia="ru-RU"/>
        </w:rPr>
        <w:instrText xml:space="preserve"> REF _Ref87119328 \r \h </w:instrText>
      </w:r>
      <w:r w:rsidR="005461B3">
        <w:rPr>
          <w:color w:val="000000" w:themeColor="text1"/>
          <w:lang w:eastAsia="ru-RU"/>
        </w:rPr>
      </w:r>
      <w:r w:rsidR="00AD113E">
        <w:rPr>
          <w:color w:val="000000" w:themeColor="text1"/>
          <w:lang w:eastAsia="ru-RU"/>
        </w:rPr>
        <w:instrText xml:space="preserve"> \* MERGEFORMAT </w:instrText>
      </w:r>
      <w:r w:rsidR="005461B3">
        <w:rPr>
          <w:color w:val="000000" w:themeColor="text1"/>
          <w:lang w:eastAsia="ru-RU"/>
        </w:rPr>
        <w:fldChar w:fldCharType="separate"/>
      </w:r>
      <w:r w:rsidR="007144C1">
        <w:rPr>
          <w:color w:val="000000" w:themeColor="text1"/>
          <w:lang w:eastAsia="ru-RU"/>
        </w:rPr>
        <w:t>33</w:t>
      </w:r>
      <w:r w:rsidR="005461B3">
        <w:rPr>
          <w:color w:val="000000" w:themeColor="text1"/>
          <w:lang w:eastAsia="ru-RU"/>
        </w:rPr>
        <w:fldChar w:fldCharType="end"/>
      </w:r>
      <w:r w:rsidRPr="00482EB3">
        <w:rPr>
          <w:color w:val="000000" w:themeColor="text1"/>
          <w:lang w:eastAsia="ru-RU"/>
        </w:rPr>
        <w:t xml:space="preserve">]: </w:t>
      </w:r>
    </w:p>
    <w:p w14:paraId="2FFF5A91" w14:textId="77777777" w:rsidR="005461B3" w:rsidRDefault="00482EB3" w:rsidP="00AD113E">
      <w:pPr>
        <w:rPr>
          <w:color w:val="000000" w:themeColor="text1"/>
          <w:lang w:eastAsia="ru-RU"/>
        </w:rPr>
      </w:pPr>
      <w:r w:rsidRPr="00482EB3">
        <w:rPr>
          <w:color w:val="000000" w:themeColor="text1"/>
          <w:lang w:eastAsia="ru-RU"/>
        </w:rPr>
        <w:sym w:font="Symbol" w:char="F0B7"/>
      </w:r>
      <w:r w:rsidRPr="00482EB3">
        <w:rPr>
          <w:color w:val="000000" w:themeColor="text1"/>
          <w:lang w:eastAsia="ru-RU"/>
        </w:rPr>
        <w:t xml:space="preserve"> створення сприятливого середовища для роботи, яка не повинна бути монотонною і рутинною; </w:t>
      </w:r>
    </w:p>
    <w:p w14:paraId="7272D4D0" w14:textId="77777777" w:rsidR="005461B3" w:rsidRDefault="00482EB3" w:rsidP="00AD113E">
      <w:pPr>
        <w:rPr>
          <w:color w:val="000000" w:themeColor="text1"/>
          <w:lang w:eastAsia="ru-RU"/>
        </w:rPr>
      </w:pPr>
      <w:r w:rsidRPr="00482EB3">
        <w:rPr>
          <w:color w:val="000000" w:themeColor="text1"/>
          <w:lang w:eastAsia="ru-RU"/>
        </w:rPr>
        <w:sym w:font="Symbol" w:char="F0B7"/>
      </w:r>
      <w:r w:rsidRPr="00482EB3">
        <w:rPr>
          <w:color w:val="000000" w:themeColor="text1"/>
          <w:lang w:eastAsia="ru-RU"/>
        </w:rPr>
        <w:t xml:space="preserve"> створення умов для професійного розвитку працівника; </w:t>
      </w:r>
    </w:p>
    <w:p w14:paraId="57BFEEA4" w14:textId="3184A373" w:rsidR="005461B3" w:rsidRDefault="00482EB3" w:rsidP="00AD113E">
      <w:pPr>
        <w:rPr>
          <w:color w:val="000000" w:themeColor="text1"/>
          <w:lang w:eastAsia="ru-RU"/>
        </w:rPr>
      </w:pPr>
      <w:r w:rsidRPr="00482EB3">
        <w:rPr>
          <w:color w:val="000000" w:themeColor="text1"/>
          <w:lang w:eastAsia="ru-RU"/>
        </w:rPr>
        <w:sym w:font="Symbol" w:char="F0B7"/>
      </w:r>
      <w:r w:rsidRPr="00482EB3">
        <w:rPr>
          <w:color w:val="000000" w:themeColor="text1"/>
          <w:lang w:eastAsia="ru-RU"/>
        </w:rPr>
        <w:t xml:space="preserve"> заохочення ініціативи працівника, інтерес до його нових ідей та </w:t>
      </w:r>
      <w:proofErr w:type="spellStart"/>
      <w:r w:rsidRPr="00482EB3">
        <w:rPr>
          <w:color w:val="000000" w:themeColor="text1"/>
          <w:lang w:eastAsia="ru-RU"/>
        </w:rPr>
        <w:t>про</w:t>
      </w:r>
      <w:r w:rsidR="005461B3">
        <w:rPr>
          <w:color w:val="000000" w:themeColor="text1"/>
          <w:lang w:eastAsia="ru-RU"/>
        </w:rPr>
        <w:t>є</w:t>
      </w:r>
      <w:r w:rsidRPr="00482EB3">
        <w:rPr>
          <w:color w:val="000000" w:themeColor="text1"/>
          <w:lang w:eastAsia="ru-RU"/>
        </w:rPr>
        <w:t>ктів</w:t>
      </w:r>
      <w:proofErr w:type="spellEnd"/>
      <w:r w:rsidRPr="00482EB3">
        <w:rPr>
          <w:color w:val="000000" w:themeColor="text1"/>
          <w:lang w:eastAsia="ru-RU"/>
        </w:rPr>
        <w:t xml:space="preserve">; </w:t>
      </w:r>
    </w:p>
    <w:p w14:paraId="56F3C792" w14:textId="613C0CB2" w:rsidR="005461B3" w:rsidRDefault="00482EB3" w:rsidP="00AD113E">
      <w:pPr>
        <w:rPr>
          <w:color w:val="000000" w:themeColor="text1"/>
          <w:lang w:eastAsia="ru-RU"/>
        </w:rPr>
      </w:pPr>
      <w:r w:rsidRPr="00482EB3">
        <w:rPr>
          <w:color w:val="000000" w:themeColor="text1"/>
          <w:lang w:eastAsia="ru-RU"/>
        </w:rPr>
        <w:sym w:font="Symbol" w:char="F0B7"/>
      </w:r>
      <w:r w:rsidRPr="00482EB3">
        <w:rPr>
          <w:color w:val="000000" w:themeColor="text1"/>
          <w:lang w:eastAsia="ru-RU"/>
        </w:rPr>
        <w:t xml:space="preserve"> забезпечення умов для самостійної роботи; </w:t>
      </w:r>
    </w:p>
    <w:p w14:paraId="3DDC9392" w14:textId="78022329" w:rsidR="00482EB3" w:rsidRDefault="00482EB3" w:rsidP="00AD113E">
      <w:pPr>
        <w:rPr>
          <w:color w:val="000000" w:themeColor="text1"/>
          <w:lang w:eastAsia="ru-RU"/>
        </w:rPr>
      </w:pPr>
      <w:r w:rsidRPr="00482EB3">
        <w:rPr>
          <w:color w:val="000000" w:themeColor="text1"/>
          <w:lang w:eastAsia="ru-RU"/>
        </w:rPr>
        <w:sym w:font="Symbol" w:char="F0B7"/>
      </w:r>
      <w:r w:rsidRPr="00482EB3">
        <w:rPr>
          <w:color w:val="000000" w:themeColor="text1"/>
          <w:lang w:eastAsia="ru-RU"/>
        </w:rPr>
        <w:t xml:space="preserve"> мінімальний контроль </w:t>
      </w:r>
      <w:r w:rsidR="005461B3">
        <w:rPr>
          <w:color w:val="000000" w:themeColor="text1"/>
          <w:lang w:eastAsia="ru-RU"/>
        </w:rPr>
        <w:t>і</w:t>
      </w:r>
      <w:r w:rsidRPr="00482EB3">
        <w:rPr>
          <w:color w:val="000000" w:themeColor="text1"/>
          <w:lang w:eastAsia="ru-RU"/>
        </w:rPr>
        <w:t xml:space="preserve"> демонстрація довіри.</w:t>
      </w:r>
    </w:p>
    <w:p w14:paraId="050BE012" w14:textId="6E5B0F26" w:rsidR="005461B3" w:rsidRDefault="002359D8" w:rsidP="00AD113E">
      <w:pPr>
        <w:rPr>
          <w:color w:val="000000" w:themeColor="text1"/>
          <w:lang w:eastAsia="ru-RU"/>
        </w:rPr>
      </w:pPr>
      <w:r>
        <w:rPr>
          <w:color w:val="000000" w:themeColor="text1"/>
          <w:lang w:eastAsia="ru-RU"/>
        </w:rPr>
        <w:t>У процесі</w:t>
      </w:r>
      <w:r w:rsidR="005461B3" w:rsidRPr="005461B3">
        <w:rPr>
          <w:color w:val="000000" w:themeColor="text1"/>
          <w:lang w:eastAsia="ru-RU"/>
        </w:rPr>
        <w:t xml:space="preserve"> формуванн</w:t>
      </w:r>
      <w:r>
        <w:rPr>
          <w:color w:val="000000" w:themeColor="text1"/>
          <w:lang w:eastAsia="ru-RU"/>
        </w:rPr>
        <w:t>я</w:t>
      </w:r>
      <w:r w:rsidR="005461B3" w:rsidRPr="005461B3">
        <w:rPr>
          <w:color w:val="000000" w:themeColor="text1"/>
          <w:lang w:eastAsia="ru-RU"/>
        </w:rPr>
        <w:t xml:space="preserve"> комплексної системи мотивації персоналу підприємства </w:t>
      </w:r>
      <w:r>
        <w:rPr>
          <w:color w:val="000000" w:themeColor="text1"/>
          <w:lang w:eastAsia="ru-RU"/>
        </w:rPr>
        <w:t xml:space="preserve">сфери обслуговування </w:t>
      </w:r>
      <w:r w:rsidR="005461B3" w:rsidRPr="005461B3">
        <w:rPr>
          <w:color w:val="000000" w:themeColor="text1"/>
          <w:lang w:eastAsia="ru-RU"/>
        </w:rPr>
        <w:t xml:space="preserve">необхідно враховувати особливості персоналу, що включають в себе потреби, інтереси, установки і ціннісні орієнтації працівників. Мотиваційний механізм повинен також враховувати існуючу структуру управління персоналом організації, фактори зовнішнього і </w:t>
      </w:r>
      <w:r w:rsidR="005461B3" w:rsidRPr="005461B3">
        <w:rPr>
          <w:color w:val="000000" w:themeColor="text1"/>
          <w:lang w:eastAsia="ru-RU"/>
        </w:rPr>
        <w:lastRenderedPageBreak/>
        <w:t xml:space="preserve">внутрішнього </w:t>
      </w:r>
      <w:r>
        <w:rPr>
          <w:color w:val="000000" w:themeColor="text1"/>
          <w:lang w:eastAsia="ru-RU"/>
        </w:rPr>
        <w:t xml:space="preserve">на нього </w:t>
      </w:r>
      <w:r w:rsidR="005461B3" w:rsidRPr="005461B3">
        <w:rPr>
          <w:color w:val="000000" w:themeColor="text1"/>
          <w:lang w:eastAsia="ru-RU"/>
        </w:rPr>
        <w:t xml:space="preserve">впливу, </w:t>
      </w:r>
      <w:r>
        <w:rPr>
          <w:color w:val="000000" w:themeColor="text1"/>
          <w:lang w:eastAsia="ru-RU"/>
        </w:rPr>
        <w:t xml:space="preserve">а також </w:t>
      </w:r>
      <w:r w:rsidR="005461B3" w:rsidRPr="005461B3">
        <w:rPr>
          <w:color w:val="000000" w:themeColor="text1"/>
          <w:lang w:eastAsia="ru-RU"/>
        </w:rPr>
        <w:t xml:space="preserve">традиції </w:t>
      </w:r>
      <w:r>
        <w:rPr>
          <w:color w:val="000000" w:themeColor="text1"/>
          <w:lang w:eastAsia="ru-RU"/>
        </w:rPr>
        <w:t>й</w:t>
      </w:r>
      <w:r w:rsidR="005461B3" w:rsidRPr="005461B3">
        <w:rPr>
          <w:color w:val="000000" w:themeColor="text1"/>
          <w:lang w:eastAsia="ru-RU"/>
        </w:rPr>
        <w:t xml:space="preserve"> історичний досвід </w:t>
      </w:r>
      <w:r w:rsidRPr="005461B3">
        <w:rPr>
          <w:color w:val="000000" w:themeColor="text1"/>
          <w:lang w:eastAsia="ru-RU"/>
        </w:rPr>
        <w:t>підприємств</w:t>
      </w:r>
      <w:r>
        <w:rPr>
          <w:color w:val="000000" w:themeColor="text1"/>
          <w:lang w:eastAsia="ru-RU"/>
        </w:rPr>
        <w:t>а</w:t>
      </w:r>
      <w:r w:rsidRPr="005461B3">
        <w:rPr>
          <w:color w:val="000000" w:themeColor="text1"/>
          <w:lang w:eastAsia="ru-RU"/>
        </w:rPr>
        <w:t xml:space="preserve"> </w:t>
      </w:r>
      <w:r w:rsidR="005461B3" w:rsidRPr="005461B3">
        <w:rPr>
          <w:color w:val="000000" w:themeColor="text1"/>
          <w:lang w:eastAsia="ru-RU"/>
        </w:rPr>
        <w:t>[</w:t>
      </w:r>
      <w:r w:rsidR="005461B3">
        <w:rPr>
          <w:color w:val="000000" w:themeColor="text1"/>
          <w:lang w:eastAsia="ru-RU"/>
        </w:rPr>
        <w:fldChar w:fldCharType="begin"/>
      </w:r>
      <w:r w:rsidR="005461B3">
        <w:rPr>
          <w:color w:val="000000" w:themeColor="text1"/>
          <w:lang w:eastAsia="ru-RU"/>
        </w:rPr>
        <w:instrText xml:space="preserve"> REF _Ref87473780 \r \h </w:instrText>
      </w:r>
      <w:r w:rsidR="005461B3">
        <w:rPr>
          <w:color w:val="000000" w:themeColor="text1"/>
          <w:lang w:eastAsia="ru-RU"/>
        </w:rPr>
      </w:r>
      <w:r w:rsidR="00AD113E">
        <w:rPr>
          <w:color w:val="000000" w:themeColor="text1"/>
          <w:lang w:eastAsia="ru-RU"/>
        </w:rPr>
        <w:instrText xml:space="preserve"> \* MERGEFORMAT </w:instrText>
      </w:r>
      <w:r w:rsidR="005461B3">
        <w:rPr>
          <w:color w:val="000000" w:themeColor="text1"/>
          <w:lang w:eastAsia="ru-RU"/>
        </w:rPr>
        <w:fldChar w:fldCharType="separate"/>
      </w:r>
      <w:r w:rsidR="007144C1">
        <w:rPr>
          <w:color w:val="000000" w:themeColor="text1"/>
          <w:lang w:eastAsia="ru-RU"/>
        </w:rPr>
        <w:t>47</w:t>
      </w:r>
      <w:r w:rsidR="005461B3">
        <w:rPr>
          <w:color w:val="000000" w:themeColor="text1"/>
          <w:lang w:eastAsia="ru-RU"/>
        </w:rPr>
        <w:fldChar w:fldCharType="end"/>
      </w:r>
      <w:r w:rsidR="005461B3" w:rsidRPr="005461B3">
        <w:rPr>
          <w:color w:val="000000" w:themeColor="text1"/>
          <w:lang w:eastAsia="ru-RU"/>
        </w:rPr>
        <w:t>].</w:t>
      </w:r>
    </w:p>
    <w:p w14:paraId="0384D0B0" w14:textId="77777777" w:rsidR="00665A39" w:rsidRDefault="002359D8" w:rsidP="00AD113E">
      <w:pPr>
        <w:rPr>
          <w:color w:val="000000" w:themeColor="text1"/>
          <w:lang w:eastAsia="ru-RU"/>
        </w:rPr>
      </w:pPr>
      <w:r w:rsidRPr="002359D8">
        <w:rPr>
          <w:color w:val="000000" w:themeColor="text1"/>
          <w:lang w:eastAsia="ru-RU"/>
        </w:rPr>
        <w:t>Сьогодні багато підприємств розробляють власні комплексні програми мотивації персоналу. Однак ці програми не завжди працюють ефективно, тому що не враховують особливості окремих співробітників. Мотивувати людину, яка цінує спокій і стабільність, можливістю вирішувати складні завдання на свій страх і ризик так само недоцільно, як і мотивувати активного працівника надбавкою до зарплати за вислугу років. Задоволеність роботою − це результат співвідношення мотивуючих і підтримуючих факторів: грош</w:t>
      </w:r>
      <w:r w:rsidR="00665A39">
        <w:rPr>
          <w:color w:val="000000" w:themeColor="text1"/>
          <w:lang w:eastAsia="ru-RU"/>
        </w:rPr>
        <w:t xml:space="preserve">ей, </w:t>
      </w:r>
      <w:r w:rsidRPr="002359D8">
        <w:rPr>
          <w:color w:val="000000" w:themeColor="text1"/>
          <w:lang w:eastAsia="ru-RU"/>
        </w:rPr>
        <w:t>умов</w:t>
      </w:r>
      <w:r w:rsidR="00665A39">
        <w:rPr>
          <w:color w:val="000000" w:themeColor="text1"/>
          <w:lang w:eastAsia="ru-RU"/>
        </w:rPr>
        <w:t xml:space="preserve"> </w:t>
      </w:r>
      <w:r w:rsidRPr="002359D8">
        <w:rPr>
          <w:color w:val="000000" w:themeColor="text1"/>
          <w:lang w:eastAsia="ru-RU"/>
        </w:rPr>
        <w:t>роботи</w:t>
      </w:r>
      <w:r w:rsidR="00665A39">
        <w:rPr>
          <w:color w:val="000000" w:themeColor="text1"/>
          <w:lang w:eastAsia="ru-RU"/>
        </w:rPr>
        <w:t>,</w:t>
      </w:r>
      <w:r w:rsidRPr="002359D8">
        <w:rPr>
          <w:color w:val="000000" w:themeColor="text1"/>
          <w:lang w:eastAsia="ru-RU"/>
        </w:rPr>
        <w:t xml:space="preserve"> безпек</w:t>
      </w:r>
      <w:r w:rsidR="00665A39">
        <w:rPr>
          <w:color w:val="000000" w:themeColor="text1"/>
          <w:lang w:eastAsia="ru-RU"/>
        </w:rPr>
        <w:t>и,</w:t>
      </w:r>
      <w:r w:rsidRPr="002359D8">
        <w:rPr>
          <w:color w:val="000000" w:themeColor="text1"/>
          <w:lang w:eastAsia="ru-RU"/>
        </w:rPr>
        <w:t xml:space="preserve"> надійн</w:t>
      </w:r>
      <w:r w:rsidR="00665A39">
        <w:rPr>
          <w:color w:val="000000" w:themeColor="text1"/>
          <w:lang w:eastAsia="ru-RU"/>
        </w:rPr>
        <w:t xml:space="preserve">ості, </w:t>
      </w:r>
      <w:r w:rsidRPr="002359D8">
        <w:rPr>
          <w:color w:val="000000" w:themeColor="text1"/>
          <w:lang w:eastAsia="ru-RU"/>
        </w:rPr>
        <w:t xml:space="preserve"> визнання</w:t>
      </w:r>
      <w:r w:rsidR="00665A39">
        <w:rPr>
          <w:color w:val="000000" w:themeColor="text1"/>
          <w:lang w:eastAsia="ru-RU"/>
        </w:rPr>
        <w:t xml:space="preserve">, </w:t>
      </w:r>
      <w:r w:rsidRPr="002359D8">
        <w:rPr>
          <w:color w:val="000000" w:themeColor="text1"/>
          <w:lang w:eastAsia="ru-RU"/>
        </w:rPr>
        <w:t>зростання</w:t>
      </w:r>
      <w:r w:rsidR="00665A39">
        <w:rPr>
          <w:color w:val="000000" w:themeColor="text1"/>
          <w:lang w:eastAsia="ru-RU"/>
        </w:rPr>
        <w:t xml:space="preserve">, </w:t>
      </w:r>
      <w:r w:rsidRPr="002359D8">
        <w:rPr>
          <w:color w:val="000000" w:themeColor="text1"/>
          <w:lang w:eastAsia="ru-RU"/>
        </w:rPr>
        <w:t>досягнення</w:t>
      </w:r>
      <w:r w:rsidR="00665A39">
        <w:rPr>
          <w:color w:val="000000" w:themeColor="text1"/>
          <w:lang w:eastAsia="ru-RU"/>
        </w:rPr>
        <w:t>,</w:t>
      </w:r>
      <w:r w:rsidRPr="002359D8">
        <w:rPr>
          <w:color w:val="000000" w:themeColor="text1"/>
          <w:lang w:eastAsia="ru-RU"/>
        </w:rPr>
        <w:t xml:space="preserve"> відповідальн</w:t>
      </w:r>
      <w:r w:rsidR="00665A39">
        <w:rPr>
          <w:color w:val="000000" w:themeColor="text1"/>
          <w:lang w:eastAsia="ru-RU"/>
        </w:rPr>
        <w:t>ості та</w:t>
      </w:r>
      <w:r w:rsidRPr="002359D8">
        <w:rPr>
          <w:color w:val="000000" w:themeColor="text1"/>
          <w:lang w:eastAsia="ru-RU"/>
        </w:rPr>
        <w:t xml:space="preserve"> повноваження</w:t>
      </w:r>
      <w:r w:rsidR="00665A39">
        <w:rPr>
          <w:color w:val="000000" w:themeColor="text1"/>
          <w:lang w:eastAsia="ru-RU"/>
        </w:rPr>
        <w:t xml:space="preserve"> тощо. </w:t>
      </w:r>
      <w:r w:rsidRPr="002359D8">
        <w:rPr>
          <w:color w:val="000000" w:themeColor="text1"/>
          <w:lang w:eastAsia="ru-RU"/>
        </w:rPr>
        <w:t>Якщо обидві групи факторів відсутні − робота стає нестерпною</w:t>
      </w:r>
      <w:r w:rsidR="00665A39">
        <w:rPr>
          <w:color w:val="000000" w:themeColor="text1"/>
          <w:lang w:eastAsia="ru-RU"/>
        </w:rPr>
        <w:t>, а я</w:t>
      </w:r>
      <w:r w:rsidRPr="002359D8">
        <w:rPr>
          <w:color w:val="000000" w:themeColor="text1"/>
          <w:lang w:eastAsia="ru-RU"/>
        </w:rPr>
        <w:t>кщо присутн</w:t>
      </w:r>
      <w:r w:rsidR="00665A39">
        <w:rPr>
          <w:color w:val="000000" w:themeColor="text1"/>
          <w:lang w:eastAsia="ru-RU"/>
        </w:rPr>
        <w:t>я</w:t>
      </w:r>
      <w:r w:rsidRPr="002359D8">
        <w:rPr>
          <w:color w:val="000000" w:themeColor="text1"/>
          <w:lang w:eastAsia="ru-RU"/>
        </w:rPr>
        <w:t xml:space="preserve"> </w:t>
      </w:r>
      <w:r w:rsidR="00665A39">
        <w:rPr>
          <w:color w:val="000000" w:themeColor="text1"/>
          <w:lang w:eastAsia="ru-RU"/>
        </w:rPr>
        <w:t xml:space="preserve">лише одна з груп, то працівник буде або мінімально задоволений роботою, або буде її </w:t>
      </w:r>
      <w:r w:rsidRPr="002359D8">
        <w:rPr>
          <w:color w:val="000000" w:themeColor="text1"/>
          <w:lang w:eastAsia="ru-RU"/>
        </w:rPr>
        <w:t>любит</w:t>
      </w:r>
      <w:r w:rsidR="00665A39">
        <w:rPr>
          <w:color w:val="000000" w:themeColor="text1"/>
          <w:lang w:eastAsia="ru-RU"/>
        </w:rPr>
        <w:t>и</w:t>
      </w:r>
      <w:r w:rsidRPr="002359D8">
        <w:rPr>
          <w:color w:val="000000" w:themeColor="text1"/>
          <w:lang w:eastAsia="ru-RU"/>
        </w:rPr>
        <w:t xml:space="preserve">, але не </w:t>
      </w:r>
      <w:r w:rsidR="00665A39">
        <w:rPr>
          <w:color w:val="000000" w:themeColor="text1"/>
          <w:lang w:eastAsia="ru-RU"/>
        </w:rPr>
        <w:t>з</w:t>
      </w:r>
      <w:r w:rsidRPr="002359D8">
        <w:rPr>
          <w:color w:val="000000" w:themeColor="text1"/>
          <w:lang w:eastAsia="ru-RU"/>
        </w:rPr>
        <w:t xml:space="preserve">може собі її дозволити. Якщо обидві групи факторів присутні − робота приносить максимальну задоволеність. </w:t>
      </w:r>
    </w:p>
    <w:p w14:paraId="6005B8D8" w14:textId="3661217C" w:rsidR="00301032" w:rsidRDefault="002359D8" w:rsidP="00AD113E">
      <w:pPr>
        <w:rPr>
          <w:color w:val="000000" w:themeColor="text1"/>
          <w:lang w:eastAsia="ru-RU"/>
        </w:rPr>
      </w:pPr>
      <w:r w:rsidRPr="002359D8">
        <w:rPr>
          <w:color w:val="000000" w:themeColor="text1"/>
          <w:lang w:eastAsia="ru-RU"/>
        </w:rPr>
        <w:t>Коли мова йде про мотивацію, необхідно враховувати, що на підприємстві</w:t>
      </w:r>
      <w:r w:rsidR="00301032">
        <w:rPr>
          <w:color w:val="000000" w:themeColor="text1"/>
          <w:lang w:eastAsia="ru-RU"/>
        </w:rPr>
        <w:t xml:space="preserve"> сфери обслуговування</w:t>
      </w:r>
      <w:r w:rsidRPr="002359D8">
        <w:rPr>
          <w:color w:val="000000" w:themeColor="text1"/>
          <w:lang w:eastAsia="ru-RU"/>
        </w:rPr>
        <w:t xml:space="preserve">, де зарплата (незалежно від її розмірів) нижче </w:t>
      </w:r>
      <w:proofErr w:type="spellStart"/>
      <w:r w:rsidRPr="002359D8">
        <w:rPr>
          <w:color w:val="000000" w:themeColor="text1"/>
          <w:lang w:eastAsia="ru-RU"/>
        </w:rPr>
        <w:t>середньоринкової</w:t>
      </w:r>
      <w:proofErr w:type="spellEnd"/>
      <w:r w:rsidRPr="002359D8">
        <w:rPr>
          <w:color w:val="000000" w:themeColor="text1"/>
          <w:lang w:eastAsia="ru-RU"/>
        </w:rPr>
        <w:t xml:space="preserve"> для окремих категорій фахівців</w:t>
      </w:r>
      <w:r w:rsidR="00301032">
        <w:rPr>
          <w:color w:val="000000" w:themeColor="text1"/>
          <w:lang w:eastAsia="ru-RU"/>
        </w:rPr>
        <w:t xml:space="preserve"> і</w:t>
      </w:r>
      <w:r w:rsidRPr="002359D8">
        <w:rPr>
          <w:color w:val="000000" w:themeColor="text1"/>
          <w:lang w:eastAsia="ru-RU"/>
        </w:rPr>
        <w:t xml:space="preserve"> не відповідає прожитковому мінімуму, де відсутня організаційна структура </w:t>
      </w:r>
      <w:r w:rsidR="00301032">
        <w:rPr>
          <w:color w:val="000000" w:themeColor="text1"/>
          <w:lang w:eastAsia="ru-RU"/>
        </w:rPr>
        <w:t>та</w:t>
      </w:r>
      <w:r w:rsidRPr="002359D8">
        <w:rPr>
          <w:color w:val="000000" w:themeColor="text1"/>
          <w:lang w:eastAsia="ru-RU"/>
        </w:rPr>
        <w:t xml:space="preserve"> порядок, де навантаження на персонал перевищує норми, ніяка система мотивації не дасть довгострокового ефекту [</w:t>
      </w:r>
      <w:r w:rsidR="00301032">
        <w:rPr>
          <w:color w:val="000000" w:themeColor="text1"/>
          <w:lang w:eastAsia="ru-RU"/>
        </w:rPr>
        <w:fldChar w:fldCharType="begin"/>
      </w:r>
      <w:r w:rsidR="00301032">
        <w:rPr>
          <w:color w:val="000000" w:themeColor="text1"/>
          <w:lang w:eastAsia="ru-RU"/>
        </w:rPr>
        <w:instrText xml:space="preserve"> REF _Ref87474588 \r \h </w:instrText>
      </w:r>
      <w:r w:rsidR="00301032">
        <w:rPr>
          <w:color w:val="000000" w:themeColor="text1"/>
          <w:lang w:eastAsia="ru-RU"/>
        </w:rPr>
      </w:r>
      <w:r w:rsidR="00AD113E">
        <w:rPr>
          <w:color w:val="000000" w:themeColor="text1"/>
          <w:lang w:eastAsia="ru-RU"/>
        </w:rPr>
        <w:instrText xml:space="preserve"> \* MERGEFORMAT </w:instrText>
      </w:r>
      <w:r w:rsidR="00301032">
        <w:rPr>
          <w:color w:val="000000" w:themeColor="text1"/>
          <w:lang w:eastAsia="ru-RU"/>
        </w:rPr>
        <w:fldChar w:fldCharType="separate"/>
      </w:r>
      <w:r w:rsidR="007144C1">
        <w:rPr>
          <w:color w:val="000000" w:themeColor="text1"/>
          <w:lang w:eastAsia="ru-RU"/>
        </w:rPr>
        <w:t>50</w:t>
      </w:r>
      <w:r w:rsidR="00301032">
        <w:rPr>
          <w:color w:val="000000" w:themeColor="text1"/>
          <w:lang w:eastAsia="ru-RU"/>
        </w:rPr>
        <w:fldChar w:fldCharType="end"/>
      </w:r>
      <w:r w:rsidRPr="002359D8">
        <w:rPr>
          <w:color w:val="000000" w:themeColor="text1"/>
          <w:lang w:eastAsia="ru-RU"/>
        </w:rPr>
        <w:t xml:space="preserve">]. </w:t>
      </w:r>
    </w:p>
    <w:p w14:paraId="33D796A3" w14:textId="4A4D9F29" w:rsidR="00DC2CD3" w:rsidRDefault="002359D8" w:rsidP="00AD113E">
      <w:pPr>
        <w:rPr>
          <w:color w:val="000000" w:themeColor="text1"/>
          <w:lang w:eastAsia="ru-RU"/>
        </w:rPr>
      </w:pPr>
      <w:r w:rsidRPr="002359D8">
        <w:rPr>
          <w:color w:val="000000" w:themeColor="text1"/>
          <w:lang w:eastAsia="ru-RU"/>
        </w:rPr>
        <w:t>Таким чином, неможливе правильне стимулювання працівників без урахування їх трудових мотивацій. Саме на цьому принципі і повинна будуватися система стимулювання, яка повинна бути гнучкою, легко змінюватися по відношенню до різних категорій персоналу</w:t>
      </w:r>
      <w:r w:rsidR="00DC2CD3">
        <w:rPr>
          <w:color w:val="000000" w:themeColor="text1"/>
          <w:lang w:eastAsia="ru-RU"/>
        </w:rPr>
        <w:t>, змін за ринку послуг обслуговування та змін цілей підприємства</w:t>
      </w:r>
      <w:r w:rsidRPr="002359D8">
        <w:rPr>
          <w:color w:val="000000" w:themeColor="text1"/>
          <w:lang w:eastAsia="ru-RU"/>
        </w:rPr>
        <w:t xml:space="preserve">. </w:t>
      </w:r>
    </w:p>
    <w:p w14:paraId="2F0E10EB" w14:textId="56F96E17" w:rsidR="004E35C9" w:rsidRPr="004E35C9" w:rsidRDefault="00DC2CD3" w:rsidP="00AD113E">
      <w:pPr>
        <w:rPr>
          <w:color w:val="000000" w:themeColor="text1"/>
          <w:lang w:eastAsia="ru-RU"/>
        </w:rPr>
      </w:pPr>
      <w:r>
        <w:t xml:space="preserve">Формування ефективної системи мотивації трудової діяльності являє собою довгостроковий і трудомісткий процес, кожен етап якого вимагає ретельного опрацювання. Проведення досліджень у сфері мотивації співробітників є першим етапом, від достовірності якого в значній мірі </w:t>
      </w:r>
      <w:r>
        <w:lastRenderedPageBreak/>
        <w:t xml:space="preserve">залежить ефективність системи мотивації в цілому. Для розробки дієвої системи мотивації та подальшого вдосконалення системи необхідно максимально точно встановити, які саме заходи принесуть найбільший позитивний ефект. Значну роль при цьому грає сам персонал, мотиви якого іноді можуть бути незрозумілі керівництву. Тому особливу увагу слід приділити дослідженням, спрямованим на вивчення мотивації персоналу, її </w:t>
      </w:r>
      <w:r w:rsidRPr="00DC2CD3">
        <w:t>принцип</w:t>
      </w:r>
      <w:r>
        <w:t>ів</w:t>
      </w:r>
      <w:r w:rsidRPr="00DC2CD3">
        <w:t xml:space="preserve"> та способ</w:t>
      </w:r>
      <w:r>
        <w:t>ів</w:t>
      </w:r>
      <w:r w:rsidRPr="00DC2CD3">
        <w:t xml:space="preserve">. </w:t>
      </w:r>
    </w:p>
    <w:p w14:paraId="2654EA56" w14:textId="537D0C32" w:rsidR="0063465E" w:rsidRPr="0063465E" w:rsidRDefault="0063465E" w:rsidP="00AD113E">
      <w:pPr>
        <w:rPr>
          <w:color w:val="000000" w:themeColor="text1"/>
          <w:lang w:eastAsia="ru-RU"/>
        </w:rPr>
      </w:pPr>
    </w:p>
    <w:p w14:paraId="79498828" w14:textId="5DBED9B4" w:rsidR="00C9391D" w:rsidRDefault="00C9391D" w:rsidP="00AD113E">
      <w:pPr>
        <w:pStyle w:val="1"/>
        <w:spacing w:before="0"/>
        <w:rPr>
          <w:rFonts w:eastAsia="MS Mincho"/>
          <w:lang w:val="uk-UA"/>
        </w:rPr>
      </w:pPr>
      <w:bookmarkStart w:id="255" w:name="_Toc90161427"/>
      <w:r>
        <w:rPr>
          <w:color w:val="111111"/>
          <w:lang w:val="uk-UA" w:eastAsia="ru-RU"/>
        </w:rPr>
        <w:lastRenderedPageBreak/>
        <w:t>РОЗДІЛ 2</w:t>
      </w:r>
      <w:bookmarkEnd w:id="255"/>
      <w:r w:rsidRPr="00560961">
        <w:rPr>
          <w:rFonts w:eastAsia="MS Mincho"/>
        </w:rPr>
        <w:t xml:space="preserve"> </w:t>
      </w:r>
      <w:r>
        <w:rPr>
          <w:rFonts w:eastAsia="MS Mincho"/>
          <w:lang w:val="uk-UA"/>
        </w:rPr>
        <w:t xml:space="preserve"> </w:t>
      </w:r>
    </w:p>
    <w:p w14:paraId="14F96EAE" w14:textId="77777777" w:rsidR="00C9391D" w:rsidRPr="002A61B2" w:rsidRDefault="00C9391D" w:rsidP="00AD113E">
      <w:pPr>
        <w:jc w:val="center"/>
        <w:rPr>
          <w:b/>
          <w:lang w:eastAsia="x-none"/>
        </w:rPr>
      </w:pPr>
      <w:r w:rsidRPr="002A61B2">
        <w:rPr>
          <w:rFonts w:eastAsia="MS Mincho"/>
          <w:b/>
        </w:rPr>
        <w:t>ЗАВДАННЯ, МЕТОДИ ТА ОРГАНІЗАЦІЯ ДОСЛІДЖЕННЯ</w:t>
      </w:r>
    </w:p>
    <w:p w14:paraId="4017BE56" w14:textId="77777777" w:rsidR="00C9391D" w:rsidRPr="00D972FA" w:rsidRDefault="00C9391D" w:rsidP="00AD113E">
      <w:pPr>
        <w:rPr>
          <w:lang w:val="x-none" w:eastAsia="x-none"/>
        </w:rPr>
      </w:pPr>
    </w:p>
    <w:p w14:paraId="69EDBAC3" w14:textId="77777777" w:rsidR="00C9391D" w:rsidRPr="002A61B2" w:rsidRDefault="00C9391D" w:rsidP="00AD113E">
      <w:pPr>
        <w:pStyle w:val="2"/>
        <w:rPr>
          <w:rFonts w:eastAsia="MS Mincho"/>
          <w:b w:val="0"/>
          <w:lang w:eastAsia="ja-JP"/>
        </w:rPr>
      </w:pPr>
      <w:bookmarkStart w:id="256" w:name="_Toc90161428"/>
      <w:r w:rsidRPr="002A61B2">
        <w:rPr>
          <w:rFonts w:eastAsia="MS Mincho"/>
          <w:b w:val="0"/>
          <w:lang w:eastAsia="ja-JP"/>
        </w:rPr>
        <w:t>2.1 Мета та завдання дослідження</w:t>
      </w:r>
      <w:bookmarkEnd w:id="256"/>
    </w:p>
    <w:p w14:paraId="6022BCA7" w14:textId="77777777" w:rsidR="00C9391D" w:rsidRPr="00D972FA" w:rsidRDefault="00C9391D" w:rsidP="00AD113E">
      <w:pPr>
        <w:rPr>
          <w:lang w:eastAsia="ja-JP"/>
        </w:rPr>
      </w:pPr>
    </w:p>
    <w:p w14:paraId="2FAC4F80" w14:textId="4E394690" w:rsidR="00C9391D" w:rsidRPr="00BD4EC1" w:rsidRDefault="00C9391D" w:rsidP="00AD113E">
      <w:pPr>
        <w:widowControl w:val="0"/>
        <w:shd w:val="clear" w:color="auto" w:fill="FFFFFF"/>
        <w:rPr>
          <w:color w:val="FF0000"/>
          <w:szCs w:val="28"/>
          <w:lang w:eastAsia="uk-UA"/>
        </w:rPr>
      </w:pPr>
      <w:bookmarkStart w:id="257" w:name="_Hlk88404790"/>
      <w:r>
        <w:rPr>
          <w:szCs w:val="28"/>
        </w:rPr>
        <w:t>Метою роботи</w:t>
      </w:r>
      <w:r w:rsidRPr="009B7CB8">
        <w:t xml:space="preserve"> </w:t>
      </w:r>
      <w:r w:rsidRPr="009B7CB8">
        <w:rPr>
          <w:szCs w:val="28"/>
        </w:rPr>
        <w:t xml:space="preserve">є </w:t>
      </w:r>
      <w:r w:rsidR="00273A05" w:rsidRPr="00273A05">
        <w:rPr>
          <w:rFonts w:eastAsia="Calibri" w:cs="Times New Roman"/>
          <w:szCs w:val="28"/>
        </w:rPr>
        <w:t>дослідження мотивації персоналу закладу сфери обслуговування</w:t>
      </w:r>
      <w:r w:rsidR="00273A05">
        <w:rPr>
          <w:rFonts w:eastAsia="Calibri" w:cs="Times New Roman"/>
          <w:szCs w:val="28"/>
        </w:rPr>
        <w:t>.</w:t>
      </w:r>
    </w:p>
    <w:bookmarkEnd w:id="257"/>
    <w:p w14:paraId="0072AC82" w14:textId="77777777" w:rsidR="00C9391D" w:rsidRPr="00D10406" w:rsidRDefault="00C9391D" w:rsidP="00AD113E">
      <w:pPr>
        <w:rPr>
          <w:szCs w:val="28"/>
        </w:rPr>
      </w:pPr>
      <w:r w:rsidRPr="00D10406">
        <w:rPr>
          <w:szCs w:val="28"/>
        </w:rPr>
        <w:t>Для досягнення мети було поставлено та вирішено такі завдання:</w:t>
      </w:r>
    </w:p>
    <w:p w14:paraId="0F6B9229" w14:textId="77777777" w:rsidR="00273A05" w:rsidRPr="00273A05" w:rsidRDefault="00273A05" w:rsidP="00AD113E">
      <w:pPr>
        <w:rPr>
          <w:rFonts w:eastAsia="Times New Roman" w:cs="Times New Roman"/>
          <w:bCs/>
          <w:szCs w:val="28"/>
          <w:lang w:eastAsia="ru-RU"/>
        </w:rPr>
      </w:pPr>
      <w:r w:rsidRPr="00273A05">
        <w:rPr>
          <w:rFonts w:eastAsia="Times New Roman" w:cs="Times New Roman"/>
          <w:bCs/>
          <w:szCs w:val="28"/>
          <w:lang w:eastAsia="ru-RU"/>
        </w:rPr>
        <w:t xml:space="preserve">1. </w:t>
      </w:r>
      <w:bookmarkStart w:id="258" w:name="_Hlk89180240"/>
      <w:r w:rsidRPr="00273A05">
        <w:rPr>
          <w:rFonts w:eastAsia="Times New Roman" w:cs="Times New Roman"/>
          <w:bCs/>
          <w:szCs w:val="28"/>
          <w:lang w:eastAsia="ru-RU"/>
        </w:rPr>
        <w:t>Схарактеризувати сутність мотивації як однієї з функцій менеджменту.</w:t>
      </w:r>
    </w:p>
    <w:p w14:paraId="2CD2E6DE" w14:textId="77777777" w:rsidR="00273A05" w:rsidRPr="00273A05" w:rsidRDefault="00273A05" w:rsidP="00AD113E">
      <w:pPr>
        <w:rPr>
          <w:rFonts w:eastAsia="Times New Roman" w:cs="Times New Roman"/>
          <w:bCs/>
          <w:szCs w:val="28"/>
          <w:lang w:eastAsia="ru-RU"/>
        </w:rPr>
      </w:pPr>
      <w:r w:rsidRPr="00273A05">
        <w:rPr>
          <w:rFonts w:eastAsia="Times New Roman" w:cs="Times New Roman"/>
          <w:bCs/>
          <w:szCs w:val="28"/>
          <w:lang w:eastAsia="ru-RU"/>
        </w:rPr>
        <w:t>2. Виокремити основні методи мотивації в системі управління закладом сфери обслуговування.</w:t>
      </w:r>
    </w:p>
    <w:p w14:paraId="31EFA06D" w14:textId="77777777" w:rsidR="00273A05" w:rsidRPr="00273A05" w:rsidRDefault="00273A05" w:rsidP="00AD113E">
      <w:pPr>
        <w:rPr>
          <w:rFonts w:eastAsia="Times New Roman" w:cs="Times New Roman"/>
          <w:bCs/>
          <w:szCs w:val="28"/>
          <w:lang w:eastAsia="ru-RU"/>
        </w:rPr>
      </w:pPr>
      <w:r w:rsidRPr="00273A05">
        <w:rPr>
          <w:rFonts w:eastAsia="Times New Roman" w:cs="Times New Roman"/>
          <w:bCs/>
          <w:szCs w:val="28"/>
          <w:lang w:eastAsia="ru-RU"/>
        </w:rPr>
        <w:t>3. Дослідити засоби стимулювання персоналу, які використовуються у системі управління ресторанним закладом «</w:t>
      </w:r>
      <w:proofErr w:type="spellStart"/>
      <w:r w:rsidRPr="00273A05">
        <w:rPr>
          <w:rFonts w:eastAsia="Times New Roman" w:cs="Times New Roman"/>
          <w:bCs/>
          <w:szCs w:val="28"/>
          <w:lang w:eastAsia="ru-RU"/>
        </w:rPr>
        <w:t>Monica</w:t>
      </w:r>
      <w:proofErr w:type="spellEnd"/>
      <w:r w:rsidRPr="00273A05">
        <w:rPr>
          <w:rFonts w:eastAsia="Times New Roman" w:cs="Times New Roman"/>
          <w:bCs/>
          <w:szCs w:val="28"/>
          <w:lang w:eastAsia="ru-RU"/>
        </w:rPr>
        <w:t xml:space="preserve"> </w:t>
      </w:r>
      <w:proofErr w:type="spellStart"/>
      <w:r w:rsidRPr="00273A05">
        <w:rPr>
          <w:rFonts w:eastAsia="Times New Roman" w:cs="Times New Roman"/>
          <w:bCs/>
          <w:szCs w:val="28"/>
          <w:lang w:eastAsia="ru-RU"/>
        </w:rPr>
        <w:t>Bellucci</w:t>
      </w:r>
      <w:proofErr w:type="spellEnd"/>
      <w:r w:rsidRPr="00273A05">
        <w:rPr>
          <w:rFonts w:eastAsia="Times New Roman" w:cs="Times New Roman"/>
          <w:bCs/>
          <w:szCs w:val="28"/>
          <w:lang w:eastAsia="ru-RU"/>
        </w:rPr>
        <w:t>».</w:t>
      </w:r>
    </w:p>
    <w:bookmarkEnd w:id="258"/>
    <w:p w14:paraId="47107AE1" w14:textId="77777777" w:rsidR="00C9391D" w:rsidRPr="009172E6" w:rsidRDefault="00C9391D" w:rsidP="00AD113E">
      <w:pPr>
        <w:rPr>
          <w:lang w:eastAsia="ja-JP"/>
        </w:rPr>
      </w:pPr>
    </w:p>
    <w:p w14:paraId="5E46D258" w14:textId="77777777" w:rsidR="00C9391D" w:rsidRPr="002A61B2" w:rsidRDefault="00C9391D" w:rsidP="00AD113E">
      <w:pPr>
        <w:pStyle w:val="2"/>
        <w:rPr>
          <w:rFonts w:eastAsia="MS Mincho"/>
          <w:b w:val="0"/>
          <w:lang w:eastAsia="ja-JP"/>
        </w:rPr>
      </w:pPr>
      <w:bookmarkStart w:id="259" w:name="_Toc90161429"/>
      <w:r w:rsidRPr="002A61B2">
        <w:rPr>
          <w:rFonts w:eastAsia="MS Mincho"/>
          <w:b w:val="0"/>
          <w:lang w:eastAsia="ja-JP"/>
        </w:rPr>
        <w:t>2.2 Методи дослідження</w:t>
      </w:r>
      <w:bookmarkEnd w:id="259"/>
    </w:p>
    <w:p w14:paraId="5E00542E" w14:textId="77777777" w:rsidR="00C9391D" w:rsidRPr="00626812" w:rsidRDefault="00C9391D" w:rsidP="00AD113E">
      <w:pPr>
        <w:rPr>
          <w:lang w:eastAsia="ja-JP"/>
        </w:rPr>
      </w:pPr>
    </w:p>
    <w:p w14:paraId="4DAA5D39" w14:textId="5826B0D9" w:rsidR="00C9391D" w:rsidRDefault="00C9391D" w:rsidP="00AD113E">
      <w:pPr>
        <w:widowControl w:val="0"/>
        <w:rPr>
          <w:rFonts w:eastAsia="Times New Roman"/>
          <w:szCs w:val="28"/>
          <w:lang w:eastAsia="x-none"/>
        </w:rPr>
      </w:pPr>
      <w:bookmarkStart w:id="260" w:name="_Hlk88405241"/>
      <w:r w:rsidRPr="00626812">
        <w:rPr>
          <w:rFonts w:eastAsia="Times New Roman"/>
          <w:szCs w:val="28"/>
          <w:lang w:eastAsia="x-none"/>
        </w:rPr>
        <w:t xml:space="preserve">У процесі виконання </w:t>
      </w:r>
      <w:r w:rsidR="0091044B">
        <w:rPr>
          <w:rFonts w:eastAsia="Times New Roman"/>
          <w:szCs w:val="28"/>
          <w:lang w:eastAsia="x-none"/>
        </w:rPr>
        <w:t>кваліфікаційної</w:t>
      </w:r>
      <w:r w:rsidRPr="00626812">
        <w:rPr>
          <w:rFonts w:eastAsia="Times New Roman"/>
          <w:szCs w:val="28"/>
          <w:lang w:eastAsia="x-none"/>
        </w:rPr>
        <w:t xml:space="preserve"> роботи було використано загальнонаукові та спеціальні методи дослідження, зокрема</w:t>
      </w:r>
      <w:r w:rsidR="0091044B">
        <w:rPr>
          <w:rFonts w:eastAsia="Times New Roman"/>
          <w:szCs w:val="28"/>
          <w:lang w:eastAsia="x-none"/>
        </w:rPr>
        <w:t>:</w:t>
      </w:r>
      <w:r w:rsidRPr="00626812">
        <w:rPr>
          <w:rFonts w:eastAsia="Times New Roman"/>
          <w:szCs w:val="28"/>
          <w:lang w:eastAsia="x-none"/>
        </w:rPr>
        <w:t xml:space="preserve"> </w:t>
      </w:r>
      <w:r w:rsidR="0091044B">
        <w:rPr>
          <w:rFonts w:eastAsia="Times New Roman"/>
          <w:szCs w:val="28"/>
          <w:lang w:eastAsia="x-none"/>
        </w:rPr>
        <w:t xml:space="preserve">метод </w:t>
      </w:r>
      <w:r w:rsidR="0091044B" w:rsidRPr="0091044B">
        <w:rPr>
          <w:lang w:eastAsia="ja-JP"/>
        </w:rPr>
        <w:t xml:space="preserve">синтезу (при </w:t>
      </w:r>
      <w:r w:rsidR="0091044B">
        <w:rPr>
          <w:lang w:eastAsia="ja-JP"/>
        </w:rPr>
        <w:t>визначені</w:t>
      </w:r>
      <w:r w:rsidR="0091044B" w:rsidRPr="0091044B">
        <w:rPr>
          <w:lang w:eastAsia="ja-JP"/>
        </w:rPr>
        <w:t xml:space="preserve"> оптимальної системи стимулювання на основі класичних і сучасних теорій мотивації); </w:t>
      </w:r>
      <w:proofErr w:type="spellStart"/>
      <w:r w:rsidR="0091044B" w:rsidRPr="0091044B">
        <w:rPr>
          <w:lang w:eastAsia="ja-JP"/>
        </w:rPr>
        <w:t>конструктивно</w:t>
      </w:r>
      <w:proofErr w:type="spellEnd"/>
      <w:r w:rsidR="0091044B" w:rsidRPr="0091044B">
        <w:rPr>
          <w:lang w:eastAsia="ja-JP"/>
        </w:rPr>
        <w:t>-логічний метод (</w:t>
      </w:r>
      <w:r w:rsidR="0091044B">
        <w:rPr>
          <w:lang w:eastAsia="ja-JP"/>
        </w:rPr>
        <w:t>під час характеристики</w:t>
      </w:r>
      <w:r w:rsidR="0091044B" w:rsidRPr="0091044B">
        <w:rPr>
          <w:lang w:eastAsia="ja-JP"/>
        </w:rPr>
        <w:t xml:space="preserve"> особливостей</w:t>
      </w:r>
      <w:r w:rsidR="0091044B">
        <w:rPr>
          <w:lang w:eastAsia="ja-JP"/>
        </w:rPr>
        <w:t xml:space="preserve"> і принципів </w:t>
      </w:r>
      <w:r w:rsidR="0091044B" w:rsidRPr="0091044B">
        <w:rPr>
          <w:lang w:eastAsia="ja-JP"/>
        </w:rPr>
        <w:t xml:space="preserve">формування системи стимулювання персоналу у сфері </w:t>
      </w:r>
      <w:r w:rsidR="00761C6F">
        <w:rPr>
          <w:lang w:eastAsia="ja-JP"/>
        </w:rPr>
        <w:t>обслуговування</w:t>
      </w:r>
      <w:r w:rsidR="0091044B" w:rsidRPr="0091044B">
        <w:rPr>
          <w:lang w:eastAsia="ja-JP"/>
        </w:rPr>
        <w:t xml:space="preserve">); </w:t>
      </w:r>
      <w:r w:rsidR="00761C6F">
        <w:rPr>
          <w:lang w:eastAsia="ja-JP"/>
        </w:rPr>
        <w:t xml:space="preserve">метод </w:t>
      </w:r>
      <w:r w:rsidR="0091044B" w:rsidRPr="0091044B">
        <w:rPr>
          <w:lang w:eastAsia="ja-JP"/>
        </w:rPr>
        <w:t xml:space="preserve">статистичного аналізу (при аналізі </w:t>
      </w:r>
      <w:r w:rsidR="00761C6F">
        <w:rPr>
          <w:lang w:eastAsia="ja-JP"/>
        </w:rPr>
        <w:t>діяльності закладу сфери обслуговування</w:t>
      </w:r>
      <w:r w:rsidR="0091044B" w:rsidRPr="0091044B">
        <w:rPr>
          <w:lang w:eastAsia="ja-JP"/>
        </w:rPr>
        <w:t xml:space="preserve">) та метод експертної оцінки (при оцінюванні ефективності </w:t>
      </w:r>
      <w:r w:rsidR="00761C6F">
        <w:rPr>
          <w:lang w:eastAsia="ja-JP"/>
        </w:rPr>
        <w:t>мотивації</w:t>
      </w:r>
      <w:r w:rsidR="0091044B" w:rsidRPr="0091044B">
        <w:rPr>
          <w:lang w:eastAsia="ja-JP"/>
        </w:rPr>
        <w:t xml:space="preserve"> персоналу)</w:t>
      </w:r>
      <w:r w:rsidR="00761C6F">
        <w:rPr>
          <w:lang w:eastAsia="ja-JP"/>
        </w:rPr>
        <w:t xml:space="preserve">; </w:t>
      </w:r>
      <w:r w:rsidRPr="00626812">
        <w:rPr>
          <w:rFonts w:eastAsia="Times New Roman"/>
          <w:szCs w:val="28"/>
          <w:lang w:eastAsia="x-none"/>
        </w:rPr>
        <w:t xml:space="preserve">метод теоретичного узагальнення </w:t>
      </w:r>
      <w:r w:rsidR="00761C6F">
        <w:rPr>
          <w:rFonts w:eastAsia="Times New Roman"/>
          <w:szCs w:val="28"/>
          <w:lang w:eastAsia="x-none"/>
        </w:rPr>
        <w:t>(</w:t>
      </w:r>
      <w:r w:rsidRPr="00626812">
        <w:rPr>
          <w:rFonts w:eastAsia="Times New Roman"/>
          <w:szCs w:val="28"/>
          <w:lang w:eastAsia="x-none"/>
        </w:rPr>
        <w:t>для формулювання висновків до розділів і загальних висновків</w:t>
      </w:r>
      <w:r w:rsidR="00761C6F">
        <w:rPr>
          <w:rFonts w:eastAsia="Times New Roman"/>
          <w:szCs w:val="28"/>
          <w:lang w:eastAsia="x-none"/>
        </w:rPr>
        <w:t>)</w:t>
      </w:r>
      <w:r w:rsidRPr="00626812">
        <w:rPr>
          <w:rFonts w:eastAsia="Times New Roman"/>
          <w:szCs w:val="28"/>
          <w:lang w:eastAsia="x-none"/>
        </w:rPr>
        <w:t>.</w:t>
      </w:r>
    </w:p>
    <w:bookmarkEnd w:id="260"/>
    <w:p w14:paraId="5F5B6380" w14:textId="49080C46" w:rsidR="00761C6F" w:rsidRDefault="00761C6F" w:rsidP="00AD113E">
      <w:pPr>
        <w:widowControl w:val="0"/>
        <w:rPr>
          <w:lang w:eastAsia="ja-JP"/>
        </w:rPr>
      </w:pPr>
    </w:p>
    <w:p w14:paraId="54CBAA34" w14:textId="1102BB6B" w:rsidR="002C6B08" w:rsidRDefault="002C6B08" w:rsidP="00AD113E">
      <w:pPr>
        <w:widowControl w:val="0"/>
        <w:rPr>
          <w:lang w:eastAsia="ja-JP"/>
        </w:rPr>
      </w:pPr>
    </w:p>
    <w:p w14:paraId="30DCA162" w14:textId="77777777" w:rsidR="002C6B08" w:rsidRPr="00761C6F" w:rsidRDefault="002C6B08" w:rsidP="00AD113E">
      <w:pPr>
        <w:widowControl w:val="0"/>
        <w:rPr>
          <w:lang w:eastAsia="ja-JP"/>
        </w:rPr>
      </w:pPr>
    </w:p>
    <w:p w14:paraId="45C327A8" w14:textId="77777777" w:rsidR="00C9391D" w:rsidRPr="002A61B2" w:rsidRDefault="00C9391D" w:rsidP="00AD113E">
      <w:pPr>
        <w:pStyle w:val="2"/>
        <w:rPr>
          <w:rFonts w:eastAsia="MS Mincho"/>
          <w:b w:val="0"/>
          <w:lang w:eastAsia="ja-JP"/>
        </w:rPr>
      </w:pPr>
      <w:bookmarkStart w:id="261" w:name="_Toc90161430"/>
      <w:r w:rsidRPr="002A61B2">
        <w:rPr>
          <w:rFonts w:eastAsia="MS Mincho"/>
          <w:b w:val="0"/>
          <w:lang w:eastAsia="ja-JP"/>
        </w:rPr>
        <w:lastRenderedPageBreak/>
        <w:t>2.3 Організація дослідження</w:t>
      </w:r>
      <w:bookmarkEnd w:id="261"/>
    </w:p>
    <w:p w14:paraId="6AD53889" w14:textId="77777777" w:rsidR="00C9391D" w:rsidRPr="00176F50" w:rsidRDefault="00C9391D" w:rsidP="00AD113E">
      <w:pPr>
        <w:rPr>
          <w:lang w:eastAsia="ja-JP"/>
        </w:rPr>
      </w:pPr>
    </w:p>
    <w:p w14:paraId="7BE9B67B" w14:textId="2630300C" w:rsidR="00C01743" w:rsidRDefault="00C01743" w:rsidP="00AD113E">
      <w:pPr>
        <w:rPr>
          <w:szCs w:val="28"/>
        </w:rPr>
      </w:pPr>
      <w:r>
        <w:rPr>
          <w:szCs w:val="28"/>
        </w:rPr>
        <w:t xml:space="preserve">Перед тим як перейти до </w:t>
      </w:r>
      <w:r w:rsidR="002E65F9">
        <w:rPr>
          <w:szCs w:val="28"/>
        </w:rPr>
        <w:t>дослідження</w:t>
      </w:r>
      <w:r>
        <w:rPr>
          <w:szCs w:val="28"/>
        </w:rPr>
        <w:t xml:space="preserve"> </w:t>
      </w:r>
      <w:r w:rsidR="002E65F9">
        <w:rPr>
          <w:szCs w:val="28"/>
        </w:rPr>
        <w:t>мотиваційних засобів у системі управління підприємством</w:t>
      </w:r>
      <w:r>
        <w:rPr>
          <w:szCs w:val="28"/>
        </w:rPr>
        <w:t xml:space="preserve"> сфери обслуговування</w:t>
      </w:r>
      <w:r w:rsidR="002E65F9">
        <w:rPr>
          <w:szCs w:val="28"/>
        </w:rPr>
        <w:t xml:space="preserve">, нами було вирішено проаналізувати думку працівників означеної галузі щодо мотивації </w:t>
      </w:r>
      <w:r w:rsidR="00F65177">
        <w:rPr>
          <w:szCs w:val="28"/>
        </w:rPr>
        <w:t>як функції менеджменту в їх професійній діяльності.</w:t>
      </w:r>
    </w:p>
    <w:p w14:paraId="3C2E1BDB" w14:textId="292F5C95" w:rsidR="00C01743" w:rsidRDefault="00F65177" w:rsidP="00AD113E">
      <w:pPr>
        <w:rPr>
          <w:szCs w:val="28"/>
        </w:rPr>
      </w:pPr>
      <w:r>
        <w:rPr>
          <w:szCs w:val="28"/>
        </w:rPr>
        <w:t xml:space="preserve">За для цього було проведено опитування респондентів у соціальній мережі </w:t>
      </w:r>
      <w:r>
        <w:rPr>
          <w:szCs w:val="28"/>
          <w:lang w:val="en-US"/>
        </w:rPr>
        <w:t>Instagram</w:t>
      </w:r>
      <w:r w:rsidRPr="003103F0">
        <w:rPr>
          <w:szCs w:val="28"/>
          <w:lang w:val="ru-RU"/>
        </w:rPr>
        <w:t xml:space="preserve"> </w:t>
      </w:r>
      <w:r>
        <w:rPr>
          <w:szCs w:val="28"/>
        </w:rPr>
        <w:t xml:space="preserve">за допомогою використання </w:t>
      </w:r>
      <w:r>
        <w:rPr>
          <w:szCs w:val="28"/>
          <w:lang w:val="en-US"/>
        </w:rPr>
        <w:t>Google</w:t>
      </w:r>
      <w:r w:rsidRPr="003103F0">
        <w:rPr>
          <w:szCs w:val="28"/>
          <w:lang w:val="ru-RU"/>
        </w:rPr>
        <w:t xml:space="preserve"> </w:t>
      </w:r>
      <w:r>
        <w:rPr>
          <w:szCs w:val="28"/>
          <w:lang w:val="en-US"/>
        </w:rPr>
        <w:t>Forms</w:t>
      </w:r>
      <w:r w:rsidRPr="003103F0">
        <w:rPr>
          <w:szCs w:val="28"/>
          <w:lang w:val="ru-RU"/>
        </w:rPr>
        <w:t xml:space="preserve"> </w:t>
      </w:r>
      <w:r>
        <w:rPr>
          <w:szCs w:val="28"/>
        </w:rPr>
        <w:t xml:space="preserve">(додаток </w:t>
      </w:r>
      <w:r w:rsidR="00FA3465">
        <w:rPr>
          <w:szCs w:val="28"/>
        </w:rPr>
        <w:t>В</w:t>
      </w:r>
      <w:r>
        <w:rPr>
          <w:szCs w:val="28"/>
        </w:rPr>
        <w:t>).</w:t>
      </w:r>
    </w:p>
    <w:p w14:paraId="2E93D251" w14:textId="5184D9FA" w:rsidR="00255BEF" w:rsidRDefault="00C17C8B" w:rsidP="00AD113E">
      <w:pPr>
        <w:rPr>
          <w:szCs w:val="28"/>
        </w:rPr>
      </w:pPr>
      <w:r>
        <w:rPr>
          <w:szCs w:val="28"/>
        </w:rPr>
        <w:t xml:space="preserve">На </w:t>
      </w:r>
      <w:r w:rsidR="00255BEF">
        <w:rPr>
          <w:szCs w:val="28"/>
        </w:rPr>
        <w:t>такі запитання опитувальника,  як: я</w:t>
      </w:r>
      <w:r w:rsidR="00255BEF" w:rsidRPr="00255BEF">
        <w:rPr>
          <w:szCs w:val="28"/>
        </w:rPr>
        <w:t>кі способи мотивації персоналу Ви вважаєте найважливішими в організації трудової діяльності</w:t>
      </w:r>
      <w:r w:rsidR="00255BEF">
        <w:rPr>
          <w:szCs w:val="28"/>
        </w:rPr>
        <w:t>; я</w:t>
      </w:r>
      <w:r w:rsidR="00255BEF" w:rsidRPr="00255BEF">
        <w:rPr>
          <w:szCs w:val="28"/>
        </w:rPr>
        <w:t>кі способи мотивації персоналу використовуються керівництвом на Вашому робочому місц</w:t>
      </w:r>
      <w:r w:rsidR="00255BEF">
        <w:rPr>
          <w:szCs w:val="28"/>
        </w:rPr>
        <w:t>і; я</w:t>
      </w:r>
      <w:r w:rsidR="00255BEF" w:rsidRPr="00255BEF">
        <w:rPr>
          <w:szCs w:val="28"/>
        </w:rPr>
        <w:t>кі інші способи мотивації персоналу Ви могли б зарекомендувати</w:t>
      </w:r>
      <w:r w:rsidR="00255BEF">
        <w:rPr>
          <w:szCs w:val="28"/>
        </w:rPr>
        <w:t>, відповідь надало 18 осіб.</w:t>
      </w:r>
    </w:p>
    <w:p w14:paraId="318B59BF" w14:textId="77777777" w:rsidR="004A48DB" w:rsidRDefault="0001268B" w:rsidP="00AD113E">
      <w:pPr>
        <w:rPr>
          <w:szCs w:val="28"/>
        </w:rPr>
      </w:pPr>
      <w:r>
        <w:rPr>
          <w:szCs w:val="28"/>
        </w:rPr>
        <w:t xml:space="preserve">Результати опитування показали (рис. 2.2), що найважливішим і рекомендованим засобом мотивації персоналу, респонденти вважають </w:t>
      </w:r>
      <w:bookmarkStart w:id="262" w:name="_Hlk87653429"/>
      <w:r>
        <w:rPr>
          <w:szCs w:val="28"/>
        </w:rPr>
        <w:t>перспективу кар’єрного зрост</w:t>
      </w:r>
      <w:r w:rsidR="00093495">
        <w:rPr>
          <w:szCs w:val="28"/>
        </w:rPr>
        <w:t>у</w:t>
      </w:r>
      <w:bookmarkEnd w:id="262"/>
      <w:r w:rsidR="00093495">
        <w:rPr>
          <w:szCs w:val="28"/>
        </w:rPr>
        <w:t>. Н</w:t>
      </w:r>
      <w:r>
        <w:rPr>
          <w:szCs w:val="28"/>
        </w:rPr>
        <w:t xml:space="preserve">айпоширенішими засобами мотивації персоналу, які наразі використовуються у системі управління підприємствами сфери обслуговування  є повага керівництва, </w:t>
      </w:r>
      <w:r w:rsidR="00093495">
        <w:rPr>
          <w:szCs w:val="28"/>
        </w:rPr>
        <w:t xml:space="preserve">наявні програми матеріального стимулювання, стабільна заробітна платня. </w:t>
      </w:r>
      <w:r w:rsidR="004A48DB">
        <w:rPr>
          <w:szCs w:val="28"/>
        </w:rPr>
        <w:t>На жаль, також був певний процент відповідей щодо невикористання мотиваційних стимулів в управлінні підприємством взагалі.</w:t>
      </w:r>
    </w:p>
    <w:p w14:paraId="7D59AAF4" w14:textId="49FEBC18" w:rsidR="0001268B" w:rsidRPr="00255BEF" w:rsidRDefault="004A48DB" w:rsidP="00AD113E">
      <w:pPr>
        <w:rPr>
          <w:szCs w:val="28"/>
        </w:rPr>
      </w:pPr>
      <w:r>
        <w:rPr>
          <w:szCs w:val="28"/>
        </w:rPr>
        <w:t xml:space="preserve"> </w:t>
      </w:r>
      <w:r w:rsidR="00093495">
        <w:rPr>
          <w:szCs w:val="28"/>
        </w:rPr>
        <w:t>Іншими рекомендованими способами мотивації персоналу</w:t>
      </w:r>
      <w:r>
        <w:rPr>
          <w:szCs w:val="28"/>
        </w:rPr>
        <w:t>,</w:t>
      </w:r>
      <w:r w:rsidR="00093495">
        <w:rPr>
          <w:szCs w:val="28"/>
        </w:rPr>
        <w:t xml:space="preserve"> поміж </w:t>
      </w:r>
      <w:r w:rsidR="00093495" w:rsidRPr="00093495">
        <w:rPr>
          <w:szCs w:val="28"/>
        </w:rPr>
        <w:t>перспектив кар’єрного зросту</w:t>
      </w:r>
      <w:r w:rsidR="00093495">
        <w:rPr>
          <w:szCs w:val="28"/>
        </w:rPr>
        <w:t xml:space="preserve">, було </w:t>
      </w:r>
      <w:r w:rsidR="00F64904">
        <w:rPr>
          <w:szCs w:val="28"/>
        </w:rPr>
        <w:t xml:space="preserve">запропоновано проведення </w:t>
      </w:r>
      <w:proofErr w:type="spellStart"/>
      <w:r w:rsidR="00F64904">
        <w:rPr>
          <w:szCs w:val="28"/>
        </w:rPr>
        <w:t>корпоративів</w:t>
      </w:r>
      <w:proofErr w:type="spellEnd"/>
      <w:r w:rsidR="00F64904">
        <w:rPr>
          <w:szCs w:val="28"/>
        </w:rPr>
        <w:t xml:space="preserve">, тренінгів, сумісних сімейних відпочинків, підвищення заробітної плати, а також можливість підвищення кваліфікації на підприємствах сфери обслуговування </w:t>
      </w:r>
      <w:r>
        <w:rPr>
          <w:szCs w:val="28"/>
        </w:rPr>
        <w:t xml:space="preserve">за кордоном.  </w:t>
      </w:r>
      <w:r w:rsidR="00F64904">
        <w:rPr>
          <w:szCs w:val="28"/>
        </w:rPr>
        <w:t xml:space="preserve"> </w:t>
      </w:r>
    </w:p>
    <w:tbl>
      <w:tblPr>
        <w:tblStyle w:val="ac"/>
        <w:tblW w:w="0" w:type="auto"/>
        <w:tblLook w:val="04A0" w:firstRow="1" w:lastRow="0" w:firstColumn="1" w:lastColumn="0" w:noHBand="0" w:noVBand="1"/>
      </w:tblPr>
      <w:tblGrid>
        <w:gridCol w:w="9345"/>
      </w:tblGrid>
      <w:tr w:rsidR="00CA4F1B" w14:paraId="31BB23F8" w14:textId="77777777" w:rsidTr="00AD113E">
        <w:tc>
          <w:tcPr>
            <w:tcW w:w="9345" w:type="dxa"/>
          </w:tcPr>
          <w:p w14:paraId="689831CB" w14:textId="4B39A386" w:rsidR="00CA4F1B" w:rsidRDefault="00CA4F1B" w:rsidP="00AD113E">
            <w:pPr>
              <w:ind w:firstLine="25"/>
            </w:pPr>
            <w:r>
              <w:object w:dxaOrig="11700" w:dyaOrig="5250" w14:anchorId="5D439C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pt;height:3in" o:ole="">
                  <v:imagedata r:id="rId15" o:title=""/>
                </v:shape>
                <o:OLEObject Type="Embed" ProgID="PBrush" ShapeID="_x0000_i1025" DrawAspect="Content" ObjectID="_1700901078" r:id="rId16"/>
              </w:object>
            </w:r>
          </w:p>
        </w:tc>
      </w:tr>
      <w:tr w:rsidR="00CA4F1B" w14:paraId="3A28D948" w14:textId="77777777" w:rsidTr="00AD113E">
        <w:tc>
          <w:tcPr>
            <w:tcW w:w="9345" w:type="dxa"/>
          </w:tcPr>
          <w:p w14:paraId="735FB828" w14:textId="169E12FD" w:rsidR="00CA4F1B" w:rsidRDefault="00CA4F1B" w:rsidP="00AD113E">
            <w:pPr>
              <w:ind w:firstLine="0"/>
            </w:pPr>
            <w:r>
              <w:object w:dxaOrig="11745" w:dyaOrig="5265" w14:anchorId="05DE70D1">
                <v:shape id="_x0000_i1026" type="#_x0000_t75" style="width:487.5pt;height:219pt" o:ole="">
                  <v:imagedata r:id="rId17" o:title=""/>
                </v:shape>
                <o:OLEObject Type="Embed" ProgID="PBrush" ShapeID="_x0000_i1026" DrawAspect="Content" ObjectID="_1700901079" r:id="rId18"/>
              </w:object>
            </w:r>
          </w:p>
        </w:tc>
      </w:tr>
      <w:tr w:rsidR="00CA4F1B" w14:paraId="2E0EE2A3" w14:textId="77777777" w:rsidTr="00AD113E">
        <w:tc>
          <w:tcPr>
            <w:tcW w:w="9345" w:type="dxa"/>
          </w:tcPr>
          <w:p w14:paraId="4C2477A5" w14:textId="0CBE9FD6" w:rsidR="00CA4F1B" w:rsidRDefault="00CA4F1B" w:rsidP="00AD113E">
            <w:pPr>
              <w:ind w:firstLine="25"/>
            </w:pPr>
            <w:r>
              <w:object w:dxaOrig="11790" w:dyaOrig="4950" w14:anchorId="419ABED8">
                <v:shape id="_x0000_i1027" type="#_x0000_t75" style="width:465.75pt;height:207pt" o:ole="">
                  <v:imagedata r:id="rId19" o:title=""/>
                </v:shape>
                <o:OLEObject Type="Embed" ProgID="PBrush" ShapeID="_x0000_i1027" DrawAspect="Content" ObjectID="_1700901080" r:id="rId20"/>
              </w:object>
            </w:r>
          </w:p>
        </w:tc>
      </w:tr>
    </w:tbl>
    <w:p w14:paraId="77654155" w14:textId="4C82B80A" w:rsidR="00F65177" w:rsidRDefault="00CA4F1B" w:rsidP="00AD113E">
      <w:pPr>
        <w:ind w:left="1985" w:hanging="1276"/>
        <w:rPr>
          <w:szCs w:val="28"/>
        </w:rPr>
      </w:pPr>
      <w:r>
        <w:rPr>
          <w:szCs w:val="28"/>
        </w:rPr>
        <w:t>Рис. 2.1 Результати опитування працівників підприємств сфери обслуговування</w:t>
      </w:r>
    </w:p>
    <w:p w14:paraId="10E6DE2D" w14:textId="4FACD098" w:rsidR="00C9391D" w:rsidRPr="00B53F89" w:rsidRDefault="00C9391D" w:rsidP="00AD113E">
      <w:r w:rsidRPr="00B53F89">
        <w:rPr>
          <w:szCs w:val="28"/>
        </w:rPr>
        <w:lastRenderedPageBreak/>
        <w:t xml:space="preserve">За для </w:t>
      </w:r>
      <w:r w:rsidR="00761C6F" w:rsidRPr="00B53F89">
        <w:rPr>
          <w:szCs w:val="28"/>
        </w:rPr>
        <w:t>досягнення</w:t>
      </w:r>
      <w:r w:rsidRPr="00B53F89">
        <w:rPr>
          <w:szCs w:val="28"/>
        </w:rPr>
        <w:t xml:space="preserve"> мети </w:t>
      </w:r>
      <w:r w:rsidR="00761C6F">
        <w:rPr>
          <w:szCs w:val="28"/>
        </w:rPr>
        <w:t>кваліфікаційної роботи</w:t>
      </w:r>
      <w:r w:rsidRPr="00B53F89">
        <w:rPr>
          <w:szCs w:val="28"/>
        </w:rPr>
        <w:t xml:space="preserve"> нами було вирішено </w:t>
      </w:r>
      <w:r w:rsidR="00761C6F">
        <w:rPr>
          <w:szCs w:val="28"/>
        </w:rPr>
        <w:t xml:space="preserve">дослідити </w:t>
      </w:r>
      <w:r w:rsidR="00DB0DD9">
        <w:rPr>
          <w:szCs w:val="28"/>
        </w:rPr>
        <w:t xml:space="preserve">засоби мотивації персоналу, які використовуються у системі управління закладу </w:t>
      </w:r>
      <w:r w:rsidR="00CA6DEF">
        <w:rPr>
          <w:szCs w:val="28"/>
        </w:rPr>
        <w:t>ресторанного господарства, як одн</w:t>
      </w:r>
      <w:r w:rsidR="00744FF4">
        <w:rPr>
          <w:szCs w:val="28"/>
        </w:rPr>
        <w:t>ієї</w:t>
      </w:r>
      <w:r w:rsidR="00CA6DEF">
        <w:rPr>
          <w:szCs w:val="28"/>
        </w:rPr>
        <w:t xml:space="preserve"> із пріоритетних галузей у сфері обслуговування</w:t>
      </w:r>
      <w:r w:rsidRPr="00B53F89">
        <w:rPr>
          <w:szCs w:val="28"/>
        </w:rPr>
        <w:t>. Таким чином</w:t>
      </w:r>
      <w:r w:rsidR="00CB066C">
        <w:rPr>
          <w:szCs w:val="28"/>
        </w:rPr>
        <w:t>,</w:t>
      </w:r>
      <w:r w:rsidR="00CB066C" w:rsidRPr="00B53F89">
        <w:rPr>
          <w:szCs w:val="28"/>
        </w:rPr>
        <w:t xml:space="preserve"> </w:t>
      </w:r>
      <w:r w:rsidRPr="00B53F89">
        <w:rPr>
          <w:szCs w:val="28"/>
        </w:rPr>
        <w:t xml:space="preserve">виникла необхідність виокремити </w:t>
      </w:r>
      <w:r w:rsidR="00CA6DEF">
        <w:rPr>
          <w:szCs w:val="28"/>
        </w:rPr>
        <w:t xml:space="preserve">ресторанний </w:t>
      </w:r>
      <w:r w:rsidR="00DB0DD9">
        <w:rPr>
          <w:szCs w:val="28"/>
        </w:rPr>
        <w:t>заклад</w:t>
      </w:r>
      <w:r w:rsidR="00CB066C">
        <w:rPr>
          <w:szCs w:val="28"/>
        </w:rPr>
        <w:t>.</w:t>
      </w:r>
    </w:p>
    <w:p w14:paraId="22D382C5" w14:textId="77777777" w:rsidR="005E5853" w:rsidRDefault="00CA6DEF" w:rsidP="00AD113E">
      <w:pPr>
        <w:rPr>
          <w:szCs w:val="28"/>
        </w:rPr>
      </w:pPr>
      <w:bookmarkStart w:id="263" w:name="_Hlk87650996"/>
      <w:r>
        <w:rPr>
          <w:szCs w:val="28"/>
        </w:rPr>
        <w:t xml:space="preserve">Це питання було вирішено також шляхом використання </w:t>
      </w:r>
      <w:r w:rsidR="003103F0">
        <w:rPr>
          <w:szCs w:val="28"/>
        </w:rPr>
        <w:t>опитува</w:t>
      </w:r>
      <w:r>
        <w:rPr>
          <w:szCs w:val="28"/>
        </w:rPr>
        <w:t xml:space="preserve">льника у вигляді </w:t>
      </w:r>
      <w:r>
        <w:rPr>
          <w:szCs w:val="28"/>
          <w:lang w:val="en-US"/>
        </w:rPr>
        <w:t>Google</w:t>
      </w:r>
      <w:r w:rsidRPr="00CA6DEF">
        <w:rPr>
          <w:szCs w:val="28"/>
        </w:rPr>
        <w:t xml:space="preserve"> </w:t>
      </w:r>
      <w:r>
        <w:rPr>
          <w:szCs w:val="28"/>
          <w:lang w:val="en-US"/>
        </w:rPr>
        <w:t>Forms</w:t>
      </w:r>
      <w:r w:rsidRPr="00CA6DEF">
        <w:rPr>
          <w:szCs w:val="28"/>
        </w:rPr>
        <w:t xml:space="preserve"> </w:t>
      </w:r>
      <w:r>
        <w:rPr>
          <w:szCs w:val="28"/>
        </w:rPr>
        <w:t xml:space="preserve">(додаток Г), посилання на яке було розміщено у  </w:t>
      </w:r>
      <w:r w:rsidR="003103F0">
        <w:rPr>
          <w:szCs w:val="28"/>
        </w:rPr>
        <w:t>соціальн</w:t>
      </w:r>
      <w:r w:rsidR="005E5853">
        <w:rPr>
          <w:szCs w:val="28"/>
        </w:rPr>
        <w:t>их</w:t>
      </w:r>
      <w:r w:rsidR="003103F0">
        <w:rPr>
          <w:szCs w:val="28"/>
        </w:rPr>
        <w:t xml:space="preserve"> мереж</w:t>
      </w:r>
      <w:r w:rsidR="005E5853">
        <w:rPr>
          <w:szCs w:val="28"/>
        </w:rPr>
        <w:t>ах</w:t>
      </w:r>
      <w:bookmarkEnd w:id="263"/>
      <w:r w:rsidR="005E5853">
        <w:rPr>
          <w:szCs w:val="28"/>
        </w:rPr>
        <w:t>.</w:t>
      </w:r>
    </w:p>
    <w:p w14:paraId="03E62850" w14:textId="0933C9DB" w:rsidR="00C9391D" w:rsidRDefault="004D1ED0" w:rsidP="00AD113E">
      <w:pPr>
        <w:rPr>
          <w:szCs w:val="28"/>
        </w:rPr>
      </w:pPr>
      <w:r>
        <w:rPr>
          <w:szCs w:val="28"/>
        </w:rPr>
        <w:t xml:space="preserve">Завданням респондентів було обрати, з переліку закладів ресторанного бізнесу м. Запоріжжя, найбільш популярний на їх думку. </w:t>
      </w:r>
    </w:p>
    <w:p w14:paraId="30CB7AF4" w14:textId="11E907ED" w:rsidR="004D1ED0" w:rsidRDefault="00667AE8" w:rsidP="00AD113E">
      <w:pPr>
        <w:rPr>
          <w:szCs w:val="28"/>
        </w:rPr>
      </w:pPr>
      <w:r>
        <w:rPr>
          <w:szCs w:val="28"/>
        </w:rPr>
        <w:t xml:space="preserve">Відповідь надало 22 особи, за результатами яких, було визначено, </w:t>
      </w:r>
      <w:r w:rsidR="00122DA2">
        <w:rPr>
          <w:szCs w:val="28"/>
        </w:rPr>
        <w:t>що одним із найбільш пріоритетних закладів ресторанного господарства м. Запоріжжя, є ресторан «</w:t>
      </w:r>
      <w:bookmarkStart w:id="264" w:name="_Hlk88240664"/>
      <w:r w:rsidR="00122DA2">
        <w:rPr>
          <w:szCs w:val="28"/>
          <w:lang w:val="en-US"/>
        </w:rPr>
        <w:t>Monica</w:t>
      </w:r>
      <w:r w:rsidR="00122DA2" w:rsidRPr="00122DA2">
        <w:rPr>
          <w:szCs w:val="28"/>
          <w:lang w:val="ru-RU"/>
        </w:rPr>
        <w:t xml:space="preserve"> </w:t>
      </w:r>
      <w:r w:rsidR="00122DA2">
        <w:rPr>
          <w:szCs w:val="28"/>
          <w:lang w:val="en-US"/>
        </w:rPr>
        <w:t>Bellucci</w:t>
      </w:r>
      <w:bookmarkEnd w:id="264"/>
      <w:r w:rsidR="00122DA2">
        <w:rPr>
          <w:szCs w:val="28"/>
        </w:rPr>
        <w:t>» (рис. 2.</w:t>
      </w:r>
      <w:r w:rsidR="00255BEF">
        <w:rPr>
          <w:szCs w:val="28"/>
        </w:rPr>
        <w:t>2</w:t>
      </w:r>
      <w:r w:rsidR="00122DA2">
        <w:rPr>
          <w:szCs w:val="28"/>
        </w:rPr>
        <w:t xml:space="preserve">). </w:t>
      </w:r>
    </w:p>
    <w:p w14:paraId="42FDC72E" w14:textId="77777777" w:rsidR="00122DA2" w:rsidRDefault="00122DA2" w:rsidP="00AD113E">
      <w:pPr>
        <w:rPr>
          <w:szCs w:val="28"/>
        </w:rPr>
      </w:pPr>
    </w:p>
    <w:p w14:paraId="5DB26E3D" w14:textId="61B1BD1F" w:rsidR="004D1ED0" w:rsidRDefault="00667AE8" w:rsidP="00AD113E">
      <w:pPr>
        <w:ind w:firstLine="0"/>
        <w:rPr>
          <w:szCs w:val="28"/>
        </w:rPr>
      </w:pPr>
      <w:r>
        <w:rPr>
          <w:noProof/>
          <w:szCs w:val="28"/>
          <w:lang w:eastAsia="uk-UA"/>
        </w:rPr>
        <w:drawing>
          <wp:inline distT="0" distB="0" distL="0" distR="0" wp14:anchorId="3772EB62" wp14:editId="58DF70F9">
            <wp:extent cx="5932967" cy="28384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82251" cy="2862029"/>
                    </a:xfrm>
                    <a:prstGeom prst="rect">
                      <a:avLst/>
                    </a:prstGeom>
                    <a:noFill/>
                    <a:ln>
                      <a:noFill/>
                    </a:ln>
                  </pic:spPr>
                </pic:pic>
              </a:graphicData>
            </a:graphic>
          </wp:inline>
        </w:drawing>
      </w:r>
    </w:p>
    <w:p w14:paraId="14CFECE1" w14:textId="33CB3568" w:rsidR="004D1ED0" w:rsidRDefault="00122DA2" w:rsidP="00AD113E">
      <w:pPr>
        <w:ind w:left="1843" w:hanging="1134"/>
        <w:rPr>
          <w:szCs w:val="28"/>
        </w:rPr>
      </w:pPr>
      <w:r>
        <w:rPr>
          <w:szCs w:val="28"/>
        </w:rPr>
        <w:t>Рис. 2.</w:t>
      </w:r>
      <w:r w:rsidR="00255BEF">
        <w:rPr>
          <w:szCs w:val="28"/>
        </w:rPr>
        <w:t>2</w:t>
      </w:r>
      <w:r>
        <w:rPr>
          <w:szCs w:val="28"/>
        </w:rPr>
        <w:t xml:space="preserve"> Результати опитування щодо виокремлення ресторанного закладу</w:t>
      </w:r>
    </w:p>
    <w:p w14:paraId="15CC96A0" w14:textId="64BB224F" w:rsidR="00744FF4" w:rsidRDefault="00744FF4" w:rsidP="00AD113E">
      <w:pPr>
        <w:rPr>
          <w:szCs w:val="28"/>
        </w:rPr>
      </w:pPr>
    </w:p>
    <w:p w14:paraId="7A2014A6" w14:textId="477268AD" w:rsidR="00744FF4" w:rsidRPr="0063666B" w:rsidRDefault="00744FF4" w:rsidP="00AD113E">
      <w:pPr>
        <w:rPr>
          <w:szCs w:val="28"/>
        </w:rPr>
      </w:pPr>
      <w:r>
        <w:rPr>
          <w:szCs w:val="28"/>
        </w:rPr>
        <w:t>Саме діяльність цього закладу і стала об’єктом нашого дослідження, з вивченням особливостей мотивації персоналу в системі його управляння.</w:t>
      </w:r>
    </w:p>
    <w:p w14:paraId="7C5C86F3" w14:textId="274C797D" w:rsidR="00C9391D" w:rsidRPr="00744FF4" w:rsidRDefault="00C9391D" w:rsidP="00AD113E">
      <w:pPr>
        <w:ind w:firstLine="0"/>
        <w:rPr>
          <w:rFonts w:eastAsia="Calibri" w:cs="Times New Roman"/>
          <w:szCs w:val="28"/>
        </w:rPr>
      </w:pPr>
    </w:p>
    <w:p w14:paraId="04B20F1E" w14:textId="1FE0B32E" w:rsidR="00C9391D" w:rsidRPr="00F84AA0" w:rsidRDefault="00C9391D" w:rsidP="00AD113E">
      <w:pPr>
        <w:pStyle w:val="3"/>
        <w:spacing w:before="0"/>
        <w:ind w:firstLine="0"/>
        <w:rPr>
          <w:rFonts w:eastAsia="MS Mincho"/>
          <w:b w:val="0"/>
          <w:lang w:eastAsia="ja-JP"/>
        </w:rPr>
      </w:pPr>
      <w:bookmarkStart w:id="265" w:name="_Toc90161431"/>
      <w:bookmarkStart w:id="266" w:name="_Hlk88316497"/>
      <w:r w:rsidRPr="00F84AA0">
        <w:rPr>
          <w:rFonts w:eastAsia="MS Mincho"/>
          <w:b w:val="0"/>
          <w:lang w:eastAsia="ja-JP"/>
        </w:rPr>
        <w:lastRenderedPageBreak/>
        <w:t xml:space="preserve">2.3.1 </w:t>
      </w:r>
      <w:bookmarkStart w:id="267" w:name="_Hlk88405466"/>
      <w:r w:rsidR="00AD4D71">
        <w:rPr>
          <w:rFonts w:eastAsia="MS Mincho"/>
          <w:b w:val="0"/>
          <w:lang w:eastAsia="ja-JP"/>
        </w:rPr>
        <w:t>Характеристика</w:t>
      </w:r>
      <w:r w:rsidRPr="00F84AA0">
        <w:rPr>
          <w:rFonts w:eastAsia="MS Mincho"/>
          <w:b w:val="0"/>
          <w:lang w:eastAsia="ja-JP"/>
        </w:rPr>
        <w:t xml:space="preserve"> </w:t>
      </w:r>
      <w:r w:rsidR="00744FF4">
        <w:rPr>
          <w:rFonts w:eastAsia="MS Mincho"/>
          <w:b w:val="0"/>
          <w:lang w:eastAsia="ja-JP"/>
        </w:rPr>
        <w:t>закладу</w:t>
      </w:r>
      <w:r w:rsidRPr="00F84AA0">
        <w:rPr>
          <w:rFonts w:eastAsia="MS Mincho"/>
          <w:b w:val="0"/>
          <w:lang w:eastAsia="ja-JP"/>
        </w:rPr>
        <w:t xml:space="preserve"> ресторанного господарства «</w:t>
      </w:r>
      <w:bookmarkStart w:id="268" w:name="_Hlk88241043"/>
      <w:proofErr w:type="spellStart"/>
      <w:r w:rsidR="00744FF4" w:rsidRPr="00744FF4">
        <w:rPr>
          <w:rFonts w:eastAsia="Times New Roman" w:cs="Times New Roman"/>
          <w:b w:val="0"/>
          <w:bCs/>
          <w:color w:val="auto"/>
          <w:szCs w:val="28"/>
          <w:lang w:eastAsia="ru-RU"/>
        </w:rPr>
        <w:t>Monica</w:t>
      </w:r>
      <w:proofErr w:type="spellEnd"/>
      <w:r w:rsidR="00744FF4" w:rsidRPr="00744FF4">
        <w:rPr>
          <w:rFonts w:eastAsia="Times New Roman" w:cs="Times New Roman"/>
          <w:b w:val="0"/>
          <w:bCs/>
          <w:color w:val="auto"/>
          <w:szCs w:val="28"/>
          <w:lang w:eastAsia="ru-RU"/>
        </w:rPr>
        <w:t xml:space="preserve"> </w:t>
      </w:r>
      <w:proofErr w:type="spellStart"/>
      <w:r w:rsidR="00744FF4" w:rsidRPr="00744FF4">
        <w:rPr>
          <w:rFonts w:eastAsia="Times New Roman" w:cs="Times New Roman"/>
          <w:b w:val="0"/>
          <w:bCs/>
          <w:color w:val="auto"/>
          <w:szCs w:val="28"/>
          <w:lang w:eastAsia="ru-RU"/>
        </w:rPr>
        <w:t>Bellucci</w:t>
      </w:r>
      <w:bookmarkEnd w:id="268"/>
      <w:proofErr w:type="spellEnd"/>
      <w:r w:rsidRPr="00F84AA0">
        <w:rPr>
          <w:rFonts w:eastAsia="MS Mincho"/>
          <w:b w:val="0"/>
          <w:lang w:eastAsia="ja-JP"/>
        </w:rPr>
        <w:t>»</w:t>
      </w:r>
      <w:bookmarkEnd w:id="265"/>
    </w:p>
    <w:bookmarkEnd w:id="266"/>
    <w:bookmarkEnd w:id="267"/>
    <w:p w14:paraId="76FCCAB8" w14:textId="77777777" w:rsidR="00D778A0" w:rsidRDefault="00D778A0" w:rsidP="00AD113E">
      <w:pPr>
        <w:rPr>
          <w:lang w:eastAsia="ja-JP"/>
        </w:rPr>
      </w:pPr>
    </w:p>
    <w:p w14:paraId="041D543D" w14:textId="65C1A356" w:rsidR="00B33B26" w:rsidRDefault="005C5860" w:rsidP="00AD113E">
      <w:pPr>
        <w:rPr>
          <w:color w:val="000000" w:themeColor="text1"/>
          <w:szCs w:val="28"/>
        </w:rPr>
      </w:pPr>
      <w:r>
        <w:rPr>
          <w:lang w:eastAsia="ja-JP"/>
        </w:rPr>
        <w:t>Ресторан</w:t>
      </w:r>
      <w:r w:rsidR="00C9391D">
        <w:rPr>
          <w:lang w:eastAsia="ja-JP"/>
        </w:rPr>
        <w:t xml:space="preserve"> «</w:t>
      </w:r>
      <w:r w:rsidR="0015647B" w:rsidRPr="0015647B">
        <w:rPr>
          <w:lang w:val="en-US" w:eastAsia="ja-JP"/>
        </w:rPr>
        <w:t>Monica</w:t>
      </w:r>
      <w:r w:rsidR="0015647B" w:rsidRPr="005C5860">
        <w:rPr>
          <w:lang w:eastAsia="ja-JP"/>
        </w:rPr>
        <w:t xml:space="preserve"> </w:t>
      </w:r>
      <w:r w:rsidR="0015647B" w:rsidRPr="0015647B">
        <w:rPr>
          <w:lang w:val="en-US" w:eastAsia="ja-JP"/>
        </w:rPr>
        <w:t>Bellucci</w:t>
      </w:r>
      <w:r w:rsidR="00C9391D">
        <w:rPr>
          <w:lang w:eastAsia="ja-JP"/>
        </w:rPr>
        <w:t>»</w:t>
      </w:r>
      <w:r w:rsidR="00C9391D" w:rsidRPr="004D5137">
        <w:rPr>
          <w:lang w:eastAsia="ja-JP"/>
        </w:rPr>
        <w:t xml:space="preserve"> </w:t>
      </w:r>
      <w:r w:rsidR="00C9391D">
        <w:rPr>
          <w:lang w:eastAsia="ja-JP"/>
        </w:rPr>
        <w:t xml:space="preserve">є одним </w:t>
      </w:r>
      <w:r>
        <w:rPr>
          <w:lang w:eastAsia="ja-JP"/>
        </w:rPr>
        <w:t>і</w:t>
      </w:r>
      <w:r w:rsidR="00C9391D">
        <w:rPr>
          <w:lang w:eastAsia="ja-JP"/>
        </w:rPr>
        <w:t xml:space="preserve">з </w:t>
      </w:r>
      <w:r>
        <w:rPr>
          <w:lang w:eastAsia="ja-JP"/>
        </w:rPr>
        <w:t>най</w:t>
      </w:r>
      <w:r w:rsidR="00C9391D">
        <w:rPr>
          <w:lang w:eastAsia="ja-JP"/>
        </w:rPr>
        <w:t>популярн</w:t>
      </w:r>
      <w:r>
        <w:rPr>
          <w:lang w:eastAsia="ja-JP"/>
        </w:rPr>
        <w:t>іши</w:t>
      </w:r>
      <w:r w:rsidR="00C9391D">
        <w:rPr>
          <w:lang w:eastAsia="ja-JP"/>
        </w:rPr>
        <w:t>х закладів</w:t>
      </w:r>
      <w:r>
        <w:rPr>
          <w:lang w:eastAsia="ja-JP"/>
        </w:rPr>
        <w:t xml:space="preserve">, які надають послуги </w:t>
      </w:r>
      <w:r w:rsidR="00C9391D">
        <w:rPr>
          <w:lang w:eastAsia="ja-JP"/>
        </w:rPr>
        <w:t>харчування</w:t>
      </w:r>
      <w:r>
        <w:rPr>
          <w:lang w:eastAsia="ja-JP"/>
        </w:rPr>
        <w:t>,</w:t>
      </w:r>
      <w:r w:rsidR="00C9391D">
        <w:rPr>
          <w:lang w:eastAsia="ja-JP"/>
        </w:rPr>
        <w:t xml:space="preserve"> у м. Запоріжжі, </w:t>
      </w:r>
      <w:r w:rsidR="00E9394E">
        <w:rPr>
          <w:lang w:eastAsia="ja-JP"/>
        </w:rPr>
        <w:t>розташований</w:t>
      </w:r>
      <w:r w:rsidR="00C9391D">
        <w:rPr>
          <w:lang w:eastAsia="ja-JP"/>
        </w:rPr>
        <w:t xml:space="preserve"> за </w:t>
      </w:r>
      <w:proofErr w:type="spellStart"/>
      <w:r w:rsidR="00C9391D">
        <w:rPr>
          <w:lang w:eastAsia="ja-JP"/>
        </w:rPr>
        <w:t>адресою</w:t>
      </w:r>
      <w:proofErr w:type="spellEnd"/>
      <w:r w:rsidR="00C9391D">
        <w:rPr>
          <w:lang w:eastAsia="ja-JP"/>
        </w:rPr>
        <w:t xml:space="preserve"> </w:t>
      </w:r>
      <w:r w:rsidRPr="005C5860">
        <w:rPr>
          <w:lang w:eastAsia="ja-JP"/>
        </w:rPr>
        <w:t>вул. Санаторна 27</w:t>
      </w:r>
      <w:r w:rsidR="00C9391D" w:rsidRPr="00C47C2A">
        <w:rPr>
          <w:lang w:eastAsia="ja-JP"/>
        </w:rPr>
        <w:t>, Запоріжжя, Запорізька область</w:t>
      </w:r>
      <w:r w:rsidR="00C40EE5">
        <w:rPr>
          <w:lang w:eastAsia="ja-JP"/>
        </w:rPr>
        <w:t>, 69000</w:t>
      </w:r>
      <w:r w:rsidR="00C9391D" w:rsidRPr="00644BF8">
        <w:rPr>
          <w:color w:val="000000" w:themeColor="text1"/>
          <w:szCs w:val="28"/>
        </w:rPr>
        <w:t xml:space="preserve"> (рис.</w:t>
      </w:r>
      <w:r w:rsidR="00C9391D" w:rsidRPr="00A65A09">
        <w:rPr>
          <w:color w:val="000000" w:themeColor="text1"/>
          <w:szCs w:val="28"/>
        </w:rPr>
        <w:t> </w:t>
      </w:r>
      <w:r w:rsidR="00C9391D" w:rsidRPr="00644BF8">
        <w:rPr>
          <w:color w:val="000000" w:themeColor="text1"/>
          <w:szCs w:val="28"/>
        </w:rPr>
        <w:t>2.</w:t>
      </w:r>
      <w:r w:rsidR="004C6E33">
        <w:rPr>
          <w:color w:val="000000" w:themeColor="text1"/>
          <w:szCs w:val="28"/>
        </w:rPr>
        <w:t>3</w:t>
      </w:r>
      <w:r w:rsidR="00C9391D" w:rsidRPr="00644BF8">
        <w:rPr>
          <w:color w:val="000000" w:themeColor="text1"/>
          <w:szCs w:val="28"/>
        </w:rPr>
        <w:t>)</w:t>
      </w:r>
      <w:r w:rsidR="00B33B26">
        <w:rPr>
          <w:color w:val="000000" w:themeColor="text1"/>
          <w:szCs w:val="28"/>
        </w:rPr>
        <w:t>.</w:t>
      </w:r>
      <w:r w:rsidR="00B33B26" w:rsidRPr="00B33B26">
        <w:t xml:space="preserve"> </w:t>
      </w:r>
      <w:r w:rsidR="00B33B26">
        <w:rPr>
          <w:color w:val="000000" w:themeColor="text1"/>
          <w:szCs w:val="28"/>
        </w:rPr>
        <w:t>Графік роботи закладу</w:t>
      </w:r>
      <w:r w:rsidR="00A43D4F">
        <w:rPr>
          <w:color w:val="000000" w:themeColor="text1"/>
          <w:szCs w:val="28"/>
        </w:rPr>
        <w:t>: щоденно з 11.00 до 23.00.</w:t>
      </w:r>
    </w:p>
    <w:p w14:paraId="3DFAA8AC" w14:textId="437F423F" w:rsidR="00C9391D" w:rsidRDefault="00C9391D" w:rsidP="00AD113E">
      <w:pPr>
        <w:rPr>
          <w:lang w:eastAsia="ja-JP"/>
        </w:rPr>
      </w:pPr>
      <w:r w:rsidRPr="0042740B">
        <w:rPr>
          <w:lang w:eastAsia="ja-JP"/>
        </w:rPr>
        <w:t xml:space="preserve"> </w:t>
      </w:r>
      <w:r w:rsidR="0015647B">
        <w:rPr>
          <w:noProof/>
          <w:lang w:eastAsia="uk-UA"/>
        </w:rPr>
        <w:drawing>
          <wp:inline distT="0" distB="0" distL="0" distR="0" wp14:anchorId="0F8CB4C2" wp14:editId="551B03F9">
            <wp:extent cx="5934075" cy="35337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3533775"/>
                    </a:xfrm>
                    <a:prstGeom prst="rect">
                      <a:avLst/>
                    </a:prstGeom>
                    <a:noFill/>
                    <a:ln>
                      <a:noFill/>
                    </a:ln>
                  </pic:spPr>
                </pic:pic>
              </a:graphicData>
            </a:graphic>
          </wp:inline>
        </w:drawing>
      </w:r>
    </w:p>
    <w:p w14:paraId="54259FDB" w14:textId="3F082215" w:rsidR="00C9391D" w:rsidRDefault="00C9391D" w:rsidP="00AD113E">
      <w:pPr>
        <w:rPr>
          <w:rFonts w:eastAsia="Calibri" w:cs="Times New Roman"/>
          <w:szCs w:val="28"/>
        </w:rPr>
      </w:pPr>
      <w:r>
        <w:rPr>
          <w:color w:val="000000" w:themeColor="text1"/>
          <w:szCs w:val="28"/>
        </w:rPr>
        <w:t>Р</w:t>
      </w:r>
      <w:r w:rsidRPr="00887271">
        <w:rPr>
          <w:color w:val="000000" w:themeColor="text1"/>
          <w:szCs w:val="28"/>
        </w:rPr>
        <w:t>ис.</w:t>
      </w:r>
      <w:r w:rsidRPr="00A65A09">
        <w:rPr>
          <w:color w:val="000000" w:themeColor="text1"/>
          <w:szCs w:val="28"/>
        </w:rPr>
        <w:t> </w:t>
      </w:r>
      <w:r w:rsidRPr="00887271">
        <w:rPr>
          <w:color w:val="000000" w:themeColor="text1"/>
          <w:szCs w:val="28"/>
        </w:rPr>
        <w:t>2.</w:t>
      </w:r>
      <w:r w:rsidR="004C6E33">
        <w:rPr>
          <w:color w:val="000000" w:themeColor="text1"/>
          <w:szCs w:val="28"/>
        </w:rPr>
        <w:t>3</w:t>
      </w:r>
      <w:r>
        <w:rPr>
          <w:color w:val="000000" w:themeColor="text1"/>
          <w:szCs w:val="28"/>
        </w:rPr>
        <w:t xml:space="preserve"> Розташування закладу</w:t>
      </w:r>
      <w:r w:rsidRPr="00887271">
        <w:rPr>
          <w:color w:val="000000" w:themeColor="text1"/>
          <w:szCs w:val="28"/>
        </w:rPr>
        <w:t xml:space="preserve"> </w:t>
      </w:r>
      <w:r>
        <w:rPr>
          <w:rFonts w:eastAsia="Calibri" w:cs="Times New Roman"/>
          <w:szCs w:val="28"/>
        </w:rPr>
        <w:t>«</w:t>
      </w:r>
      <w:r w:rsidR="0015647B" w:rsidRPr="0015647B">
        <w:rPr>
          <w:rFonts w:eastAsia="Calibri" w:cs="Times New Roman"/>
          <w:szCs w:val="28"/>
          <w:lang w:val="en-US"/>
        </w:rPr>
        <w:t>Monica</w:t>
      </w:r>
      <w:r w:rsidR="0015647B" w:rsidRPr="005C5860">
        <w:rPr>
          <w:rFonts w:eastAsia="Calibri" w:cs="Times New Roman"/>
          <w:szCs w:val="28"/>
        </w:rPr>
        <w:t xml:space="preserve"> </w:t>
      </w:r>
      <w:r w:rsidR="0015647B" w:rsidRPr="0015647B">
        <w:rPr>
          <w:rFonts w:eastAsia="Calibri" w:cs="Times New Roman"/>
          <w:szCs w:val="28"/>
          <w:lang w:val="en-US"/>
        </w:rPr>
        <w:t>Bellucci</w:t>
      </w:r>
      <w:r>
        <w:rPr>
          <w:rFonts w:eastAsia="Calibri" w:cs="Times New Roman"/>
          <w:szCs w:val="28"/>
        </w:rPr>
        <w:t xml:space="preserve">» на </w:t>
      </w:r>
      <w:r>
        <w:rPr>
          <w:rFonts w:eastAsia="Calibri" w:cs="Times New Roman"/>
          <w:szCs w:val="28"/>
          <w:lang w:val="en-US"/>
        </w:rPr>
        <w:t>Google</w:t>
      </w:r>
      <w:r w:rsidRPr="00887271">
        <w:rPr>
          <w:rFonts w:eastAsia="Calibri" w:cs="Times New Roman"/>
          <w:szCs w:val="28"/>
        </w:rPr>
        <w:t xml:space="preserve"> </w:t>
      </w:r>
      <w:r>
        <w:rPr>
          <w:rFonts w:eastAsia="Calibri" w:cs="Times New Roman"/>
          <w:szCs w:val="28"/>
        </w:rPr>
        <w:t>картах</w:t>
      </w:r>
    </w:p>
    <w:p w14:paraId="42727870" w14:textId="77777777" w:rsidR="00C9391D" w:rsidRPr="00887271" w:rsidRDefault="00C9391D" w:rsidP="00AD113E">
      <w:pPr>
        <w:rPr>
          <w:lang w:eastAsia="ja-JP"/>
        </w:rPr>
      </w:pPr>
    </w:p>
    <w:p w14:paraId="31F20B65" w14:textId="474E757A" w:rsidR="00E9394E" w:rsidRDefault="00E9394E" w:rsidP="00AD113E">
      <w:pPr>
        <w:rPr>
          <w:lang w:eastAsia="ja-JP"/>
        </w:rPr>
      </w:pPr>
      <w:proofErr w:type="spellStart"/>
      <w:r w:rsidRPr="00E9394E">
        <w:rPr>
          <w:lang w:eastAsia="ja-JP"/>
        </w:rPr>
        <w:t>Monica</w:t>
      </w:r>
      <w:proofErr w:type="spellEnd"/>
      <w:r w:rsidRPr="00E9394E">
        <w:rPr>
          <w:lang w:eastAsia="ja-JP"/>
        </w:rPr>
        <w:t xml:space="preserve"> </w:t>
      </w:r>
      <w:proofErr w:type="spellStart"/>
      <w:r w:rsidRPr="00E9394E">
        <w:rPr>
          <w:lang w:eastAsia="ja-JP"/>
        </w:rPr>
        <w:t>Bellucci</w:t>
      </w:r>
      <w:proofErr w:type="spellEnd"/>
      <w:r>
        <w:rPr>
          <w:lang w:eastAsia="ja-JP"/>
        </w:rPr>
        <w:t xml:space="preserve"> </w:t>
      </w:r>
      <w:r w:rsidRPr="00E9394E">
        <w:rPr>
          <w:lang w:eastAsia="ja-JP"/>
        </w:rPr>
        <w:t xml:space="preserve">(Моніка </w:t>
      </w:r>
      <w:proofErr w:type="spellStart"/>
      <w:r w:rsidRPr="00E9394E">
        <w:rPr>
          <w:lang w:eastAsia="ja-JP"/>
        </w:rPr>
        <w:t>Беллуччи</w:t>
      </w:r>
      <w:proofErr w:type="spellEnd"/>
      <w:r w:rsidRPr="00E9394E">
        <w:rPr>
          <w:lang w:eastAsia="ja-JP"/>
        </w:rPr>
        <w:t xml:space="preserve">) </w:t>
      </w:r>
      <w:r>
        <w:rPr>
          <w:lang w:eastAsia="ja-JP"/>
        </w:rPr>
        <w:t>–</w:t>
      </w:r>
      <w:r w:rsidRPr="00E9394E">
        <w:rPr>
          <w:lang w:eastAsia="ja-JP"/>
        </w:rPr>
        <w:t xml:space="preserve"> це заміський італійський ресторан з відкритим басейном, затишною атмосферою і вишуканою кухнею</w:t>
      </w:r>
      <w:r>
        <w:rPr>
          <w:lang w:eastAsia="ja-JP"/>
        </w:rPr>
        <w:t>, з якого розпочався гастрономічний бум у м. Запоріжжі. Комфортна італійська, але не позбавлена авторського підходу шеф-кухарів, їжа і затишна атмосфера роблять це місце дуже привабливим як для молодіжного, так і для сімейного відпочинку</w:t>
      </w:r>
      <w:r w:rsidR="002262C8">
        <w:rPr>
          <w:lang w:eastAsia="ja-JP"/>
        </w:rPr>
        <w:t xml:space="preserve"> </w:t>
      </w:r>
      <w:r w:rsidR="00B86F0D">
        <w:rPr>
          <w:rFonts w:cs="Times New Roman"/>
          <w:lang w:eastAsia="ja-JP"/>
        </w:rPr>
        <w:t>(додаток Д)</w:t>
      </w:r>
      <w:r w:rsidR="00D90538" w:rsidRPr="00D90538">
        <w:rPr>
          <w:rFonts w:cs="Times New Roman"/>
          <w:lang w:eastAsia="ja-JP"/>
        </w:rPr>
        <w:t xml:space="preserve"> </w:t>
      </w:r>
      <w:r w:rsidR="00D90538">
        <w:rPr>
          <w:rFonts w:cs="Times New Roman"/>
          <w:lang w:eastAsia="ja-JP"/>
        </w:rPr>
        <w:t>[</w:t>
      </w:r>
      <w:r w:rsidR="00D90538">
        <w:rPr>
          <w:rFonts w:cs="Times New Roman"/>
          <w:lang w:eastAsia="ja-JP"/>
        </w:rPr>
        <w:fldChar w:fldCharType="begin"/>
      </w:r>
      <w:r w:rsidR="00D90538">
        <w:rPr>
          <w:rFonts w:cs="Times New Roman"/>
          <w:lang w:eastAsia="ja-JP"/>
        </w:rPr>
        <w:instrText xml:space="preserve"> REF _Ref88246094 \r \h </w:instrText>
      </w:r>
      <w:r w:rsidR="00D90538">
        <w:rPr>
          <w:rFonts w:cs="Times New Roman"/>
          <w:lang w:eastAsia="ja-JP"/>
        </w:rPr>
      </w:r>
      <w:r w:rsidR="00AD113E">
        <w:rPr>
          <w:rFonts w:cs="Times New Roman"/>
          <w:lang w:eastAsia="ja-JP"/>
        </w:rPr>
        <w:instrText xml:space="preserve"> \* MERGEFORMAT </w:instrText>
      </w:r>
      <w:r w:rsidR="00D90538">
        <w:rPr>
          <w:rFonts w:cs="Times New Roman"/>
          <w:lang w:eastAsia="ja-JP"/>
        </w:rPr>
        <w:fldChar w:fldCharType="separate"/>
      </w:r>
      <w:r w:rsidR="007144C1">
        <w:rPr>
          <w:rFonts w:cs="Times New Roman"/>
          <w:lang w:eastAsia="ja-JP"/>
        </w:rPr>
        <w:t>62</w:t>
      </w:r>
      <w:r w:rsidR="00D90538">
        <w:rPr>
          <w:rFonts w:cs="Times New Roman"/>
          <w:lang w:eastAsia="ja-JP"/>
        </w:rPr>
        <w:fldChar w:fldCharType="end"/>
      </w:r>
      <w:r w:rsidR="00D90538">
        <w:rPr>
          <w:rFonts w:cs="Times New Roman"/>
          <w:lang w:eastAsia="ja-JP"/>
        </w:rPr>
        <w:t>].</w:t>
      </w:r>
    </w:p>
    <w:p w14:paraId="59F10B83" w14:textId="1409E17F" w:rsidR="001218AD" w:rsidRDefault="002A488A" w:rsidP="00AD113E">
      <w:pPr>
        <w:rPr>
          <w:lang w:eastAsia="ja-JP"/>
        </w:rPr>
      </w:pPr>
      <w:r>
        <w:rPr>
          <w:lang w:eastAsia="ja-JP"/>
        </w:rPr>
        <w:t>Заклад</w:t>
      </w:r>
      <w:r w:rsidR="001218AD">
        <w:rPr>
          <w:lang w:eastAsia="ja-JP"/>
        </w:rPr>
        <w:t xml:space="preserve"> розташований на території ЖК «Ренесанс» в екологічно чистій частині міста – Великому Лузі та є центром світських подій, де проводяться весілля, дні народження, </w:t>
      </w:r>
      <w:proofErr w:type="spellStart"/>
      <w:r w:rsidR="001218AD">
        <w:rPr>
          <w:lang w:eastAsia="ja-JP"/>
        </w:rPr>
        <w:t>корпоративи</w:t>
      </w:r>
      <w:proofErr w:type="spellEnd"/>
      <w:r w:rsidR="001218AD">
        <w:rPr>
          <w:lang w:eastAsia="ja-JP"/>
        </w:rPr>
        <w:t xml:space="preserve"> </w:t>
      </w:r>
      <w:r>
        <w:rPr>
          <w:lang w:eastAsia="ja-JP"/>
        </w:rPr>
        <w:t>й</w:t>
      </w:r>
      <w:r w:rsidR="001218AD">
        <w:rPr>
          <w:lang w:eastAsia="ja-JP"/>
        </w:rPr>
        <w:t xml:space="preserve"> інші особливі дати </w:t>
      </w:r>
      <w:r>
        <w:rPr>
          <w:lang w:eastAsia="ja-JP"/>
        </w:rPr>
        <w:t xml:space="preserve">його </w:t>
      </w:r>
      <w:r w:rsidR="001218AD">
        <w:rPr>
          <w:lang w:eastAsia="ja-JP"/>
        </w:rPr>
        <w:t xml:space="preserve">гостей. </w:t>
      </w:r>
    </w:p>
    <w:p w14:paraId="174CE5F7" w14:textId="489FCB1C" w:rsidR="002A488A" w:rsidRDefault="002A488A" w:rsidP="00AD113E">
      <w:pPr>
        <w:rPr>
          <w:lang w:eastAsia="ja-JP"/>
        </w:rPr>
      </w:pPr>
      <w:proofErr w:type="spellStart"/>
      <w:r w:rsidRPr="002A488A">
        <w:rPr>
          <w:lang w:eastAsia="ja-JP"/>
        </w:rPr>
        <w:lastRenderedPageBreak/>
        <w:t>Monica</w:t>
      </w:r>
      <w:proofErr w:type="spellEnd"/>
      <w:r w:rsidRPr="002A488A">
        <w:rPr>
          <w:lang w:eastAsia="ja-JP"/>
        </w:rPr>
        <w:t xml:space="preserve"> </w:t>
      </w:r>
      <w:proofErr w:type="spellStart"/>
      <w:r w:rsidRPr="002A488A">
        <w:rPr>
          <w:lang w:eastAsia="ja-JP"/>
        </w:rPr>
        <w:t>Bellucci</w:t>
      </w:r>
      <w:proofErr w:type="spellEnd"/>
      <w:r w:rsidRPr="002A488A">
        <w:rPr>
          <w:lang w:eastAsia="ja-JP"/>
        </w:rPr>
        <w:t xml:space="preserve"> </w:t>
      </w:r>
      <w:r>
        <w:rPr>
          <w:lang w:eastAsia="ja-JP"/>
        </w:rPr>
        <w:t xml:space="preserve">є </w:t>
      </w:r>
      <w:r w:rsidRPr="002A488A">
        <w:rPr>
          <w:lang w:eastAsia="ja-JP"/>
        </w:rPr>
        <w:t>неодноразови</w:t>
      </w:r>
      <w:r>
        <w:rPr>
          <w:lang w:eastAsia="ja-JP"/>
        </w:rPr>
        <w:t>м</w:t>
      </w:r>
      <w:r w:rsidRPr="002A488A">
        <w:rPr>
          <w:lang w:eastAsia="ja-JP"/>
        </w:rPr>
        <w:t xml:space="preserve"> </w:t>
      </w:r>
      <w:r w:rsidR="00B85A59">
        <w:rPr>
          <w:lang w:eastAsia="ja-JP"/>
        </w:rPr>
        <w:t>фіналістом</w:t>
      </w:r>
      <w:r w:rsidRPr="002A488A">
        <w:rPr>
          <w:lang w:eastAsia="ja-JP"/>
        </w:rPr>
        <w:t xml:space="preserve"> на національну ресторанну премію</w:t>
      </w:r>
      <w:r w:rsidR="00B85A59">
        <w:rPr>
          <w:lang w:eastAsia="ja-JP"/>
        </w:rPr>
        <w:t xml:space="preserve"> </w:t>
      </w:r>
      <w:r>
        <w:rPr>
          <w:lang w:eastAsia="ja-JP"/>
        </w:rPr>
        <w:t>«</w:t>
      </w:r>
      <w:proofErr w:type="spellStart"/>
      <w:r w:rsidRPr="002A488A">
        <w:rPr>
          <w:lang w:eastAsia="ja-JP"/>
        </w:rPr>
        <w:t>C</w:t>
      </w:r>
      <w:r w:rsidR="007E1367">
        <w:rPr>
          <w:lang w:eastAsia="ja-JP"/>
        </w:rPr>
        <w:t>і</w:t>
      </w:r>
      <w:r w:rsidRPr="002A488A">
        <w:rPr>
          <w:lang w:eastAsia="ja-JP"/>
        </w:rPr>
        <w:t>ль</w:t>
      </w:r>
      <w:proofErr w:type="spellEnd"/>
      <w:r>
        <w:rPr>
          <w:lang w:eastAsia="ja-JP"/>
        </w:rPr>
        <w:t>»</w:t>
      </w:r>
      <w:r w:rsidR="00B85A59">
        <w:rPr>
          <w:lang w:eastAsia="ja-JP"/>
        </w:rPr>
        <w:t xml:space="preserve"> у номінації «Найкращий заміський ресторан»</w:t>
      </w:r>
      <w:r w:rsidR="00EC6A63" w:rsidRPr="00EC6A63">
        <w:rPr>
          <w:lang w:eastAsia="ja-JP"/>
        </w:rPr>
        <w:t xml:space="preserve"> (додаток Є)</w:t>
      </w:r>
      <w:r w:rsidR="00B85A59">
        <w:rPr>
          <w:lang w:eastAsia="ja-JP"/>
        </w:rPr>
        <w:t xml:space="preserve"> </w:t>
      </w:r>
      <w:r w:rsidR="00B85A59">
        <w:rPr>
          <w:rFonts w:cs="Times New Roman"/>
          <w:lang w:eastAsia="ja-JP"/>
        </w:rPr>
        <w:t>[</w:t>
      </w:r>
      <w:r w:rsidR="00B85A59">
        <w:rPr>
          <w:rFonts w:cs="Times New Roman"/>
          <w:lang w:eastAsia="ja-JP"/>
        </w:rPr>
        <w:fldChar w:fldCharType="begin"/>
      </w:r>
      <w:r w:rsidR="00B85A59">
        <w:rPr>
          <w:rFonts w:cs="Times New Roman"/>
          <w:lang w:eastAsia="ja-JP"/>
        </w:rPr>
        <w:instrText xml:space="preserve"> REF _Ref89195817 \r \h </w:instrText>
      </w:r>
      <w:r w:rsidR="00B85A59">
        <w:rPr>
          <w:rFonts w:cs="Times New Roman"/>
          <w:lang w:eastAsia="ja-JP"/>
        </w:rPr>
      </w:r>
      <w:r w:rsidR="00AD113E">
        <w:rPr>
          <w:rFonts w:cs="Times New Roman"/>
          <w:lang w:eastAsia="ja-JP"/>
        </w:rPr>
        <w:instrText xml:space="preserve"> \* MERGEFORMAT </w:instrText>
      </w:r>
      <w:r w:rsidR="00B85A59">
        <w:rPr>
          <w:rFonts w:cs="Times New Roman"/>
          <w:lang w:eastAsia="ja-JP"/>
        </w:rPr>
        <w:fldChar w:fldCharType="separate"/>
      </w:r>
      <w:r w:rsidR="007144C1">
        <w:rPr>
          <w:rFonts w:cs="Times New Roman"/>
          <w:lang w:eastAsia="ja-JP"/>
        </w:rPr>
        <w:t>46</w:t>
      </w:r>
      <w:r w:rsidR="00B85A59">
        <w:rPr>
          <w:rFonts w:cs="Times New Roman"/>
          <w:lang w:eastAsia="ja-JP"/>
        </w:rPr>
        <w:fldChar w:fldCharType="end"/>
      </w:r>
      <w:r w:rsidR="00B85A59">
        <w:rPr>
          <w:rFonts w:cs="Times New Roman"/>
          <w:lang w:eastAsia="ja-JP"/>
        </w:rPr>
        <w:t>]</w:t>
      </w:r>
      <w:r w:rsidR="00007C6D">
        <w:rPr>
          <w:lang w:eastAsia="ja-JP"/>
        </w:rPr>
        <w:t xml:space="preserve">, а також рекомендованим закладом </w:t>
      </w:r>
      <w:r w:rsidR="00CA5E0C">
        <w:rPr>
          <w:lang w:eastAsia="ja-JP"/>
        </w:rPr>
        <w:t>онлайн платформи «</w:t>
      </w:r>
      <w:proofErr w:type="spellStart"/>
      <w:r w:rsidR="00CA5E0C" w:rsidRPr="00CA5E0C">
        <w:rPr>
          <w:lang w:eastAsia="ja-JP"/>
        </w:rPr>
        <w:t>Restaurant</w:t>
      </w:r>
      <w:proofErr w:type="spellEnd"/>
      <w:r w:rsidR="00CA5E0C" w:rsidRPr="00CA5E0C">
        <w:rPr>
          <w:lang w:eastAsia="ja-JP"/>
        </w:rPr>
        <w:t xml:space="preserve"> </w:t>
      </w:r>
      <w:proofErr w:type="spellStart"/>
      <w:r w:rsidR="00CA5E0C" w:rsidRPr="00CA5E0C">
        <w:rPr>
          <w:lang w:eastAsia="ja-JP"/>
        </w:rPr>
        <w:t>Guru</w:t>
      </w:r>
      <w:proofErr w:type="spellEnd"/>
      <w:r w:rsidR="00CA5E0C">
        <w:rPr>
          <w:lang w:eastAsia="ja-JP"/>
        </w:rPr>
        <w:t>.</w:t>
      </w:r>
      <w:r w:rsidR="00CA5E0C" w:rsidRPr="00CA5E0C">
        <w:rPr>
          <w:lang w:eastAsia="ja-JP"/>
        </w:rPr>
        <w:t xml:space="preserve"> </w:t>
      </w:r>
      <w:r w:rsidR="00CA5E0C">
        <w:rPr>
          <w:lang w:eastAsia="ja-JP"/>
        </w:rPr>
        <w:t xml:space="preserve">Кращі ресторани світу поруч» (додаток </w:t>
      </w:r>
      <w:r w:rsidR="00EC6A63">
        <w:rPr>
          <w:lang w:eastAsia="ja-JP"/>
        </w:rPr>
        <w:t>Ж</w:t>
      </w:r>
      <w:r w:rsidR="00CA5E0C">
        <w:rPr>
          <w:lang w:eastAsia="ja-JP"/>
        </w:rPr>
        <w:t>)</w:t>
      </w:r>
      <w:r w:rsidR="002262C8">
        <w:rPr>
          <w:lang w:eastAsia="ja-JP"/>
        </w:rPr>
        <w:t xml:space="preserve"> </w:t>
      </w:r>
      <w:r w:rsidR="002262C8">
        <w:rPr>
          <w:rFonts w:cs="Times New Roman"/>
          <w:lang w:eastAsia="ja-JP"/>
        </w:rPr>
        <w:t>[</w:t>
      </w:r>
      <w:r w:rsidR="002262C8">
        <w:rPr>
          <w:rFonts w:cs="Times New Roman"/>
          <w:lang w:eastAsia="ja-JP"/>
        </w:rPr>
        <w:fldChar w:fldCharType="begin"/>
      </w:r>
      <w:r w:rsidR="002262C8">
        <w:rPr>
          <w:rFonts w:cs="Times New Roman"/>
          <w:lang w:eastAsia="ja-JP"/>
        </w:rPr>
        <w:instrText xml:space="preserve"> REF _Ref88246110 \r \h </w:instrText>
      </w:r>
      <w:r w:rsidR="002262C8">
        <w:rPr>
          <w:rFonts w:cs="Times New Roman"/>
          <w:lang w:eastAsia="ja-JP"/>
        </w:rPr>
      </w:r>
      <w:r w:rsidR="00AD113E">
        <w:rPr>
          <w:rFonts w:cs="Times New Roman"/>
          <w:lang w:eastAsia="ja-JP"/>
        </w:rPr>
        <w:instrText xml:space="preserve"> \* MERGEFORMAT </w:instrText>
      </w:r>
      <w:r w:rsidR="002262C8">
        <w:rPr>
          <w:rFonts w:cs="Times New Roman"/>
          <w:lang w:eastAsia="ja-JP"/>
        </w:rPr>
        <w:fldChar w:fldCharType="separate"/>
      </w:r>
      <w:r w:rsidR="007144C1">
        <w:rPr>
          <w:rFonts w:cs="Times New Roman"/>
          <w:lang w:eastAsia="ja-JP"/>
        </w:rPr>
        <w:t>53</w:t>
      </w:r>
      <w:r w:rsidR="002262C8">
        <w:rPr>
          <w:rFonts w:cs="Times New Roman"/>
          <w:lang w:eastAsia="ja-JP"/>
        </w:rPr>
        <w:fldChar w:fldCharType="end"/>
      </w:r>
      <w:r w:rsidR="002262C8">
        <w:rPr>
          <w:rFonts w:cs="Times New Roman"/>
          <w:lang w:eastAsia="ja-JP"/>
        </w:rPr>
        <w:t>]</w:t>
      </w:r>
      <w:r w:rsidR="00CA5E0C">
        <w:rPr>
          <w:lang w:eastAsia="ja-JP"/>
        </w:rPr>
        <w:t>.</w:t>
      </w:r>
    </w:p>
    <w:p w14:paraId="23D09D74" w14:textId="029B2A6F" w:rsidR="002262C8" w:rsidRDefault="00D90538" w:rsidP="00AD113E">
      <w:pPr>
        <w:rPr>
          <w:lang w:eastAsia="ja-JP"/>
        </w:rPr>
      </w:pPr>
      <w:r>
        <w:rPr>
          <w:lang w:eastAsia="ja-JP"/>
        </w:rPr>
        <w:t xml:space="preserve">Заклад ресторанного господарства має </w:t>
      </w:r>
      <w:r w:rsidR="00C339DB">
        <w:rPr>
          <w:lang w:eastAsia="ja-JP"/>
        </w:rPr>
        <w:t xml:space="preserve">такий </w:t>
      </w:r>
      <w:r>
        <w:rPr>
          <w:lang w:eastAsia="ja-JP"/>
        </w:rPr>
        <w:t xml:space="preserve">перелік страв, у якому будь-який </w:t>
      </w:r>
      <w:proofErr w:type="spellStart"/>
      <w:r>
        <w:rPr>
          <w:lang w:eastAsia="ja-JP"/>
        </w:rPr>
        <w:t>гость</w:t>
      </w:r>
      <w:proofErr w:type="spellEnd"/>
      <w:r>
        <w:rPr>
          <w:lang w:eastAsia="ja-JP"/>
        </w:rPr>
        <w:t xml:space="preserve"> зможе обрати собі страву «до душі»: салати, </w:t>
      </w:r>
      <w:proofErr w:type="spellStart"/>
      <w:r>
        <w:rPr>
          <w:lang w:eastAsia="ja-JP"/>
        </w:rPr>
        <w:t>брускетти</w:t>
      </w:r>
      <w:proofErr w:type="spellEnd"/>
      <w:r>
        <w:rPr>
          <w:lang w:eastAsia="ja-JP"/>
        </w:rPr>
        <w:t xml:space="preserve">, закуски, перші страви і випічка, м'ясо та птиця, риба й морепродукти, гарніри, паста і </w:t>
      </w:r>
      <w:proofErr w:type="spellStart"/>
      <w:r>
        <w:rPr>
          <w:lang w:eastAsia="ja-JP"/>
        </w:rPr>
        <w:t>равіолі</w:t>
      </w:r>
      <w:proofErr w:type="spellEnd"/>
      <w:r>
        <w:rPr>
          <w:lang w:eastAsia="ja-JP"/>
        </w:rPr>
        <w:t xml:space="preserve">, </w:t>
      </w:r>
      <w:proofErr w:type="spellStart"/>
      <w:r>
        <w:rPr>
          <w:lang w:eastAsia="ja-JP"/>
        </w:rPr>
        <w:t>різотто</w:t>
      </w:r>
      <w:proofErr w:type="spellEnd"/>
      <w:r>
        <w:rPr>
          <w:lang w:eastAsia="ja-JP"/>
        </w:rPr>
        <w:t>, десерти</w:t>
      </w:r>
      <w:r w:rsidR="00C339DB">
        <w:rPr>
          <w:lang w:eastAsia="ja-JP"/>
        </w:rPr>
        <w:t xml:space="preserve">; окреме дитяче меню; винна і </w:t>
      </w:r>
      <w:proofErr w:type="spellStart"/>
      <w:r w:rsidR="00C339DB">
        <w:rPr>
          <w:lang w:eastAsia="ja-JP"/>
        </w:rPr>
        <w:t>коктельна</w:t>
      </w:r>
      <w:proofErr w:type="spellEnd"/>
      <w:r w:rsidR="00C339DB">
        <w:rPr>
          <w:lang w:eastAsia="ja-JP"/>
        </w:rPr>
        <w:t xml:space="preserve"> карта</w:t>
      </w:r>
      <w:r w:rsidR="003F6AF1">
        <w:rPr>
          <w:lang w:eastAsia="ja-JP"/>
        </w:rPr>
        <w:t xml:space="preserve"> (додаток </w:t>
      </w:r>
      <w:r w:rsidR="00EC6A63">
        <w:rPr>
          <w:lang w:eastAsia="ja-JP"/>
        </w:rPr>
        <w:t>З</w:t>
      </w:r>
      <w:r w:rsidR="003F6AF1">
        <w:rPr>
          <w:lang w:eastAsia="ja-JP"/>
        </w:rPr>
        <w:t>)</w:t>
      </w:r>
      <w:r w:rsidR="00C339DB">
        <w:rPr>
          <w:lang w:eastAsia="ja-JP"/>
        </w:rPr>
        <w:t>.</w:t>
      </w:r>
    </w:p>
    <w:p w14:paraId="45236A12" w14:textId="2C13A0F3" w:rsidR="00BF1D7C" w:rsidRDefault="00BF1D7C" w:rsidP="00AD113E">
      <w:pPr>
        <w:rPr>
          <w:lang w:eastAsia="ja-JP"/>
        </w:rPr>
      </w:pPr>
      <w:r>
        <w:rPr>
          <w:lang w:eastAsia="ja-JP"/>
        </w:rPr>
        <w:t>До особливостей ресторану можемо віднести наявність:</w:t>
      </w:r>
    </w:p>
    <w:p w14:paraId="4C932D6F" w14:textId="1B4B8FBE" w:rsidR="00BF1D7C" w:rsidRDefault="00A43D4F" w:rsidP="00AD113E">
      <w:pPr>
        <w:pStyle w:val="a8"/>
        <w:numPr>
          <w:ilvl w:val="0"/>
          <w:numId w:val="14"/>
        </w:numPr>
        <w:ind w:left="0" w:firstLine="0"/>
        <w:rPr>
          <w:lang w:eastAsia="ja-JP"/>
        </w:rPr>
      </w:pPr>
      <w:r>
        <w:rPr>
          <w:lang w:eastAsia="ja-JP"/>
        </w:rPr>
        <w:t>банкетн</w:t>
      </w:r>
      <w:r w:rsidR="00BF1D7C">
        <w:rPr>
          <w:lang w:eastAsia="ja-JP"/>
        </w:rPr>
        <w:t>ої</w:t>
      </w:r>
      <w:r>
        <w:rPr>
          <w:lang w:eastAsia="ja-JP"/>
        </w:rPr>
        <w:t xml:space="preserve"> зал</w:t>
      </w:r>
      <w:r w:rsidR="00BF1D7C">
        <w:rPr>
          <w:lang w:eastAsia="ja-JP"/>
        </w:rPr>
        <w:t>и,</w:t>
      </w:r>
      <w:r>
        <w:rPr>
          <w:lang w:eastAsia="ja-JP"/>
        </w:rPr>
        <w:t xml:space="preserve"> розрахован</w:t>
      </w:r>
      <w:r w:rsidR="00BF1D7C">
        <w:rPr>
          <w:lang w:eastAsia="ja-JP"/>
        </w:rPr>
        <w:t>ої</w:t>
      </w:r>
      <w:r>
        <w:rPr>
          <w:lang w:eastAsia="ja-JP"/>
        </w:rPr>
        <w:t xml:space="preserve"> на 120 відвідувачів</w:t>
      </w:r>
      <w:r w:rsidR="00BF1D7C">
        <w:rPr>
          <w:lang w:eastAsia="ja-JP"/>
        </w:rPr>
        <w:t>;</w:t>
      </w:r>
    </w:p>
    <w:p w14:paraId="25CADC49" w14:textId="3FD71EAE" w:rsidR="00BF1D7C" w:rsidRDefault="00A43D4F" w:rsidP="00AD113E">
      <w:pPr>
        <w:pStyle w:val="a8"/>
        <w:numPr>
          <w:ilvl w:val="0"/>
          <w:numId w:val="14"/>
        </w:numPr>
        <w:ind w:left="0" w:firstLine="0"/>
        <w:rPr>
          <w:lang w:eastAsia="ja-JP"/>
        </w:rPr>
      </w:pPr>
      <w:r>
        <w:rPr>
          <w:lang w:eastAsia="ja-JP"/>
        </w:rPr>
        <w:t>басейн</w:t>
      </w:r>
      <w:r w:rsidR="00BF1D7C">
        <w:rPr>
          <w:lang w:eastAsia="ja-JP"/>
        </w:rPr>
        <w:t>у</w:t>
      </w:r>
      <w:r>
        <w:rPr>
          <w:lang w:eastAsia="ja-JP"/>
        </w:rPr>
        <w:t xml:space="preserve"> площею 250 м2</w:t>
      </w:r>
      <w:r w:rsidR="00BF1D7C" w:rsidRPr="00BF1D7C">
        <w:rPr>
          <w:lang w:eastAsia="ja-JP"/>
        </w:rPr>
        <w:t xml:space="preserve"> </w:t>
      </w:r>
      <w:r w:rsidR="00BF1D7C">
        <w:rPr>
          <w:lang w:eastAsia="ja-JP"/>
        </w:rPr>
        <w:t>на території заклад</w:t>
      </w:r>
      <w:r w:rsidR="000B2749">
        <w:rPr>
          <w:lang w:eastAsia="ja-JP"/>
        </w:rPr>
        <w:t>у, який характеризується чистотою, систематичною фільтрацією, а також дитячим лабіринтом і зоною для малюків</w:t>
      </w:r>
      <w:r w:rsidR="00AD4D71">
        <w:rPr>
          <w:lang w:eastAsia="ja-JP"/>
        </w:rPr>
        <w:t xml:space="preserve"> (додаток </w:t>
      </w:r>
      <w:r w:rsidR="00EC6A63">
        <w:rPr>
          <w:lang w:eastAsia="ja-JP"/>
        </w:rPr>
        <w:t>І</w:t>
      </w:r>
      <w:r w:rsidR="00AD4D71">
        <w:rPr>
          <w:lang w:eastAsia="ja-JP"/>
        </w:rPr>
        <w:t>)</w:t>
      </w:r>
      <w:r w:rsidR="00BF1D7C">
        <w:rPr>
          <w:lang w:eastAsia="ja-JP"/>
        </w:rPr>
        <w:t>;</w:t>
      </w:r>
    </w:p>
    <w:p w14:paraId="0A04B282" w14:textId="1EA1495D" w:rsidR="00A43D4F" w:rsidRDefault="00A43D4F" w:rsidP="00AD113E">
      <w:pPr>
        <w:pStyle w:val="a8"/>
        <w:numPr>
          <w:ilvl w:val="0"/>
          <w:numId w:val="14"/>
        </w:numPr>
        <w:ind w:left="0" w:firstLine="0"/>
        <w:rPr>
          <w:lang w:eastAsia="ja-JP"/>
        </w:rPr>
      </w:pPr>
      <w:r>
        <w:rPr>
          <w:lang w:eastAsia="ja-JP"/>
        </w:rPr>
        <w:t>дитяч</w:t>
      </w:r>
      <w:r w:rsidR="00BF1D7C">
        <w:rPr>
          <w:lang w:eastAsia="ja-JP"/>
        </w:rPr>
        <w:t>ої</w:t>
      </w:r>
      <w:r>
        <w:rPr>
          <w:lang w:eastAsia="ja-JP"/>
        </w:rPr>
        <w:t xml:space="preserve"> кімнат</w:t>
      </w:r>
      <w:r w:rsidR="00BF1D7C">
        <w:rPr>
          <w:lang w:eastAsia="ja-JP"/>
        </w:rPr>
        <w:t>и</w:t>
      </w:r>
      <w:r w:rsidR="00AD4D71">
        <w:rPr>
          <w:lang w:eastAsia="ja-JP"/>
        </w:rPr>
        <w:t xml:space="preserve"> (додаток </w:t>
      </w:r>
      <w:r w:rsidR="00EC6A63">
        <w:rPr>
          <w:lang w:eastAsia="ja-JP"/>
        </w:rPr>
        <w:t>К</w:t>
      </w:r>
      <w:r w:rsidR="00AD4D71">
        <w:rPr>
          <w:lang w:eastAsia="ja-JP"/>
        </w:rPr>
        <w:t>)</w:t>
      </w:r>
      <w:r w:rsidR="00BF1D7C">
        <w:rPr>
          <w:lang w:eastAsia="ja-JP"/>
        </w:rPr>
        <w:t>.</w:t>
      </w:r>
    </w:p>
    <w:p w14:paraId="55590D64" w14:textId="353FC8FD" w:rsidR="003F6AF1" w:rsidRDefault="0008333F" w:rsidP="00AD113E">
      <w:pPr>
        <w:rPr>
          <w:lang w:eastAsia="ja-JP"/>
        </w:rPr>
      </w:pPr>
      <w:r>
        <w:rPr>
          <w:lang w:eastAsia="ja-JP"/>
        </w:rPr>
        <w:t>За виключенням</w:t>
      </w:r>
      <w:r w:rsidR="00B33B26">
        <w:rPr>
          <w:lang w:eastAsia="ja-JP"/>
        </w:rPr>
        <w:t xml:space="preserve"> щоденного обслуговування гостей, до послуг </w:t>
      </w:r>
      <w:proofErr w:type="spellStart"/>
      <w:r w:rsidR="00B33B26" w:rsidRPr="00B33B26">
        <w:rPr>
          <w:lang w:eastAsia="ja-JP"/>
        </w:rPr>
        <w:t>Monica</w:t>
      </w:r>
      <w:proofErr w:type="spellEnd"/>
      <w:r w:rsidR="00B33B26" w:rsidRPr="00B33B26">
        <w:rPr>
          <w:lang w:eastAsia="ja-JP"/>
        </w:rPr>
        <w:t xml:space="preserve"> </w:t>
      </w:r>
      <w:proofErr w:type="spellStart"/>
      <w:r w:rsidR="00B33B26" w:rsidRPr="00B33B26">
        <w:rPr>
          <w:lang w:eastAsia="ja-JP"/>
        </w:rPr>
        <w:t>Bellucci</w:t>
      </w:r>
      <w:proofErr w:type="spellEnd"/>
      <w:r w:rsidR="00B33B26">
        <w:rPr>
          <w:lang w:eastAsia="ja-JP"/>
        </w:rPr>
        <w:t xml:space="preserve"> відноситься проведення наступних заходів </w:t>
      </w:r>
      <w:r w:rsidR="00B33B26">
        <w:rPr>
          <w:rFonts w:cs="Times New Roman"/>
          <w:lang w:eastAsia="ja-JP"/>
        </w:rPr>
        <w:t>[</w:t>
      </w:r>
      <w:r w:rsidR="00B33B26">
        <w:rPr>
          <w:rFonts w:cs="Times New Roman"/>
          <w:lang w:eastAsia="ja-JP"/>
        </w:rPr>
        <w:fldChar w:fldCharType="begin"/>
      </w:r>
      <w:r w:rsidR="00B33B26">
        <w:rPr>
          <w:rFonts w:cs="Times New Roman"/>
          <w:lang w:eastAsia="ja-JP"/>
        </w:rPr>
        <w:instrText xml:space="preserve"> REF _Ref88246094 \r \h </w:instrText>
      </w:r>
      <w:r w:rsidR="00B33B26">
        <w:rPr>
          <w:rFonts w:cs="Times New Roman"/>
          <w:lang w:eastAsia="ja-JP"/>
        </w:rPr>
      </w:r>
      <w:r w:rsidR="00AD113E">
        <w:rPr>
          <w:rFonts w:cs="Times New Roman"/>
          <w:lang w:eastAsia="ja-JP"/>
        </w:rPr>
        <w:instrText xml:space="preserve"> \* MERGEFORMAT </w:instrText>
      </w:r>
      <w:r w:rsidR="00B33B26">
        <w:rPr>
          <w:rFonts w:cs="Times New Roman"/>
          <w:lang w:eastAsia="ja-JP"/>
        </w:rPr>
        <w:fldChar w:fldCharType="separate"/>
      </w:r>
      <w:r w:rsidR="007144C1">
        <w:rPr>
          <w:rFonts w:cs="Times New Roman"/>
          <w:lang w:eastAsia="ja-JP"/>
        </w:rPr>
        <w:t>62</w:t>
      </w:r>
      <w:r w:rsidR="00B33B26">
        <w:rPr>
          <w:rFonts w:cs="Times New Roman"/>
          <w:lang w:eastAsia="ja-JP"/>
        </w:rPr>
        <w:fldChar w:fldCharType="end"/>
      </w:r>
      <w:r w:rsidR="00B33B26">
        <w:rPr>
          <w:rFonts w:cs="Times New Roman"/>
          <w:lang w:eastAsia="ja-JP"/>
        </w:rPr>
        <w:t>]</w:t>
      </w:r>
      <w:r w:rsidR="00B33B26">
        <w:rPr>
          <w:lang w:eastAsia="ja-JP"/>
        </w:rPr>
        <w:t>:</w:t>
      </w:r>
    </w:p>
    <w:p w14:paraId="2CEF4223" w14:textId="01C4B517" w:rsidR="009F2753" w:rsidRDefault="00A43D4F" w:rsidP="00AD113E">
      <w:pPr>
        <w:pStyle w:val="a8"/>
        <w:numPr>
          <w:ilvl w:val="0"/>
          <w:numId w:val="15"/>
        </w:numPr>
        <w:ind w:left="0" w:firstLine="709"/>
        <w:rPr>
          <w:lang w:eastAsia="ja-JP"/>
        </w:rPr>
      </w:pPr>
      <w:proofErr w:type="spellStart"/>
      <w:r>
        <w:rPr>
          <w:lang w:eastAsia="ja-JP"/>
        </w:rPr>
        <w:t>Корпоратив</w:t>
      </w:r>
      <w:r w:rsidR="00BF1D7C">
        <w:rPr>
          <w:lang w:eastAsia="ja-JP"/>
        </w:rPr>
        <w:t>и</w:t>
      </w:r>
      <w:proofErr w:type="spellEnd"/>
      <w:r>
        <w:rPr>
          <w:lang w:eastAsia="ja-JP"/>
        </w:rPr>
        <w:t xml:space="preserve">. Заклад пропонує проведення заходу в формі </w:t>
      </w:r>
      <w:r w:rsidRPr="00A43D4F">
        <w:rPr>
          <w:lang w:eastAsia="ja-JP"/>
        </w:rPr>
        <w:t>банкету або фуршету.</w:t>
      </w:r>
      <w:r w:rsidR="00BF1D7C">
        <w:rPr>
          <w:lang w:eastAsia="ja-JP"/>
        </w:rPr>
        <w:t xml:space="preserve"> </w:t>
      </w:r>
    </w:p>
    <w:p w14:paraId="5717C6FE" w14:textId="0B5A7200" w:rsidR="009F2753" w:rsidRDefault="009F2753" w:rsidP="00AD113E">
      <w:pPr>
        <w:pStyle w:val="a8"/>
        <w:numPr>
          <w:ilvl w:val="0"/>
          <w:numId w:val="15"/>
        </w:numPr>
        <w:ind w:left="0" w:firstLine="709"/>
        <w:rPr>
          <w:lang w:eastAsia="ja-JP"/>
        </w:rPr>
      </w:pPr>
      <w:r>
        <w:rPr>
          <w:lang w:eastAsia="ja-JP"/>
        </w:rPr>
        <w:t xml:space="preserve">Дні народження. </w:t>
      </w:r>
      <w:r w:rsidRPr="009F2753">
        <w:rPr>
          <w:lang w:eastAsia="ja-JP"/>
        </w:rPr>
        <w:t xml:space="preserve">Відразу після звернення фахівці беруть на себе усі складнощі організації – допомагають </w:t>
      </w:r>
      <w:r>
        <w:rPr>
          <w:lang w:eastAsia="ja-JP"/>
        </w:rPr>
        <w:t>у</w:t>
      </w:r>
      <w:r w:rsidRPr="009F2753">
        <w:rPr>
          <w:lang w:eastAsia="ja-JP"/>
        </w:rPr>
        <w:t xml:space="preserve"> складанні меню, готують розважальну програму, формують унікальний стиль заходу і забезпечують якісний відпочинок.</w:t>
      </w:r>
      <w:r>
        <w:rPr>
          <w:lang w:eastAsia="ja-JP"/>
        </w:rPr>
        <w:t xml:space="preserve"> </w:t>
      </w:r>
    </w:p>
    <w:p w14:paraId="3599E111" w14:textId="04EC175B" w:rsidR="000C2F02" w:rsidRDefault="000C2F02" w:rsidP="00AD113E">
      <w:pPr>
        <w:pStyle w:val="a8"/>
        <w:numPr>
          <w:ilvl w:val="0"/>
          <w:numId w:val="15"/>
        </w:numPr>
        <w:ind w:left="0" w:firstLine="709"/>
        <w:rPr>
          <w:lang w:eastAsia="ja-JP"/>
        </w:rPr>
      </w:pPr>
      <w:r>
        <w:rPr>
          <w:lang w:eastAsia="ja-JP"/>
        </w:rPr>
        <w:t xml:space="preserve">Весілля. Захід передбачає індивідуальний підхід до банкетного меню, організацію сцени, професійного світла і звуку, </w:t>
      </w:r>
      <w:proofErr w:type="spellStart"/>
      <w:r>
        <w:rPr>
          <w:lang w:eastAsia="ja-JP"/>
        </w:rPr>
        <w:t>діджейского</w:t>
      </w:r>
      <w:proofErr w:type="spellEnd"/>
      <w:r>
        <w:rPr>
          <w:lang w:eastAsia="ja-JP"/>
        </w:rPr>
        <w:t xml:space="preserve"> пульту, </w:t>
      </w:r>
      <w:proofErr w:type="spellStart"/>
      <w:r>
        <w:rPr>
          <w:lang w:eastAsia="ja-JP"/>
        </w:rPr>
        <w:t>проєктору</w:t>
      </w:r>
      <w:proofErr w:type="spellEnd"/>
      <w:r>
        <w:rPr>
          <w:lang w:eastAsia="ja-JP"/>
        </w:rPr>
        <w:t xml:space="preserve">, TV- екранів, а також, єдиної у місті, весільної арки та безлічі </w:t>
      </w:r>
      <w:proofErr w:type="spellStart"/>
      <w:r>
        <w:rPr>
          <w:lang w:eastAsia="ja-JP"/>
        </w:rPr>
        <w:t>фотозон</w:t>
      </w:r>
      <w:proofErr w:type="spellEnd"/>
      <w:r>
        <w:rPr>
          <w:lang w:eastAsia="ja-JP"/>
        </w:rPr>
        <w:t xml:space="preserve">. </w:t>
      </w:r>
    </w:p>
    <w:p w14:paraId="2BC3DFC6" w14:textId="0525E309" w:rsidR="009F2753" w:rsidRDefault="000C2F02" w:rsidP="00AD113E">
      <w:pPr>
        <w:pStyle w:val="a8"/>
        <w:numPr>
          <w:ilvl w:val="0"/>
          <w:numId w:val="15"/>
        </w:numPr>
        <w:ind w:left="0" w:firstLine="709"/>
        <w:rPr>
          <w:lang w:eastAsia="ja-JP"/>
        </w:rPr>
      </w:pPr>
      <w:proofErr w:type="spellStart"/>
      <w:r>
        <w:rPr>
          <w:lang w:eastAsia="ja-JP"/>
        </w:rPr>
        <w:t>Кейтиринг</w:t>
      </w:r>
      <w:proofErr w:type="spellEnd"/>
      <w:r>
        <w:rPr>
          <w:lang w:eastAsia="ja-JP"/>
        </w:rPr>
        <w:t xml:space="preserve">. </w:t>
      </w:r>
      <w:r w:rsidRPr="000C2F02">
        <w:rPr>
          <w:lang w:eastAsia="ja-JP"/>
        </w:rPr>
        <w:t xml:space="preserve">Ресторан </w:t>
      </w:r>
      <w:proofErr w:type="spellStart"/>
      <w:r w:rsidRPr="000C2F02">
        <w:rPr>
          <w:lang w:eastAsia="ja-JP"/>
        </w:rPr>
        <w:t>Monica</w:t>
      </w:r>
      <w:proofErr w:type="spellEnd"/>
      <w:r w:rsidRPr="000C2F02">
        <w:rPr>
          <w:lang w:eastAsia="ja-JP"/>
        </w:rPr>
        <w:t xml:space="preserve"> </w:t>
      </w:r>
      <w:proofErr w:type="spellStart"/>
      <w:r w:rsidRPr="000C2F02">
        <w:rPr>
          <w:lang w:eastAsia="ja-JP"/>
        </w:rPr>
        <w:t>Bellucci</w:t>
      </w:r>
      <w:proofErr w:type="spellEnd"/>
      <w:r w:rsidRPr="000C2F02">
        <w:rPr>
          <w:lang w:eastAsia="ja-JP"/>
        </w:rPr>
        <w:t xml:space="preserve"> надає виїзне ресторанне обслуговування послуги з організації таких заходів як фуршет, банкет, весілля, кава-брейк, коктейль, презентації, майстер-класи, конференції і </w:t>
      </w:r>
      <w:proofErr w:type="spellStart"/>
      <w:r w:rsidRPr="000C2F02">
        <w:rPr>
          <w:lang w:eastAsia="ja-JP"/>
        </w:rPr>
        <w:t>корпоративи</w:t>
      </w:r>
      <w:proofErr w:type="spellEnd"/>
      <w:r w:rsidRPr="000C2F02">
        <w:rPr>
          <w:lang w:eastAsia="ja-JP"/>
        </w:rPr>
        <w:t xml:space="preserve">, </w:t>
      </w:r>
      <w:r w:rsidRPr="000C2F02">
        <w:rPr>
          <w:lang w:eastAsia="ja-JP"/>
        </w:rPr>
        <w:lastRenderedPageBreak/>
        <w:t xml:space="preserve">барбекю з доставкою у будь-яку точку Запоріжжя </w:t>
      </w:r>
      <w:r>
        <w:rPr>
          <w:lang w:eastAsia="ja-JP"/>
        </w:rPr>
        <w:t>й</w:t>
      </w:r>
      <w:r w:rsidRPr="000C2F02">
        <w:rPr>
          <w:lang w:eastAsia="ja-JP"/>
        </w:rPr>
        <w:t xml:space="preserve"> області.</w:t>
      </w:r>
      <w:r w:rsidR="00C97BBF">
        <w:rPr>
          <w:lang w:eastAsia="ja-JP"/>
        </w:rPr>
        <w:t xml:space="preserve"> Послуга включає: підбір меню, оформлення залу і сервірування столів, робота обслуговуючого персоналу, оперативне вирішення всіх організаційних питань.</w:t>
      </w:r>
    </w:p>
    <w:p w14:paraId="10992090" w14:textId="77777777" w:rsidR="002E44B3" w:rsidRDefault="00C97BBF" w:rsidP="00AD113E">
      <w:pPr>
        <w:pStyle w:val="a8"/>
        <w:numPr>
          <w:ilvl w:val="0"/>
          <w:numId w:val="15"/>
        </w:numPr>
        <w:ind w:left="0" w:firstLine="709"/>
        <w:rPr>
          <w:lang w:eastAsia="ja-JP"/>
        </w:rPr>
      </w:pPr>
      <w:r>
        <w:rPr>
          <w:lang w:eastAsia="ja-JP"/>
        </w:rPr>
        <w:t xml:space="preserve">Дитячі заходи – це </w:t>
      </w:r>
      <w:r w:rsidRPr="00C97BBF">
        <w:rPr>
          <w:lang w:eastAsia="ja-JP"/>
        </w:rPr>
        <w:t>за</w:t>
      </w:r>
      <w:r>
        <w:rPr>
          <w:lang w:eastAsia="ja-JP"/>
        </w:rPr>
        <w:t>ходи</w:t>
      </w:r>
      <w:r w:rsidRPr="00C97BBF">
        <w:rPr>
          <w:lang w:eastAsia="ja-JP"/>
        </w:rPr>
        <w:t xml:space="preserve">, </w:t>
      </w:r>
      <w:r>
        <w:rPr>
          <w:lang w:eastAsia="ja-JP"/>
        </w:rPr>
        <w:t>які</w:t>
      </w:r>
      <w:r w:rsidRPr="00C97BBF">
        <w:rPr>
          <w:lang w:eastAsia="ja-JP"/>
        </w:rPr>
        <w:t xml:space="preserve"> вимага</w:t>
      </w:r>
      <w:r>
        <w:rPr>
          <w:lang w:eastAsia="ja-JP"/>
        </w:rPr>
        <w:t>ють</w:t>
      </w:r>
      <w:r w:rsidRPr="00C97BBF">
        <w:rPr>
          <w:lang w:eastAsia="ja-JP"/>
        </w:rPr>
        <w:t xml:space="preserve"> уважного підходу, наявності цікавого сценарію і залучення досвідчених аніматорів. </w:t>
      </w:r>
      <w:r>
        <w:rPr>
          <w:lang w:eastAsia="ja-JP"/>
        </w:rPr>
        <w:t xml:space="preserve">Заклад </w:t>
      </w:r>
      <w:r w:rsidRPr="00C97BBF">
        <w:rPr>
          <w:lang w:eastAsia="ja-JP"/>
        </w:rPr>
        <w:t>проводи</w:t>
      </w:r>
      <w:r>
        <w:rPr>
          <w:lang w:eastAsia="ja-JP"/>
        </w:rPr>
        <w:t>ть</w:t>
      </w:r>
      <w:r w:rsidRPr="00C97BBF">
        <w:rPr>
          <w:lang w:eastAsia="ja-JP"/>
        </w:rPr>
        <w:t xml:space="preserve"> тематичні святкові дні, організовує творчі майстер-класи </w:t>
      </w:r>
      <w:r>
        <w:rPr>
          <w:lang w:eastAsia="ja-JP"/>
        </w:rPr>
        <w:t>та</w:t>
      </w:r>
      <w:r w:rsidRPr="00C97BBF">
        <w:rPr>
          <w:lang w:eastAsia="ja-JP"/>
        </w:rPr>
        <w:t xml:space="preserve"> </w:t>
      </w:r>
      <w:r>
        <w:rPr>
          <w:lang w:eastAsia="ja-JP"/>
        </w:rPr>
        <w:t>навчає</w:t>
      </w:r>
      <w:r w:rsidRPr="00C97BBF">
        <w:rPr>
          <w:lang w:eastAsia="ja-JP"/>
        </w:rPr>
        <w:t xml:space="preserve"> дітей кулінарному мистецтву</w:t>
      </w:r>
      <w:r w:rsidR="002E44B3">
        <w:rPr>
          <w:lang w:eastAsia="ja-JP"/>
        </w:rPr>
        <w:t>:</w:t>
      </w:r>
    </w:p>
    <w:p w14:paraId="23A70B43" w14:textId="49B8E82F" w:rsidR="002E44B3" w:rsidRDefault="002E44B3" w:rsidP="00AD113E">
      <w:pPr>
        <w:pStyle w:val="a8"/>
        <w:numPr>
          <w:ilvl w:val="0"/>
          <w:numId w:val="14"/>
        </w:numPr>
        <w:ind w:left="0" w:firstLine="0"/>
        <w:rPr>
          <w:lang w:eastAsia="ja-JP"/>
        </w:rPr>
      </w:pPr>
      <w:r>
        <w:rPr>
          <w:lang w:eastAsia="ja-JP"/>
        </w:rPr>
        <w:t>дитячі дні народження – тематичне свято у будь-якому стилі для дитини;</w:t>
      </w:r>
    </w:p>
    <w:p w14:paraId="7F74B4A7" w14:textId="3B85B241" w:rsidR="002E44B3" w:rsidRDefault="002E44B3" w:rsidP="00AD113E">
      <w:pPr>
        <w:pStyle w:val="a8"/>
        <w:numPr>
          <w:ilvl w:val="0"/>
          <w:numId w:val="14"/>
        </w:numPr>
        <w:ind w:left="0" w:firstLine="0"/>
        <w:rPr>
          <w:lang w:eastAsia="ja-JP"/>
        </w:rPr>
      </w:pPr>
      <w:r>
        <w:rPr>
          <w:lang w:eastAsia="ja-JP"/>
        </w:rPr>
        <w:t>майстер-класи «Міні шеф», під час якого діти своїми руками готують щось смачне і солодке;</w:t>
      </w:r>
    </w:p>
    <w:p w14:paraId="1F9A43D7" w14:textId="23452B9B" w:rsidR="009F2753" w:rsidRDefault="002E44B3" w:rsidP="00AD113E">
      <w:pPr>
        <w:pStyle w:val="a8"/>
        <w:numPr>
          <w:ilvl w:val="0"/>
          <w:numId w:val="14"/>
        </w:numPr>
        <w:ind w:left="0" w:firstLine="0"/>
        <w:rPr>
          <w:lang w:eastAsia="ja-JP"/>
        </w:rPr>
      </w:pPr>
      <w:r>
        <w:rPr>
          <w:lang w:eastAsia="ja-JP"/>
        </w:rPr>
        <w:t>творчі майстер-класи, де, під керівництвом інструктора, діти створюють вироби і дарують своїм батькам.</w:t>
      </w:r>
    </w:p>
    <w:p w14:paraId="0FB60DAE" w14:textId="2F4C56AC" w:rsidR="002E44B3" w:rsidRDefault="002E44B3" w:rsidP="00AD113E">
      <w:pPr>
        <w:rPr>
          <w:lang w:eastAsia="ja-JP"/>
        </w:rPr>
      </w:pPr>
      <w:r>
        <w:rPr>
          <w:lang w:eastAsia="ja-JP"/>
        </w:rPr>
        <w:t xml:space="preserve">Також, </w:t>
      </w:r>
      <w:r w:rsidR="0008333F">
        <w:rPr>
          <w:lang w:eastAsia="ja-JP"/>
        </w:rPr>
        <w:t>не враховуючи</w:t>
      </w:r>
      <w:r>
        <w:rPr>
          <w:lang w:eastAsia="ja-JP"/>
        </w:rPr>
        <w:t xml:space="preserve"> дитяч</w:t>
      </w:r>
      <w:r w:rsidR="0008333F">
        <w:rPr>
          <w:lang w:eastAsia="ja-JP"/>
        </w:rPr>
        <w:t>у</w:t>
      </w:r>
      <w:r>
        <w:rPr>
          <w:lang w:eastAsia="ja-JP"/>
        </w:rPr>
        <w:t xml:space="preserve"> кімнат</w:t>
      </w:r>
      <w:r w:rsidR="0008333F">
        <w:rPr>
          <w:lang w:eastAsia="ja-JP"/>
        </w:rPr>
        <w:t>у</w:t>
      </w:r>
      <w:r>
        <w:rPr>
          <w:lang w:eastAsia="ja-JP"/>
        </w:rPr>
        <w:t xml:space="preserve">, для дітей на території ресторану є власна кондитерська і </w:t>
      </w:r>
      <w:proofErr w:type="spellStart"/>
      <w:r>
        <w:rPr>
          <w:lang w:eastAsia="ja-JP"/>
        </w:rPr>
        <w:t>кенді</w:t>
      </w:r>
      <w:proofErr w:type="spellEnd"/>
      <w:r>
        <w:rPr>
          <w:lang w:eastAsia="ja-JP"/>
        </w:rPr>
        <w:t>-бар.</w:t>
      </w:r>
    </w:p>
    <w:p w14:paraId="59DE0DE2" w14:textId="20B12C45" w:rsidR="002E44B3" w:rsidRDefault="002E44B3" w:rsidP="00AD113E">
      <w:pPr>
        <w:rPr>
          <w:lang w:eastAsia="ja-JP"/>
        </w:rPr>
      </w:pPr>
      <w:r>
        <w:rPr>
          <w:lang w:eastAsia="ja-JP"/>
        </w:rPr>
        <w:t>Для проведення дитячих заходів заклад пропонує:</w:t>
      </w:r>
    </w:p>
    <w:p w14:paraId="048E05E6" w14:textId="2C4B29D8" w:rsidR="002E44B3" w:rsidRDefault="002E44B3" w:rsidP="00AD113E">
      <w:pPr>
        <w:pStyle w:val="a8"/>
        <w:numPr>
          <w:ilvl w:val="0"/>
          <w:numId w:val="14"/>
        </w:numPr>
        <w:ind w:left="0" w:firstLine="0"/>
        <w:rPr>
          <w:lang w:eastAsia="ja-JP"/>
        </w:rPr>
      </w:pPr>
      <w:r>
        <w:rPr>
          <w:lang w:eastAsia="ja-JP"/>
        </w:rPr>
        <w:t>досвідчених фотографів і операторів;</w:t>
      </w:r>
    </w:p>
    <w:p w14:paraId="5784EC38" w14:textId="7B710783" w:rsidR="002E44B3" w:rsidRDefault="002E44B3" w:rsidP="00AD113E">
      <w:pPr>
        <w:pStyle w:val="a8"/>
        <w:numPr>
          <w:ilvl w:val="0"/>
          <w:numId w:val="14"/>
        </w:numPr>
        <w:ind w:left="0" w:firstLine="0"/>
        <w:rPr>
          <w:lang w:eastAsia="ja-JP"/>
        </w:rPr>
      </w:pPr>
      <w:r>
        <w:rPr>
          <w:lang w:eastAsia="ja-JP"/>
        </w:rPr>
        <w:t>сценарій заходу</w:t>
      </w:r>
      <w:r w:rsidR="005C55B5">
        <w:rPr>
          <w:lang w:eastAsia="ja-JP"/>
        </w:rPr>
        <w:t>;</w:t>
      </w:r>
    </w:p>
    <w:p w14:paraId="21670BDE" w14:textId="07F50B0D" w:rsidR="002E44B3" w:rsidRDefault="005C55B5" w:rsidP="00AD113E">
      <w:pPr>
        <w:pStyle w:val="a8"/>
        <w:numPr>
          <w:ilvl w:val="0"/>
          <w:numId w:val="14"/>
        </w:numPr>
        <w:ind w:left="0" w:firstLine="0"/>
        <w:rPr>
          <w:lang w:eastAsia="ja-JP"/>
        </w:rPr>
      </w:pPr>
      <w:r>
        <w:rPr>
          <w:lang w:eastAsia="ja-JP"/>
        </w:rPr>
        <w:t>с</w:t>
      </w:r>
      <w:r w:rsidR="002E44B3">
        <w:rPr>
          <w:lang w:eastAsia="ja-JP"/>
        </w:rPr>
        <w:t>творює запрош</w:t>
      </w:r>
      <w:r>
        <w:rPr>
          <w:lang w:eastAsia="ja-JP"/>
        </w:rPr>
        <w:t>ення;</w:t>
      </w:r>
    </w:p>
    <w:p w14:paraId="2814BD00" w14:textId="77777777" w:rsidR="005C55B5" w:rsidRDefault="005C55B5" w:rsidP="00AD113E">
      <w:pPr>
        <w:pStyle w:val="a8"/>
        <w:numPr>
          <w:ilvl w:val="0"/>
          <w:numId w:val="14"/>
        </w:numPr>
        <w:ind w:left="0" w:firstLine="0"/>
        <w:rPr>
          <w:lang w:eastAsia="ja-JP"/>
        </w:rPr>
      </w:pPr>
      <w:r>
        <w:rPr>
          <w:lang w:eastAsia="ja-JP"/>
        </w:rPr>
        <w:t>за необхідністю з</w:t>
      </w:r>
      <w:r w:rsidR="002E44B3">
        <w:rPr>
          <w:lang w:eastAsia="ja-JP"/>
        </w:rPr>
        <w:t>апрошує вокалістів, музикантів, артистів</w:t>
      </w:r>
      <w:r>
        <w:rPr>
          <w:lang w:eastAsia="ja-JP"/>
        </w:rPr>
        <w:t xml:space="preserve">, </w:t>
      </w:r>
      <w:r w:rsidR="002E44B3">
        <w:rPr>
          <w:lang w:eastAsia="ja-JP"/>
        </w:rPr>
        <w:t>шоу-балетів, досвідчених ведучих, МС</w:t>
      </w:r>
      <w:r>
        <w:rPr>
          <w:lang w:eastAsia="ja-JP"/>
        </w:rPr>
        <w:t xml:space="preserve"> і </w:t>
      </w:r>
      <w:r w:rsidR="002E44B3">
        <w:rPr>
          <w:lang w:eastAsia="ja-JP"/>
        </w:rPr>
        <w:t>фокусників</w:t>
      </w:r>
      <w:r>
        <w:rPr>
          <w:lang w:eastAsia="ja-JP"/>
        </w:rPr>
        <w:t>;</w:t>
      </w:r>
    </w:p>
    <w:p w14:paraId="2B70E518" w14:textId="77777777" w:rsidR="005C55B5" w:rsidRDefault="005C55B5" w:rsidP="00AD113E">
      <w:pPr>
        <w:pStyle w:val="a8"/>
        <w:numPr>
          <w:ilvl w:val="0"/>
          <w:numId w:val="14"/>
        </w:numPr>
        <w:ind w:left="0" w:firstLine="0"/>
        <w:rPr>
          <w:lang w:eastAsia="ja-JP"/>
        </w:rPr>
      </w:pPr>
      <w:r>
        <w:rPr>
          <w:lang w:eastAsia="ja-JP"/>
        </w:rPr>
        <w:t>для масштабних заходів є можливість організації н</w:t>
      </w:r>
      <w:r w:rsidR="002E44B3">
        <w:rPr>
          <w:lang w:eastAsia="ja-JP"/>
        </w:rPr>
        <w:t>еонов</w:t>
      </w:r>
      <w:r>
        <w:rPr>
          <w:lang w:eastAsia="ja-JP"/>
        </w:rPr>
        <w:t>ого або</w:t>
      </w:r>
      <w:r w:rsidR="002E44B3">
        <w:rPr>
          <w:lang w:eastAsia="ja-JP"/>
        </w:rPr>
        <w:t xml:space="preserve"> лазерн</w:t>
      </w:r>
      <w:r>
        <w:rPr>
          <w:lang w:eastAsia="ja-JP"/>
        </w:rPr>
        <w:t>ого</w:t>
      </w:r>
      <w:r w:rsidR="002E44B3">
        <w:rPr>
          <w:lang w:eastAsia="ja-JP"/>
        </w:rPr>
        <w:t xml:space="preserve"> шоу</w:t>
      </w:r>
      <w:r>
        <w:rPr>
          <w:lang w:eastAsia="ja-JP"/>
        </w:rPr>
        <w:t xml:space="preserve">. </w:t>
      </w:r>
    </w:p>
    <w:p w14:paraId="5856E58E" w14:textId="4010FDC2" w:rsidR="00B33B26" w:rsidRDefault="00FE6B54" w:rsidP="00AD113E">
      <w:pPr>
        <w:rPr>
          <w:lang w:eastAsia="ja-JP"/>
        </w:rPr>
      </w:pPr>
      <w:r>
        <w:rPr>
          <w:lang w:eastAsia="ja-JP"/>
        </w:rPr>
        <w:t>Для проведення будь-яких заходів, з</w:t>
      </w:r>
      <w:r w:rsidR="00BF1D7C">
        <w:rPr>
          <w:lang w:eastAsia="ja-JP"/>
        </w:rPr>
        <w:t xml:space="preserve">а бажанням гостей, персонал ресторану </w:t>
      </w:r>
      <w:r w:rsidR="009F2753">
        <w:rPr>
          <w:lang w:eastAsia="ja-JP"/>
        </w:rPr>
        <w:t xml:space="preserve">може </w:t>
      </w:r>
      <w:r w:rsidR="00BF1D7C">
        <w:rPr>
          <w:lang w:eastAsia="ja-JP"/>
        </w:rPr>
        <w:t>до</w:t>
      </w:r>
      <w:r w:rsidR="009F2753">
        <w:rPr>
          <w:lang w:eastAsia="ja-JP"/>
        </w:rPr>
        <w:t>по</w:t>
      </w:r>
      <w:r w:rsidR="00BF1D7C">
        <w:rPr>
          <w:lang w:eastAsia="ja-JP"/>
        </w:rPr>
        <w:t>мог</w:t>
      </w:r>
      <w:r w:rsidR="009F2753">
        <w:rPr>
          <w:lang w:eastAsia="ja-JP"/>
        </w:rPr>
        <w:t>ти з</w:t>
      </w:r>
      <w:r w:rsidR="00BF1D7C">
        <w:rPr>
          <w:lang w:eastAsia="ja-JP"/>
        </w:rPr>
        <w:t xml:space="preserve"> </w:t>
      </w:r>
      <w:r w:rsidR="009F2753">
        <w:rPr>
          <w:lang w:eastAsia="ja-JP"/>
        </w:rPr>
        <w:t>послугами д</w:t>
      </w:r>
      <w:r w:rsidR="00BF1D7C">
        <w:rPr>
          <w:lang w:eastAsia="ja-JP"/>
        </w:rPr>
        <w:t>екоратора-флориста</w:t>
      </w:r>
      <w:r w:rsidR="009F2753">
        <w:rPr>
          <w:lang w:eastAsia="ja-JP"/>
        </w:rPr>
        <w:t>, д</w:t>
      </w:r>
      <w:r w:rsidR="00BF1D7C">
        <w:rPr>
          <w:lang w:eastAsia="ja-JP"/>
        </w:rPr>
        <w:t>освідченого ведучого свят в Запоріжжі</w:t>
      </w:r>
      <w:r w:rsidR="009F2753">
        <w:rPr>
          <w:lang w:eastAsia="ja-JP"/>
        </w:rPr>
        <w:t>, п</w:t>
      </w:r>
      <w:r w:rsidR="00BF1D7C">
        <w:rPr>
          <w:lang w:eastAsia="ja-JP"/>
        </w:rPr>
        <w:t>рофесійн</w:t>
      </w:r>
      <w:r>
        <w:rPr>
          <w:lang w:eastAsia="ja-JP"/>
        </w:rPr>
        <w:t>их</w:t>
      </w:r>
      <w:r w:rsidR="00BF1D7C">
        <w:rPr>
          <w:lang w:eastAsia="ja-JP"/>
        </w:rPr>
        <w:t xml:space="preserve"> фото- і </w:t>
      </w:r>
      <w:proofErr w:type="spellStart"/>
      <w:r w:rsidR="00BF1D7C">
        <w:rPr>
          <w:lang w:eastAsia="ja-JP"/>
        </w:rPr>
        <w:t>відеограф</w:t>
      </w:r>
      <w:r>
        <w:rPr>
          <w:lang w:eastAsia="ja-JP"/>
        </w:rPr>
        <w:t>ів</w:t>
      </w:r>
      <w:proofErr w:type="spellEnd"/>
      <w:r w:rsidR="009F2753">
        <w:rPr>
          <w:lang w:eastAsia="ja-JP"/>
        </w:rPr>
        <w:t>, з</w:t>
      </w:r>
      <w:r w:rsidR="00BF1D7C">
        <w:rPr>
          <w:lang w:eastAsia="ja-JP"/>
        </w:rPr>
        <w:t>вукорежисер</w:t>
      </w:r>
      <w:r>
        <w:rPr>
          <w:lang w:eastAsia="ja-JP"/>
        </w:rPr>
        <w:t>ів</w:t>
      </w:r>
      <w:r w:rsidR="00BF1D7C">
        <w:rPr>
          <w:lang w:eastAsia="ja-JP"/>
        </w:rPr>
        <w:t xml:space="preserve"> та ді-</w:t>
      </w:r>
      <w:proofErr w:type="spellStart"/>
      <w:r w:rsidR="00BF1D7C">
        <w:rPr>
          <w:lang w:eastAsia="ja-JP"/>
        </w:rPr>
        <w:t>дже</w:t>
      </w:r>
      <w:r>
        <w:rPr>
          <w:lang w:eastAsia="ja-JP"/>
        </w:rPr>
        <w:t>їв</w:t>
      </w:r>
      <w:proofErr w:type="spellEnd"/>
      <w:r w:rsidR="00BF1D7C">
        <w:rPr>
          <w:lang w:eastAsia="ja-JP"/>
        </w:rPr>
        <w:t>.</w:t>
      </w:r>
    </w:p>
    <w:p w14:paraId="66E3D670" w14:textId="1160A160" w:rsidR="00FE6B54" w:rsidRDefault="00FE6B54" w:rsidP="00AD113E">
      <w:pPr>
        <w:rPr>
          <w:lang w:eastAsia="ja-JP"/>
        </w:rPr>
      </w:pPr>
      <w:r>
        <w:rPr>
          <w:lang w:eastAsia="ja-JP"/>
        </w:rPr>
        <w:t>Щодо цінової політики. Під час проведення дитячих заходів, середня вартість чека на одну дитину складає 250-350 гривен, а на дорослого (без спиртного) 350-450 гривен. Якщо планується банкет зі спиртним, ціна замовлення для кожного клієнта зростає на 100-150 гривен.</w:t>
      </w:r>
    </w:p>
    <w:p w14:paraId="67DC3E63" w14:textId="146F4298" w:rsidR="002E44B3" w:rsidRDefault="002E44B3" w:rsidP="00AD113E">
      <w:pPr>
        <w:rPr>
          <w:lang w:eastAsia="ja-JP"/>
        </w:rPr>
      </w:pPr>
      <w:r>
        <w:rPr>
          <w:lang w:eastAsia="ja-JP"/>
        </w:rPr>
        <w:lastRenderedPageBreak/>
        <w:t xml:space="preserve">Вартість </w:t>
      </w:r>
      <w:r w:rsidR="00FE6B54">
        <w:rPr>
          <w:lang w:eastAsia="ja-JP"/>
        </w:rPr>
        <w:t>інших заходів</w:t>
      </w:r>
      <w:r>
        <w:rPr>
          <w:lang w:eastAsia="ja-JP"/>
        </w:rPr>
        <w:t>:</w:t>
      </w:r>
    </w:p>
    <w:p w14:paraId="0752555A" w14:textId="77777777" w:rsidR="002E44B3" w:rsidRDefault="002E44B3" w:rsidP="00AD113E">
      <w:pPr>
        <w:rPr>
          <w:lang w:eastAsia="ja-JP"/>
        </w:rPr>
      </w:pPr>
      <w:r>
        <w:rPr>
          <w:lang w:eastAsia="ja-JP"/>
        </w:rPr>
        <w:t>-</w:t>
      </w:r>
      <w:r>
        <w:rPr>
          <w:lang w:eastAsia="ja-JP"/>
        </w:rPr>
        <w:tab/>
        <w:t>фуршет від 400 грн з людини;</w:t>
      </w:r>
    </w:p>
    <w:p w14:paraId="7CA11B0F" w14:textId="77777777" w:rsidR="002E44B3" w:rsidRDefault="002E44B3" w:rsidP="00AD113E">
      <w:pPr>
        <w:rPr>
          <w:lang w:eastAsia="ja-JP"/>
        </w:rPr>
      </w:pPr>
      <w:r>
        <w:rPr>
          <w:lang w:eastAsia="ja-JP"/>
        </w:rPr>
        <w:t>-</w:t>
      </w:r>
      <w:r>
        <w:rPr>
          <w:lang w:eastAsia="ja-JP"/>
        </w:rPr>
        <w:tab/>
        <w:t>банкет від 650 грн/людини у буденні (550 грн-кухня, 100 грн-бар);</w:t>
      </w:r>
    </w:p>
    <w:p w14:paraId="6B50C7AD" w14:textId="4B980596" w:rsidR="00E9394E" w:rsidRDefault="002E44B3" w:rsidP="00AD113E">
      <w:pPr>
        <w:rPr>
          <w:lang w:eastAsia="ja-JP"/>
        </w:rPr>
      </w:pPr>
      <w:r>
        <w:rPr>
          <w:lang w:eastAsia="ja-JP"/>
        </w:rPr>
        <w:t>-</w:t>
      </w:r>
      <w:r>
        <w:rPr>
          <w:lang w:eastAsia="ja-JP"/>
        </w:rPr>
        <w:tab/>
        <w:t>банкет від 750 грн/людини у вихідні (650 грн-кухня, 100 грн-бар).</w:t>
      </w:r>
    </w:p>
    <w:p w14:paraId="4B41C6BE" w14:textId="77777777" w:rsidR="005C55B5" w:rsidRDefault="005C55B5" w:rsidP="00AD113E">
      <w:pPr>
        <w:rPr>
          <w:lang w:eastAsia="ja-JP"/>
        </w:rPr>
      </w:pPr>
      <w:r>
        <w:rPr>
          <w:lang w:eastAsia="ja-JP"/>
        </w:rPr>
        <w:t>Можливість приносити спиртне при вартості банкету від 50 000 гривен.</w:t>
      </w:r>
    </w:p>
    <w:p w14:paraId="2066FD95" w14:textId="67E3FB44" w:rsidR="005C55B5" w:rsidRPr="00175B37" w:rsidRDefault="00896C86" w:rsidP="00AD113E">
      <w:pPr>
        <w:rPr>
          <w:rFonts w:asciiTheme="minorHAnsi" w:hAnsiTheme="minorHAnsi"/>
          <w:lang w:eastAsia="ja-JP"/>
        </w:rPr>
      </w:pPr>
      <w:r>
        <w:rPr>
          <w:lang w:eastAsia="ja-JP"/>
        </w:rPr>
        <w:t xml:space="preserve">Окрім традиційних заходів, </w:t>
      </w:r>
      <w:proofErr w:type="spellStart"/>
      <w:r w:rsidRPr="00896C86">
        <w:rPr>
          <w:lang w:eastAsia="ja-JP"/>
        </w:rPr>
        <w:t>Monica</w:t>
      </w:r>
      <w:proofErr w:type="spellEnd"/>
      <w:r w:rsidRPr="00896C86">
        <w:rPr>
          <w:lang w:eastAsia="ja-JP"/>
        </w:rPr>
        <w:t xml:space="preserve"> </w:t>
      </w:r>
      <w:proofErr w:type="spellStart"/>
      <w:r w:rsidRPr="00896C86">
        <w:rPr>
          <w:lang w:eastAsia="ja-JP"/>
        </w:rPr>
        <w:t>Bellucci</w:t>
      </w:r>
      <w:proofErr w:type="spellEnd"/>
      <w:r>
        <w:rPr>
          <w:lang w:eastAsia="ja-JP"/>
        </w:rPr>
        <w:t xml:space="preserve"> систематично проводить заходи щодо дегустацій різноманітних напоїв, презентації, </w:t>
      </w:r>
      <w:proofErr w:type="spellStart"/>
      <w:r>
        <w:rPr>
          <w:lang w:eastAsia="ja-JP"/>
        </w:rPr>
        <w:t>гастровечері</w:t>
      </w:r>
      <w:proofErr w:type="spellEnd"/>
      <w:r>
        <w:rPr>
          <w:lang w:eastAsia="ja-JP"/>
        </w:rPr>
        <w:t xml:space="preserve"> із запрошеними гостями, тематичні вечори, сезоні заходи, як, наприклад: </w:t>
      </w:r>
      <w:r w:rsidR="00175B37">
        <w:rPr>
          <w:lang w:eastAsia="ja-JP"/>
        </w:rPr>
        <w:t xml:space="preserve">«Осінній ярмарок у </w:t>
      </w:r>
      <w:proofErr w:type="spellStart"/>
      <w:r w:rsidR="00175B37" w:rsidRPr="00175B37">
        <w:rPr>
          <w:lang w:eastAsia="ja-JP"/>
        </w:rPr>
        <w:t>Monica</w:t>
      </w:r>
      <w:proofErr w:type="spellEnd"/>
      <w:r w:rsidR="00175B37">
        <w:rPr>
          <w:lang w:eastAsia="ja-JP"/>
        </w:rPr>
        <w:t>», «</w:t>
      </w:r>
      <w:proofErr w:type="spellStart"/>
      <w:r w:rsidR="00175B37">
        <w:rPr>
          <w:lang w:eastAsia="ja-JP"/>
        </w:rPr>
        <w:t>Нalloween</w:t>
      </w:r>
      <w:proofErr w:type="spellEnd"/>
      <w:r w:rsidR="00175B37">
        <w:rPr>
          <w:lang w:eastAsia="ja-JP"/>
        </w:rPr>
        <w:t xml:space="preserve"> </w:t>
      </w:r>
      <w:proofErr w:type="spellStart"/>
      <w:r w:rsidR="00175B37">
        <w:rPr>
          <w:lang w:eastAsia="ja-JP"/>
        </w:rPr>
        <w:t>party</w:t>
      </w:r>
      <w:proofErr w:type="spellEnd"/>
      <w:r w:rsidR="00175B37">
        <w:rPr>
          <w:lang w:eastAsia="ja-JP"/>
        </w:rPr>
        <w:t xml:space="preserve"> в </w:t>
      </w:r>
      <w:proofErr w:type="spellStart"/>
      <w:r w:rsidR="00175B37">
        <w:rPr>
          <w:lang w:eastAsia="ja-JP"/>
        </w:rPr>
        <w:t>Мonica</w:t>
      </w:r>
      <w:proofErr w:type="spellEnd"/>
      <w:r w:rsidR="00175B37">
        <w:rPr>
          <w:lang w:eastAsia="ja-JP"/>
        </w:rPr>
        <w:t xml:space="preserve"> </w:t>
      </w:r>
      <w:proofErr w:type="spellStart"/>
      <w:r w:rsidR="00175B37">
        <w:rPr>
          <w:lang w:eastAsia="ja-JP"/>
        </w:rPr>
        <w:t>Вellucci</w:t>
      </w:r>
      <w:proofErr w:type="spellEnd"/>
      <w:r w:rsidR="00175B37">
        <w:rPr>
          <w:lang w:eastAsia="ja-JP"/>
        </w:rPr>
        <w:t>» та ін.</w:t>
      </w:r>
      <w:r w:rsidR="00175B37">
        <w:rPr>
          <w:rFonts w:asciiTheme="minorHAnsi" w:hAnsiTheme="minorHAnsi"/>
          <w:lang w:eastAsia="ja-JP"/>
        </w:rPr>
        <w:t xml:space="preserve"> </w:t>
      </w:r>
    </w:p>
    <w:p w14:paraId="2B59C7A8" w14:textId="3C4F044E" w:rsidR="00C97646" w:rsidRDefault="00C97646" w:rsidP="00AD113E">
      <w:pPr>
        <w:rPr>
          <w:lang w:eastAsia="ja-JP"/>
        </w:rPr>
      </w:pPr>
      <w:r>
        <w:rPr>
          <w:lang w:eastAsia="ja-JP"/>
        </w:rPr>
        <w:t xml:space="preserve">Враховуючи сучасний стан пандемії </w:t>
      </w:r>
      <w:r>
        <w:rPr>
          <w:lang w:val="en-US" w:eastAsia="ja-JP"/>
        </w:rPr>
        <w:t>COVID</w:t>
      </w:r>
      <w:r>
        <w:rPr>
          <w:lang w:eastAsia="ja-JP"/>
        </w:rPr>
        <w:t xml:space="preserve">-19, </w:t>
      </w:r>
      <w:r w:rsidR="007F0D05">
        <w:rPr>
          <w:lang w:eastAsia="ja-JP"/>
        </w:rPr>
        <w:t xml:space="preserve">у закладі дотримуються всі санітарно-гігієнічні норми обслуговування, весь персонал має довідки про вакцинацію, а </w:t>
      </w:r>
      <w:r>
        <w:rPr>
          <w:lang w:eastAsia="ja-JP"/>
        </w:rPr>
        <w:t>меню закладу</w:t>
      </w:r>
      <w:r w:rsidR="007F0D05">
        <w:rPr>
          <w:lang w:eastAsia="ja-JP"/>
        </w:rPr>
        <w:t xml:space="preserve"> </w:t>
      </w:r>
      <w:r>
        <w:rPr>
          <w:lang w:eastAsia="ja-JP"/>
        </w:rPr>
        <w:t xml:space="preserve">було </w:t>
      </w:r>
      <w:r w:rsidR="007F0D05">
        <w:rPr>
          <w:lang w:eastAsia="ja-JP"/>
        </w:rPr>
        <w:t>створено</w:t>
      </w:r>
      <w:r>
        <w:rPr>
          <w:lang w:eastAsia="ja-JP"/>
        </w:rPr>
        <w:t xml:space="preserve"> </w:t>
      </w:r>
      <w:r w:rsidR="007F0D05">
        <w:rPr>
          <w:lang w:eastAsia="ja-JP"/>
        </w:rPr>
        <w:t xml:space="preserve">й </w:t>
      </w:r>
      <w:r>
        <w:rPr>
          <w:lang w:eastAsia="ja-JP"/>
        </w:rPr>
        <w:t xml:space="preserve">у формі </w:t>
      </w:r>
      <w:r w:rsidRPr="00C97646">
        <w:rPr>
          <w:lang w:eastAsia="ja-JP"/>
        </w:rPr>
        <w:t>QR-код</w:t>
      </w:r>
      <w:r>
        <w:rPr>
          <w:lang w:eastAsia="ja-JP"/>
        </w:rPr>
        <w:t xml:space="preserve">у, </w:t>
      </w:r>
      <w:r w:rsidR="007F0D05">
        <w:rPr>
          <w:lang w:eastAsia="ja-JP"/>
        </w:rPr>
        <w:t>розміщеному на столах ресторану.</w:t>
      </w:r>
    </w:p>
    <w:p w14:paraId="1223F650" w14:textId="0109E6A9" w:rsidR="00C9391D" w:rsidRPr="003F58BD" w:rsidRDefault="00C9391D" w:rsidP="00AD113E">
      <w:pPr>
        <w:rPr>
          <w:lang w:eastAsia="ja-JP"/>
        </w:rPr>
      </w:pPr>
      <w:r>
        <w:rPr>
          <w:lang w:eastAsia="ja-JP"/>
        </w:rPr>
        <w:t xml:space="preserve">На платформі </w:t>
      </w:r>
      <w:proofErr w:type="spellStart"/>
      <w:r w:rsidRPr="003F58BD">
        <w:rPr>
          <w:lang w:eastAsia="ja-JP"/>
        </w:rPr>
        <w:t>Google</w:t>
      </w:r>
      <w:proofErr w:type="spellEnd"/>
      <w:r w:rsidRPr="00E92294">
        <w:rPr>
          <w:lang w:eastAsia="ja-JP"/>
        </w:rPr>
        <w:t xml:space="preserve"> </w:t>
      </w:r>
      <w:r w:rsidR="000C2510">
        <w:rPr>
          <w:lang w:eastAsia="ja-JP"/>
        </w:rPr>
        <w:t>ресторан</w:t>
      </w:r>
      <w:r>
        <w:rPr>
          <w:lang w:eastAsia="ja-JP"/>
        </w:rPr>
        <w:t xml:space="preserve"> </w:t>
      </w:r>
      <w:r w:rsidRPr="003F58BD">
        <w:rPr>
          <w:lang w:eastAsia="ja-JP"/>
        </w:rPr>
        <w:t>«</w:t>
      </w:r>
      <w:proofErr w:type="spellStart"/>
      <w:r w:rsidR="000C2510" w:rsidRPr="000C2510">
        <w:rPr>
          <w:lang w:eastAsia="ja-JP"/>
        </w:rPr>
        <w:t>Monica</w:t>
      </w:r>
      <w:proofErr w:type="spellEnd"/>
      <w:r w:rsidR="000C2510" w:rsidRPr="000C2510">
        <w:rPr>
          <w:lang w:eastAsia="ja-JP"/>
        </w:rPr>
        <w:t xml:space="preserve"> </w:t>
      </w:r>
      <w:proofErr w:type="spellStart"/>
      <w:r w:rsidR="000C2510" w:rsidRPr="000C2510">
        <w:rPr>
          <w:lang w:eastAsia="ja-JP"/>
        </w:rPr>
        <w:t>Bellucci</w:t>
      </w:r>
      <w:proofErr w:type="spellEnd"/>
      <w:r w:rsidRPr="003F58BD">
        <w:rPr>
          <w:lang w:eastAsia="ja-JP"/>
        </w:rPr>
        <w:t>» має 1</w:t>
      </w:r>
      <w:r w:rsidR="000C2510">
        <w:rPr>
          <w:lang w:eastAsia="ja-JP"/>
        </w:rPr>
        <w:t>124</w:t>
      </w:r>
      <w:r w:rsidRPr="003F58BD">
        <w:rPr>
          <w:lang w:eastAsia="ja-JP"/>
        </w:rPr>
        <w:t xml:space="preserve"> відгук</w:t>
      </w:r>
      <w:r w:rsidR="000C2510">
        <w:rPr>
          <w:lang w:eastAsia="ja-JP"/>
        </w:rPr>
        <w:t>и</w:t>
      </w:r>
      <w:r w:rsidR="00E811B3">
        <w:rPr>
          <w:lang w:eastAsia="ja-JP"/>
        </w:rPr>
        <w:t xml:space="preserve"> і </w:t>
      </w:r>
      <w:r w:rsidRPr="003F58BD">
        <w:rPr>
          <w:lang w:eastAsia="ja-JP"/>
        </w:rPr>
        <w:t>рейтинг 4,</w:t>
      </w:r>
      <w:r w:rsidR="000C2510">
        <w:rPr>
          <w:lang w:eastAsia="ja-JP"/>
        </w:rPr>
        <w:t>5</w:t>
      </w:r>
      <w:r w:rsidRPr="003F58BD">
        <w:rPr>
          <w:lang w:eastAsia="ja-JP"/>
        </w:rPr>
        <w:t>*/5*</w:t>
      </w:r>
      <w:r w:rsidR="000C2510">
        <w:rPr>
          <w:lang w:eastAsia="ja-JP"/>
        </w:rPr>
        <w:t xml:space="preserve"> </w:t>
      </w:r>
      <w:r>
        <w:rPr>
          <w:rFonts w:eastAsia="Calibri" w:cs="Times New Roman"/>
          <w:szCs w:val="28"/>
        </w:rPr>
        <w:t xml:space="preserve">(додаток </w:t>
      </w:r>
      <w:r w:rsidR="00EC6A63">
        <w:rPr>
          <w:rFonts w:eastAsia="Calibri" w:cs="Times New Roman"/>
          <w:szCs w:val="28"/>
        </w:rPr>
        <w:t>Л</w:t>
      </w:r>
      <w:r>
        <w:rPr>
          <w:rFonts w:eastAsia="Calibri" w:cs="Times New Roman"/>
          <w:szCs w:val="28"/>
        </w:rPr>
        <w:t>)</w:t>
      </w:r>
      <w:r w:rsidR="00E811B3">
        <w:rPr>
          <w:rFonts w:eastAsia="Calibri" w:cs="Times New Roman"/>
          <w:szCs w:val="28"/>
        </w:rPr>
        <w:t xml:space="preserve">. </w:t>
      </w:r>
      <w:r w:rsidR="003E314E">
        <w:rPr>
          <w:rFonts w:eastAsia="Calibri" w:cs="Times New Roman"/>
          <w:szCs w:val="28"/>
        </w:rPr>
        <w:t xml:space="preserve">Це дає змогу стверджувати про високу репутацію закладу, його розташування, діяльність, перелік послуг, а також високий рівень обслуговування, </w:t>
      </w:r>
      <w:r w:rsidR="0084543E">
        <w:rPr>
          <w:rFonts w:eastAsia="Calibri" w:cs="Times New Roman"/>
          <w:szCs w:val="28"/>
        </w:rPr>
        <w:t>що</w:t>
      </w:r>
      <w:r w:rsidR="003E314E">
        <w:rPr>
          <w:rFonts w:eastAsia="Calibri" w:cs="Times New Roman"/>
          <w:szCs w:val="28"/>
        </w:rPr>
        <w:t xml:space="preserve"> характерн</w:t>
      </w:r>
      <w:r w:rsidR="0084543E">
        <w:rPr>
          <w:rFonts w:eastAsia="Calibri" w:cs="Times New Roman"/>
          <w:szCs w:val="28"/>
        </w:rPr>
        <w:t>о</w:t>
      </w:r>
      <w:r w:rsidR="003E314E">
        <w:rPr>
          <w:rFonts w:eastAsia="Calibri" w:cs="Times New Roman"/>
          <w:szCs w:val="28"/>
        </w:rPr>
        <w:t xml:space="preserve"> наявності кваліфікованого персоналу, </w:t>
      </w:r>
      <w:r w:rsidR="0084543E">
        <w:rPr>
          <w:rFonts w:eastAsia="Calibri" w:cs="Times New Roman"/>
          <w:szCs w:val="28"/>
        </w:rPr>
        <w:t>який має мотивацію своєї професійної діяльності.</w:t>
      </w:r>
    </w:p>
    <w:p w14:paraId="6F8ABE96" w14:textId="1CBECF4E" w:rsidR="00C9391D" w:rsidRDefault="00C9391D" w:rsidP="00AD113E">
      <w:pPr>
        <w:rPr>
          <w:rFonts w:asciiTheme="minorHAnsi" w:hAnsiTheme="minorHAnsi"/>
          <w:lang w:eastAsia="ja-JP"/>
        </w:rPr>
      </w:pPr>
    </w:p>
    <w:p w14:paraId="09C7814F" w14:textId="0F2833EB" w:rsidR="005B47BE" w:rsidRPr="005B47BE" w:rsidRDefault="005B47BE" w:rsidP="00AD113E">
      <w:pPr>
        <w:keepNext/>
        <w:keepLines/>
        <w:ind w:firstLine="0"/>
        <w:outlineLvl w:val="2"/>
        <w:rPr>
          <w:rFonts w:eastAsia="MS Mincho" w:cstheme="majorBidi"/>
          <w:color w:val="000000" w:themeColor="text1"/>
          <w:szCs w:val="24"/>
          <w:lang w:eastAsia="ja-JP"/>
        </w:rPr>
      </w:pPr>
      <w:bookmarkStart w:id="269" w:name="_Toc90161432"/>
      <w:r w:rsidRPr="005B47BE">
        <w:rPr>
          <w:rFonts w:eastAsia="MS Mincho" w:cstheme="majorBidi"/>
          <w:color w:val="000000" w:themeColor="text1"/>
          <w:szCs w:val="24"/>
          <w:lang w:eastAsia="ja-JP"/>
        </w:rPr>
        <w:t>2.3.</w:t>
      </w:r>
      <w:r>
        <w:rPr>
          <w:rFonts w:eastAsia="MS Mincho" w:cstheme="majorBidi"/>
          <w:color w:val="000000" w:themeColor="text1"/>
          <w:szCs w:val="24"/>
          <w:lang w:eastAsia="ja-JP"/>
        </w:rPr>
        <w:t>2</w:t>
      </w:r>
      <w:r w:rsidRPr="005B47BE">
        <w:rPr>
          <w:rFonts w:eastAsia="MS Mincho" w:cstheme="majorBidi"/>
          <w:color w:val="000000" w:themeColor="text1"/>
          <w:szCs w:val="24"/>
          <w:lang w:eastAsia="ja-JP"/>
        </w:rPr>
        <w:t xml:space="preserve"> Оцінка </w:t>
      </w:r>
      <w:bookmarkStart w:id="270" w:name="_Hlk88405523"/>
      <w:r w:rsidRPr="005B47BE">
        <w:rPr>
          <w:rFonts w:eastAsia="MS Mincho" w:cstheme="majorBidi"/>
          <w:color w:val="000000" w:themeColor="text1"/>
          <w:szCs w:val="24"/>
          <w:lang w:eastAsia="ja-JP"/>
        </w:rPr>
        <w:t xml:space="preserve">кадрового потенціалу </w:t>
      </w:r>
      <w:bookmarkEnd w:id="270"/>
      <w:r w:rsidRPr="005B47BE">
        <w:rPr>
          <w:rFonts w:eastAsia="MS Mincho" w:cstheme="majorBidi"/>
          <w:color w:val="000000" w:themeColor="text1"/>
          <w:szCs w:val="24"/>
          <w:lang w:eastAsia="ja-JP"/>
        </w:rPr>
        <w:t>ресторану «</w:t>
      </w:r>
      <w:proofErr w:type="spellStart"/>
      <w:r w:rsidRPr="005B47BE">
        <w:rPr>
          <w:rFonts w:eastAsia="Times New Roman" w:cs="Times New Roman"/>
          <w:bCs/>
          <w:szCs w:val="28"/>
          <w:lang w:eastAsia="ru-RU"/>
        </w:rPr>
        <w:t>Monica</w:t>
      </w:r>
      <w:proofErr w:type="spellEnd"/>
      <w:r w:rsidRPr="005B47BE">
        <w:rPr>
          <w:rFonts w:eastAsia="Times New Roman" w:cs="Times New Roman"/>
          <w:bCs/>
          <w:szCs w:val="28"/>
          <w:lang w:eastAsia="ru-RU"/>
        </w:rPr>
        <w:t xml:space="preserve"> </w:t>
      </w:r>
      <w:proofErr w:type="spellStart"/>
      <w:r w:rsidRPr="005B47BE">
        <w:rPr>
          <w:rFonts w:eastAsia="Times New Roman" w:cs="Times New Roman"/>
          <w:bCs/>
          <w:szCs w:val="28"/>
          <w:lang w:eastAsia="ru-RU"/>
        </w:rPr>
        <w:t>Bellucci</w:t>
      </w:r>
      <w:proofErr w:type="spellEnd"/>
      <w:r w:rsidRPr="005B47BE">
        <w:rPr>
          <w:rFonts w:eastAsia="MS Mincho" w:cstheme="majorBidi"/>
          <w:color w:val="000000" w:themeColor="text1"/>
          <w:szCs w:val="24"/>
          <w:lang w:eastAsia="ja-JP"/>
        </w:rPr>
        <w:t>»</w:t>
      </w:r>
      <w:bookmarkEnd w:id="269"/>
    </w:p>
    <w:p w14:paraId="5F23B588" w14:textId="145C6782" w:rsidR="005B47BE" w:rsidRDefault="005B47BE" w:rsidP="00AD113E">
      <w:pPr>
        <w:rPr>
          <w:rFonts w:asciiTheme="minorHAnsi" w:hAnsiTheme="minorHAnsi"/>
          <w:lang w:eastAsia="ja-JP"/>
        </w:rPr>
      </w:pPr>
    </w:p>
    <w:p w14:paraId="583A6E97" w14:textId="54B17317" w:rsidR="00FA3081" w:rsidRDefault="005B47BE" w:rsidP="00AD113E">
      <w:r>
        <w:t>Ресторан «</w:t>
      </w:r>
      <w:proofErr w:type="spellStart"/>
      <w:r w:rsidRPr="005B47BE">
        <w:rPr>
          <w:rFonts w:eastAsia="Times New Roman" w:cs="Times New Roman"/>
          <w:bCs/>
          <w:szCs w:val="28"/>
          <w:lang w:eastAsia="ru-RU"/>
        </w:rPr>
        <w:t>Monica</w:t>
      </w:r>
      <w:proofErr w:type="spellEnd"/>
      <w:r w:rsidRPr="005B47BE">
        <w:rPr>
          <w:rFonts w:eastAsia="Times New Roman" w:cs="Times New Roman"/>
          <w:bCs/>
          <w:szCs w:val="28"/>
          <w:lang w:eastAsia="ru-RU"/>
        </w:rPr>
        <w:t xml:space="preserve"> </w:t>
      </w:r>
      <w:proofErr w:type="spellStart"/>
      <w:r w:rsidRPr="005B47BE">
        <w:rPr>
          <w:rFonts w:eastAsia="Times New Roman" w:cs="Times New Roman"/>
          <w:bCs/>
          <w:szCs w:val="28"/>
          <w:lang w:eastAsia="ru-RU"/>
        </w:rPr>
        <w:t>Bellucci</w:t>
      </w:r>
      <w:proofErr w:type="spellEnd"/>
      <w:r>
        <w:t>» користується великою популярністю серед ресторанів м. Запоріжжя (тому підтвердженням є проведене нами опитування (рис.2.2)</w:t>
      </w:r>
      <w:r w:rsidR="00BB6D88">
        <w:t>)</w:t>
      </w:r>
      <w:r>
        <w:t>, оскільки розташовується в екологічно чистому районі</w:t>
      </w:r>
      <w:r w:rsidR="00D6567F">
        <w:t>, має власний відкритий басейн, розваги для дітей та інші послуги, які надаються з високим рівнем якості обслуговування</w:t>
      </w:r>
      <w:r w:rsidR="0086449F">
        <w:t>, що, в свою чергу, залежить саме від персоналу закладу.</w:t>
      </w:r>
    </w:p>
    <w:p w14:paraId="4B49B64A" w14:textId="6D0615FA" w:rsidR="0086449F" w:rsidRDefault="0086449F" w:rsidP="00AD113E">
      <w:r>
        <w:lastRenderedPageBreak/>
        <w:t xml:space="preserve">Кадровий потенціал ресторану, разом із технічними працівниками, налічує близько </w:t>
      </w:r>
      <w:r w:rsidR="008B76DD">
        <w:t>4</w:t>
      </w:r>
      <w:r>
        <w:t>0 осіб</w:t>
      </w:r>
      <w:r w:rsidR="00FA3081">
        <w:t xml:space="preserve">, вікової категорії від 18 до 53+ </w:t>
      </w:r>
      <w:r w:rsidR="004B65EA">
        <w:t xml:space="preserve">років </w:t>
      </w:r>
      <w:r w:rsidR="00FA3081">
        <w:t>(рис. 2.4).</w:t>
      </w:r>
      <w:r>
        <w:t xml:space="preserve"> </w:t>
      </w:r>
      <w:r w:rsidR="005B406C">
        <w:t>Наведемо їх характеристику в табл. 2.1.</w:t>
      </w:r>
    </w:p>
    <w:p w14:paraId="147BFEF7" w14:textId="38CDA61E" w:rsidR="005B406C" w:rsidRDefault="005B406C" w:rsidP="00AD113E">
      <w:pPr>
        <w:jc w:val="right"/>
      </w:pPr>
      <w:r>
        <w:t>Таблиця 2.1</w:t>
      </w:r>
    </w:p>
    <w:p w14:paraId="446AB0EE" w14:textId="577BED67" w:rsidR="005B406C" w:rsidRDefault="005B406C" w:rsidP="00AD113E">
      <w:pPr>
        <w:jc w:val="center"/>
      </w:pPr>
      <w:r>
        <w:t>Кадрове забезпечення ресторану «</w:t>
      </w:r>
      <w:proofErr w:type="spellStart"/>
      <w:r w:rsidRPr="005B47BE">
        <w:rPr>
          <w:rFonts w:eastAsia="Times New Roman" w:cs="Times New Roman"/>
          <w:bCs/>
          <w:szCs w:val="28"/>
          <w:lang w:eastAsia="ru-RU"/>
        </w:rPr>
        <w:t>Monica</w:t>
      </w:r>
      <w:proofErr w:type="spellEnd"/>
      <w:r w:rsidRPr="005B47BE">
        <w:rPr>
          <w:rFonts w:eastAsia="Times New Roman" w:cs="Times New Roman"/>
          <w:bCs/>
          <w:szCs w:val="28"/>
          <w:lang w:eastAsia="ru-RU"/>
        </w:rPr>
        <w:t xml:space="preserve"> </w:t>
      </w:r>
      <w:proofErr w:type="spellStart"/>
      <w:r w:rsidRPr="005B47BE">
        <w:rPr>
          <w:rFonts w:eastAsia="Times New Roman" w:cs="Times New Roman"/>
          <w:bCs/>
          <w:szCs w:val="28"/>
          <w:lang w:eastAsia="ru-RU"/>
        </w:rPr>
        <w:t>Bellucci</w:t>
      </w:r>
      <w:proofErr w:type="spellEnd"/>
      <w:r>
        <w:t>»</w:t>
      </w:r>
    </w:p>
    <w:tbl>
      <w:tblPr>
        <w:tblStyle w:val="ac"/>
        <w:tblW w:w="9347" w:type="dxa"/>
        <w:tblLook w:val="04A0" w:firstRow="1" w:lastRow="0" w:firstColumn="1" w:lastColumn="0" w:noHBand="0" w:noVBand="1"/>
      </w:tblPr>
      <w:tblGrid>
        <w:gridCol w:w="704"/>
        <w:gridCol w:w="5528"/>
        <w:gridCol w:w="3115"/>
      </w:tblGrid>
      <w:tr w:rsidR="005B406C" w:rsidRPr="005B406C" w14:paraId="5B43984F" w14:textId="2D2A3D7F" w:rsidTr="005B406C">
        <w:tc>
          <w:tcPr>
            <w:tcW w:w="704" w:type="dxa"/>
          </w:tcPr>
          <w:p w14:paraId="17922744" w14:textId="70CA4F9B" w:rsidR="005B406C" w:rsidRPr="005B406C" w:rsidRDefault="005B406C" w:rsidP="00AD113E">
            <w:pPr>
              <w:ind w:firstLine="0"/>
              <w:jc w:val="center"/>
              <w:rPr>
                <w:sz w:val="24"/>
                <w:szCs w:val="24"/>
              </w:rPr>
            </w:pPr>
            <w:r w:rsidRPr="005B406C">
              <w:rPr>
                <w:sz w:val="24"/>
                <w:szCs w:val="24"/>
              </w:rPr>
              <w:t>№</w:t>
            </w:r>
          </w:p>
        </w:tc>
        <w:tc>
          <w:tcPr>
            <w:tcW w:w="5528" w:type="dxa"/>
          </w:tcPr>
          <w:p w14:paraId="5CF91911" w14:textId="13BFCC35" w:rsidR="005B406C" w:rsidRPr="005B406C" w:rsidRDefault="005B406C" w:rsidP="00AD113E">
            <w:pPr>
              <w:ind w:firstLine="0"/>
              <w:jc w:val="center"/>
              <w:rPr>
                <w:sz w:val="24"/>
                <w:szCs w:val="24"/>
              </w:rPr>
            </w:pPr>
            <w:r w:rsidRPr="005B406C">
              <w:rPr>
                <w:sz w:val="24"/>
                <w:szCs w:val="24"/>
              </w:rPr>
              <w:t>Посадова одиниця</w:t>
            </w:r>
          </w:p>
        </w:tc>
        <w:tc>
          <w:tcPr>
            <w:tcW w:w="3115" w:type="dxa"/>
          </w:tcPr>
          <w:p w14:paraId="4885F3E6" w14:textId="15A6A941" w:rsidR="005B406C" w:rsidRPr="005B406C" w:rsidRDefault="005B406C" w:rsidP="00AD113E">
            <w:pPr>
              <w:ind w:firstLine="0"/>
              <w:jc w:val="center"/>
              <w:rPr>
                <w:sz w:val="24"/>
                <w:szCs w:val="24"/>
              </w:rPr>
            </w:pPr>
            <w:r w:rsidRPr="005B406C">
              <w:rPr>
                <w:sz w:val="24"/>
                <w:szCs w:val="24"/>
              </w:rPr>
              <w:t>Кількість осіб</w:t>
            </w:r>
          </w:p>
        </w:tc>
      </w:tr>
      <w:tr w:rsidR="005B406C" w:rsidRPr="005B406C" w14:paraId="747441F5" w14:textId="55EA9253" w:rsidTr="005B406C">
        <w:tc>
          <w:tcPr>
            <w:tcW w:w="704" w:type="dxa"/>
          </w:tcPr>
          <w:p w14:paraId="4B37078F" w14:textId="3713D3D1" w:rsidR="005B406C" w:rsidRPr="005B406C" w:rsidRDefault="005B406C" w:rsidP="00AD113E">
            <w:pPr>
              <w:ind w:firstLine="0"/>
              <w:jc w:val="center"/>
              <w:rPr>
                <w:sz w:val="24"/>
                <w:szCs w:val="24"/>
              </w:rPr>
            </w:pPr>
            <w:r>
              <w:rPr>
                <w:sz w:val="24"/>
                <w:szCs w:val="24"/>
              </w:rPr>
              <w:t>1.</w:t>
            </w:r>
          </w:p>
        </w:tc>
        <w:tc>
          <w:tcPr>
            <w:tcW w:w="5528" w:type="dxa"/>
          </w:tcPr>
          <w:p w14:paraId="1929D244" w14:textId="14475F2C" w:rsidR="005B406C" w:rsidRPr="005B406C" w:rsidRDefault="005B406C" w:rsidP="00AD113E">
            <w:pPr>
              <w:ind w:firstLine="0"/>
              <w:jc w:val="center"/>
              <w:rPr>
                <w:sz w:val="24"/>
                <w:szCs w:val="24"/>
              </w:rPr>
            </w:pPr>
            <w:r>
              <w:rPr>
                <w:sz w:val="24"/>
                <w:szCs w:val="24"/>
              </w:rPr>
              <w:t>Директор</w:t>
            </w:r>
          </w:p>
        </w:tc>
        <w:tc>
          <w:tcPr>
            <w:tcW w:w="3115" w:type="dxa"/>
          </w:tcPr>
          <w:p w14:paraId="22FC56D7" w14:textId="111AE7A4" w:rsidR="005B406C" w:rsidRPr="005B406C" w:rsidRDefault="005B406C" w:rsidP="00AD113E">
            <w:pPr>
              <w:ind w:firstLine="0"/>
              <w:jc w:val="center"/>
              <w:rPr>
                <w:sz w:val="24"/>
                <w:szCs w:val="24"/>
              </w:rPr>
            </w:pPr>
            <w:r>
              <w:rPr>
                <w:sz w:val="24"/>
                <w:szCs w:val="24"/>
              </w:rPr>
              <w:t>2</w:t>
            </w:r>
          </w:p>
        </w:tc>
      </w:tr>
      <w:tr w:rsidR="00DB0F2D" w:rsidRPr="005B406C" w14:paraId="18544BE5" w14:textId="77777777" w:rsidTr="005B406C">
        <w:tc>
          <w:tcPr>
            <w:tcW w:w="704" w:type="dxa"/>
          </w:tcPr>
          <w:p w14:paraId="72F0C3E9" w14:textId="4329A8B8" w:rsidR="00DB0F2D" w:rsidRDefault="00DB0F2D" w:rsidP="00AD113E">
            <w:pPr>
              <w:ind w:firstLine="0"/>
              <w:jc w:val="center"/>
              <w:rPr>
                <w:sz w:val="24"/>
                <w:szCs w:val="24"/>
              </w:rPr>
            </w:pPr>
            <w:r>
              <w:rPr>
                <w:sz w:val="24"/>
                <w:szCs w:val="24"/>
              </w:rPr>
              <w:t>2.</w:t>
            </w:r>
          </w:p>
        </w:tc>
        <w:tc>
          <w:tcPr>
            <w:tcW w:w="5528" w:type="dxa"/>
          </w:tcPr>
          <w:p w14:paraId="1998AA06" w14:textId="2E7C81F9" w:rsidR="00DB0F2D" w:rsidRDefault="00DB0F2D" w:rsidP="00AD113E">
            <w:pPr>
              <w:ind w:firstLine="0"/>
              <w:jc w:val="center"/>
              <w:rPr>
                <w:sz w:val="24"/>
                <w:szCs w:val="24"/>
              </w:rPr>
            </w:pPr>
            <w:r>
              <w:rPr>
                <w:sz w:val="24"/>
                <w:szCs w:val="24"/>
              </w:rPr>
              <w:t>Адміністратор</w:t>
            </w:r>
          </w:p>
        </w:tc>
        <w:tc>
          <w:tcPr>
            <w:tcW w:w="3115" w:type="dxa"/>
          </w:tcPr>
          <w:p w14:paraId="10BF5CB5" w14:textId="7993045F" w:rsidR="00DB0F2D" w:rsidRDefault="00DB0F2D" w:rsidP="00AD113E">
            <w:pPr>
              <w:ind w:firstLine="0"/>
              <w:jc w:val="center"/>
              <w:rPr>
                <w:sz w:val="24"/>
                <w:szCs w:val="24"/>
              </w:rPr>
            </w:pPr>
            <w:r>
              <w:rPr>
                <w:sz w:val="24"/>
                <w:szCs w:val="24"/>
              </w:rPr>
              <w:t>2</w:t>
            </w:r>
          </w:p>
        </w:tc>
      </w:tr>
      <w:tr w:rsidR="005B406C" w:rsidRPr="005B406C" w14:paraId="7F2887C4" w14:textId="459C4408" w:rsidTr="005B406C">
        <w:tc>
          <w:tcPr>
            <w:tcW w:w="704" w:type="dxa"/>
          </w:tcPr>
          <w:p w14:paraId="2B134A3E" w14:textId="4FA097F7" w:rsidR="005B406C" w:rsidRPr="005B406C" w:rsidRDefault="00DB0F2D" w:rsidP="00AD113E">
            <w:pPr>
              <w:ind w:firstLine="0"/>
              <w:jc w:val="center"/>
              <w:rPr>
                <w:sz w:val="24"/>
                <w:szCs w:val="24"/>
              </w:rPr>
            </w:pPr>
            <w:r>
              <w:rPr>
                <w:sz w:val="24"/>
                <w:szCs w:val="24"/>
              </w:rPr>
              <w:t>3</w:t>
            </w:r>
            <w:r w:rsidR="005B406C">
              <w:rPr>
                <w:sz w:val="24"/>
                <w:szCs w:val="24"/>
              </w:rPr>
              <w:t xml:space="preserve">. </w:t>
            </w:r>
          </w:p>
        </w:tc>
        <w:tc>
          <w:tcPr>
            <w:tcW w:w="5528" w:type="dxa"/>
          </w:tcPr>
          <w:p w14:paraId="1E13F847" w14:textId="410F5CD1" w:rsidR="005B406C" w:rsidRPr="005B406C" w:rsidRDefault="008F1890" w:rsidP="00AD113E">
            <w:pPr>
              <w:ind w:firstLine="0"/>
              <w:jc w:val="center"/>
              <w:rPr>
                <w:sz w:val="24"/>
                <w:szCs w:val="24"/>
              </w:rPr>
            </w:pPr>
            <w:r>
              <w:rPr>
                <w:sz w:val="24"/>
                <w:szCs w:val="24"/>
              </w:rPr>
              <w:t>Шеф-к</w:t>
            </w:r>
            <w:r w:rsidR="00DB0F2D">
              <w:rPr>
                <w:sz w:val="24"/>
                <w:szCs w:val="24"/>
              </w:rPr>
              <w:t>ухар</w:t>
            </w:r>
          </w:p>
        </w:tc>
        <w:tc>
          <w:tcPr>
            <w:tcW w:w="3115" w:type="dxa"/>
          </w:tcPr>
          <w:p w14:paraId="16EABD27" w14:textId="162907AF" w:rsidR="005B406C" w:rsidRPr="005B406C" w:rsidRDefault="008F1890" w:rsidP="00AD113E">
            <w:pPr>
              <w:ind w:firstLine="0"/>
              <w:jc w:val="center"/>
              <w:rPr>
                <w:sz w:val="24"/>
                <w:szCs w:val="24"/>
              </w:rPr>
            </w:pPr>
            <w:r>
              <w:rPr>
                <w:sz w:val="24"/>
                <w:szCs w:val="24"/>
              </w:rPr>
              <w:t>1</w:t>
            </w:r>
          </w:p>
        </w:tc>
      </w:tr>
      <w:tr w:rsidR="005B406C" w:rsidRPr="005B406C" w14:paraId="1141A220" w14:textId="46673744" w:rsidTr="005B406C">
        <w:tc>
          <w:tcPr>
            <w:tcW w:w="704" w:type="dxa"/>
          </w:tcPr>
          <w:p w14:paraId="50ED7173" w14:textId="245F9F85" w:rsidR="005B406C" w:rsidRPr="00DB0F2D" w:rsidRDefault="00DB0F2D" w:rsidP="00AD113E">
            <w:pPr>
              <w:ind w:firstLine="0"/>
              <w:jc w:val="center"/>
              <w:rPr>
                <w:sz w:val="24"/>
                <w:szCs w:val="24"/>
              </w:rPr>
            </w:pPr>
            <w:r>
              <w:rPr>
                <w:sz w:val="24"/>
                <w:szCs w:val="24"/>
              </w:rPr>
              <w:t>4</w:t>
            </w:r>
            <w:r w:rsidRPr="00DB0F2D">
              <w:rPr>
                <w:sz w:val="24"/>
                <w:szCs w:val="24"/>
              </w:rPr>
              <w:t>.</w:t>
            </w:r>
            <w:r>
              <w:rPr>
                <w:sz w:val="24"/>
                <w:szCs w:val="24"/>
              </w:rPr>
              <w:t xml:space="preserve"> </w:t>
            </w:r>
          </w:p>
        </w:tc>
        <w:tc>
          <w:tcPr>
            <w:tcW w:w="5528" w:type="dxa"/>
          </w:tcPr>
          <w:p w14:paraId="40261D5F" w14:textId="0216D987" w:rsidR="005B406C" w:rsidRPr="005B406C" w:rsidRDefault="00DB0F2D" w:rsidP="00AD113E">
            <w:pPr>
              <w:ind w:firstLine="0"/>
              <w:jc w:val="center"/>
              <w:rPr>
                <w:sz w:val="24"/>
                <w:szCs w:val="24"/>
              </w:rPr>
            </w:pPr>
            <w:r>
              <w:rPr>
                <w:sz w:val="24"/>
                <w:szCs w:val="24"/>
              </w:rPr>
              <w:t xml:space="preserve">Помічник </w:t>
            </w:r>
            <w:proofErr w:type="spellStart"/>
            <w:r>
              <w:rPr>
                <w:sz w:val="24"/>
                <w:szCs w:val="24"/>
              </w:rPr>
              <w:t>кухаря</w:t>
            </w:r>
            <w:proofErr w:type="spellEnd"/>
          </w:p>
        </w:tc>
        <w:tc>
          <w:tcPr>
            <w:tcW w:w="3115" w:type="dxa"/>
          </w:tcPr>
          <w:p w14:paraId="00C00B17" w14:textId="77A241E2" w:rsidR="005B406C" w:rsidRPr="005B406C" w:rsidRDefault="00DB0F2D" w:rsidP="00AD113E">
            <w:pPr>
              <w:ind w:firstLine="0"/>
              <w:jc w:val="center"/>
              <w:rPr>
                <w:sz w:val="24"/>
                <w:szCs w:val="24"/>
              </w:rPr>
            </w:pPr>
            <w:r>
              <w:rPr>
                <w:sz w:val="24"/>
                <w:szCs w:val="24"/>
              </w:rPr>
              <w:t>8</w:t>
            </w:r>
          </w:p>
        </w:tc>
      </w:tr>
      <w:tr w:rsidR="005B406C" w:rsidRPr="005B406C" w14:paraId="7A293FDB" w14:textId="62762D99" w:rsidTr="005B406C">
        <w:tc>
          <w:tcPr>
            <w:tcW w:w="704" w:type="dxa"/>
          </w:tcPr>
          <w:p w14:paraId="1DF56C96" w14:textId="17038A2E" w:rsidR="005B406C" w:rsidRPr="00DB0F2D" w:rsidRDefault="00DB0F2D" w:rsidP="00AD113E">
            <w:pPr>
              <w:ind w:firstLine="0"/>
              <w:jc w:val="center"/>
              <w:rPr>
                <w:sz w:val="24"/>
                <w:szCs w:val="24"/>
              </w:rPr>
            </w:pPr>
            <w:r>
              <w:rPr>
                <w:sz w:val="24"/>
                <w:szCs w:val="24"/>
              </w:rPr>
              <w:t>5</w:t>
            </w:r>
            <w:r w:rsidRPr="00DB0F2D">
              <w:rPr>
                <w:sz w:val="24"/>
                <w:szCs w:val="24"/>
              </w:rPr>
              <w:t>.</w:t>
            </w:r>
            <w:r>
              <w:rPr>
                <w:sz w:val="24"/>
                <w:szCs w:val="24"/>
              </w:rPr>
              <w:t xml:space="preserve"> </w:t>
            </w:r>
          </w:p>
        </w:tc>
        <w:tc>
          <w:tcPr>
            <w:tcW w:w="5528" w:type="dxa"/>
          </w:tcPr>
          <w:p w14:paraId="6B536A7D" w14:textId="444D555A" w:rsidR="005B406C" w:rsidRPr="005B406C" w:rsidRDefault="00DB0F2D" w:rsidP="00AD113E">
            <w:pPr>
              <w:ind w:firstLine="0"/>
              <w:jc w:val="center"/>
              <w:rPr>
                <w:sz w:val="24"/>
                <w:szCs w:val="24"/>
              </w:rPr>
            </w:pPr>
            <w:r>
              <w:rPr>
                <w:sz w:val="24"/>
                <w:szCs w:val="24"/>
              </w:rPr>
              <w:t>Офіціант</w:t>
            </w:r>
          </w:p>
        </w:tc>
        <w:tc>
          <w:tcPr>
            <w:tcW w:w="3115" w:type="dxa"/>
          </w:tcPr>
          <w:p w14:paraId="6AC021EB" w14:textId="26C6680D" w:rsidR="005B406C" w:rsidRPr="005B406C" w:rsidRDefault="00DB0F2D" w:rsidP="00AD113E">
            <w:pPr>
              <w:ind w:firstLine="0"/>
              <w:jc w:val="center"/>
              <w:rPr>
                <w:sz w:val="24"/>
                <w:szCs w:val="24"/>
              </w:rPr>
            </w:pPr>
            <w:r>
              <w:rPr>
                <w:sz w:val="24"/>
                <w:szCs w:val="24"/>
              </w:rPr>
              <w:t>6</w:t>
            </w:r>
          </w:p>
        </w:tc>
      </w:tr>
      <w:tr w:rsidR="005B406C" w:rsidRPr="005B406C" w14:paraId="66BFC782" w14:textId="67E229C8" w:rsidTr="005B406C">
        <w:tc>
          <w:tcPr>
            <w:tcW w:w="704" w:type="dxa"/>
          </w:tcPr>
          <w:p w14:paraId="1B83BDE8" w14:textId="7E4356EB" w:rsidR="005B406C" w:rsidRPr="005B406C" w:rsidRDefault="00DB0F2D" w:rsidP="00AD113E">
            <w:pPr>
              <w:ind w:firstLine="0"/>
              <w:jc w:val="center"/>
              <w:rPr>
                <w:sz w:val="24"/>
                <w:szCs w:val="24"/>
              </w:rPr>
            </w:pPr>
            <w:r>
              <w:rPr>
                <w:sz w:val="24"/>
                <w:szCs w:val="24"/>
              </w:rPr>
              <w:t>6.</w:t>
            </w:r>
          </w:p>
        </w:tc>
        <w:tc>
          <w:tcPr>
            <w:tcW w:w="5528" w:type="dxa"/>
          </w:tcPr>
          <w:p w14:paraId="28191ED0" w14:textId="1BEB90C6" w:rsidR="005B406C" w:rsidRPr="005B406C" w:rsidRDefault="00DB0F2D" w:rsidP="00AD113E">
            <w:pPr>
              <w:ind w:firstLine="0"/>
              <w:jc w:val="center"/>
              <w:rPr>
                <w:sz w:val="24"/>
                <w:szCs w:val="24"/>
              </w:rPr>
            </w:pPr>
            <w:r>
              <w:rPr>
                <w:sz w:val="24"/>
                <w:szCs w:val="24"/>
              </w:rPr>
              <w:t>Бармен</w:t>
            </w:r>
          </w:p>
        </w:tc>
        <w:tc>
          <w:tcPr>
            <w:tcW w:w="3115" w:type="dxa"/>
          </w:tcPr>
          <w:p w14:paraId="6A69CFB2" w14:textId="24927265" w:rsidR="005B406C" w:rsidRPr="005B406C" w:rsidRDefault="00DB0F2D" w:rsidP="00AD113E">
            <w:pPr>
              <w:ind w:firstLine="0"/>
              <w:jc w:val="center"/>
              <w:rPr>
                <w:sz w:val="24"/>
                <w:szCs w:val="24"/>
              </w:rPr>
            </w:pPr>
            <w:r>
              <w:rPr>
                <w:sz w:val="24"/>
                <w:szCs w:val="24"/>
              </w:rPr>
              <w:t>2</w:t>
            </w:r>
          </w:p>
        </w:tc>
      </w:tr>
      <w:tr w:rsidR="005B406C" w:rsidRPr="005B406C" w14:paraId="75F03B7C" w14:textId="7851CB08" w:rsidTr="005B406C">
        <w:tc>
          <w:tcPr>
            <w:tcW w:w="704" w:type="dxa"/>
          </w:tcPr>
          <w:p w14:paraId="6655BE09" w14:textId="3F5F51BD" w:rsidR="005B406C" w:rsidRPr="005B406C" w:rsidRDefault="008B76DD" w:rsidP="00AD113E">
            <w:pPr>
              <w:ind w:firstLine="0"/>
              <w:jc w:val="center"/>
              <w:rPr>
                <w:sz w:val="24"/>
                <w:szCs w:val="24"/>
              </w:rPr>
            </w:pPr>
            <w:r>
              <w:rPr>
                <w:sz w:val="24"/>
                <w:szCs w:val="24"/>
              </w:rPr>
              <w:t>7</w:t>
            </w:r>
            <w:r w:rsidR="00DB0F2D">
              <w:rPr>
                <w:sz w:val="24"/>
                <w:szCs w:val="24"/>
              </w:rPr>
              <w:t>.</w:t>
            </w:r>
          </w:p>
        </w:tc>
        <w:tc>
          <w:tcPr>
            <w:tcW w:w="5528" w:type="dxa"/>
          </w:tcPr>
          <w:p w14:paraId="02684A1F" w14:textId="625A3B71" w:rsidR="005B406C" w:rsidRPr="005B406C" w:rsidRDefault="008B76DD" w:rsidP="00AD113E">
            <w:pPr>
              <w:ind w:firstLine="0"/>
              <w:jc w:val="center"/>
              <w:rPr>
                <w:sz w:val="24"/>
                <w:szCs w:val="24"/>
              </w:rPr>
            </w:pPr>
            <w:proofErr w:type="spellStart"/>
            <w:r>
              <w:rPr>
                <w:sz w:val="24"/>
                <w:szCs w:val="24"/>
              </w:rPr>
              <w:t>Хозяюшка</w:t>
            </w:r>
            <w:proofErr w:type="spellEnd"/>
          </w:p>
        </w:tc>
        <w:tc>
          <w:tcPr>
            <w:tcW w:w="3115" w:type="dxa"/>
          </w:tcPr>
          <w:p w14:paraId="74E6FD45" w14:textId="1DFE9829" w:rsidR="005B406C" w:rsidRPr="005B406C" w:rsidRDefault="00BF4E2F" w:rsidP="00AD113E">
            <w:pPr>
              <w:ind w:firstLine="0"/>
              <w:jc w:val="center"/>
              <w:rPr>
                <w:sz w:val="24"/>
                <w:szCs w:val="24"/>
              </w:rPr>
            </w:pPr>
            <w:r>
              <w:rPr>
                <w:sz w:val="24"/>
                <w:szCs w:val="24"/>
              </w:rPr>
              <w:t>2</w:t>
            </w:r>
          </w:p>
        </w:tc>
      </w:tr>
      <w:tr w:rsidR="008B76DD" w:rsidRPr="005B406C" w14:paraId="05BBA3B8" w14:textId="77777777" w:rsidTr="005B406C">
        <w:tc>
          <w:tcPr>
            <w:tcW w:w="704" w:type="dxa"/>
          </w:tcPr>
          <w:p w14:paraId="60AFEA9C" w14:textId="17302B51" w:rsidR="008B76DD" w:rsidRDefault="008B76DD" w:rsidP="00AD113E">
            <w:pPr>
              <w:ind w:firstLine="0"/>
              <w:jc w:val="center"/>
              <w:rPr>
                <w:sz w:val="24"/>
                <w:szCs w:val="24"/>
              </w:rPr>
            </w:pPr>
            <w:r>
              <w:rPr>
                <w:sz w:val="24"/>
                <w:szCs w:val="24"/>
              </w:rPr>
              <w:t>8.</w:t>
            </w:r>
          </w:p>
        </w:tc>
        <w:tc>
          <w:tcPr>
            <w:tcW w:w="5528" w:type="dxa"/>
          </w:tcPr>
          <w:p w14:paraId="57C85CBB" w14:textId="41A9D0DB" w:rsidR="008B76DD" w:rsidRDefault="008B76DD" w:rsidP="00AD113E">
            <w:pPr>
              <w:ind w:firstLine="0"/>
              <w:jc w:val="center"/>
              <w:rPr>
                <w:sz w:val="24"/>
                <w:szCs w:val="24"/>
              </w:rPr>
            </w:pPr>
            <w:proofErr w:type="spellStart"/>
            <w:r>
              <w:rPr>
                <w:sz w:val="24"/>
                <w:szCs w:val="24"/>
              </w:rPr>
              <w:t>Посудомийниця</w:t>
            </w:r>
            <w:proofErr w:type="spellEnd"/>
          </w:p>
        </w:tc>
        <w:tc>
          <w:tcPr>
            <w:tcW w:w="3115" w:type="dxa"/>
          </w:tcPr>
          <w:p w14:paraId="3C9A47A7" w14:textId="28D8D5E9" w:rsidR="008B76DD" w:rsidRDefault="00BF4E2F" w:rsidP="00AD113E">
            <w:pPr>
              <w:ind w:firstLine="0"/>
              <w:jc w:val="center"/>
              <w:rPr>
                <w:sz w:val="24"/>
                <w:szCs w:val="24"/>
              </w:rPr>
            </w:pPr>
            <w:r>
              <w:rPr>
                <w:sz w:val="24"/>
                <w:szCs w:val="24"/>
              </w:rPr>
              <w:t>4</w:t>
            </w:r>
          </w:p>
        </w:tc>
      </w:tr>
      <w:tr w:rsidR="00BF4E2F" w:rsidRPr="005B406C" w14:paraId="2EC0A276" w14:textId="77777777" w:rsidTr="005B406C">
        <w:tc>
          <w:tcPr>
            <w:tcW w:w="704" w:type="dxa"/>
          </w:tcPr>
          <w:p w14:paraId="0445AB3C" w14:textId="48BE6620" w:rsidR="00BF4E2F" w:rsidRDefault="00BF4E2F" w:rsidP="00AD113E">
            <w:pPr>
              <w:ind w:firstLine="0"/>
              <w:jc w:val="center"/>
              <w:rPr>
                <w:sz w:val="24"/>
                <w:szCs w:val="24"/>
              </w:rPr>
            </w:pPr>
            <w:r>
              <w:rPr>
                <w:sz w:val="24"/>
                <w:szCs w:val="24"/>
              </w:rPr>
              <w:t>9.</w:t>
            </w:r>
          </w:p>
        </w:tc>
        <w:tc>
          <w:tcPr>
            <w:tcW w:w="5528" w:type="dxa"/>
          </w:tcPr>
          <w:p w14:paraId="7FC6D97C" w14:textId="5F607C84" w:rsidR="00BF4E2F" w:rsidRDefault="00BF4E2F" w:rsidP="00AD113E">
            <w:pPr>
              <w:ind w:firstLine="0"/>
              <w:jc w:val="center"/>
              <w:rPr>
                <w:sz w:val="24"/>
                <w:szCs w:val="24"/>
              </w:rPr>
            </w:pPr>
            <w:r>
              <w:rPr>
                <w:sz w:val="24"/>
                <w:szCs w:val="24"/>
              </w:rPr>
              <w:t xml:space="preserve">Бухгалтер </w:t>
            </w:r>
          </w:p>
        </w:tc>
        <w:tc>
          <w:tcPr>
            <w:tcW w:w="3115" w:type="dxa"/>
          </w:tcPr>
          <w:p w14:paraId="0A926F33" w14:textId="1395CD6A" w:rsidR="00BF4E2F" w:rsidRDefault="00BF4E2F" w:rsidP="00AD113E">
            <w:pPr>
              <w:ind w:firstLine="0"/>
              <w:jc w:val="center"/>
              <w:rPr>
                <w:sz w:val="24"/>
                <w:szCs w:val="24"/>
              </w:rPr>
            </w:pPr>
            <w:r>
              <w:rPr>
                <w:sz w:val="24"/>
                <w:szCs w:val="24"/>
              </w:rPr>
              <w:t>1</w:t>
            </w:r>
          </w:p>
        </w:tc>
      </w:tr>
      <w:tr w:rsidR="008B76DD" w:rsidRPr="005B406C" w14:paraId="1E4DB1A1" w14:textId="77777777" w:rsidTr="005B406C">
        <w:tc>
          <w:tcPr>
            <w:tcW w:w="704" w:type="dxa"/>
          </w:tcPr>
          <w:p w14:paraId="00D39EE2" w14:textId="5C61A258" w:rsidR="008B76DD" w:rsidRDefault="00BF4E2F" w:rsidP="00AD113E">
            <w:pPr>
              <w:ind w:firstLine="0"/>
              <w:jc w:val="center"/>
              <w:rPr>
                <w:sz w:val="24"/>
                <w:szCs w:val="24"/>
              </w:rPr>
            </w:pPr>
            <w:r>
              <w:rPr>
                <w:sz w:val="24"/>
                <w:szCs w:val="24"/>
              </w:rPr>
              <w:t>10</w:t>
            </w:r>
            <w:r w:rsidR="008B76DD">
              <w:rPr>
                <w:sz w:val="24"/>
                <w:szCs w:val="24"/>
              </w:rPr>
              <w:t>.</w:t>
            </w:r>
          </w:p>
        </w:tc>
        <w:tc>
          <w:tcPr>
            <w:tcW w:w="5528" w:type="dxa"/>
          </w:tcPr>
          <w:p w14:paraId="5182E871" w14:textId="0CCF2D42" w:rsidR="008B76DD" w:rsidRDefault="008B76DD" w:rsidP="00AD113E">
            <w:pPr>
              <w:ind w:firstLine="0"/>
              <w:jc w:val="center"/>
              <w:rPr>
                <w:sz w:val="24"/>
                <w:szCs w:val="24"/>
              </w:rPr>
            </w:pPr>
            <w:r>
              <w:rPr>
                <w:sz w:val="24"/>
                <w:szCs w:val="24"/>
              </w:rPr>
              <w:t>Технічний працівник</w:t>
            </w:r>
          </w:p>
        </w:tc>
        <w:tc>
          <w:tcPr>
            <w:tcW w:w="3115" w:type="dxa"/>
          </w:tcPr>
          <w:p w14:paraId="261C1490" w14:textId="21306E1F" w:rsidR="008B76DD" w:rsidRDefault="00BF4E2F" w:rsidP="00AD113E">
            <w:pPr>
              <w:ind w:firstLine="0"/>
              <w:jc w:val="center"/>
              <w:rPr>
                <w:sz w:val="24"/>
                <w:szCs w:val="24"/>
              </w:rPr>
            </w:pPr>
            <w:r>
              <w:rPr>
                <w:rFonts w:cs="Times New Roman"/>
                <w:sz w:val="24"/>
                <w:szCs w:val="24"/>
              </w:rPr>
              <w:t>12</w:t>
            </w:r>
          </w:p>
        </w:tc>
      </w:tr>
    </w:tbl>
    <w:p w14:paraId="484F6E8C" w14:textId="2F663563" w:rsidR="005B406C" w:rsidRDefault="00E02DA9" w:rsidP="00AD113E">
      <w:pPr>
        <w:jc w:val="center"/>
      </w:pPr>
      <w:r>
        <w:t>Джерело сформовано автором</w:t>
      </w:r>
    </w:p>
    <w:p w14:paraId="0DA10446" w14:textId="77777777" w:rsidR="00465104" w:rsidRDefault="00465104" w:rsidP="00AD113E"/>
    <w:p w14:paraId="2BA8A801" w14:textId="5BC39DF0" w:rsidR="00465104" w:rsidRDefault="00465104" w:rsidP="00AD113E">
      <w:r>
        <w:t>У</w:t>
      </w:r>
      <w:r w:rsidR="00E02DA9">
        <w:t xml:space="preserve"> ресторані діє лінійна</w:t>
      </w:r>
      <w:r w:rsidR="00FA3081">
        <w:t>-функціональна</w:t>
      </w:r>
      <w:r w:rsidR="00E02DA9">
        <w:t xml:space="preserve"> структура управління</w:t>
      </w:r>
      <w:r>
        <w:t xml:space="preserve">: </w:t>
      </w:r>
      <w:r w:rsidR="00E02DA9">
        <w:t xml:space="preserve">на кухні </w:t>
      </w:r>
      <w:r w:rsidR="00FA3081">
        <w:t>шеф-</w:t>
      </w:r>
      <w:r w:rsidR="00E02DA9">
        <w:t>кухар</w:t>
      </w:r>
      <w:r>
        <w:t xml:space="preserve">ю </w:t>
      </w:r>
      <w:r w:rsidR="00E02DA9">
        <w:t xml:space="preserve">підпорядковуються </w:t>
      </w:r>
      <w:r>
        <w:t xml:space="preserve">його </w:t>
      </w:r>
      <w:r w:rsidR="00E02DA9">
        <w:t>помічники</w:t>
      </w:r>
      <w:r>
        <w:t>; в</w:t>
      </w:r>
      <w:r w:rsidR="00E02DA9">
        <w:t xml:space="preserve"> </w:t>
      </w:r>
      <w:r>
        <w:t xml:space="preserve">торгівельному </w:t>
      </w:r>
      <w:r w:rsidR="00E02DA9">
        <w:t>залі офіціанти, бармен</w:t>
      </w:r>
      <w:r w:rsidR="00FA3081">
        <w:t>и</w:t>
      </w:r>
      <w:r w:rsidR="00E02DA9">
        <w:t xml:space="preserve"> підпорядковуються адміністраторові</w:t>
      </w:r>
      <w:r>
        <w:t xml:space="preserve">; </w:t>
      </w:r>
      <w:r w:rsidR="00FA3081">
        <w:t>шеф-</w:t>
      </w:r>
      <w:r>
        <w:t>к</w:t>
      </w:r>
      <w:r w:rsidR="00E02DA9">
        <w:t>ухар і адміністратор підпорядковуються директор</w:t>
      </w:r>
      <w:r w:rsidR="00FA3081">
        <w:t>ам</w:t>
      </w:r>
      <w:r>
        <w:t xml:space="preserve">, </w:t>
      </w:r>
      <w:r w:rsidR="00FA3081">
        <w:t>які</w:t>
      </w:r>
      <w:r>
        <w:t>,</w:t>
      </w:r>
      <w:r w:rsidR="00E02DA9">
        <w:t xml:space="preserve"> </w:t>
      </w:r>
      <w:r>
        <w:t>у</w:t>
      </w:r>
      <w:r w:rsidR="00E02DA9">
        <w:t xml:space="preserve"> свою чергу</w:t>
      </w:r>
      <w:r>
        <w:t>, - в</w:t>
      </w:r>
      <w:r w:rsidR="00E02DA9">
        <w:t xml:space="preserve">ласнику. </w:t>
      </w:r>
    </w:p>
    <w:p w14:paraId="0B246841" w14:textId="0B0522E6" w:rsidR="00FA3081" w:rsidRDefault="00FA3081" w:rsidP="00AD113E">
      <w:r>
        <w:rPr>
          <w:noProof/>
          <w:lang w:eastAsia="uk-UA"/>
        </w:rPr>
        <w:drawing>
          <wp:inline distT="0" distB="0" distL="0" distR="0" wp14:anchorId="63FCE73F" wp14:editId="67917B6F">
            <wp:extent cx="4464779" cy="20097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93029" cy="2022491"/>
                    </a:xfrm>
                    <a:prstGeom prst="rect">
                      <a:avLst/>
                    </a:prstGeom>
                    <a:noFill/>
                    <a:ln>
                      <a:noFill/>
                    </a:ln>
                  </pic:spPr>
                </pic:pic>
              </a:graphicData>
            </a:graphic>
          </wp:inline>
        </w:drawing>
      </w:r>
    </w:p>
    <w:p w14:paraId="00D0A838" w14:textId="4E93A4EB" w:rsidR="00FA3081" w:rsidRDefault="00FA3081" w:rsidP="00AD113E">
      <w:pPr>
        <w:ind w:left="1701" w:hanging="992"/>
      </w:pPr>
      <w:r>
        <w:t xml:space="preserve">Рис. 2.4 Розподіл персоналу ресторану </w:t>
      </w:r>
      <w:r w:rsidRPr="00FA3081">
        <w:t>«</w:t>
      </w:r>
      <w:proofErr w:type="spellStart"/>
      <w:r w:rsidRPr="00FA3081">
        <w:rPr>
          <w:bCs/>
        </w:rPr>
        <w:t>Monica</w:t>
      </w:r>
      <w:proofErr w:type="spellEnd"/>
      <w:r w:rsidRPr="00FA3081">
        <w:rPr>
          <w:bCs/>
        </w:rPr>
        <w:t xml:space="preserve"> </w:t>
      </w:r>
      <w:proofErr w:type="spellStart"/>
      <w:r w:rsidRPr="00FA3081">
        <w:rPr>
          <w:bCs/>
        </w:rPr>
        <w:t>Bellucci</w:t>
      </w:r>
      <w:proofErr w:type="spellEnd"/>
      <w:r w:rsidRPr="00FA3081">
        <w:t>»</w:t>
      </w:r>
      <w:r>
        <w:t xml:space="preserve"> за віков</w:t>
      </w:r>
      <w:r w:rsidR="004B65EA">
        <w:t>ими</w:t>
      </w:r>
      <w:r>
        <w:t xml:space="preserve"> категорі</w:t>
      </w:r>
      <w:r w:rsidR="004B65EA">
        <w:t>ями</w:t>
      </w:r>
    </w:p>
    <w:p w14:paraId="4EC1A14B" w14:textId="0EC042D5" w:rsidR="00417379" w:rsidRDefault="00E02DA9" w:rsidP="00AD113E">
      <w:r>
        <w:lastRenderedPageBreak/>
        <w:t>Директор відповідає за організацію виробничої, торг</w:t>
      </w:r>
      <w:r w:rsidR="00465104">
        <w:t xml:space="preserve">івельної і </w:t>
      </w:r>
      <w:r>
        <w:t xml:space="preserve">фінансової діяльності ресторану. Він керує колективом, займається </w:t>
      </w:r>
      <w:r w:rsidR="00465104">
        <w:t>затвердженням</w:t>
      </w:r>
      <w:r>
        <w:t xml:space="preserve"> </w:t>
      </w:r>
      <w:r w:rsidR="00417379">
        <w:t xml:space="preserve">і звільненням </w:t>
      </w:r>
      <w:r>
        <w:t xml:space="preserve">кадрів, на підставі трудового законодавства, стежить за станом обліку, контролю </w:t>
      </w:r>
      <w:r w:rsidR="00417379">
        <w:t>та</w:t>
      </w:r>
      <w:r>
        <w:t xml:space="preserve"> збереженням матеріальних цінностей</w:t>
      </w:r>
      <w:r w:rsidR="00417379">
        <w:t>, а також стежить за фінансовими показниками закладу, відповідно, й виплатами персоналу.</w:t>
      </w:r>
    </w:p>
    <w:p w14:paraId="65EF7EA3" w14:textId="0D14990B" w:rsidR="00417379" w:rsidRDefault="00417379" w:rsidP="00AD113E">
      <w:r>
        <w:t xml:space="preserve">Отже, директор контролює роботу всіх ділянок підприємства, у тому числі </w:t>
      </w:r>
      <w:r w:rsidR="004F3E8A">
        <w:t xml:space="preserve">й </w:t>
      </w:r>
      <w:r>
        <w:t xml:space="preserve">стежить </w:t>
      </w:r>
      <w:r w:rsidR="004F3E8A">
        <w:t xml:space="preserve">за </w:t>
      </w:r>
      <w:r>
        <w:t xml:space="preserve">дотриманням всіх </w:t>
      </w:r>
      <w:r w:rsidR="004F3E8A">
        <w:t>санітарно-гігієнічних норм і те</w:t>
      </w:r>
      <w:r>
        <w:t>хніки безпеки.</w:t>
      </w:r>
    </w:p>
    <w:p w14:paraId="33F028EF" w14:textId="55891EC7" w:rsidR="00011AF4" w:rsidRDefault="004F3E8A" w:rsidP="00AD113E">
      <w:r>
        <w:t>Адміністратор упродовж дня перебуває в залі</w:t>
      </w:r>
      <w:r w:rsidR="00011AF4">
        <w:t xml:space="preserve"> та</w:t>
      </w:r>
      <w:r>
        <w:t xml:space="preserve"> здійснює контроль за розстановкою кадрів, </w:t>
      </w:r>
      <w:r w:rsidR="00011AF4">
        <w:t>дотриманням стандартів</w:t>
      </w:r>
      <w:r>
        <w:t xml:space="preserve"> обслуговування гостей, чистотою, порядком </w:t>
      </w:r>
      <w:r w:rsidR="00011AF4">
        <w:t>та</w:t>
      </w:r>
      <w:r>
        <w:t xml:space="preserve"> правильністю сервірування столів</w:t>
      </w:r>
      <w:r w:rsidR="00011AF4">
        <w:t>,</w:t>
      </w:r>
      <w:r>
        <w:t xml:space="preserve"> контролює своєчасність доставки й якість продукції, створює умови для збереження товарно-матеріальних цінностей. Перед відкриттям ресторану він інструктує офіціантів щодо порядку роботи на даний день, </w:t>
      </w:r>
      <w:r w:rsidR="00011AF4">
        <w:t>організовує їх роботу, розставляє по окремих дільницях залу, закріплює за ними для обслуговування певн</w:t>
      </w:r>
      <w:r w:rsidR="00EF0FE8">
        <w:t>у</w:t>
      </w:r>
      <w:r w:rsidR="00011AF4">
        <w:t xml:space="preserve"> ділянку роботи</w:t>
      </w:r>
      <w:r w:rsidR="00EF0FE8">
        <w:t>,</w:t>
      </w:r>
      <w:r w:rsidR="00011AF4">
        <w:t xml:space="preserve"> </w:t>
      </w:r>
      <w:r>
        <w:t xml:space="preserve">перевіряє готовність до обслуговування, </w:t>
      </w:r>
      <w:r w:rsidR="00EF0FE8">
        <w:t xml:space="preserve">а також </w:t>
      </w:r>
      <w:r>
        <w:t>переглядає меню</w:t>
      </w:r>
      <w:r w:rsidR="00011AF4">
        <w:t xml:space="preserve"> і наявність </w:t>
      </w:r>
      <w:r w:rsidR="00011AF4">
        <w:rPr>
          <w:lang w:val="en-US"/>
        </w:rPr>
        <w:t>HOT</w:t>
      </w:r>
      <w:r w:rsidR="00011AF4">
        <w:t>-</w:t>
      </w:r>
      <w:r w:rsidR="00011AF4" w:rsidRPr="00011AF4">
        <w:t xml:space="preserve"> </w:t>
      </w:r>
      <w:r w:rsidR="00011AF4">
        <w:t xml:space="preserve">та </w:t>
      </w:r>
      <w:r w:rsidR="00011AF4">
        <w:rPr>
          <w:lang w:val="en-US"/>
        </w:rPr>
        <w:t>STOP</w:t>
      </w:r>
      <w:r w:rsidR="00011AF4">
        <w:t>-листів</w:t>
      </w:r>
      <w:r>
        <w:t>.</w:t>
      </w:r>
    </w:p>
    <w:p w14:paraId="365D1B3C" w14:textId="77777777" w:rsidR="00544281" w:rsidRDefault="004F3E8A" w:rsidP="00AD113E">
      <w:r>
        <w:t xml:space="preserve"> </w:t>
      </w:r>
      <w:r w:rsidR="00011AF4">
        <w:t>До функцій адміністратора віднос</w:t>
      </w:r>
      <w:r w:rsidR="00EF0FE8">
        <w:t>и</w:t>
      </w:r>
      <w:r w:rsidR="00011AF4">
        <w:t xml:space="preserve">ться також </w:t>
      </w:r>
      <w:r w:rsidR="00EF0FE8">
        <w:t>проведення співбесід, к</w:t>
      </w:r>
      <w:r>
        <w:t>онтрол</w:t>
      </w:r>
      <w:r w:rsidR="00EF0FE8">
        <w:t>ь</w:t>
      </w:r>
      <w:r>
        <w:t xml:space="preserve"> розрахун</w:t>
      </w:r>
      <w:r w:rsidR="00EF0FE8">
        <w:t>ків</w:t>
      </w:r>
      <w:r>
        <w:t xml:space="preserve"> офіціантів з </w:t>
      </w:r>
      <w:r w:rsidR="00544281">
        <w:t>гостями</w:t>
      </w:r>
      <w:r>
        <w:t xml:space="preserve">. </w:t>
      </w:r>
    </w:p>
    <w:p w14:paraId="3369F596" w14:textId="62BA381B" w:rsidR="004F3E8A" w:rsidRDefault="004F3E8A" w:rsidP="00AD113E">
      <w:r>
        <w:t xml:space="preserve">У разі порушень офіціантами правил </w:t>
      </w:r>
      <w:r w:rsidR="00544281">
        <w:t xml:space="preserve">внутрішньої політики закладу, </w:t>
      </w:r>
      <w:r>
        <w:t xml:space="preserve">адміністратор має право відсторонити їх від роботи, доповівши про </w:t>
      </w:r>
      <w:r w:rsidR="00544281">
        <w:t>це</w:t>
      </w:r>
      <w:r>
        <w:t xml:space="preserve"> директору. </w:t>
      </w:r>
    </w:p>
    <w:p w14:paraId="62D2084C" w14:textId="77777777" w:rsidR="00544281" w:rsidRDefault="00544281" w:rsidP="00AD113E">
      <w:r>
        <w:t xml:space="preserve">Отже, обслуговуючий персонал ресторану </w:t>
      </w:r>
      <w:r w:rsidRPr="00544281">
        <w:t>«</w:t>
      </w:r>
      <w:proofErr w:type="spellStart"/>
      <w:r w:rsidRPr="00544281">
        <w:t>Monica</w:t>
      </w:r>
      <w:proofErr w:type="spellEnd"/>
      <w:r w:rsidRPr="00544281">
        <w:t xml:space="preserve"> </w:t>
      </w:r>
      <w:proofErr w:type="spellStart"/>
      <w:r w:rsidRPr="00544281">
        <w:t>Bellucci</w:t>
      </w:r>
      <w:proofErr w:type="spellEnd"/>
      <w:r w:rsidRPr="00544281">
        <w:t>»</w:t>
      </w:r>
      <w:r>
        <w:t xml:space="preserve"> повинен виконувати наступні загальні вимоги: </w:t>
      </w:r>
    </w:p>
    <w:p w14:paraId="576E9D71" w14:textId="77777777" w:rsidR="00544281" w:rsidRDefault="00544281" w:rsidP="00AD113E">
      <w:r>
        <w:t xml:space="preserve">- дотримуватися правил внутрішньої політики закладу; </w:t>
      </w:r>
    </w:p>
    <w:p w14:paraId="7D380933" w14:textId="77777777" w:rsidR="00544281" w:rsidRDefault="00544281" w:rsidP="00AD113E">
      <w:r>
        <w:t xml:space="preserve">- знати і виконувати власні посадові інструкції; </w:t>
      </w:r>
    </w:p>
    <w:p w14:paraId="6A8A46BF" w14:textId="77777777" w:rsidR="00544281" w:rsidRDefault="00544281" w:rsidP="00AD113E">
      <w:r>
        <w:t xml:space="preserve">- дотримуватися вимог санітарії та особистої гігієни, гігієни робочого місця; </w:t>
      </w:r>
    </w:p>
    <w:p w14:paraId="767677FE" w14:textId="77777777" w:rsidR="00544281" w:rsidRDefault="00544281" w:rsidP="00AD113E">
      <w:r>
        <w:lastRenderedPageBreak/>
        <w:t xml:space="preserve">- дотримуватися норм професійної етики і культури обслуговування гостей; </w:t>
      </w:r>
    </w:p>
    <w:p w14:paraId="24913FAB" w14:textId="77777777" w:rsidR="00544281" w:rsidRDefault="00544281" w:rsidP="00AD113E">
      <w:r>
        <w:t xml:space="preserve">- дотримуватися правил охорони праці та техніки безпеки; </w:t>
      </w:r>
    </w:p>
    <w:p w14:paraId="653E7006" w14:textId="1C341655" w:rsidR="007D31B0" w:rsidRDefault="00544281" w:rsidP="00AD113E">
      <w:r>
        <w:t xml:space="preserve">- постійно </w:t>
      </w:r>
      <w:r w:rsidR="007D31B0">
        <w:t>самовдосконалюватись</w:t>
      </w:r>
      <w:r>
        <w:t xml:space="preserve">. </w:t>
      </w:r>
    </w:p>
    <w:p w14:paraId="38BE7036" w14:textId="77777777" w:rsidR="00C9391D" w:rsidRDefault="00C9391D" w:rsidP="00AD113E">
      <w:pPr>
        <w:pStyle w:val="1"/>
        <w:spacing w:before="0"/>
        <w:rPr>
          <w:lang w:val="uk-UA"/>
        </w:rPr>
      </w:pPr>
      <w:bookmarkStart w:id="271" w:name="_Toc90161433"/>
      <w:r w:rsidRPr="007056D0">
        <w:rPr>
          <w:rFonts w:eastAsia="MS Mincho"/>
        </w:rPr>
        <w:lastRenderedPageBreak/>
        <w:t>РОЗДІЛ 3</w:t>
      </w:r>
      <w:bookmarkEnd w:id="271"/>
      <w:r w:rsidRPr="007056D0">
        <w:t xml:space="preserve"> </w:t>
      </w:r>
    </w:p>
    <w:p w14:paraId="7CE39ADC" w14:textId="77777777" w:rsidR="00C9391D" w:rsidRPr="00F84AA0" w:rsidRDefault="00C9391D" w:rsidP="00AD113E">
      <w:pPr>
        <w:jc w:val="center"/>
        <w:rPr>
          <w:b/>
          <w:lang w:eastAsia="x-none"/>
        </w:rPr>
      </w:pPr>
      <w:r w:rsidRPr="00F84AA0">
        <w:rPr>
          <w:b/>
          <w:lang w:eastAsia="x-none"/>
        </w:rPr>
        <w:t>РЕЗУЛЬТАТИ ДОСЛІДЖЕННЯ</w:t>
      </w:r>
    </w:p>
    <w:p w14:paraId="42B8E28E" w14:textId="77777777" w:rsidR="00C9391D" w:rsidRPr="0057016C" w:rsidRDefault="00C9391D" w:rsidP="00AD113E">
      <w:pPr>
        <w:rPr>
          <w:lang w:eastAsia="x-none"/>
        </w:rPr>
      </w:pPr>
    </w:p>
    <w:p w14:paraId="49D84C82" w14:textId="66E4B051" w:rsidR="00C9391D" w:rsidRPr="00F84AA0" w:rsidRDefault="00C9391D" w:rsidP="00AD113E">
      <w:pPr>
        <w:pStyle w:val="2"/>
        <w:ind w:left="426" w:hanging="426"/>
        <w:rPr>
          <w:rFonts w:eastAsia="MS Mincho"/>
          <w:b w:val="0"/>
          <w:lang w:eastAsia="ja-JP"/>
        </w:rPr>
      </w:pPr>
      <w:bookmarkStart w:id="272" w:name="_Toc90161434"/>
      <w:r w:rsidRPr="00F84AA0">
        <w:rPr>
          <w:rFonts w:eastAsia="MS Mincho"/>
          <w:b w:val="0"/>
          <w:lang w:eastAsia="ja-JP"/>
        </w:rPr>
        <w:t xml:space="preserve">3.1 </w:t>
      </w:r>
      <w:r w:rsidR="000A5F91">
        <w:rPr>
          <w:rFonts w:eastAsia="MS Mincho"/>
          <w:b w:val="0"/>
          <w:lang w:eastAsia="ja-JP"/>
        </w:rPr>
        <w:t xml:space="preserve">Аналіз </w:t>
      </w:r>
      <w:bookmarkStart w:id="273" w:name="_Hlk90159172"/>
      <w:r w:rsidR="000A5F91">
        <w:rPr>
          <w:rFonts w:eastAsia="MS Mincho"/>
          <w:b w:val="0"/>
          <w:lang w:eastAsia="ja-JP"/>
        </w:rPr>
        <w:t xml:space="preserve">засобів стимулювання персоналу </w:t>
      </w:r>
      <w:r w:rsidR="005D72B0" w:rsidRPr="005D72B0">
        <w:rPr>
          <w:rFonts w:eastAsia="MS Mincho"/>
          <w:b w:val="0"/>
          <w:lang w:eastAsia="ja-JP"/>
        </w:rPr>
        <w:t xml:space="preserve">в системі управління </w:t>
      </w:r>
      <w:r w:rsidR="00EC4148">
        <w:rPr>
          <w:rFonts w:eastAsia="MS Mincho"/>
          <w:b w:val="0"/>
          <w:lang w:eastAsia="ja-JP"/>
        </w:rPr>
        <w:t xml:space="preserve">ресторану </w:t>
      </w:r>
      <w:r w:rsidR="00EC4148" w:rsidRPr="00EC4148">
        <w:rPr>
          <w:rFonts w:eastAsia="MS Mincho"/>
          <w:b w:val="0"/>
          <w:lang w:eastAsia="ja-JP"/>
        </w:rPr>
        <w:t>«</w:t>
      </w:r>
      <w:proofErr w:type="spellStart"/>
      <w:r w:rsidR="00EC4148" w:rsidRPr="00EC4148">
        <w:rPr>
          <w:rFonts w:eastAsia="MS Mincho"/>
          <w:b w:val="0"/>
          <w:lang w:eastAsia="ja-JP"/>
        </w:rPr>
        <w:t>Monica</w:t>
      </w:r>
      <w:proofErr w:type="spellEnd"/>
      <w:r w:rsidR="00EC4148" w:rsidRPr="00EC4148">
        <w:rPr>
          <w:rFonts w:eastAsia="MS Mincho"/>
          <w:b w:val="0"/>
          <w:lang w:eastAsia="ja-JP"/>
        </w:rPr>
        <w:t xml:space="preserve"> </w:t>
      </w:r>
      <w:proofErr w:type="spellStart"/>
      <w:r w:rsidR="00EC4148" w:rsidRPr="00EC4148">
        <w:rPr>
          <w:rFonts w:eastAsia="MS Mincho"/>
          <w:b w:val="0"/>
          <w:lang w:eastAsia="ja-JP"/>
        </w:rPr>
        <w:t>Bellucci</w:t>
      </w:r>
      <w:proofErr w:type="spellEnd"/>
      <w:r w:rsidR="00EC4148" w:rsidRPr="00EC4148">
        <w:rPr>
          <w:rFonts w:eastAsia="MS Mincho"/>
          <w:b w:val="0"/>
          <w:lang w:eastAsia="ja-JP"/>
        </w:rPr>
        <w:t>»</w:t>
      </w:r>
      <w:bookmarkEnd w:id="272"/>
    </w:p>
    <w:bookmarkEnd w:id="273"/>
    <w:p w14:paraId="09FBF8C9" w14:textId="77777777" w:rsidR="00C9391D" w:rsidRDefault="00C9391D" w:rsidP="00AD113E">
      <w:pPr>
        <w:rPr>
          <w:lang w:eastAsia="x-none"/>
        </w:rPr>
      </w:pPr>
    </w:p>
    <w:p w14:paraId="2A18ABDE" w14:textId="39F32B04" w:rsidR="00E50011" w:rsidRDefault="00E50011" w:rsidP="00AD113E">
      <w:r>
        <w:t xml:space="preserve">Перш ніж перейти до </w:t>
      </w:r>
      <w:r w:rsidR="00F6588D">
        <w:t>дослідження</w:t>
      </w:r>
      <w:r>
        <w:t xml:space="preserve"> </w:t>
      </w:r>
      <w:r w:rsidR="000A5F91">
        <w:t>засобів стимулювання</w:t>
      </w:r>
      <w:r>
        <w:t xml:space="preserve"> персоналу, які використовуються у системі управління ресторанним закладом </w:t>
      </w:r>
      <w:r w:rsidRPr="00E50011">
        <w:t>«</w:t>
      </w:r>
      <w:proofErr w:type="spellStart"/>
      <w:r w:rsidRPr="00E50011">
        <w:t>Monica</w:t>
      </w:r>
      <w:proofErr w:type="spellEnd"/>
      <w:r w:rsidRPr="00E50011">
        <w:t xml:space="preserve"> </w:t>
      </w:r>
      <w:proofErr w:type="spellStart"/>
      <w:r w:rsidRPr="00E50011">
        <w:t>Bellucci</w:t>
      </w:r>
      <w:proofErr w:type="spellEnd"/>
      <w:r w:rsidRPr="00E50011">
        <w:t>»</w:t>
      </w:r>
      <w:r w:rsidR="00F6588D">
        <w:t xml:space="preserve">, нами було виконано його </w:t>
      </w:r>
      <w:r w:rsidR="00F6588D" w:rsidRPr="00E50011">
        <w:t>SWOT-аналіз</w:t>
      </w:r>
      <w:r w:rsidR="00F6588D">
        <w:t xml:space="preserve"> </w:t>
      </w:r>
      <w:r w:rsidR="00F6588D" w:rsidRPr="00E50011">
        <w:t xml:space="preserve">(табл. </w:t>
      </w:r>
      <w:r w:rsidR="00F6588D">
        <w:t>3.1</w:t>
      </w:r>
      <w:r w:rsidR="00F6588D" w:rsidRPr="00E50011">
        <w:t>).</w:t>
      </w:r>
      <w:r w:rsidR="00F6588D">
        <w:t xml:space="preserve"> </w:t>
      </w:r>
      <w:r w:rsidR="00F6588D" w:rsidRPr="00E50011">
        <w:t xml:space="preserve"> </w:t>
      </w:r>
    </w:p>
    <w:p w14:paraId="0EFF4EA8" w14:textId="0FD488E9" w:rsidR="00E50011" w:rsidRPr="00E27C87" w:rsidRDefault="00E50011" w:rsidP="00AD113E">
      <w:pPr>
        <w:jc w:val="right"/>
      </w:pPr>
      <w:bookmarkStart w:id="274" w:name="_Toc27503155"/>
      <w:bookmarkStart w:id="275" w:name="_Toc57714254"/>
      <w:bookmarkStart w:id="276" w:name="_Toc57716012"/>
      <w:r w:rsidRPr="00D10406">
        <w:t xml:space="preserve">Таблиця </w:t>
      </w:r>
      <w:bookmarkEnd w:id="274"/>
      <w:bookmarkEnd w:id="275"/>
      <w:bookmarkEnd w:id="276"/>
      <w:r w:rsidR="00F6588D">
        <w:t>3.1</w:t>
      </w:r>
    </w:p>
    <w:p w14:paraId="73793F32" w14:textId="41205ACA" w:rsidR="00E50011" w:rsidRPr="002262BF" w:rsidRDefault="00E50011" w:rsidP="00AD113E">
      <w:pPr>
        <w:jc w:val="center"/>
        <w:rPr>
          <w:rFonts w:eastAsia="Times New Roman"/>
          <w:szCs w:val="28"/>
        </w:rPr>
      </w:pPr>
      <w:r w:rsidRPr="00D10406">
        <w:rPr>
          <w:rFonts w:eastAsia="Times New Roman"/>
          <w:szCs w:val="28"/>
        </w:rPr>
        <w:t xml:space="preserve">SWOT-аналіз </w:t>
      </w:r>
      <w:r>
        <w:rPr>
          <w:rFonts w:eastAsia="Times New Roman"/>
          <w:szCs w:val="28"/>
        </w:rPr>
        <w:t>ресторан</w:t>
      </w:r>
      <w:r w:rsidR="00220524">
        <w:rPr>
          <w:rFonts w:eastAsia="Times New Roman"/>
          <w:szCs w:val="28"/>
        </w:rPr>
        <w:t>у</w:t>
      </w:r>
      <w:r>
        <w:rPr>
          <w:rFonts w:eastAsia="Times New Roman"/>
          <w:szCs w:val="28"/>
        </w:rPr>
        <w:t xml:space="preserve"> «</w:t>
      </w:r>
      <w:r w:rsidR="00220524" w:rsidRPr="00220524">
        <w:rPr>
          <w:szCs w:val="28"/>
          <w:lang w:val="en-US"/>
        </w:rPr>
        <w:t>Monica</w:t>
      </w:r>
      <w:r w:rsidR="00220524" w:rsidRPr="00220524">
        <w:rPr>
          <w:szCs w:val="28"/>
        </w:rPr>
        <w:t xml:space="preserve"> </w:t>
      </w:r>
      <w:r w:rsidR="00220524" w:rsidRPr="00220524">
        <w:rPr>
          <w:szCs w:val="28"/>
          <w:lang w:val="en-US"/>
        </w:rPr>
        <w:t>Bellucci</w:t>
      </w:r>
      <w:r>
        <w:rPr>
          <w:szCs w:val="28"/>
        </w:rPr>
        <w:t>»</w:t>
      </w:r>
    </w:p>
    <w:tbl>
      <w:tblPr>
        <w:tblStyle w:val="ac"/>
        <w:tblW w:w="0" w:type="auto"/>
        <w:tblLook w:val="04A0" w:firstRow="1" w:lastRow="0" w:firstColumn="1" w:lastColumn="0" w:noHBand="0" w:noVBand="1"/>
      </w:tblPr>
      <w:tblGrid>
        <w:gridCol w:w="4667"/>
        <w:gridCol w:w="4678"/>
      </w:tblGrid>
      <w:tr w:rsidR="00E50011" w:rsidRPr="00BB6D88" w14:paraId="4DE0F367" w14:textId="77777777" w:rsidTr="00630944">
        <w:trPr>
          <w:trHeight w:val="567"/>
        </w:trPr>
        <w:tc>
          <w:tcPr>
            <w:tcW w:w="4667" w:type="dxa"/>
            <w:vAlign w:val="center"/>
          </w:tcPr>
          <w:p w14:paraId="0D7A5BE6" w14:textId="77777777" w:rsidR="00E50011" w:rsidRPr="00BB6D88" w:rsidRDefault="00E50011" w:rsidP="00AD113E">
            <w:pPr>
              <w:spacing w:line="276" w:lineRule="auto"/>
              <w:ind w:firstLine="0"/>
              <w:jc w:val="center"/>
              <w:rPr>
                <w:b/>
                <w:sz w:val="24"/>
                <w:szCs w:val="24"/>
                <w:lang w:eastAsia="x-none"/>
              </w:rPr>
            </w:pPr>
            <w:r w:rsidRPr="00BB6D88">
              <w:rPr>
                <w:b/>
                <w:sz w:val="24"/>
                <w:szCs w:val="24"/>
                <w:lang w:eastAsia="x-none"/>
              </w:rPr>
              <w:t>Сильні сторони</w:t>
            </w:r>
          </w:p>
        </w:tc>
        <w:tc>
          <w:tcPr>
            <w:tcW w:w="4678" w:type="dxa"/>
            <w:vAlign w:val="center"/>
          </w:tcPr>
          <w:p w14:paraId="2A244E6A" w14:textId="6A4C2E24" w:rsidR="00E50011" w:rsidRPr="00BB6D88" w:rsidRDefault="00630944" w:rsidP="00AD113E">
            <w:pPr>
              <w:spacing w:line="276" w:lineRule="auto"/>
              <w:ind w:firstLine="0"/>
              <w:jc w:val="center"/>
              <w:rPr>
                <w:b/>
                <w:sz w:val="24"/>
                <w:szCs w:val="24"/>
                <w:lang w:eastAsia="x-none"/>
              </w:rPr>
            </w:pPr>
            <w:r w:rsidRPr="00BB6D88">
              <w:rPr>
                <w:b/>
                <w:sz w:val="24"/>
                <w:szCs w:val="24"/>
                <w:lang w:eastAsia="x-none"/>
              </w:rPr>
              <w:t>Слабкі сторони</w:t>
            </w:r>
          </w:p>
        </w:tc>
      </w:tr>
      <w:tr w:rsidR="00E50011" w:rsidRPr="00BB6D88" w14:paraId="16A49EB5" w14:textId="77777777" w:rsidTr="00101180">
        <w:trPr>
          <w:trHeight w:val="2024"/>
        </w:trPr>
        <w:tc>
          <w:tcPr>
            <w:tcW w:w="4667" w:type="dxa"/>
          </w:tcPr>
          <w:p w14:paraId="49E6876A" w14:textId="77777777" w:rsidR="00E50011" w:rsidRPr="00BB6D88" w:rsidRDefault="00E50011" w:rsidP="00AD113E">
            <w:pPr>
              <w:spacing w:line="276" w:lineRule="auto"/>
              <w:ind w:firstLine="0"/>
              <w:jc w:val="left"/>
              <w:rPr>
                <w:sz w:val="24"/>
                <w:szCs w:val="24"/>
                <w:lang w:eastAsia="x-none"/>
              </w:rPr>
            </w:pPr>
          </w:p>
          <w:p w14:paraId="2BE5D4E9" w14:textId="08248390" w:rsidR="00E50011" w:rsidRPr="00BB6D88" w:rsidRDefault="00E50011" w:rsidP="00AD113E">
            <w:pPr>
              <w:spacing w:line="276" w:lineRule="auto"/>
              <w:ind w:firstLine="0"/>
              <w:jc w:val="left"/>
              <w:rPr>
                <w:sz w:val="24"/>
                <w:szCs w:val="24"/>
                <w:lang w:eastAsia="x-none"/>
              </w:rPr>
            </w:pPr>
            <w:r w:rsidRPr="00BB6D88">
              <w:rPr>
                <w:sz w:val="24"/>
                <w:szCs w:val="24"/>
                <w:lang w:eastAsia="x-none"/>
              </w:rPr>
              <w:t xml:space="preserve">1. </w:t>
            </w:r>
            <w:r w:rsidR="00F6588D" w:rsidRPr="00BB6D88">
              <w:rPr>
                <w:sz w:val="24"/>
                <w:szCs w:val="24"/>
                <w:lang w:eastAsia="x-none"/>
              </w:rPr>
              <w:t>Р</w:t>
            </w:r>
            <w:r w:rsidRPr="00BB6D88">
              <w:rPr>
                <w:sz w:val="24"/>
                <w:szCs w:val="24"/>
                <w:lang w:eastAsia="x-none"/>
              </w:rPr>
              <w:t>озташування закладу</w:t>
            </w:r>
            <w:r w:rsidR="00F6588D" w:rsidRPr="00BB6D88">
              <w:rPr>
                <w:sz w:val="24"/>
                <w:szCs w:val="24"/>
                <w:lang w:eastAsia="x-none"/>
              </w:rPr>
              <w:t xml:space="preserve"> в екологічно</w:t>
            </w:r>
            <w:r w:rsidR="00220524" w:rsidRPr="00BB6D88">
              <w:rPr>
                <w:sz w:val="24"/>
                <w:szCs w:val="24"/>
                <w:lang w:eastAsia="x-none"/>
              </w:rPr>
              <w:t xml:space="preserve"> </w:t>
            </w:r>
            <w:r w:rsidR="00F6588D" w:rsidRPr="00BB6D88">
              <w:rPr>
                <w:sz w:val="24"/>
                <w:szCs w:val="24"/>
                <w:lang w:eastAsia="x-none"/>
              </w:rPr>
              <w:t>чистому районі</w:t>
            </w:r>
            <w:r w:rsidRPr="00BB6D88">
              <w:rPr>
                <w:sz w:val="24"/>
                <w:szCs w:val="24"/>
                <w:lang w:eastAsia="x-none"/>
              </w:rPr>
              <w:t>;</w:t>
            </w:r>
          </w:p>
          <w:p w14:paraId="2B25BB99" w14:textId="77777777" w:rsidR="00E50011" w:rsidRPr="00BB6D88" w:rsidRDefault="00E50011" w:rsidP="00AD113E">
            <w:pPr>
              <w:spacing w:line="276" w:lineRule="auto"/>
              <w:ind w:firstLine="0"/>
              <w:jc w:val="left"/>
              <w:rPr>
                <w:sz w:val="24"/>
                <w:szCs w:val="24"/>
                <w:lang w:eastAsia="x-none"/>
              </w:rPr>
            </w:pPr>
            <w:r w:rsidRPr="00BB6D88">
              <w:rPr>
                <w:sz w:val="24"/>
                <w:szCs w:val="24"/>
                <w:lang w:eastAsia="x-none"/>
              </w:rPr>
              <w:t>2. Кваліфіковані офіціанти;</w:t>
            </w:r>
          </w:p>
          <w:p w14:paraId="619AA4F6" w14:textId="0D3260BE" w:rsidR="00E50011" w:rsidRPr="00BB6D88" w:rsidRDefault="00E50011" w:rsidP="00AD113E">
            <w:pPr>
              <w:spacing w:line="276" w:lineRule="auto"/>
              <w:ind w:firstLine="0"/>
              <w:jc w:val="left"/>
              <w:rPr>
                <w:sz w:val="24"/>
                <w:szCs w:val="24"/>
                <w:lang w:eastAsia="x-none"/>
              </w:rPr>
            </w:pPr>
            <w:r w:rsidRPr="00BB6D88">
              <w:rPr>
                <w:sz w:val="24"/>
                <w:szCs w:val="24"/>
                <w:lang w:eastAsia="x-none"/>
              </w:rPr>
              <w:t>3. Гнучка форма розрахунку;</w:t>
            </w:r>
          </w:p>
          <w:p w14:paraId="60B610D8" w14:textId="41E0EB09" w:rsidR="00F6588D" w:rsidRPr="00BB6D88" w:rsidRDefault="00F6588D" w:rsidP="00AD113E">
            <w:pPr>
              <w:spacing w:line="276" w:lineRule="auto"/>
              <w:ind w:firstLine="0"/>
              <w:jc w:val="left"/>
              <w:rPr>
                <w:sz w:val="24"/>
                <w:szCs w:val="24"/>
                <w:lang w:eastAsia="x-none"/>
              </w:rPr>
            </w:pPr>
            <w:r w:rsidRPr="00BB6D88">
              <w:rPr>
                <w:sz w:val="24"/>
                <w:szCs w:val="24"/>
                <w:lang w:eastAsia="x-none"/>
              </w:rPr>
              <w:t xml:space="preserve">4. </w:t>
            </w:r>
            <w:r w:rsidR="00220524" w:rsidRPr="00BB6D88">
              <w:rPr>
                <w:sz w:val="24"/>
                <w:szCs w:val="24"/>
                <w:lang w:eastAsia="x-none"/>
              </w:rPr>
              <w:t>Великий</w:t>
            </w:r>
            <w:r w:rsidRPr="00BB6D88">
              <w:rPr>
                <w:sz w:val="24"/>
                <w:szCs w:val="24"/>
                <w:lang w:eastAsia="x-none"/>
              </w:rPr>
              <w:t xml:space="preserve"> перелік основних і додаткових послуг;</w:t>
            </w:r>
          </w:p>
          <w:p w14:paraId="04B75D0B" w14:textId="4BC6F0F7" w:rsidR="00E50011" w:rsidRPr="00BB6D88" w:rsidRDefault="00E50011" w:rsidP="00AD113E">
            <w:pPr>
              <w:spacing w:line="276" w:lineRule="auto"/>
              <w:ind w:firstLine="0"/>
              <w:jc w:val="left"/>
              <w:rPr>
                <w:sz w:val="24"/>
                <w:szCs w:val="24"/>
                <w:lang w:eastAsia="x-none"/>
              </w:rPr>
            </w:pPr>
            <w:r w:rsidRPr="00BB6D88">
              <w:rPr>
                <w:sz w:val="24"/>
                <w:szCs w:val="24"/>
                <w:lang w:eastAsia="x-none"/>
              </w:rPr>
              <w:t xml:space="preserve">4. Висока якість </w:t>
            </w:r>
            <w:r w:rsidR="00F6588D" w:rsidRPr="00BB6D88">
              <w:rPr>
                <w:sz w:val="24"/>
                <w:szCs w:val="24"/>
                <w:lang w:eastAsia="x-none"/>
              </w:rPr>
              <w:t>обслуговування</w:t>
            </w:r>
            <w:r w:rsidRPr="00BB6D88">
              <w:rPr>
                <w:sz w:val="24"/>
                <w:szCs w:val="24"/>
                <w:lang w:eastAsia="x-none"/>
              </w:rPr>
              <w:t>;</w:t>
            </w:r>
          </w:p>
          <w:p w14:paraId="4CCAA3FA" w14:textId="63BDCD03" w:rsidR="00E50011" w:rsidRPr="00BB6D88" w:rsidRDefault="00E50011" w:rsidP="00AD113E">
            <w:pPr>
              <w:spacing w:line="276" w:lineRule="auto"/>
              <w:ind w:firstLine="0"/>
              <w:jc w:val="left"/>
              <w:rPr>
                <w:sz w:val="24"/>
                <w:szCs w:val="24"/>
                <w:lang w:eastAsia="x-none"/>
              </w:rPr>
            </w:pPr>
            <w:r w:rsidRPr="00BB6D88">
              <w:rPr>
                <w:sz w:val="24"/>
                <w:szCs w:val="24"/>
                <w:lang w:eastAsia="x-none"/>
              </w:rPr>
              <w:t xml:space="preserve">5. </w:t>
            </w:r>
            <w:r w:rsidR="00F6588D" w:rsidRPr="00BB6D88">
              <w:rPr>
                <w:sz w:val="24"/>
                <w:szCs w:val="24"/>
                <w:lang w:eastAsia="x-none"/>
              </w:rPr>
              <w:t>Інтер’єр та екстер’єр закладу</w:t>
            </w:r>
            <w:r w:rsidR="007723FA" w:rsidRPr="00BB6D88">
              <w:rPr>
                <w:sz w:val="24"/>
                <w:szCs w:val="24"/>
                <w:lang w:eastAsia="x-none"/>
              </w:rPr>
              <w:t>.</w:t>
            </w:r>
          </w:p>
          <w:p w14:paraId="09792326" w14:textId="305F22E6" w:rsidR="00F6588D" w:rsidRPr="00BB6D88" w:rsidRDefault="00F6588D" w:rsidP="00AD113E">
            <w:pPr>
              <w:spacing w:line="276" w:lineRule="auto"/>
              <w:ind w:firstLine="0"/>
              <w:jc w:val="left"/>
              <w:rPr>
                <w:sz w:val="24"/>
                <w:szCs w:val="24"/>
                <w:lang w:eastAsia="x-none"/>
              </w:rPr>
            </w:pPr>
          </w:p>
        </w:tc>
        <w:tc>
          <w:tcPr>
            <w:tcW w:w="4678" w:type="dxa"/>
          </w:tcPr>
          <w:p w14:paraId="07462C78" w14:textId="77777777" w:rsidR="00E50011" w:rsidRPr="00BB6D88" w:rsidRDefault="00E50011" w:rsidP="00AD113E">
            <w:pPr>
              <w:spacing w:line="276" w:lineRule="auto"/>
              <w:ind w:firstLine="0"/>
              <w:jc w:val="left"/>
              <w:rPr>
                <w:sz w:val="24"/>
                <w:szCs w:val="24"/>
                <w:lang w:eastAsia="x-none"/>
              </w:rPr>
            </w:pPr>
          </w:p>
          <w:p w14:paraId="576A7075" w14:textId="77777777" w:rsidR="00630944" w:rsidRPr="00BB6D88" w:rsidRDefault="00630944" w:rsidP="00AD113E">
            <w:pPr>
              <w:spacing w:line="276" w:lineRule="auto"/>
              <w:ind w:firstLine="0"/>
              <w:jc w:val="left"/>
              <w:rPr>
                <w:sz w:val="24"/>
                <w:szCs w:val="24"/>
                <w:lang w:eastAsia="x-none"/>
              </w:rPr>
            </w:pPr>
            <w:r w:rsidRPr="00BB6D88">
              <w:rPr>
                <w:sz w:val="24"/>
                <w:szCs w:val="24"/>
                <w:lang w:eastAsia="x-none"/>
              </w:rPr>
              <w:t xml:space="preserve">1. </w:t>
            </w:r>
            <w:bookmarkStart w:id="277" w:name="_Hlk88312974"/>
            <w:r w:rsidRPr="00BB6D88">
              <w:rPr>
                <w:sz w:val="24"/>
                <w:szCs w:val="24"/>
                <w:lang w:eastAsia="x-none"/>
              </w:rPr>
              <w:t>Залежність від роботи кожного співробітника</w:t>
            </w:r>
            <w:bookmarkEnd w:id="277"/>
            <w:r w:rsidRPr="00BB6D88">
              <w:rPr>
                <w:sz w:val="24"/>
                <w:szCs w:val="24"/>
                <w:lang w:eastAsia="x-none"/>
              </w:rPr>
              <w:t>;</w:t>
            </w:r>
          </w:p>
          <w:p w14:paraId="29691A5D" w14:textId="458F150C" w:rsidR="00630944" w:rsidRPr="00BB6D88" w:rsidRDefault="00630944" w:rsidP="00AD113E">
            <w:pPr>
              <w:spacing w:line="276" w:lineRule="auto"/>
              <w:ind w:firstLine="0"/>
              <w:jc w:val="left"/>
              <w:rPr>
                <w:sz w:val="24"/>
                <w:szCs w:val="24"/>
                <w:lang w:eastAsia="x-none"/>
              </w:rPr>
            </w:pPr>
            <w:r w:rsidRPr="00BB6D88">
              <w:rPr>
                <w:sz w:val="24"/>
                <w:szCs w:val="24"/>
                <w:lang w:eastAsia="x-none"/>
              </w:rPr>
              <w:t xml:space="preserve">2. </w:t>
            </w:r>
            <w:r w:rsidR="00220524" w:rsidRPr="00BB6D88">
              <w:rPr>
                <w:sz w:val="24"/>
                <w:szCs w:val="24"/>
                <w:lang w:eastAsia="x-none"/>
              </w:rPr>
              <w:t>Розташування віддалене від центра міста</w:t>
            </w:r>
            <w:r w:rsidRPr="00BB6D88">
              <w:rPr>
                <w:sz w:val="24"/>
                <w:szCs w:val="24"/>
                <w:lang w:eastAsia="x-none"/>
              </w:rPr>
              <w:t>;</w:t>
            </w:r>
          </w:p>
          <w:p w14:paraId="40251DCE" w14:textId="48974670" w:rsidR="00630944" w:rsidRPr="00BB6D88" w:rsidRDefault="00630944" w:rsidP="00AD113E">
            <w:pPr>
              <w:spacing w:line="276" w:lineRule="auto"/>
              <w:ind w:firstLine="0"/>
              <w:jc w:val="left"/>
              <w:rPr>
                <w:sz w:val="24"/>
                <w:szCs w:val="24"/>
                <w:lang w:eastAsia="x-none"/>
              </w:rPr>
            </w:pPr>
            <w:r w:rsidRPr="00BB6D88">
              <w:rPr>
                <w:sz w:val="24"/>
                <w:szCs w:val="24"/>
                <w:lang w:eastAsia="x-none"/>
              </w:rPr>
              <w:t xml:space="preserve">3. </w:t>
            </w:r>
            <w:r w:rsidR="00220524" w:rsidRPr="00BB6D88">
              <w:rPr>
                <w:sz w:val="24"/>
                <w:szCs w:val="24"/>
                <w:lang w:eastAsia="x-none"/>
              </w:rPr>
              <w:t>Висока цінова політика</w:t>
            </w:r>
            <w:r w:rsidRPr="00BB6D88">
              <w:rPr>
                <w:sz w:val="24"/>
                <w:szCs w:val="24"/>
                <w:lang w:eastAsia="x-none"/>
              </w:rPr>
              <w:t>;</w:t>
            </w:r>
          </w:p>
          <w:p w14:paraId="5AFCDD03" w14:textId="4FE14EC3" w:rsidR="00630944" w:rsidRPr="00BB6D88" w:rsidRDefault="00630944" w:rsidP="00AD113E">
            <w:pPr>
              <w:spacing w:line="276" w:lineRule="auto"/>
              <w:ind w:firstLine="0"/>
              <w:jc w:val="left"/>
              <w:rPr>
                <w:sz w:val="24"/>
                <w:szCs w:val="24"/>
                <w:lang w:eastAsia="x-none"/>
              </w:rPr>
            </w:pPr>
            <w:r w:rsidRPr="00BB6D88">
              <w:rPr>
                <w:sz w:val="24"/>
                <w:szCs w:val="24"/>
                <w:lang w:eastAsia="x-none"/>
              </w:rPr>
              <w:t>4. Відсутність бонусних систем</w:t>
            </w:r>
            <w:r w:rsidR="00D867D2" w:rsidRPr="00BB6D88">
              <w:rPr>
                <w:sz w:val="24"/>
                <w:szCs w:val="24"/>
                <w:lang w:eastAsia="x-none"/>
              </w:rPr>
              <w:t xml:space="preserve"> і скидок</w:t>
            </w:r>
            <w:r w:rsidRPr="00BB6D88">
              <w:rPr>
                <w:sz w:val="24"/>
                <w:szCs w:val="24"/>
                <w:lang w:eastAsia="x-none"/>
              </w:rPr>
              <w:t>.</w:t>
            </w:r>
          </w:p>
          <w:p w14:paraId="43906CA4" w14:textId="0A0DAD87" w:rsidR="00E50011" w:rsidRPr="00BB6D88" w:rsidRDefault="00E50011" w:rsidP="00AD113E">
            <w:pPr>
              <w:spacing w:line="276" w:lineRule="auto"/>
              <w:ind w:firstLine="0"/>
              <w:jc w:val="left"/>
              <w:rPr>
                <w:sz w:val="24"/>
                <w:szCs w:val="24"/>
                <w:lang w:eastAsia="x-none"/>
              </w:rPr>
            </w:pPr>
          </w:p>
        </w:tc>
      </w:tr>
      <w:tr w:rsidR="00E50011" w:rsidRPr="00BB6D88" w14:paraId="3B5055B2" w14:textId="77777777" w:rsidTr="00630944">
        <w:trPr>
          <w:trHeight w:val="567"/>
        </w:trPr>
        <w:tc>
          <w:tcPr>
            <w:tcW w:w="4667" w:type="dxa"/>
            <w:vAlign w:val="center"/>
          </w:tcPr>
          <w:p w14:paraId="44693209" w14:textId="23F432C3" w:rsidR="00E50011" w:rsidRPr="00BB6D88" w:rsidRDefault="00630944" w:rsidP="00AD113E">
            <w:pPr>
              <w:spacing w:line="276" w:lineRule="auto"/>
              <w:ind w:firstLine="0"/>
              <w:jc w:val="center"/>
              <w:rPr>
                <w:b/>
                <w:sz w:val="24"/>
                <w:szCs w:val="24"/>
                <w:lang w:eastAsia="x-none"/>
              </w:rPr>
            </w:pPr>
            <w:r w:rsidRPr="00BB6D88">
              <w:rPr>
                <w:b/>
                <w:sz w:val="24"/>
                <w:szCs w:val="24"/>
                <w:lang w:eastAsia="x-none"/>
              </w:rPr>
              <w:t>Можливості</w:t>
            </w:r>
          </w:p>
        </w:tc>
        <w:tc>
          <w:tcPr>
            <w:tcW w:w="4678" w:type="dxa"/>
            <w:vAlign w:val="center"/>
          </w:tcPr>
          <w:p w14:paraId="12B16A86" w14:textId="77777777" w:rsidR="00E50011" w:rsidRPr="00BB6D88" w:rsidRDefault="00E50011" w:rsidP="00AD113E">
            <w:pPr>
              <w:spacing w:line="276" w:lineRule="auto"/>
              <w:ind w:firstLine="0"/>
              <w:jc w:val="center"/>
              <w:rPr>
                <w:b/>
                <w:sz w:val="24"/>
                <w:szCs w:val="24"/>
                <w:lang w:eastAsia="x-none"/>
              </w:rPr>
            </w:pPr>
            <w:r w:rsidRPr="00BB6D88">
              <w:rPr>
                <w:b/>
                <w:sz w:val="24"/>
                <w:szCs w:val="24"/>
                <w:lang w:eastAsia="x-none"/>
              </w:rPr>
              <w:t>Загрози</w:t>
            </w:r>
          </w:p>
        </w:tc>
      </w:tr>
      <w:tr w:rsidR="00E50011" w:rsidRPr="00BB6D88" w14:paraId="110A615C" w14:textId="77777777" w:rsidTr="00101180">
        <w:trPr>
          <w:trHeight w:val="2048"/>
        </w:trPr>
        <w:tc>
          <w:tcPr>
            <w:tcW w:w="4667" w:type="dxa"/>
          </w:tcPr>
          <w:p w14:paraId="13F45E4A" w14:textId="77777777" w:rsidR="00E50011" w:rsidRPr="00BB6D88" w:rsidRDefault="00E50011" w:rsidP="00AD113E">
            <w:pPr>
              <w:spacing w:line="276" w:lineRule="auto"/>
              <w:ind w:firstLine="0"/>
              <w:jc w:val="left"/>
              <w:rPr>
                <w:sz w:val="24"/>
                <w:szCs w:val="24"/>
                <w:lang w:eastAsia="x-none"/>
              </w:rPr>
            </w:pPr>
          </w:p>
          <w:p w14:paraId="64CA473E" w14:textId="5685AA29" w:rsidR="00630944" w:rsidRPr="00BB6D88" w:rsidRDefault="00630944" w:rsidP="00AD113E">
            <w:pPr>
              <w:spacing w:line="276" w:lineRule="auto"/>
              <w:ind w:firstLine="0"/>
              <w:jc w:val="left"/>
              <w:rPr>
                <w:sz w:val="24"/>
                <w:szCs w:val="24"/>
                <w:lang w:eastAsia="x-none"/>
              </w:rPr>
            </w:pPr>
            <w:r w:rsidRPr="00BB6D88">
              <w:rPr>
                <w:sz w:val="24"/>
                <w:szCs w:val="24"/>
                <w:lang w:eastAsia="x-none"/>
              </w:rPr>
              <w:t xml:space="preserve">1.Підвищення </w:t>
            </w:r>
            <w:r w:rsidR="00D867D2" w:rsidRPr="00BB6D88">
              <w:rPr>
                <w:sz w:val="24"/>
                <w:szCs w:val="24"/>
                <w:lang w:eastAsia="x-none"/>
              </w:rPr>
              <w:t>якості обслуговування</w:t>
            </w:r>
            <w:r w:rsidRPr="00BB6D88">
              <w:rPr>
                <w:sz w:val="24"/>
                <w:szCs w:val="24"/>
                <w:lang w:eastAsia="x-none"/>
              </w:rPr>
              <w:t>;</w:t>
            </w:r>
          </w:p>
          <w:p w14:paraId="2E52ED9B" w14:textId="756DAB0A" w:rsidR="00630944" w:rsidRPr="00BB6D88" w:rsidRDefault="00D867D2" w:rsidP="00AD113E">
            <w:pPr>
              <w:spacing w:line="276" w:lineRule="auto"/>
              <w:ind w:firstLine="0"/>
              <w:jc w:val="left"/>
              <w:rPr>
                <w:sz w:val="24"/>
                <w:szCs w:val="24"/>
                <w:lang w:eastAsia="x-none"/>
              </w:rPr>
            </w:pPr>
            <w:r w:rsidRPr="00BB6D88">
              <w:rPr>
                <w:sz w:val="24"/>
                <w:szCs w:val="24"/>
                <w:lang w:eastAsia="x-none"/>
              </w:rPr>
              <w:t xml:space="preserve">2. </w:t>
            </w:r>
            <w:r w:rsidR="00630944" w:rsidRPr="00BB6D88">
              <w:rPr>
                <w:sz w:val="24"/>
                <w:szCs w:val="24"/>
                <w:lang w:eastAsia="x-none"/>
              </w:rPr>
              <w:t>Розроблен</w:t>
            </w:r>
            <w:r w:rsidRPr="00BB6D88">
              <w:rPr>
                <w:sz w:val="24"/>
                <w:szCs w:val="24"/>
                <w:lang w:eastAsia="x-none"/>
              </w:rPr>
              <w:t>ня</w:t>
            </w:r>
            <w:r w:rsidR="00630944" w:rsidRPr="00BB6D88">
              <w:rPr>
                <w:sz w:val="24"/>
                <w:szCs w:val="24"/>
                <w:lang w:eastAsia="x-none"/>
              </w:rPr>
              <w:t xml:space="preserve"> система навчання нових співробітників;</w:t>
            </w:r>
          </w:p>
          <w:p w14:paraId="3E721219" w14:textId="56A33561" w:rsidR="00630944" w:rsidRPr="00BB6D88" w:rsidRDefault="00D867D2" w:rsidP="00AD113E">
            <w:pPr>
              <w:spacing w:line="276" w:lineRule="auto"/>
              <w:ind w:firstLine="0"/>
              <w:jc w:val="left"/>
              <w:rPr>
                <w:sz w:val="24"/>
                <w:szCs w:val="24"/>
                <w:lang w:eastAsia="x-none"/>
              </w:rPr>
            </w:pPr>
            <w:r w:rsidRPr="00BB6D88">
              <w:rPr>
                <w:sz w:val="24"/>
                <w:szCs w:val="24"/>
                <w:lang w:eastAsia="x-none"/>
              </w:rPr>
              <w:t>3</w:t>
            </w:r>
            <w:r w:rsidR="00630944" w:rsidRPr="00BB6D88">
              <w:rPr>
                <w:sz w:val="24"/>
                <w:szCs w:val="24"/>
                <w:lang w:eastAsia="x-none"/>
              </w:rPr>
              <w:t xml:space="preserve">. </w:t>
            </w:r>
            <w:r w:rsidRPr="00BB6D88">
              <w:rPr>
                <w:sz w:val="24"/>
                <w:szCs w:val="24"/>
                <w:lang w:eastAsia="x-none"/>
              </w:rPr>
              <w:t>Проведення акцій, впровадження бонусних систем і програм лояльності для гостей</w:t>
            </w:r>
            <w:r w:rsidR="00630944" w:rsidRPr="00BB6D88">
              <w:rPr>
                <w:sz w:val="24"/>
                <w:szCs w:val="24"/>
                <w:lang w:eastAsia="x-none"/>
              </w:rPr>
              <w:t>;</w:t>
            </w:r>
          </w:p>
          <w:p w14:paraId="21D6A0D9" w14:textId="348967CE" w:rsidR="00E50011" w:rsidRPr="00BB6D88" w:rsidRDefault="00101180" w:rsidP="00AD113E">
            <w:pPr>
              <w:spacing w:line="276" w:lineRule="auto"/>
              <w:ind w:firstLine="0"/>
              <w:jc w:val="left"/>
              <w:rPr>
                <w:b/>
                <w:sz w:val="24"/>
                <w:szCs w:val="24"/>
                <w:lang w:eastAsia="x-none"/>
              </w:rPr>
            </w:pPr>
            <w:r w:rsidRPr="00BB6D88">
              <w:rPr>
                <w:sz w:val="24"/>
                <w:szCs w:val="24"/>
                <w:lang w:eastAsia="x-none"/>
              </w:rPr>
              <w:t xml:space="preserve">4. Створення чітко сформованої системи стимулювання персоналу </w:t>
            </w:r>
            <w:r w:rsidR="00630944" w:rsidRPr="00BB6D88">
              <w:rPr>
                <w:sz w:val="24"/>
                <w:szCs w:val="24"/>
                <w:lang w:eastAsia="x-none"/>
              </w:rPr>
              <w:t>.</w:t>
            </w:r>
          </w:p>
        </w:tc>
        <w:tc>
          <w:tcPr>
            <w:tcW w:w="4678" w:type="dxa"/>
          </w:tcPr>
          <w:p w14:paraId="41E56472" w14:textId="77777777" w:rsidR="00E50011" w:rsidRPr="00BB6D88" w:rsidRDefault="00E50011" w:rsidP="00AD113E">
            <w:pPr>
              <w:spacing w:line="276" w:lineRule="auto"/>
              <w:ind w:firstLine="0"/>
              <w:jc w:val="left"/>
              <w:rPr>
                <w:sz w:val="24"/>
                <w:szCs w:val="24"/>
                <w:lang w:eastAsia="x-none"/>
              </w:rPr>
            </w:pPr>
          </w:p>
          <w:p w14:paraId="184B4B6C" w14:textId="04BE7FE0" w:rsidR="00E50011" w:rsidRPr="00BB6D88" w:rsidRDefault="00E50011" w:rsidP="00AD113E">
            <w:pPr>
              <w:spacing w:line="276" w:lineRule="auto"/>
              <w:ind w:firstLine="0"/>
              <w:jc w:val="left"/>
              <w:rPr>
                <w:sz w:val="24"/>
                <w:szCs w:val="24"/>
                <w:lang w:eastAsia="x-none"/>
              </w:rPr>
            </w:pPr>
            <w:r w:rsidRPr="00BB6D88">
              <w:rPr>
                <w:sz w:val="24"/>
                <w:szCs w:val="24"/>
                <w:lang w:eastAsia="x-none"/>
              </w:rPr>
              <w:t xml:space="preserve">1. </w:t>
            </w:r>
            <w:r w:rsidR="00101180" w:rsidRPr="00BB6D88">
              <w:rPr>
                <w:sz w:val="24"/>
                <w:szCs w:val="24"/>
                <w:lang w:eastAsia="x-none"/>
              </w:rPr>
              <w:t xml:space="preserve">Пандемія </w:t>
            </w:r>
            <w:r w:rsidR="00101180" w:rsidRPr="00BB6D88">
              <w:rPr>
                <w:sz w:val="24"/>
                <w:szCs w:val="24"/>
                <w:lang w:val="en-US" w:eastAsia="x-none"/>
              </w:rPr>
              <w:t>COVID</w:t>
            </w:r>
            <w:r w:rsidR="00101180" w:rsidRPr="00BB6D88">
              <w:rPr>
                <w:sz w:val="24"/>
                <w:szCs w:val="24"/>
                <w:lang w:eastAsia="x-none"/>
              </w:rPr>
              <w:t>-19</w:t>
            </w:r>
            <w:r w:rsidRPr="00BB6D88">
              <w:rPr>
                <w:sz w:val="24"/>
                <w:szCs w:val="24"/>
                <w:lang w:eastAsia="x-none"/>
              </w:rPr>
              <w:t>;</w:t>
            </w:r>
          </w:p>
          <w:p w14:paraId="1B993831" w14:textId="5E41AAC4" w:rsidR="00E50011" w:rsidRPr="00BB6D88" w:rsidRDefault="00E50011" w:rsidP="00AD113E">
            <w:pPr>
              <w:spacing w:line="276" w:lineRule="auto"/>
              <w:ind w:firstLine="0"/>
              <w:jc w:val="left"/>
              <w:rPr>
                <w:sz w:val="24"/>
                <w:szCs w:val="24"/>
                <w:lang w:eastAsia="x-none"/>
              </w:rPr>
            </w:pPr>
            <w:r w:rsidRPr="00BB6D88">
              <w:rPr>
                <w:sz w:val="24"/>
                <w:szCs w:val="24"/>
                <w:lang w:eastAsia="x-none"/>
              </w:rPr>
              <w:t xml:space="preserve">2. </w:t>
            </w:r>
            <w:r w:rsidR="00835247" w:rsidRPr="00BB6D88">
              <w:rPr>
                <w:sz w:val="24"/>
                <w:szCs w:val="24"/>
                <w:lang w:eastAsia="x-none"/>
              </w:rPr>
              <w:t>Змини в</w:t>
            </w:r>
            <w:r w:rsidRPr="00BB6D88">
              <w:rPr>
                <w:sz w:val="24"/>
                <w:szCs w:val="24"/>
                <w:lang w:eastAsia="x-none"/>
              </w:rPr>
              <w:t xml:space="preserve"> економі</w:t>
            </w:r>
            <w:r w:rsidR="00835247" w:rsidRPr="00BB6D88">
              <w:rPr>
                <w:sz w:val="24"/>
                <w:szCs w:val="24"/>
                <w:lang w:eastAsia="x-none"/>
              </w:rPr>
              <w:t>ці</w:t>
            </w:r>
            <w:r w:rsidR="00101180" w:rsidRPr="00BB6D88">
              <w:rPr>
                <w:sz w:val="24"/>
                <w:szCs w:val="24"/>
                <w:lang w:eastAsia="x-none"/>
              </w:rPr>
              <w:t xml:space="preserve"> та полі</w:t>
            </w:r>
            <w:r w:rsidR="00835247" w:rsidRPr="00BB6D88">
              <w:rPr>
                <w:sz w:val="24"/>
                <w:szCs w:val="24"/>
                <w:lang w:eastAsia="x-none"/>
              </w:rPr>
              <w:t>тиці</w:t>
            </w:r>
            <w:r w:rsidRPr="00BB6D88">
              <w:rPr>
                <w:sz w:val="24"/>
                <w:szCs w:val="24"/>
                <w:lang w:eastAsia="x-none"/>
              </w:rPr>
              <w:t>;</w:t>
            </w:r>
          </w:p>
          <w:p w14:paraId="46688A57" w14:textId="64B86B09" w:rsidR="00101180" w:rsidRPr="00BB6D88" w:rsidRDefault="00E50011" w:rsidP="00AD113E">
            <w:pPr>
              <w:spacing w:line="276" w:lineRule="auto"/>
              <w:ind w:firstLine="0"/>
              <w:jc w:val="left"/>
              <w:rPr>
                <w:sz w:val="24"/>
                <w:szCs w:val="24"/>
                <w:lang w:eastAsia="x-none"/>
              </w:rPr>
            </w:pPr>
            <w:r w:rsidRPr="00BB6D88">
              <w:rPr>
                <w:sz w:val="24"/>
                <w:szCs w:val="24"/>
                <w:lang w:eastAsia="x-none"/>
              </w:rPr>
              <w:t>3.</w:t>
            </w:r>
            <w:r w:rsidR="00101180" w:rsidRPr="00BB6D88">
              <w:rPr>
                <w:sz w:val="24"/>
                <w:szCs w:val="24"/>
                <w:lang w:eastAsia="x-none"/>
              </w:rPr>
              <w:t xml:space="preserve"> </w:t>
            </w:r>
            <w:r w:rsidR="00835247" w:rsidRPr="00BB6D88">
              <w:rPr>
                <w:sz w:val="24"/>
                <w:szCs w:val="24"/>
                <w:lang w:eastAsia="x-none"/>
              </w:rPr>
              <w:t>Зміни в кадровій системі закладу</w:t>
            </w:r>
            <w:r w:rsidR="00101180" w:rsidRPr="00BB6D88">
              <w:rPr>
                <w:sz w:val="24"/>
                <w:szCs w:val="24"/>
                <w:lang w:eastAsia="x-none"/>
              </w:rPr>
              <w:t>;</w:t>
            </w:r>
          </w:p>
          <w:p w14:paraId="7E4179F8" w14:textId="2FFA2DEF" w:rsidR="00E50011" w:rsidRPr="00BB6D88" w:rsidRDefault="00101180" w:rsidP="00AD113E">
            <w:pPr>
              <w:spacing w:line="276" w:lineRule="auto"/>
              <w:ind w:firstLine="0"/>
              <w:jc w:val="left"/>
              <w:rPr>
                <w:sz w:val="24"/>
                <w:szCs w:val="24"/>
                <w:lang w:eastAsia="x-none"/>
              </w:rPr>
            </w:pPr>
            <w:r w:rsidRPr="00BB6D88">
              <w:rPr>
                <w:sz w:val="24"/>
                <w:szCs w:val="24"/>
                <w:lang w:eastAsia="x-none"/>
              </w:rPr>
              <w:t xml:space="preserve">4. </w:t>
            </w:r>
            <w:r w:rsidR="00E50011" w:rsidRPr="00BB6D88">
              <w:rPr>
                <w:sz w:val="24"/>
                <w:szCs w:val="24"/>
                <w:lang w:eastAsia="x-none"/>
              </w:rPr>
              <w:t>Зниження платоспроможності населення;</w:t>
            </w:r>
          </w:p>
          <w:p w14:paraId="2B2570FC" w14:textId="5F96754B" w:rsidR="00E50011" w:rsidRPr="00BB6D88" w:rsidRDefault="00101180" w:rsidP="00AD113E">
            <w:pPr>
              <w:spacing w:line="276" w:lineRule="auto"/>
              <w:ind w:firstLine="0"/>
              <w:jc w:val="left"/>
              <w:rPr>
                <w:sz w:val="24"/>
                <w:szCs w:val="24"/>
                <w:lang w:eastAsia="x-none"/>
              </w:rPr>
            </w:pPr>
            <w:r w:rsidRPr="00BB6D88">
              <w:rPr>
                <w:sz w:val="24"/>
                <w:szCs w:val="24"/>
                <w:lang w:eastAsia="x-none"/>
              </w:rPr>
              <w:t>5</w:t>
            </w:r>
            <w:r w:rsidR="00E50011" w:rsidRPr="00BB6D88">
              <w:rPr>
                <w:sz w:val="24"/>
                <w:szCs w:val="24"/>
                <w:lang w:eastAsia="x-none"/>
              </w:rPr>
              <w:t xml:space="preserve">. </w:t>
            </w:r>
            <w:proofErr w:type="spellStart"/>
            <w:r w:rsidRPr="00BB6D88">
              <w:rPr>
                <w:sz w:val="24"/>
                <w:szCs w:val="24"/>
                <w:lang w:eastAsia="x-none"/>
              </w:rPr>
              <w:t>Конкурентність</w:t>
            </w:r>
            <w:proofErr w:type="spellEnd"/>
            <w:r w:rsidRPr="00BB6D88">
              <w:rPr>
                <w:sz w:val="24"/>
                <w:szCs w:val="24"/>
                <w:lang w:eastAsia="x-none"/>
              </w:rPr>
              <w:t xml:space="preserve"> на ринку ресторанних послуг</w:t>
            </w:r>
            <w:r w:rsidR="00835247" w:rsidRPr="00BB6D88">
              <w:rPr>
                <w:sz w:val="24"/>
                <w:szCs w:val="24"/>
                <w:lang w:eastAsia="x-none"/>
              </w:rPr>
              <w:t>.</w:t>
            </w:r>
          </w:p>
          <w:p w14:paraId="566C3A6E" w14:textId="77777777" w:rsidR="00E50011" w:rsidRPr="00BB6D88" w:rsidRDefault="00E50011" w:rsidP="00AD113E">
            <w:pPr>
              <w:spacing w:line="276" w:lineRule="auto"/>
              <w:ind w:firstLine="0"/>
              <w:jc w:val="left"/>
              <w:rPr>
                <w:sz w:val="24"/>
                <w:szCs w:val="24"/>
                <w:lang w:eastAsia="x-none"/>
              </w:rPr>
            </w:pPr>
          </w:p>
        </w:tc>
      </w:tr>
    </w:tbl>
    <w:p w14:paraId="5645C044" w14:textId="77777777" w:rsidR="00E50011" w:rsidRDefault="00E50011" w:rsidP="00AD113E">
      <w:pPr>
        <w:rPr>
          <w:rFonts w:asciiTheme="minorHAnsi" w:hAnsiTheme="minorHAnsi"/>
          <w:lang w:eastAsia="ja-JP"/>
        </w:rPr>
      </w:pPr>
    </w:p>
    <w:p w14:paraId="4CEDD33C" w14:textId="0C35C932" w:rsidR="00E50011" w:rsidRDefault="00E50011" w:rsidP="00AD113E">
      <w:pPr>
        <w:rPr>
          <w:szCs w:val="28"/>
          <w:lang w:eastAsia="x-none"/>
        </w:rPr>
      </w:pPr>
      <w:r w:rsidRPr="008F7360">
        <w:rPr>
          <w:szCs w:val="28"/>
          <w:lang w:eastAsia="x-none"/>
        </w:rPr>
        <w:t xml:space="preserve">Як бачимо, </w:t>
      </w:r>
      <w:r w:rsidR="009E542D">
        <w:rPr>
          <w:szCs w:val="28"/>
          <w:lang w:eastAsia="x-none"/>
        </w:rPr>
        <w:t xml:space="preserve">заклад </w:t>
      </w:r>
      <w:r>
        <w:rPr>
          <w:szCs w:val="28"/>
          <w:lang w:eastAsia="x-none"/>
        </w:rPr>
        <w:t>ресторанн</w:t>
      </w:r>
      <w:r w:rsidR="009E542D">
        <w:rPr>
          <w:szCs w:val="28"/>
          <w:lang w:eastAsia="x-none"/>
        </w:rPr>
        <w:t>ого господарства</w:t>
      </w:r>
      <w:r w:rsidRPr="008F7360">
        <w:rPr>
          <w:szCs w:val="28"/>
          <w:lang w:eastAsia="x-none"/>
        </w:rPr>
        <w:t xml:space="preserve"> «</w:t>
      </w:r>
      <w:r w:rsidR="009E542D" w:rsidRPr="009E542D">
        <w:rPr>
          <w:szCs w:val="28"/>
          <w:lang w:val="en-US"/>
        </w:rPr>
        <w:t>Monica</w:t>
      </w:r>
      <w:r w:rsidR="009E542D" w:rsidRPr="009E542D">
        <w:rPr>
          <w:szCs w:val="28"/>
        </w:rPr>
        <w:t xml:space="preserve"> </w:t>
      </w:r>
      <w:r w:rsidR="009E542D" w:rsidRPr="009E542D">
        <w:rPr>
          <w:szCs w:val="28"/>
          <w:lang w:val="en-US"/>
        </w:rPr>
        <w:t>Bellucci</w:t>
      </w:r>
      <w:r w:rsidRPr="008F7360">
        <w:rPr>
          <w:szCs w:val="28"/>
        </w:rPr>
        <w:t xml:space="preserve">» має багато сильних сторін і можливостей, але є </w:t>
      </w:r>
      <w:r w:rsidR="00BB6D88">
        <w:rPr>
          <w:szCs w:val="28"/>
        </w:rPr>
        <w:t>й</w:t>
      </w:r>
      <w:r w:rsidRPr="008F7360">
        <w:rPr>
          <w:szCs w:val="28"/>
        </w:rPr>
        <w:t xml:space="preserve"> деякі</w:t>
      </w:r>
      <w:r w:rsidRPr="008F7360">
        <w:rPr>
          <w:szCs w:val="28"/>
          <w:lang w:eastAsia="x-none"/>
        </w:rPr>
        <w:t xml:space="preserve"> слабкі сторони, серед яких </w:t>
      </w:r>
      <w:r w:rsidR="009E542D">
        <w:rPr>
          <w:szCs w:val="28"/>
          <w:lang w:eastAsia="x-none"/>
        </w:rPr>
        <w:t>є з</w:t>
      </w:r>
      <w:r w:rsidR="009E542D" w:rsidRPr="009E542D">
        <w:rPr>
          <w:szCs w:val="28"/>
          <w:lang w:eastAsia="x-none"/>
        </w:rPr>
        <w:t>алежність від роботи кожного співробітника</w:t>
      </w:r>
      <w:r w:rsidRPr="008F7360">
        <w:rPr>
          <w:szCs w:val="28"/>
          <w:lang w:eastAsia="x-none"/>
        </w:rPr>
        <w:t xml:space="preserve">. </w:t>
      </w:r>
      <w:r w:rsidR="009E542D">
        <w:rPr>
          <w:szCs w:val="28"/>
          <w:lang w:eastAsia="x-none"/>
        </w:rPr>
        <w:t xml:space="preserve">Звісно, загальний рівень </w:t>
      </w:r>
      <w:r w:rsidR="007F027A">
        <w:rPr>
          <w:szCs w:val="28"/>
          <w:lang w:eastAsia="x-none"/>
        </w:rPr>
        <w:lastRenderedPageBreak/>
        <w:t>надання послуг у</w:t>
      </w:r>
      <w:r w:rsidR="009E542D">
        <w:rPr>
          <w:szCs w:val="28"/>
          <w:lang w:eastAsia="x-none"/>
        </w:rPr>
        <w:t xml:space="preserve"> заклад</w:t>
      </w:r>
      <w:r w:rsidR="007F027A">
        <w:rPr>
          <w:szCs w:val="28"/>
          <w:lang w:eastAsia="x-none"/>
        </w:rPr>
        <w:t xml:space="preserve">і залежить від роботи кожного з його персоналу, чим вище якість їх роботи, тим вище рівень обслуговування </w:t>
      </w:r>
      <w:r w:rsidR="00A12BF4">
        <w:rPr>
          <w:szCs w:val="28"/>
          <w:lang w:eastAsia="x-none"/>
        </w:rPr>
        <w:t>і репутація</w:t>
      </w:r>
      <w:r w:rsidR="007F027A">
        <w:rPr>
          <w:szCs w:val="28"/>
          <w:lang w:eastAsia="x-none"/>
        </w:rPr>
        <w:t xml:space="preserve"> ресторан</w:t>
      </w:r>
      <w:r w:rsidR="00A12BF4">
        <w:rPr>
          <w:szCs w:val="28"/>
          <w:lang w:eastAsia="x-none"/>
        </w:rPr>
        <w:t>у</w:t>
      </w:r>
      <w:r w:rsidR="007F027A">
        <w:rPr>
          <w:szCs w:val="28"/>
          <w:lang w:eastAsia="x-none"/>
        </w:rPr>
        <w:t>. Саме тому, в системі управління закладом, керівникам слід приділяти достатню увагу стиму</w:t>
      </w:r>
      <w:r w:rsidR="00A12BF4">
        <w:rPr>
          <w:szCs w:val="28"/>
          <w:lang w:eastAsia="x-none"/>
        </w:rPr>
        <w:t>люванню власного персоналу.</w:t>
      </w:r>
    </w:p>
    <w:p w14:paraId="501F911A" w14:textId="301C1A49" w:rsidR="00A12BF4" w:rsidRPr="00A12BF4" w:rsidRDefault="00A12BF4" w:rsidP="00AD113E">
      <w:pPr>
        <w:rPr>
          <w:szCs w:val="28"/>
          <w:lang w:eastAsia="x-none"/>
        </w:rPr>
      </w:pPr>
      <w:r>
        <w:rPr>
          <w:szCs w:val="28"/>
          <w:lang w:eastAsia="x-none"/>
        </w:rPr>
        <w:t xml:space="preserve">Поняття «стимул» і «мотивація» тісно пов’язані між собою. </w:t>
      </w:r>
      <w:r w:rsidR="007C135F" w:rsidRPr="007C135F">
        <w:rPr>
          <w:szCs w:val="28"/>
          <w:lang w:eastAsia="x-none"/>
        </w:rPr>
        <w:t>Мотивація – це внутрішня властивість людини, складова частина її характеру, що пов’язана з інтересами та визначає її поведінку</w:t>
      </w:r>
      <w:r w:rsidR="007C135F">
        <w:rPr>
          <w:szCs w:val="28"/>
          <w:lang w:eastAsia="x-none"/>
        </w:rPr>
        <w:t xml:space="preserve"> під час роботи</w:t>
      </w:r>
      <w:r w:rsidR="007C135F" w:rsidRPr="007C135F">
        <w:rPr>
          <w:szCs w:val="28"/>
          <w:lang w:eastAsia="x-none"/>
        </w:rPr>
        <w:t>.</w:t>
      </w:r>
      <w:r w:rsidR="007C135F">
        <w:rPr>
          <w:szCs w:val="28"/>
          <w:lang w:eastAsia="x-none"/>
        </w:rPr>
        <w:t xml:space="preserve"> А с</w:t>
      </w:r>
      <w:r w:rsidR="007C135F" w:rsidRPr="007C135F">
        <w:rPr>
          <w:szCs w:val="28"/>
          <w:lang w:eastAsia="x-none"/>
        </w:rPr>
        <w:t xml:space="preserve">тимул – це деяка дія на людину, метою якої є </w:t>
      </w:r>
      <w:r w:rsidR="007C135F">
        <w:rPr>
          <w:szCs w:val="28"/>
          <w:lang w:eastAsia="x-none"/>
        </w:rPr>
        <w:t>підвищити рівень</w:t>
      </w:r>
      <w:r w:rsidR="007C135F" w:rsidRPr="007C135F">
        <w:rPr>
          <w:szCs w:val="28"/>
          <w:lang w:eastAsia="x-none"/>
        </w:rPr>
        <w:t xml:space="preserve"> її діяльн</w:t>
      </w:r>
      <w:r w:rsidR="007C135F">
        <w:rPr>
          <w:szCs w:val="28"/>
          <w:lang w:eastAsia="x-none"/>
        </w:rPr>
        <w:t>о</w:t>
      </w:r>
      <w:r w:rsidR="007C135F" w:rsidRPr="007C135F">
        <w:rPr>
          <w:szCs w:val="28"/>
          <w:lang w:eastAsia="x-none"/>
        </w:rPr>
        <w:t>ст</w:t>
      </w:r>
      <w:r w:rsidR="007C135F">
        <w:rPr>
          <w:szCs w:val="28"/>
          <w:lang w:eastAsia="x-none"/>
        </w:rPr>
        <w:t>і</w:t>
      </w:r>
      <w:r w:rsidR="007C135F" w:rsidRPr="007C135F">
        <w:rPr>
          <w:szCs w:val="28"/>
          <w:lang w:eastAsia="x-none"/>
        </w:rPr>
        <w:t>, а також скоре</w:t>
      </w:r>
      <w:r w:rsidR="007C135F">
        <w:rPr>
          <w:szCs w:val="28"/>
          <w:lang w:eastAsia="x-none"/>
        </w:rPr>
        <w:t>г</w:t>
      </w:r>
      <w:r w:rsidR="007C135F" w:rsidRPr="007C135F">
        <w:rPr>
          <w:szCs w:val="28"/>
          <w:lang w:eastAsia="x-none"/>
        </w:rPr>
        <w:t>увати поведінку в</w:t>
      </w:r>
      <w:r w:rsidR="007C135F">
        <w:rPr>
          <w:szCs w:val="28"/>
          <w:lang w:eastAsia="x-none"/>
        </w:rPr>
        <w:t xml:space="preserve"> закладі</w:t>
      </w:r>
      <w:r w:rsidR="007C135F" w:rsidRPr="007C135F">
        <w:rPr>
          <w:szCs w:val="28"/>
          <w:lang w:eastAsia="x-none"/>
        </w:rPr>
        <w:t>.</w:t>
      </w:r>
    </w:p>
    <w:p w14:paraId="77E821F5" w14:textId="6B0E6740" w:rsidR="007C135F" w:rsidRDefault="00527E20" w:rsidP="00AD113E">
      <w:r>
        <w:t>Всі методи</w:t>
      </w:r>
      <w:r w:rsidR="00123E07">
        <w:t xml:space="preserve"> м</w:t>
      </w:r>
      <w:r w:rsidR="007C135F">
        <w:t>отиваці</w:t>
      </w:r>
      <w:r w:rsidR="00123E07">
        <w:t>ю</w:t>
      </w:r>
      <w:r w:rsidR="007C135F">
        <w:t xml:space="preserve"> можна розділити на два </w:t>
      </w:r>
      <w:r w:rsidR="00C10AD5">
        <w:t>класи</w:t>
      </w:r>
      <w:r w:rsidR="00EF4640">
        <w:t xml:space="preserve"> </w:t>
      </w:r>
      <w:r w:rsidR="007C135F">
        <w:t>[</w:t>
      </w:r>
      <w:r w:rsidR="00A16BE0">
        <w:fldChar w:fldCharType="begin"/>
      </w:r>
      <w:r w:rsidR="00A16BE0">
        <w:instrText xml:space="preserve"> REF _Ref87473780 \r \h </w:instrText>
      </w:r>
      <w:r w:rsidR="00AD113E">
        <w:instrText xml:space="preserve"> \* MERGEFORMAT </w:instrText>
      </w:r>
      <w:r w:rsidR="00A16BE0">
        <w:fldChar w:fldCharType="separate"/>
      </w:r>
      <w:r w:rsidR="007144C1">
        <w:t>47</w:t>
      </w:r>
      <w:r w:rsidR="00A16BE0">
        <w:fldChar w:fldCharType="end"/>
      </w:r>
      <w:r w:rsidR="007C135F">
        <w:t>]:</w:t>
      </w:r>
    </w:p>
    <w:p w14:paraId="7FA2C161" w14:textId="01D63395" w:rsidR="007C135F" w:rsidRDefault="007C135F" w:rsidP="00286D7E">
      <w:pPr>
        <w:pStyle w:val="a8"/>
        <w:numPr>
          <w:ilvl w:val="0"/>
          <w:numId w:val="14"/>
        </w:numPr>
        <w:ind w:left="0" w:firstLine="0"/>
      </w:pPr>
      <w:r>
        <w:t xml:space="preserve"> </w:t>
      </w:r>
      <w:bookmarkStart w:id="278" w:name="_Hlk88323261"/>
      <w:r>
        <w:t xml:space="preserve">клас запобіжної мотивації </w:t>
      </w:r>
      <w:bookmarkEnd w:id="278"/>
      <w:r>
        <w:t>(людина прагне уникну</w:t>
      </w:r>
      <w:r w:rsidR="00A16BE0">
        <w:t>т</w:t>
      </w:r>
      <w:r>
        <w:t>и небажаних для себе наслідків своєї поведінки)</w:t>
      </w:r>
      <w:r w:rsidR="00C10AD5" w:rsidRPr="00C10AD5">
        <w:t xml:space="preserve"> </w:t>
      </w:r>
      <w:r w:rsidR="00C10AD5">
        <w:t>передбачає використання негативних інструментів стимулювання;</w:t>
      </w:r>
    </w:p>
    <w:p w14:paraId="29AF34C9" w14:textId="5294F379" w:rsidR="00E50011" w:rsidRDefault="007C135F" w:rsidP="00286D7E">
      <w:pPr>
        <w:pStyle w:val="a8"/>
        <w:numPr>
          <w:ilvl w:val="0"/>
          <w:numId w:val="14"/>
        </w:numPr>
        <w:ind w:left="0" w:firstLine="0"/>
      </w:pPr>
      <w:bookmarkStart w:id="279" w:name="_Hlk90138499"/>
      <w:r>
        <w:t xml:space="preserve">клас мотивації досягнення </w:t>
      </w:r>
      <w:bookmarkEnd w:id="279"/>
      <w:r>
        <w:t xml:space="preserve">(людина поводиться так, щоб досягти певних </w:t>
      </w:r>
      <w:proofErr w:type="spellStart"/>
      <w:r>
        <w:t>рубежів</w:t>
      </w:r>
      <w:proofErr w:type="spellEnd"/>
      <w:r>
        <w:t>, до яких вона прагне)</w:t>
      </w:r>
      <w:r w:rsidR="00C10AD5">
        <w:t xml:space="preserve"> – використання матеріальних і нематеріальних стимулюючих заходів.</w:t>
      </w:r>
    </w:p>
    <w:p w14:paraId="1F9621E8" w14:textId="4439C18F" w:rsidR="0084543E" w:rsidRDefault="001F50C7" w:rsidP="00AD113E">
      <w:bookmarkStart w:id="280" w:name="_Hlk88405684"/>
      <w:r>
        <w:t xml:space="preserve">Система управління персоналом ресторану </w:t>
      </w:r>
      <w:r w:rsidRPr="008F7360">
        <w:rPr>
          <w:szCs w:val="28"/>
          <w:lang w:eastAsia="x-none"/>
        </w:rPr>
        <w:t>«</w:t>
      </w:r>
      <w:r w:rsidRPr="009E542D">
        <w:rPr>
          <w:szCs w:val="28"/>
          <w:lang w:val="en-US"/>
        </w:rPr>
        <w:t>Monica</w:t>
      </w:r>
      <w:r w:rsidRPr="009E542D">
        <w:rPr>
          <w:szCs w:val="28"/>
        </w:rPr>
        <w:t xml:space="preserve"> </w:t>
      </w:r>
      <w:r w:rsidRPr="009E542D">
        <w:rPr>
          <w:szCs w:val="28"/>
          <w:lang w:val="en-US"/>
        </w:rPr>
        <w:t>Bellucci</w:t>
      </w:r>
      <w:r w:rsidRPr="008F7360">
        <w:rPr>
          <w:szCs w:val="28"/>
        </w:rPr>
        <w:t xml:space="preserve">» </w:t>
      </w:r>
      <w:r>
        <w:t xml:space="preserve">включає </w:t>
      </w:r>
      <w:r w:rsidR="008153C3" w:rsidRPr="008153C3">
        <w:t>обидва класи мотивац</w:t>
      </w:r>
      <w:r w:rsidR="008153C3">
        <w:t xml:space="preserve">ії </w:t>
      </w:r>
      <w:r>
        <w:t>для покращення трудової діяльності.</w:t>
      </w:r>
    </w:p>
    <w:p w14:paraId="33BD4EA3" w14:textId="256039AA" w:rsidR="006A5938" w:rsidRDefault="001F50C7" w:rsidP="00AD113E">
      <w:r>
        <w:t xml:space="preserve">До матеріальних </w:t>
      </w:r>
      <w:r w:rsidR="00FA309E">
        <w:t>стимулів</w:t>
      </w:r>
      <w:r w:rsidR="00F24525">
        <w:t xml:space="preserve"> </w:t>
      </w:r>
      <w:r w:rsidR="004407CE" w:rsidRPr="004407CE">
        <w:t>клас</w:t>
      </w:r>
      <w:r w:rsidR="004407CE">
        <w:t>у</w:t>
      </w:r>
      <w:r w:rsidR="004407CE" w:rsidRPr="004407CE">
        <w:t xml:space="preserve"> мотивації досягнення </w:t>
      </w:r>
      <w:r w:rsidR="00F24525">
        <w:t>відносяться:</w:t>
      </w:r>
      <w:r w:rsidR="00FA309E">
        <w:t xml:space="preserve"> </w:t>
      </w:r>
    </w:p>
    <w:p w14:paraId="01FBDBA9" w14:textId="138A47D9" w:rsidR="006A5938" w:rsidRDefault="00F24525" w:rsidP="00286D7E">
      <w:pPr>
        <w:pStyle w:val="a8"/>
        <w:numPr>
          <w:ilvl w:val="0"/>
          <w:numId w:val="17"/>
        </w:numPr>
        <w:ind w:left="0" w:firstLine="0"/>
      </w:pPr>
      <w:r>
        <w:t xml:space="preserve">стабільна заробітна </w:t>
      </w:r>
      <w:r w:rsidR="00FA309E">
        <w:t>о</w:t>
      </w:r>
      <w:r>
        <w:t>плата</w:t>
      </w:r>
      <w:r w:rsidR="00FA309E">
        <w:t xml:space="preserve"> </w:t>
      </w:r>
      <w:r w:rsidR="005B373B">
        <w:t xml:space="preserve">– це </w:t>
      </w:r>
      <w:r w:rsidR="00FA309E">
        <w:t>посадовий оклад</w:t>
      </w:r>
      <w:r w:rsidR="005B373B">
        <w:t>, який</w:t>
      </w:r>
      <w:r w:rsidR="00FA309E">
        <w:t xml:space="preserve"> працівник</w:t>
      </w:r>
      <w:r w:rsidR="005B373B">
        <w:t xml:space="preserve"> отримує кожного місяця</w:t>
      </w:r>
      <w:r w:rsidR="006A5938">
        <w:t>;</w:t>
      </w:r>
    </w:p>
    <w:p w14:paraId="6DA6D1C3" w14:textId="43133FC9" w:rsidR="00FA309E" w:rsidRDefault="00F24525" w:rsidP="00286D7E">
      <w:pPr>
        <w:pStyle w:val="a8"/>
        <w:numPr>
          <w:ilvl w:val="0"/>
          <w:numId w:val="17"/>
        </w:numPr>
        <w:ind w:left="0" w:firstLine="0"/>
      </w:pPr>
      <w:r>
        <w:t>преміювання</w:t>
      </w:r>
      <w:r w:rsidR="0067143F">
        <w:t xml:space="preserve"> – це змінна складова, яка залежить від показників працівника</w:t>
      </w:r>
      <w:r w:rsidR="00FA309E">
        <w:t>.</w:t>
      </w:r>
    </w:p>
    <w:p w14:paraId="38E1F83F" w14:textId="77777777" w:rsidR="00F92293" w:rsidRDefault="00E27A01" w:rsidP="00AD113E">
      <w:r>
        <w:t xml:space="preserve">Преміювання персоналу, в системі управління ресторанним закладом </w:t>
      </w:r>
      <w:r w:rsidRPr="008F7360">
        <w:rPr>
          <w:szCs w:val="28"/>
          <w:lang w:eastAsia="x-none"/>
        </w:rPr>
        <w:t>«</w:t>
      </w:r>
      <w:r w:rsidRPr="009E542D">
        <w:rPr>
          <w:szCs w:val="28"/>
          <w:lang w:val="en-US"/>
        </w:rPr>
        <w:t>Monica</w:t>
      </w:r>
      <w:r w:rsidRPr="009E542D">
        <w:rPr>
          <w:szCs w:val="28"/>
        </w:rPr>
        <w:t xml:space="preserve"> </w:t>
      </w:r>
      <w:r w:rsidRPr="009E542D">
        <w:rPr>
          <w:szCs w:val="28"/>
          <w:lang w:val="en-US"/>
        </w:rPr>
        <w:t>Bellucci</w:t>
      </w:r>
      <w:r w:rsidRPr="008F7360">
        <w:rPr>
          <w:szCs w:val="28"/>
        </w:rPr>
        <w:t>»</w:t>
      </w:r>
      <w:r>
        <w:rPr>
          <w:szCs w:val="28"/>
        </w:rPr>
        <w:t xml:space="preserve">, здійснюється за допомогою використання </w:t>
      </w:r>
      <w:r>
        <w:t>системи KPI (</w:t>
      </w:r>
      <w:proofErr w:type="spellStart"/>
      <w:r>
        <w:t>Key</w:t>
      </w:r>
      <w:proofErr w:type="spellEnd"/>
      <w:r>
        <w:t xml:space="preserve"> </w:t>
      </w:r>
      <w:proofErr w:type="spellStart"/>
      <w:r>
        <w:t>Performance</w:t>
      </w:r>
      <w:proofErr w:type="spellEnd"/>
      <w:r>
        <w:t xml:space="preserve"> </w:t>
      </w:r>
      <w:proofErr w:type="spellStart"/>
      <w:r>
        <w:t>Indicators</w:t>
      </w:r>
      <w:proofErr w:type="spellEnd"/>
      <w:r>
        <w:t xml:space="preserve">). </w:t>
      </w:r>
    </w:p>
    <w:bookmarkEnd w:id="280"/>
    <w:p w14:paraId="5482DF01" w14:textId="229BFE2F" w:rsidR="0067143F" w:rsidRDefault="00E27A01" w:rsidP="00AD113E">
      <w:r w:rsidRPr="00E27A01">
        <w:t>KPI (</w:t>
      </w:r>
      <w:bookmarkStart w:id="281" w:name="_Hlk88333550"/>
      <w:r w:rsidRPr="00E27A01">
        <w:t>ключові показники ефективності</w:t>
      </w:r>
      <w:bookmarkEnd w:id="281"/>
      <w:r w:rsidRPr="00E27A01">
        <w:t xml:space="preserve">) </w:t>
      </w:r>
      <w:r w:rsidR="00F92293">
        <w:t>–</w:t>
      </w:r>
      <w:r w:rsidRPr="00E27A01">
        <w:t xml:space="preserve"> показники діяльності підрозділу (підприємства), які допомагають організації в досягненні стратегічних і тактичних (операційних) цілей</w:t>
      </w:r>
      <w:r w:rsidR="00F92293">
        <w:t xml:space="preserve"> </w:t>
      </w:r>
      <w:r w:rsidR="00F92293">
        <w:rPr>
          <w:rFonts w:cs="Times New Roman"/>
        </w:rPr>
        <w:t>[</w:t>
      </w:r>
      <w:r w:rsidR="00F92293">
        <w:rPr>
          <w:rFonts w:cs="Times New Roman"/>
        </w:rPr>
        <w:fldChar w:fldCharType="begin"/>
      </w:r>
      <w:r w:rsidR="00F92293">
        <w:rPr>
          <w:rFonts w:cs="Times New Roman"/>
        </w:rPr>
        <w:instrText xml:space="preserve"> REF _Ref88331574 \r \h </w:instrText>
      </w:r>
      <w:r w:rsidR="00F92293">
        <w:rPr>
          <w:rFonts w:cs="Times New Roman"/>
        </w:rPr>
      </w:r>
      <w:r w:rsidR="00AD113E">
        <w:rPr>
          <w:rFonts w:cs="Times New Roman"/>
        </w:rPr>
        <w:instrText xml:space="preserve"> \* MERGEFORMAT </w:instrText>
      </w:r>
      <w:r w:rsidR="00F92293">
        <w:rPr>
          <w:rFonts w:cs="Times New Roman"/>
        </w:rPr>
        <w:fldChar w:fldCharType="separate"/>
      </w:r>
      <w:r w:rsidR="007144C1">
        <w:rPr>
          <w:rFonts w:cs="Times New Roman"/>
        </w:rPr>
        <w:t>54</w:t>
      </w:r>
      <w:r w:rsidR="00F92293">
        <w:rPr>
          <w:rFonts w:cs="Times New Roman"/>
        </w:rPr>
        <w:fldChar w:fldCharType="end"/>
      </w:r>
      <w:r w:rsidR="00F92293">
        <w:rPr>
          <w:rFonts w:cs="Times New Roman"/>
        </w:rPr>
        <w:t>]</w:t>
      </w:r>
      <w:r w:rsidRPr="00E27A01">
        <w:t>.</w:t>
      </w:r>
      <w:r w:rsidR="00F92293" w:rsidRPr="00F92293">
        <w:t xml:space="preserve"> </w:t>
      </w:r>
      <w:r w:rsidR="00F92293">
        <w:t xml:space="preserve">Вони дозволяють оцінити ефективність виконуваних дій. Застосовувати KPI можна як для оцінки роботи </w:t>
      </w:r>
      <w:r w:rsidR="00F92293">
        <w:lastRenderedPageBreak/>
        <w:t>всієї компанії, її окремих підрозділів, так і для конкретних працівників. За допомогою системи KPI можна не тільки контролювати і оцінювати ефективність виконуваних дій, а й побудувати ефективну систему оплати праці. Головна умова роботи показника – можливість його виміру.</w:t>
      </w:r>
    </w:p>
    <w:p w14:paraId="146C7F25" w14:textId="6B9A7D4C" w:rsidR="00F92293" w:rsidRDefault="008D1692" w:rsidP="00AD113E">
      <w:r>
        <w:t xml:space="preserve">Система формування змінної частини грошової винагороди (преміювання) на базі KPI стимулює працівника до досягнення високих індивідуальних результатів, а також до збільшення його внеску в колективні результати для виконання стратегічних цілей компанії. </w:t>
      </w:r>
    </w:p>
    <w:p w14:paraId="24DC7FB3" w14:textId="381851EA" w:rsidR="008D1692" w:rsidRDefault="008153C3" w:rsidP="00AD113E">
      <w:r>
        <w:t>З</w:t>
      </w:r>
      <w:r w:rsidR="008D1692">
        <w:t>астосування системи KPI в мотивації персоналу</w:t>
      </w:r>
      <w:r>
        <w:t xml:space="preserve"> надає можливості</w:t>
      </w:r>
      <w:r w:rsidR="008D1692">
        <w:t xml:space="preserve">: </w:t>
      </w:r>
    </w:p>
    <w:p w14:paraId="4A21D186" w14:textId="77777777" w:rsidR="008153C3" w:rsidRDefault="008153C3" w:rsidP="00AD113E">
      <w:r>
        <w:t xml:space="preserve">- отримувати винагороду працівнику за досягнення результату і за виконання його робіт, які повинні привести до результату; </w:t>
      </w:r>
    </w:p>
    <w:p w14:paraId="0E6FEF74" w14:textId="77777777" w:rsidR="008153C3" w:rsidRDefault="008153C3" w:rsidP="00AD113E">
      <w:r>
        <w:t xml:space="preserve">- гідно оцінювати внесок співробітника у загальний успіх закладу; </w:t>
      </w:r>
    </w:p>
    <w:p w14:paraId="7741EC96" w14:textId="77777777" w:rsidR="008153C3" w:rsidRDefault="008153C3" w:rsidP="00AD113E">
      <w:r>
        <w:t xml:space="preserve">- персоналу розуміти, за що керівництво закладу готове надавати винагороду, а керівництво – за які результати і в якій кількості вона буде;  </w:t>
      </w:r>
    </w:p>
    <w:p w14:paraId="0663EF70" w14:textId="77777777" w:rsidR="008153C3" w:rsidRDefault="008153C3" w:rsidP="00AD113E">
      <w:r>
        <w:t>- будь-якому працівнику вибудовувати свою роботу відповідно до системи мотивації.</w:t>
      </w:r>
    </w:p>
    <w:p w14:paraId="47FFDA12" w14:textId="7B56D5CE" w:rsidR="003B7BE8" w:rsidRDefault="003B7BE8" w:rsidP="00AD113E">
      <w:pPr>
        <w:rPr>
          <w:szCs w:val="28"/>
        </w:rPr>
      </w:pPr>
      <w:r>
        <w:t xml:space="preserve">Отже, розглянемо KPI, за якими розраховується преміювання персоналу ресторану </w:t>
      </w:r>
      <w:r w:rsidRPr="008F7360">
        <w:rPr>
          <w:szCs w:val="28"/>
          <w:lang w:eastAsia="x-none"/>
        </w:rPr>
        <w:t>«</w:t>
      </w:r>
      <w:r w:rsidRPr="009E542D">
        <w:rPr>
          <w:szCs w:val="28"/>
          <w:lang w:val="en-US"/>
        </w:rPr>
        <w:t>Monica</w:t>
      </w:r>
      <w:r w:rsidRPr="009E542D">
        <w:rPr>
          <w:szCs w:val="28"/>
        </w:rPr>
        <w:t xml:space="preserve"> </w:t>
      </w:r>
      <w:r w:rsidRPr="009E542D">
        <w:rPr>
          <w:szCs w:val="28"/>
          <w:lang w:val="en-US"/>
        </w:rPr>
        <w:t>Bellucci</w:t>
      </w:r>
      <w:r w:rsidRPr="008F7360">
        <w:rPr>
          <w:szCs w:val="28"/>
        </w:rPr>
        <w:t>»</w:t>
      </w:r>
      <w:r w:rsidR="008153C3">
        <w:rPr>
          <w:szCs w:val="28"/>
        </w:rPr>
        <w:t>, а саме роботи шеф-ку</w:t>
      </w:r>
      <w:r w:rsidR="004407CE">
        <w:rPr>
          <w:szCs w:val="28"/>
        </w:rPr>
        <w:t>х</w:t>
      </w:r>
      <w:r w:rsidR="008153C3">
        <w:rPr>
          <w:szCs w:val="28"/>
        </w:rPr>
        <w:t>а</w:t>
      </w:r>
      <w:r w:rsidR="004407CE">
        <w:rPr>
          <w:szCs w:val="28"/>
        </w:rPr>
        <w:t>р</w:t>
      </w:r>
      <w:r w:rsidR="008153C3">
        <w:rPr>
          <w:szCs w:val="28"/>
        </w:rPr>
        <w:t xml:space="preserve">я., так як </w:t>
      </w:r>
      <w:r w:rsidR="004407CE">
        <w:rPr>
          <w:szCs w:val="28"/>
        </w:rPr>
        <w:t xml:space="preserve">ця </w:t>
      </w:r>
      <w:r w:rsidR="008153C3">
        <w:rPr>
          <w:szCs w:val="28"/>
        </w:rPr>
        <w:t>система розрахована тільки на нього.</w:t>
      </w:r>
    </w:p>
    <w:p w14:paraId="63C07188" w14:textId="542E7AF0" w:rsidR="003B7BE8" w:rsidRDefault="003B7BE8" w:rsidP="00AD113E">
      <w:pPr>
        <w:pStyle w:val="a8"/>
        <w:ind w:left="0"/>
      </w:pPr>
      <w:r w:rsidRPr="008F7360">
        <w:rPr>
          <w:szCs w:val="28"/>
        </w:rPr>
        <w:t xml:space="preserve"> </w:t>
      </w:r>
      <w:r>
        <w:t xml:space="preserve"> До </w:t>
      </w:r>
      <w:r w:rsidRPr="00E27A01">
        <w:t>ключов</w:t>
      </w:r>
      <w:r>
        <w:t>их</w:t>
      </w:r>
      <w:r w:rsidRPr="00E27A01">
        <w:t xml:space="preserve"> показник</w:t>
      </w:r>
      <w:r>
        <w:t>ів</w:t>
      </w:r>
      <w:r w:rsidRPr="00E27A01">
        <w:t xml:space="preserve"> ефективності</w:t>
      </w:r>
      <w:r>
        <w:t xml:space="preserve"> роботи шеф-кухара відносяться</w:t>
      </w:r>
      <w:r w:rsidR="00BE0CA7">
        <w:t xml:space="preserve"> (додато</w:t>
      </w:r>
      <w:r w:rsidR="00D133CD">
        <w:t>к</w:t>
      </w:r>
      <w:r w:rsidR="00BE0CA7">
        <w:t xml:space="preserve"> </w:t>
      </w:r>
      <w:r w:rsidR="00EC6A63">
        <w:t>М</w:t>
      </w:r>
      <w:r w:rsidR="00BE0CA7">
        <w:t>)</w:t>
      </w:r>
      <w:r>
        <w:t>:</w:t>
      </w:r>
    </w:p>
    <w:p w14:paraId="12C20CC0" w14:textId="77777777" w:rsidR="00B63F1F" w:rsidRDefault="00B63F1F" w:rsidP="00286D7E">
      <w:pPr>
        <w:pStyle w:val="a8"/>
        <w:numPr>
          <w:ilvl w:val="0"/>
          <w:numId w:val="14"/>
        </w:numPr>
        <w:ind w:left="0" w:firstLine="0"/>
      </w:pPr>
      <w:r>
        <w:t xml:space="preserve">повний </w:t>
      </w:r>
      <w:proofErr w:type="spellStart"/>
      <w:r>
        <w:t>фудкост</w:t>
      </w:r>
      <w:proofErr w:type="spellEnd"/>
      <w:r>
        <w:t xml:space="preserve"> страв;</w:t>
      </w:r>
    </w:p>
    <w:p w14:paraId="00203F25" w14:textId="689527BF" w:rsidR="00B63F1F" w:rsidRDefault="00B63F1F" w:rsidP="00286D7E">
      <w:pPr>
        <w:pStyle w:val="a8"/>
        <w:numPr>
          <w:ilvl w:val="0"/>
          <w:numId w:val="14"/>
        </w:numPr>
        <w:ind w:left="0" w:firstLine="0"/>
      </w:pPr>
      <w:r>
        <w:t xml:space="preserve">план </w:t>
      </w:r>
      <w:r w:rsidR="00590F1C">
        <w:t>за кількістю</w:t>
      </w:r>
      <w:r w:rsidR="00D133CD">
        <w:t xml:space="preserve"> залучених</w:t>
      </w:r>
      <w:r>
        <w:t xml:space="preserve"> гостей;</w:t>
      </w:r>
    </w:p>
    <w:p w14:paraId="68D06A43" w14:textId="746208D9" w:rsidR="003B7BE8" w:rsidRDefault="00590F1C" w:rsidP="00286D7E">
      <w:pPr>
        <w:pStyle w:val="a8"/>
        <w:numPr>
          <w:ilvl w:val="0"/>
          <w:numId w:val="14"/>
        </w:numPr>
        <w:ind w:left="0" w:firstLine="0"/>
      </w:pPr>
      <w:r>
        <w:t xml:space="preserve">атестація помічників </w:t>
      </w:r>
      <w:proofErr w:type="spellStart"/>
      <w:r>
        <w:t>кухаря</w:t>
      </w:r>
      <w:proofErr w:type="spellEnd"/>
      <w:r>
        <w:t>;</w:t>
      </w:r>
    </w:p>
    <w:p w14:paraId="591ABC4B" w14:textId="7DD18A9A" w:rsidR="00590F1C" w:rsidRDefault="00590F1C" w:rsidP="00286D7E">
      <w:pPr>
        <w:pStyle w:val="a8"/>
        <w:numPr>
          <w:ilvl w:val="0"/>
          <w:numId w:val="14"/>
        </w:numPr>
        <w:ind w:left="0" w:firstLine="0"/>
      </w:pPr>
      <w:r>
        <w:t>оцінка якості смаку (показник, упроваджений власником, який раз на місяць оцінює смакові якості страв);</w:t>
      </w:r>
    </w:p>
    <w:p w14:paraId="6ABF242A" w14:textId="2D2362B0" w:rsidR="00590F1C" w:rsidRDefault="00590F1C" w:rsidP="00286D7E">
      <w:pPr>
        <w:pStyle w:val="a8"/>
        <w:numPr>
          <w:ilvl w:val="0"/>
          <w:numId w:val="14"/>
        </w:numPr>
        <w:ind w:left="0" w:firstLine="0"/>
      </w:pPr>
      <w:r>
        <w:t xml:space="preserve">фонд </w:t>
      </w:r>
      <w:r w:rsidR="00BE0CA7">
        <w:t xml:space="preserve">заробітної плати кухні (співвідношення фінансів наявним витратам на </w:t>
      </w:r>
      <w:r w:rsidR="00D133CD">
        <w:t>функціонування</w:t>
      </w:r>
      <w:r w:rsidR="00BE0CA7">
        <w:t xml:space="preserve"> кухні).</w:t>
      </w:r>
    </w:p>
    <w:p w14:paraId="10BE79E4" w14:textId="7C6B5885" w:rsidR="00BE0CA7" w:rsidRDefault="00BE0CA7" w:rsidP="00286D7E">
      <w:pPr>
        <w:ind w:firstLine="0"/>
      </w:pPr>
      <w:r>
        <w:t>Преміювання офіціантів залежить від наступних показників:</w:t>
      </w:r>
    </w:p>
    <w:p w14:paraId="3D2FE445" w14:textId="09BD4E6A" w:rsidR="00BE0CA7" w:rsidRDefault="00BE0CA7" w:rsidP="00286D7E">
      <w:pPr>
        <w:pStyle w:val="a8"/>
        <w:numPr>
          <w:ilvl w:val="0"/>
          <w:numId w:val="14"/>
        </w:numPr>
        <w:ind w:left="0" w:firstLine="0"/>
      </w:pPr>
      <w:r>
        <w:t>найбільший середній чек за місяць;</w:t>
      </w:r>
    </w:p>
    <w:p w14:paraId="3E75FB92" w14:textId="278EA43F" w:rsidR="00BE0CA7" w:rsidRDefault="00BE0CA7" w:rsidP="00286D7E">
      <w:pPr>
        <w:pStyle w:val="a8"/>
        <w:numPr>
          <w:ilvl w:val="0"/>
          <w:numId w:val="14"/>
        </w:numPr>
        <w:ind w:left="0" w:firstLine="0"/>
      </w:pPr>
      <w:r>
        <w:lastRenderedPageBreak/>
        <w:t>найбільший дохід за місяць.</w:t>
      </w:r>
    </w:p>
    <w:p w14:paraId="0F28F933" w14:textId="676CCEAC" w:rsidR="00130413" w:rsidRDefault="00BE0CA7" w:rsidP="00AD113E">
      <w:r>
        <w:t xml:space="preserve">Адміністратори, бармени, помічники </w:t>
      </w:r>
      <w:r w:rsidR="006C5004">
        <w:t>шеф-</w:t>
      </w:r>
      <w:r>
        <w:t>кухар</w:t>
      </w:r>
      <w:r w:rsidR="006C5004">
        <w:t>я</w:t>
      </w:r>
      <w:r>
        <w:t xml:space="preserve"> отримують премії </w:t>
      </w:r>
      <w:r w:rsidR="00DE484E">
        <w:t>у розмірі певного проценту від</w:t>
      </w:r>
      <w:r>
        <w:t xml:space="preserve"> </w:t>
      </w:r>
      <w:r w:rsidR="0024492D">
        <w:t xml:space="preserve">загального </w:t>
      </w:r>
      <w:r w:rsidR="00DE484E">
        <w:t>прибутку</w:t>
      </w:r>
      <w:r w:rsidR="00D133CD">
        <w:t xml:space="preserve"> ресторану.</w:t>
      </w:r>
    </w:p>
    <w:p w14:paraId="567EAF22" w14:textId="54418635" w:rsidR="00DE484E" w:rsidRDefault="00DE484E" w:rsidP="00AD113E">
      <w:r>
        <w:t>Отже, основним показником і підставою для преміювання персоналу є стійке зростання прибутку ресторанного закладу. Але</w:t>
      </w:r>
      <w:r w:rsidR="006C5004">
        <w:t>,</w:t>
      </w:r>
      <w:r>
        <w:t xml:space="preserve"> оскільки внесок різних </w:t>
      </w:r>
      <w:r w:rsidR="00B8680D">
        <w:t>підрозділів</w:t>
      </w:r>
      <w:r>
        <w:t xml:space="preserve"> неоднаковий, </w:t>
      </w:r>
      <w:r w:rsidR="00B8680D">
        <w:t xml:space="preserve">у системі управління рестораном </w:t>
      </w:r>
      <w:r w:rsidR="00B8680D" w:rsidRPr="008F7360">
        <w:rPr>
          <w:szCs w:val="28"/>
          <w:lang w:eastAsia="x-none"/>
        </w:rPr>
        <w:t>«</w:t>
      </w:r>
      <w:r w:rsidR="00B8680D" w:rsidRPr="009E542D">
        <w:rPr>
          <w:szCs w:val="28"/>
          <w:lang w:val="en-US"/>
        </w:rPr>
        <w:t>Monica</w:t>
      </w:r>
      <w:r w:rsidR="00B8680D" w:rsidRPr="009E542D">
        <w:rPr>
          <w:szCs w:val="28"/>
        </w:rPr>
        <w:t xml:space="preserve"> </w:t>
      </w:r>
      <w:r w:rsidR="00B8680D" w:rsidRPr="009E542D">
        <w:rPr>
          <w:szCs w:val="28"/>
          <w:lang w:val="en-US"/>
        </w:rPr>
        <w:t>Bellucci</w:t>
      </w:r>
      <w:r w:rsidR="00B8680D" w:rsidRPr="008F7360">
        <w:rPr>
          <w:szCs w:val="28"/>
        </w:rPr>
        <w:t xml:space="preserve">» </w:t>
      </w:r>
      <w:r>
        <w:t xml:space="preserve"> </w:t>
      </w:r>
      <w:r w:rsidR="00B8680D">
        <w:t xml:space="preserve">було </w:t>
      </w:r>
      <w:r>
        <w:t>встановлен</w:t>
      </w:r>
      <w:r w:rsidR="00B8680D">
        <w:t>о</w:t>
      </w:r>
      <w:r>
        <w:t xml:space="preserve"> розмір фіксованих преміальних за бездоганне виконання своїх професійних обов'язків</w:t>
      </w:r>
      <w:r w:rsidR="00B8680D">
        <w:t xml:space="preserve"> тих працівників</w:t>
      </w:r>
      <w:r>
        <w:t xml:space="preserve">, діяльність яких безпосередньо не пов'язана з формуванням фінансового результату </w:t>
      </w:r>
      <w:r w:rsidR="00B8680D">
        <w:t xml:space="preserve">закладу </w:t>
      </w:r>
      <w:r>
        <w:t>(</w:t>
      </w:r>
      <w:proofErr w:type="spellStart"/>
      <w:r w:rsidR="00B8680D">
        <w:t>посудомийниці</w:t>
      </w:r>
      <w:proofErr w:type="spellEnd"/>
      <w:r w:rsidR="00B8680D">
        <w:t xml:space="preserve">, </w:t>
      </w:r>
      <w:proofErr w:type="spellStart"/>
      <w:r w:rsidR="00B8680D">
        <w:t>хозяюшки</w:t>
      </w:r>
      <w:proofErr w:type="spellEnd"/>
      <w:r w:rsidR="00B8680D">
        <w:t>, техніки, садівник та ін.).</w:t>
      </w:r>
    </w:p>
    <w:p w14:paraId="45BF82F6" w14:textId="77777777" w:rsidR="006C5004" w:rsidRDefault="006C5004" w:rsidP="00AD113E">
      <w:bookmarkStart w:id="282" w:name="_Hlk88405960"/>
      <w:r>
        <w:t xml:space="preserve">Перейдемо до розгляду нематеріальних засобів стимулювання, до яких належать: </w:t>
      </w:r>
    </w:p>
    <w:p w14:paraId="63BB81F6" w14:textId="6EF9B35D" w:rsidR="00F24525" w:rsidRDefault="006A5938" w:rsidP="00286D7E">
      <w:pPr>
        <w:pStyle w:val="a8"/>
        <w:numPr>
          <w:ilvl w:val="0"/>
          <w:numId w:val="14"/>
        </w:numPr>
        <w:ind w:left="0" w:firstLine="0"/>
      </w:pPr>
      <w:r>
        <w:t xml:space="preserve">наявність приміщення для короткострокового відпочинку; </w:t>
      </w:r>
      <w:r w:rsidR="00FA309E">
        <w:t xml:space="preserve"> </w:t>
      </w:r>
    </w:p>
    <w:p w14:paraId="75B26814" w14:textId="342F52B4" w:rsidR="006A5938" w:rsidRDefault="006A5938" w:rsidP="00286D7E">
      <w:pPr>
        <w:pStyle w:val="a8"/>
        <w:numPr>
          <w:ilvl w:val="0"/>
          <w:numId w:val="14"/>
        </w:numPr>
        <w:ind w:left="0" w:firstLine="0"/>
      </w:pPr>
      <w:r>
        <w:t>належне устаткування робочого місця;</w:t>
      </w:r>
    </w:p>
    <w:p w14:paraId="1684931E" w14:textId="79061BB0" w:rsidR="006B1F4E" w:rsidRDefault="006B1F4E" w:rsidP="00286D7E">
      <w:pPr>
        <w:pStyle w:val="a8"/>
        <w:numPr>
          <w:ilvl w:val="0"/>
          <w:numId w:val="14"/>
        </w:numPr>
        <w:ind w:left="0" w:firstLine="0"/>
      </w:pPr>
      <w:r w:rsidRPr="006B1F4E">
        <w:t xml:space="preserve">безкоштовне харчування </w:t>
      </w:r>
      <w:r>
        <w:t>у</w:t>
      </w:r>
      <w:r w:rsidRPr="006B1F4E">
        <w:t xml:space="preserve"> робочий час</w:t>
      </w:r>
      <w:r>
        <w:t>;</w:t>
      </w:r>
    </w:p>
    <w:p w14:paraId="0E81F8AE" w14:textId="4C9F457C" w:rsidR="006A5938" w:rsidRDefault="006A5938" w:rsidP="00286D7E">
      <w:pPr>
        <w:pStyle w:val="a8"/>
        <w:numPr>
          <w:ilvl w:val="0"/>
          <w:numId w:val="14"/>
        </w:numPr>
        <w:ind w:left="0" w:firstLine="0"/>
      </w:pPr>
      <w:r>
        <w:t>сприятлива колективна атмосфера;</w:t>
      </w:r>
    </w:p>
    <w:p w14:paraId="153991CC" w14:textId="3DEB2194" w:rsidR="006A5938" w:rsidRDefault="006A5938" w:rsidP="00286D7E">
      <w:pPr>
        <w:pStyle w:val="a8"/>
        <w:numPr>
          <w:ilvl w:val="0"/>
          <w:numId w:val="14"/>
        </w:numPr>
        <w:ind w:left="0" w:firstLine="0"/>
      </w:pPr>
      <w:r>
        <w:t>корпоративний стиль;</w:t>
      </w:r>
    </w:p>
    <w:p w14:paraId="00740116" w14:textId="62B64659" w:rsidR="006A5938" w:rsidRDefault="00705F35" w:rsidP="00286D7E">
      <w:pPr>
        <w:pStyle w:val="a8"/>
        <w:numPr>
          <w:ilvl w:val="0"/>
          <w:numId w:val="14"/>
        </w:numPr>
        <w:ind w:left="0" w:firstLine="0"/>
      </w:pPr>
      <w:r>
        <w:t>медичне страхування;</w:t>
      </w:r>
    </w:p>
    <w:p w14:paraId="05B5B999" w14:textId="5DBF23E0" w:rsidR="00705F35" w:rsidRDefault="00705F35" w:rsidP="00286D7E">
      <w:pPr>
        <w:pStyle w:val="a8"/>
        <w:numPr>
          <w:ilvl w:val="0"/>
          <w:numId w:val="14"/>
        </w:numPr>
        <w:ind w:left="0" w:firstLine="0"/>
      </w:pPr>
      <w:r>
        <w:t>надання мобільних телефонів (адміністраторам);</w:t>
      </w:r>
    </w:p>
    <w:p w14:paraId="08D043C9" w14:textId="56E171BA" w:rsidR="00705F35" w:rsidRDefault="005245FE" w:rsidP="00286D7E">
      <w:pPr>
        <w:pStyle w:val="a8"/>
        <w:numPr>
          <w:ilvl w:val="0"/>
          <w:numId w:val="14"/>
        </w:numPr>
        <w:ind w:left="0" w:firstLine="0"/>
      </w:pPr>
      <w:r>
        <w:t xml:space="preserve">безкоштовне </w:t>
      </w:r>
      <w:r w:rsidR="000F056E">
        <w:t xml:space="preserve">відвідування будь-якого ресторану м. Запоріжжя (офіціантам). </w:t>
      </w:r>
      <w:r w:rsidR="0024492D">
        <w:t>Проводиться загальний аналіз роботи офіціантів (без урахування фінансових показників)</w:t>
      </w:r>
      <w:r w:rsidR="00383FD2">
        <w:t xml:space="preserve"> і </w:t>
      </w:r>
      <w:r w:rsidR="0024492D">
        <w:t xml:space="preserve">обираються дві особи, які мають найбільше позитивних відгуків від гостей </w:t>
      </w:r>
      <w:r w:rsidR="00383FD2">
        <w:t>та</w:t>
      </w:r>
      <w:r w:rsidR="0024492D">
        <w:t xml:space="preserve"> не мають порушень дисциплінарної політики закладу</w:t>
      </w:r>
      <w:r w:rsidR="00383FD2">
        <w:t>. Їм надається певна сума грошей і замовляється стіл у обраному ресторанному закладі м. Запоріжжя.</w:t>
      </w:r>
      <w:r w:rsidR="0024492D">
        <w:t xml:space="preserve">  </w:t>
      </w:r>
    </w:p>
    <w:p w14:paraId="2C1DD1F9" w14:textId="095BE667" w:rsidR="00620CAF" w:rsidRDefault="00162546" w:rsidP="00AD113E">
      <w:r w:rsidRPr="00D51348">
        <w:t>Окрім перерахованих засобів</w:t>
      </w:r>
      <w:r w:rsidRPr="00162546">
        <w:t>, які вливають на мотивацію персоналу</w:t>
      </w:r>
      <w:r w:rsidRPr="00D51348">
        <w:t xml:space="preserve"> </w:t>
      </w:r>
      <w:r w:rsidRPr="00162546">
        <w:t>в</w:t>
      </w:r>
      <w:r w:rsidRPr="00D51348">
        <w:t xml:space="preserve"> системі управління </w:t>
      </w:r>
      <w:r w:rsidR="000F056E">
        <w:t xml:space="preserve">рестораном </w:t>
      </w:r>
      <w:r w:rsidR="00620CAF" w:rsidRPr="00620CAF">
        <w:rPr>
          <w:szCs w:val="28"/>
          <w:lang w:eastAsia="x-none"/>
        </w:rPr>
        <w:t>«</w:t>
      </w:r>
      <w:r w:rsidR="00620CAF" w:rsidRPr="00620CAF">
        <w:rPr>
          <w:szCs w:val="28"/>
          <w:lang w:val="en-US"/>
        </w:rPr>
        <w:t>Monica</w:t>
      </w:r>
      <w:r w:rsidR="00620CAF" w:rsidRPr="00620CAF">
        <w:rPr>
          <w:szCs w:val="28"/>
        </w:rPr>
        <w:t xml:space="preserve"> </w:t>
      </w:r>
      <w:r w:rsidR="00620CAF" w:rsidRPr="00620CAF">
        <w:rPr>
          <w:szCs w:val="28"/>
          <w:lang w:val="en-US"/>
        </w:rPr>
        <w:t>Bellucci</w:t>
      </w:r>
      <w:r w:rsidR="00620CAF" w:rsidRPr="00620CAF">
        <w:rPr>
          <w:szCs w:val="28"/>
        </w:rPr>
        <w:t xml:space="preserve">» </w:t>
      </w:r>
      <w:r w:rsidR="00620CAF">
        <w:t xml:space="preserve">використовуються і негативні інструменти стимулювання, </w:t>
      </w:r>
      <w:r w:rsidR="004407CE">
        <w:t xml:space="preserve">які належать до </w:t>
      </w:r>
      <w:r w:rsidR="004407CE" w:rsidRPr="004407CE">
        <w:t>клас</w:t>
      </w:r>
      <w:r w:rsidR="004407CE">
        <w:t>у</w:t>
      </w:r>
      <w:r w:rsidR="004407CE" w:rsidRPr="004407CE">
        <w:t xml:space="preserve"> запобіжної мотивації</w:t>
      </w:r>
      <w:r w:rsidR="004407CE">
        <w:t>,</w:t>
      </w:r>
      <w:r w:rsidR="004407CE" w:rsidRPr="004407CE">
        <w:t xml:space="preserve"> </w:t>
      </w:r>
      <w:r w:rsidR="00620CAF">
        <w:t xml:space="preserve">у вигляді трудового покарання за </w:t>
      </w:r>
      <w:r w:rsidR="00383FD2">
        <w:t xml:space="preserve">перше </w:t>
      </w:r>
      <w:r w:rsidR="00620CAF">
        <w:t xml:space="preserve">порушення внутрішньої </w:t>
      </w:r>
      <w:r w:rsidR="00620CAF">
        <w:lastRenderedPageBreak/>
        <w:t>політики закладу</w:t>
      </w:r>
      <w:r w:rsidR="00383FD2">
        <w:t>, штрафування за наступне і звільнення за систематичні порушення, а також за неналежну поведінку в обслуговуванні гостей</w:t>
      </w:r>
      <w:r w:rsidR="00620CAF">
        <w:t>.</w:t>
      </w:r>
    </w:p>
    <w:p w14:paraId="11EEDC9C" w14:textId="74AB887C" w:rsidR="00C10AD5" w:rsidRDefault="00CF268A" w:rsidP="00AD113E">
      <w:pPr>
        <w:rPr>
          <w:szCs w:val="28"/>
        </w:rPr>
      </w:pPr>
      <w:r>
        <w:t xml:space="preserve">Отже, ресторан </w:t>
      </w:r>
      <w:r w:rsidRPr="00620CAF">
        <w:rPr>
          <w:szCs w:val="28"/>
          <w:lang w:eastAsia="x-none"/>
        </w:rPr>
        <w:t>«</w:t>
      </w:r>
      <w:r w:rsidRPr="00620CAF">
        <w:rPr>
          <w:szCs w:val="28"/>
          <w:lang w:val="en-US"/>
        </w:rPr>
        <w:t>Monica</w:t>
      </w:r>
      <w:r w:rsidRPr="00620CAF">
        <w:rPr>
          <w:szCs w:val="28"/>
        </w:rPr>
        <w:t xml:space="preserve"> </w:t>
      </w:r>
      <w:r w:rsidRPr="00620CAF">
        <w:rPr>
          <w:szCs w:val="28"/>
          <w:lang w:val="en-US"/>
        </w:rPr>
        <w:t>Bellucci</w:t>
      </w:r>
      <w:r w:rsidRPr="00620CAF">
        <w:rPr>
          <w:szCs w:val="28"/>
        </w:rPr>
        <w:t>»</w:t>
      </w:r>
      <w:r>
        <w:rPr>
          <w:szCs w:val="28"/>
        </w:rPr>
        <w:t xml:space="preserve"> має</w:t>
      </w:r>
      <w:r>
        <w:t xml:space="preserve"> гнучку систем</w:t>
      </w:r>
      <w:r w:rsidR="00162546">
        <w:t>у</w:t>
      </w:r>
      <w:r>
        <w:t xml:space="preserve"> мотивації і стимулювання праці працівників, що дозволяє постійно підвищувати якість обслуговування. Для того, щоб система мотивації була </w:t>
      </w:r>
      <w:r w:rsidR="007071B6">
        <w:t xml:space="preserve">дійсно </w:t>
      </w:r>
      <w:r>
        <w:t xml:space="preserve">ефективною, </w:t>
      </w:r>
      <w:r w:rsidR="007071B6">
        <w:t>керівництво закладу дотримується наступних</w:t>
      </w:r>
      <w:r>
        <w:t xml:space="preserve"> принцип</w:t>
      </w:r>
      <w:r w:rsidR="007071B6">
        <w:t>ів</w:t>
      </w:r>
      <w:r>
        <w:t>:</w:t>
      </w:r>
      <w:r w:rsidR="007071B6">
        <w:t xml:space="preserve"> мотивує працівників на показники, на які вони можуть впливати і отримувати за це матеріальне заохочення; доносить працівнику</w:t>
      </w:r>
      <w:r>
        <w:t xml:space="preserve">, як ці показники можуть бути </w:t>
      </w:r>
      <w:r w:rsidR="007071B6">
        <w:t xml:space="preserve">ним </w:t>
      </w:r>
      <w:r>
        <w:t xml:space="preserve">досягнуті; </w:t>
      </w:r>
      <w:r w:rsidR="007071B6">
        <w:t>працівник</w:t>
      </w:r>
      <w:r>
        <w:t xml:space="preserve"> може істотно збільшити особистий дохід при досягненні своїх KPI (при цьому, </w:t>
      </w:r>
      <w:r w:rsidR="007071B6">
        <w:t>його щомісячний посадовий оклад</w:t>
      </w:r>
      <w:r w:rsidR="00954C88">
        <w:t xml:space="preserve"> залишається незмінним, навіть у випадках змін у мотиваційній системі).</w:t>
      </w:r>
    </w:p>
    <w:bookmarkEnd w:id="282"/>
    <w:p w14:paraId="16CF328F" w14:textId="77777777" w:rsidR="00CF268A" w:rsidRDefault="00CF268A" w:rsidP="00AD113E">
      <w:pPr>
        <w:rPr>
          <w:szCs w:val="28"/>
        </w:rPr>
      </w:pPr>
    </w:p>
    <w:p w14:paraId="0E258EF8" w14:textId="6DAFDBEA" w:rsidR="00C9391D" w:rsidRPr="005C6EFA" w:rsidRDefault="00C9391D" w:rsidP="00286D7E">
      <w:pPr>
        <w:pStyle w:val="2"/>
        <w:ind w:left="284" w:hanging="284"/>
        <w:rPr>
          <w:b w:val="0"/>
          <w:lang w:val="ru-RU"/>
        </w:rPr>
      </w:pPr>
      <w:bookmarkStart w:id="283" w:name="_Toc90161435"/>
      <w:r w:rsidRPr="005C6EFA">
        <w:rPr>
          <w:b w:val="0"/>
          <w:lang w:val="ru-RU"/>
        </w:rPr>
        <w:t xml:space="preserve">3.2 </w:t>
      </w:r>
      <w:r w:rsidR="00980EB9">
        <w:rPr>
          <w:b w:val="0"/>
        </w:rPr>
        <w:t>Пропозиції</w:t>
      </w:r>
      <w:r w:rsidR="005C6EFA">
        <w:rPr>
          <w:b w:val="0"/>
        </w:rPr>
        <w:t xml:space="preserve"> щодо </w:t>
      </w:r>
      <w:bookmarkStart w:id="284" w:name="_Hlk90159470"/>
      <w:r w:rsidR="00980EB9">
        <w:rPr>
          <w:b w:val="0"/>
        </w:rPr>
        <w:t>підвищення</w:t>
      </w:r>
      <w:r w:rsidR="005C6EFA">
        <w:rPr>
          <w:b w:val="0"/>
        </w:rPr>
        <w:t xml:space="preserve"> мотивації персоналу в </w:t>
      </w:r>
      <w:r w:rsidRPr="00F84AA0">
        <w:rPr>
          <w:b w:val="0"/>
        </w:rPr>
        <w:t>ресторанно</w:t>
      </w:r>
      <w:r w:rsidR="00980EB9">
        <w:rPr>
          <w:b w:val="0"/>
        </w:rPr>
        <w:t>му</w:t>
      </w:r>
      <w:r w:rsidRPr="005C6EFA">
        <w:rPr>
          <w:b w:val="0"/>
          <w:lang w:val="ru-RU"/>
        </w:rPr>
        <w:t xml:space="preserve"> </w:t>
      </w:r>
      <w:r w:rsidR="00980EB9">
        <w:rPr>
          <w:b w:val="0"/>
        </w:rPr>
        <w:t>закладі</w:t>
      </w:r>
      <w:r w:rsidRPr="005C6EFA">
        <w:rPr>
          <w:b w:val="0"/>
          <w:lang w:val="ru-RU"/>
        </w:rPr>
        <w:t xml:space="preserve"> «</w:t>
      </w:r>
      <w:r w:rsidR="00980EB9">
        <w:rPr>
          <w:b w:val="0"/>
          <w:lang w:val="en-US"/>
        </w:rPr>
        <w:t>Monica</w:t>
      </w:r>
      <w:r w:rsidR="00980EB9" w:rsidRPr="00980EB9">
        <w:rPr>
          <w:b w:val="0"/>
          <w:lang w:val="ru-RU"/>
        </w:rPr>
        <w:t xml:space="preserve"> </w:t>
      </w:r>
      <w:proofErr w:type="spellStart"/>
      <w:r w:rsidR="00980EB9">
        <w:rPr>
          <w:b w:val="0"/>
          <w:lang w:val="en-US"/>
        </w:rPr>
        <w:t>Bellucci</w:t>
      </w:r>
      <w:proofErr w:type="spellEnd"/>
      <w:r w:rsidRPr="005C6EFA">
        <w:rPr>
          <w:b w:val="0"/>
          <w:lang w:val="ru-RU"/>
        </w:rPr>
        <w:t>»</w:t>
      </w:r>
      <w:bookmarkEnd w:id="283"/>
      <w:r w:rsidRPr="005C6EFA">
        <w:rPr>
          <w:b w:val="0"/>
          <w:lang w:val="ru-RU"/>
        </w:rPr>
        <w:t xml:space="preserve"> </w:t>
      </w:r>
    </w:p>
    <w:bookmarkEnd w:id="284"/>
    <w:p w14:paraId="51EA6D6D" w14:textId="676AC3E9" w:rsidR="00C9391D" w:rsidRPr="005C6EFA" w:rsidRDefault="00C9391D" w:rsidP="00AD113E">
      <w:pPr>
        <w:rPr>
          <w:lang w:val="ru-RU"/>
        </w:rPr>
      </w:pPr>
    </w:p>
    <w:p w14:paraId="6C9B707D" w14:textId="55731555" w:rsidR="00073349" w:rsidRDefault="00073349" w:rsidP="00AD113E">
      <w:r>
        <w:t xml:space="preserve">Керівництво будь-якого </w:t>
      </w:r>
      <w:r w:rsidR="00A25987">
        <w:t>закладу сфери обслуговування</w:t>
      </w:r>
      <w:r>
        <w:t xml:space="preserve"> зацікавлене </w:t>
      </w:r>
      <w:r w:rsidR="00A25987">
        <w:t>у</w:t>
      </w:r>
      <w:r>
        <w:t xml:space="preserve"> тому, щоб </w:t>
      </w:r>
      <w:r w:rsidR="00A25987">
        <w:t xml:space="preserve">його працівники </w:t>
      </w:r>
      <w:r>
        <w:t>творчо і з наснагою відносилися до своїх</w:t>
      </w:r>
      <w:r w:rsidR="00A25987">
        <w:t xml:space="preserve"> посадових</w:t>
      </w:r>
      <w:r>
        <w:t xml:space="preserve"> обов'язків. Однак </w:t>
      </w:r>
      <w:r w:rsidR="00A25987">
        <w:t xml:space="preserve">є ряд </w:t>
      </w:r>
      <w:r>
        <w:t xml:space="preserve">чинників, </w:t>
      </w:r>
      <w:r w:rsidR="00A25987">
        <w:t xml:space="preserve">які </w:t>
      </w:r>
      <w:r>
        <w:t>мож</w:t>
      </w:r>
      <w:r w:rsidR="00A25987">
        <w:t>уть</w:t>
      </w:r>
      <w:r>
        <w:t xml:space="preserve"> </w:t>
      </w:r>
      <w:r w:rsidR="00A25987">
        <w:t xml:space="preserve">сприяти </w:t>
      </w:r>
      <w:r>
        <w:t>розчаруванн</w:t>
      </w:r>
      <w:r w:rsidR="00A25987">
        <w:t>ю</w:t>
      </w:r>
      <w:r>
        <w:t xml:space="preserve"> у своїй діяльності</w:t>
      </w:r>
      <w:r w:rsidR="00A25987">
        <w:t>, наприклад</w:t>
      </w:r>
      <w:r w:rsidR="009E0B28">
        <w:t xml:space="preserve"> [</w:t>
      </w:r>
      <w:r w:rsidR="009E0B28">
        <w:fldChar w:fldCharType="begin"/>
      </w:r>
      <w:r w:rsidR="009E0B28">
        <w:instrText xml:space="preserve"> REF _Ref87808183 \r \h </w:instrText>
      </w:r>
      <w:r w:rsidR="00AD113E">
        <w:instrText xml:space="preserve"> \* MERGEFORMAT </w:instrText>
      </w:r>
      <w:r w:rsidR="009E0B28">
        <w:fldChar w:fldCharType="separate"/>
      </w:r>
      <w:r w:rsidR="007144C1">
        <w:t>40</w:t>
      </w:r>
      <w:r w:rsidR="009E0B28">
        <w:fldChar w:fldCharType="end"/>
      </w:r>
      <w:r w:rsidR="009E0B28">
        <w:t>]</w:t>
      </w:r>
      <w:r w:rsidR="00A25987">
        <w:t>:</w:t>
      </w:r>
      <w:r>
        <w:t xml:space="preserve"> </w:t>
      </w:r>
    </w:p>
    <w:p w14:paraId="22C51674" w14:textId="77777777" w:rsidR="00073349" w:rsidRDefault="00073349" w:rsidP="00AD113E">
      <w:r>
        <w:t xml:space="preserve">• надмірне втручання з боку безпосереднього керівника; </w:t>
      </w:r>
    </w:p>
    <w:p w14:paraId="26402E26" w14:textId="77777777" w:rsidR="00073349" w:rsidRDefault="00073349" w:rsidP="00AD113E">
      <w:r>
        <w:t xml:space="preserve">• відсутність психологічної й організаційної підтримки; </w:t>
      </w:r>
    </w:p>
    <w:p w14:paraId="68CAE311" w14:textId="28C56717" w:rsidR="00073349" w:rsidRDefault="00073349" w:rsidP="00AD113E">
      <w:r>
        <w:t>• недостатн</w:t>
      </w:r>
      <w:r w:rsidR="009E0B28">
        <w:t>ість</w:t>
      </w:r>
      <w:r>
        <w:t xml:space="preserve"> необхідної інформації</w:t>
      </w:r>
      <w:r w:rsidR="009E0B28">
        <w:t xml:space="preserve"> або матеріально-технічної бази</w:t>
      </w:r>
      <w:r>
        <w:t xml:space="preserve">; </w:t>
      </w:r>
    </w:p>
    <w:p w14:paraId="05EAB410" w14:textId="6FC49F36" w:rsidR="00073349" w:rsidRDefault="00073349" w:rsidP="00AD113E">
      <w:r>
        <w:t>•</w:t>
      </w:r>
      <w:r w:rsidR="009E0B28">
        <w:t xml:space="preserve"> </w:t>
      </w:r>
      <w:r>
        <w:t xml:space="preserve">відсутність </w:t>
      </w:r>
      <w:proofErr w:type="spellStart"/>
      <w:r>
        <w:t>зворотнього</w:t>
      </w:r>
      <w:proofErr w:type="spellEnd"/>
      <w:r>
        <w:t xml:space="preserve"> зв'язку, тобто незнання працівником результатів своєї праці;</w:t>
      </w:r>
    </w:p>
    <w:p w14:paraId="29CBD02D" w14:textId="18A62493" w:rsidR="00073349" w:rsidRDefault="00073349" w:rsidP="00AD113E">
      <w:r>
        <w:t xml:space="preserve">• неефективне вирішення керівником службових проблем працівника </w:t>
      </w:r>
      <w:r w:rsidR="009E0B28">
        <w:t>тощо.</w:t>
      </w:r>
    </w:p>
    <w:p w14:paraId="6EF884F3" w14:textId="1CB9A53F" w:rsidR="00073349" w:rsidRDefault="00073349" w:rsidP="00AD113E">
      <w:r w:rsidRPr="00073349">
        <w:t xml:space="preserve">Ці чинники </w:t>
      </w:r>
      <w:r w:rsidR="00F85426">
        <w:t xml:space="preserve">можуть </w:t>
      </w:r>
      <w:r w:rsidRPr="00073349">
        <w:t>виклика</w:t>
      </w:r>
      <w:r w:rsidR="00F85426">
        <w:t>ти</w:t>
      </w:r>
      <w:r w:rsidRPr="00073349">
        <w:t xml:space="preserve"> у працівника почуття </w:t>
      </w:r>
      <w:r w:rsidR="00F85426">
        <w:t xml:space="preserve">розчарування, втрати </w:t>
      </w:r>
      <w:r w:rsidRPr="00073349">
        <w:t>стабільності свого службового положення і можливості подальшого просування</w:t>
      </w:r>
      <w:r w:rsidR="00F85426">
        <w:t xml:space="preserve"> і, відповідно, втрати готовності якісно виконувати власні обов’язки. </w:t>
      </w:r>
    </w:p>
    <w:p w14:paraId="3DAD68D3" w14:textId="3B0649ED" w:rsidR="00B65A63" w:rsidRDefault="00C453F8" w:rsidP="00AD113E">
      <w:r>
        <w:lastRenderedPageBreak/>
        <w:t>Я</w:t>
      </w:r>
      <w:r w:rsidR="00361EFF">
        <w:t xml:space="preserve">к </w:t>
      </w:r>
      <w:r>
        <w:t>зазначають фахівці-економісти</w:t>
      </w:r>
      <w:r w:rsidR="00073349" w:rsidRPr="00073349">
        <w:t xml:space="preserve">, люди є надзвичайно дорогим обмеженим ресурсом, а, отже, повинні </w:t>
      </w:r>
      <w:r w:rsidR="00361EFF">
        <w:t xml:space="preserve">й </w:t>
      </w:r>
      <w:r w:rsidR="00073349" w:rsidRPr="00073349">
        <w:t xml:space="preserve">використовуватися з максимальною ефективністю. </w:t>
      </w:r>
      <w:r w:rsidR="00361EFF">
        <w:t>Тому к</w:t>
      </w:r>
      <w:r w:rsidR="00073349" w:rsidRPr="00073349">
        <w:t>ерівн</w:t>
      </w:r>
      <w:r w:rsidR="00361EFF">
        <w:t xml:space="preserve">ицтво повинне розуміти і враховувати наявність </w:t>
      </w:r>
      <w:r w:rsidR="00073349" w:rsidRPr="00073349">
        <w:t>моральни</w:t>
      </w:r>
      <w:r w:rsidR="00361EFF">
        <w:t>х</w:t>
      </w:r>
      <w:r w:rsidR="00073349" w:rsidRPr="00073349">
        <w:t xml:space="preserve"> чинник</w:t>
      </w:r>
      <w:r w:rsidR="00361EFF">
        <w:t>ів співробітників</w:t>
      </w:r>
      <w:r w:rsidR="00073349" w:rsidRPr="00073349">
        <w:t>.</w:t>
      </w:r>
      <w:r w:rsidR="00361EFF">
        <w:t xml:space="preserve"> Так як у</w:t>
      </w:r>
      <w:r w:rsidR="00073349" w:rsidRPr="00073349">
        <w:t>рахувати смак</w:t>
      </w:r>
      <w:r w:rsidR="00361EFF">
        <w:t>и</w:t>
      </w:r>
      <w:r w:rsidR="00073349" w:rsidRPr="00073349">
        <w:t xml:space="preserve"> і особист</w:t>
      </w:r>
      <w:r w:rsidR="00361EFF">
        <w:t>і</w:t>
      </w:r>
      <w:r w:rsidR="00073349" w:rsidRPr="00073349">
        <w:t xml:space="preserve"> думк</w:t>
      </w:r>
      <w:r w:rsidR="00361EFF">
        <w:t>и</w:t>
      </w:r>
      <w:r w:rsidR="00073349" w:rsidRPr="00073349">
        <w:t xml:space="preserve"> кожного </w:t>
      </w:r>
      <w:r w:rsidR="00361EFF">
        <w:t>дуже складно</w:t>
      </w:r>
      <w:r w:rsidR="00073349" w:rsidRPr="00073349">
        <w:t>, керівни</w:t>
      </w:r>
      <w:r w:rsidR="00361EFF">
        <w:t>цтво</w:t>
      </w:r>
      <w:r w:rsidR="00073349" w:rsidRPr="00073349">
        <w:t>, як правило, прагне до підвищення інтегральної продуктивності</w:t>
      </w:r>
      <w:r w:rsidR="00B65A63">
        <w:t xml:space="preserve"> </w:t>
      </w:r>
      <w:r w:rsidR="00B65A63">
        <w:rPr>
          <w:rFonts w:cs="Times New Roman"/>
        </w:rPr>
        <w:t>[</w:t>
      </w:r>
      <w:r w:rsidR="00B65A63">
        <w:rPr>
          <w:rFonts w:cs="Times New Roman"/>
        </w:rPr>
        <w:fldChar w:fldCharType="begin"/>
      </w:r>
      <w:r w:rsidR="00B65A63">
        <w:rPr>
          <w:rFonts w:cs="Times New Roman"/>
        </w:rPr>
        <w:instrText xml:space="preserve"> REF _Ref88761326 \r \h </w:instrText>
      </w:r>
      <w:r w:rsidR="00B65A63">
        <w:rPr>
          <w:rFonts w:cs="Times New Roman"/>
        </w:rPr>
      </w:r>
      <w:r w:rsidR="00AD113E">
        <w:rPr>
          <w:rFonts w:cs="Times New Roman"/>
        </w:rPr>
        <w:instrText xml:space="preserve"> \* MERGEFORMAT </w:instrText>
      </w:r>
      <w:r w:rsidR="00B65A63">
        <w:rPr>
          <w:rFonts w:cs="Times New Roman"/>
        </w:rPr>
        <w:fldChar w:fldCharType="separate"/>
      </w:r>
      <w:r w:rsidR="007144C1">
        <w:rPr>
          <w:rFonts w:cs="Times New Roman"/>
        </w:rPr>
        <w:t>44</w:t>
      </w:r>
      <w:r w:rsidR="00B65A63">
        <w:rPr>
          <w:rFonts w:cs="Times New Roman"/>
        </w:rPr>
        <w:fldChar w:fldCharType="end"/>
      </w:r>
      <w:r w:rsidR="00B65A63">
        <w:rPr>
          <w:rFonts w:asciiTheme="minorBidi" w:hAnsiTheme="minorBidi"/>
        </w:rPr>
        <w:t>]</w:t>
      </w:r>
      <w:r w:rsidR="00B65A63">
        <w:t>.</w:t>
      </w:r>
      <w:r w:rsidR="00073349" w:rsidRPr="00073349">
        <w:t xml:space="preserve"> </w:t>
      </w:r>
    </w:p>
    <w:p w14:paraId="0E2F1A88" w14:textId="05F549E0" w:rsidR="00B65A63" w:rsidRDefault="00B65A63" w:rsidP="00AD113E">
      <w:r>
        <w:t>Отже, на думку вчених, «ідеальна» робота повинна</w:t>
      </w:r>
      <w:r w:rsidR="00EE60A7">
        <w:t>:</w:t>
      </w:r>
    </w:p>
    <w:p w14:paraId="1AA471A2" w14:textId="77777777" w:rsidR="00073349" w:rsidRDefault="00073349" w:rsidP="00AD113E">
      <w:r w:rsidRPr="00073349">
        <w:t xml:space="preserve">• мати цілісність, тобто приводити до певного результату; </w:t>
      </w:r>
    </w:p>
    <w:p w14:paraId="1921F12D" w14:textId="574D390E" w:rsidR="00073349" w:rsidRDefault="00073349" w:rsidP="00AD113E">
      <w:r w:rsidRPr="00073349">
        <w:t xml:space="preserve">• оцінюватися </w:t>
      </w:r>
      <w:r w:rsidR="00EE60A7">
        <w:t>керівництвом</w:t>
      </w:r>
      <w:r w:rsidRPr="00073349">
        <w:t xml:space="preserve"> як важлива і </w:t>
      </w:r>
      <w:r w:rsidR="00EE60A7">
        <w:t>яка заслуговує на винагороду (за належне її виконання)</w:t>
      </w:r>
      <w:r w:rsidRPr="00073349">
        <w:t xml:space="preserve">; </w:t>
      </w:r>
    </w:p>
    <w:p w14:paraId="71D16591" w14:textId="59CC26B1" w:rsidR="00073349" w:rsidRDefault="00073349" w:rsidP="00AD113E">
      <w:r w:rsidRPr="00073349">
        <w:t>• давати можливість приймати рішення</w:t>
      </w:r>
      <w:r w:rsidR="00EE60A7">
        <w:t xml:space="preserve"> </w:t>
      </w:r>
      <w:r w:rsidRPr="00073349">
        <w:t xml:space="preserve">(у встановлених межах); </w:t>
      </w:r>
    </w:p>
    <w:p w14:paraId="6B732A50" w14:textId="7C5AEB72" w:rsidR="00073349" w:rsidRDefault="00073349" w:rsidP="00AD113E">
      <w:r w:rsidRPr="00073349">
        <w:t>• забезпечувати зворотний зв'язок</w:t>
      </w:r>
      <w:r w:rsidR="00EE60A7">
        <w:t>.</w:t>
      </w:r>
      <w:r w:rsidRPr="00073349">
        <w:t xml:space="preserve"> </w:t>
      </w:r>
    </w:p>
    <w:p w14:paraId="4C0BAE34" w14:textId="2502BF16" w:rsidR="00073349" w:rsidRDefault="00073349" w:rsidP="00AD113E">
      <w:proofErr w:type="spellStart"/>
      <w:r w:rsidRPr="00073349">
        <w:t>Спро</w:t>
      </w:r>
      <w:r w:rsidR="00EE60A7">
        <w:t>є</w:t>
      </w:r>
      <w:r w:rsidRPr="00073349">
        <w:t>ктована</w:t>
      </w:r>
      <w:proofErr w:type="spellEnd"/>
      <w:r w:rsidRPr="00073349">
        <w:t xml:space="preserve"> </w:t>
      </w:r>
      <w:r w:rsidR="0033645B">
        <w:t>система роботи</w:t>
      </w:r>
      <w:r w:rsidR="00EE60A7">
        <w:t xml:space="preserve">, </w:t>
      </w:r>
      <w:r w:rsidRPr="00073349">
        <w:t>відповідно до цих принципів</w:t>
      </w:r>
      <w:r w:rsidR="00EE60A7">
        <w:t xml:space="preserve">, є </w:t>
      </w:r>
      <w:r w:rsidR="00EE60A7" w:rsidRPr="00073349">
        <w:t>потужни</w:t>
      </w:r>
      <w:r w:rsidR="00EE60A7">
        <w:t>м</w:t>
      </w:r>
      <w:r w:rsidR="00EE60A7" w:rsidRPr="00073349">
        <w:t xml:space="preserve"> мотиваційни</w:t>
      </w:r>
      <w:r w:rsidR="00EE60A7">
        <w:t>м</w:t>
      </w:r>
      <w:r w:rsidR="00EE60A7" w:rsidRPr="00073349">
        <w:t xml:space="preserve"> чинник</w:t>
      </w:r>
      <w:r w:rsidR="00EE60A7">
        <w:t>ом, який</w:t>
      </w:r>
      <w:r w:rsidR="00EE60A7" w:rsidRPr="00073349">
        <w:t xml:space="preserve"> </w:t>
      </w:r>
      <w:r w:rsidRPr="00073349">
        <w:t>забезпечує внутрішнє задоволення</w:t>
      </w:r>
      <w:r w:rsidR="00EE60A7">
        <w:t xml:space="preserve"> працівника і </w:t>
      </w:r>
      <w:r w:rsidRPr="00073349">
        <w:t xml:space="preserve">стимулює </w:t>
      </w:r>
      <w:r w:rsidR="00EE60A7">
        <w:t xml:space="preserve">до </w:t>
      </w:r>
      <w:r w:rsidRPr="00073349">
        <w:t>якісн</w:t>
      </w:r>
      <w:r w:rsidR="00EE60A7">
        <w:t>о</w:t>
      </w:r>
      <w:r w:rsidR="001047AF">
        <w:t>го</w:t>
      </w:r>
      <w:r w:rsidR="00EE60A7">
        <w:t xml:space="preserve"> </w:t>
      </w:r>
      <w:r w:rsidRPr="00073349">
        <w:t>виконання</w:t>
      </w:r>
      <w:r w:rsidR="0033645B">
        <w:t xml:space="preserve"> своїх посадових обов’язків. </w:t>
      </w:r>
    </w:p>
    <w:p w14:paraId="3B352F48" w14:textId="1EC5D9D3" w:rsidR="00864FA5" w:rsidRDefault="00864FA5" w:rsidP="00AD113E">
      <w:r>
        <w:t>Все вище зазначене дає змогу визначити, що е</w:t>
      </w:r>
      <w:r w:rsidR="00073349" w:rsidRPr="00073349">
        <w:t>фективн</w:t>
      </w:r>
      <w:r w:rsidR="001047AF">
        <w:t xml:space="preserve">а система </w:t>
      </w:r>
      <w:r w:rsidR="00073349" w:rsidRPr="00073349">
        <w:t>стимулю</w:t>
      </w:r>
      <w:r w:rsidR="001047AF">
        <w:t xml:space="preserve">вання </w:t>
      </w:r>
      <w:r w:rsidR="009F3E9F">
        <w:t xml:space="preserve">повинна </w:t>
      </w:r>
      <w:r w:rsidR="001047AF">
        <w:t>поєдну</w:t>
      </w:r>
      <w:r w:rsidR="009F3E9F">
        <w:t>вати</w:t>
      </w:r>
      <w:r w:rsidR="001047AF">
        <w:t xml:space="preserve"> у собі </w:t>
      </w:r>
      <w:r w:rsidR="001047AF" w:rsidRPr="00073349">
        <w:t xml:space="preserve">планування </w:t>
      </w:r>
      <w:r w:rsidR="001047AF">
        <w:t>і</w:t>
      </w:r>
      <w:r w:rsidR="001047AF" w:rsidRPr="00073349">
        <w:t xml:space="preserve"> вдосконалення роботи з персоналом</w:t>
      </w:r>
      <w:r w:rsidR="001047AF">
        <w:t>, а також</w:t>
      </w:r>
      <w:r w:rsidR="001047AF" w:rsidRPr="00073349">
        <w:t xml:space="preserve"> підтримк</w:t>
      </w:r>
      <w:r w:rsidR="001047AF">
        <w:t xml:space="preserve">у та </w:t>
      </w:r>
      <w:r w:rsidR="001047AF" w:rsidRPr="00073349">
        <w:t xml:space="preserve">розвиток </w:t>
      </w:r>
      <w:r w:rsidR="001047AF">
        <w:t xml:space="preserve">їх </w:t>
      </w:r>
      <w:r w:rsidR="001047AF" w:rsidRPr="00073349">
        <w:t>здібностей</w:t>
      </w:r>
      <w:r w:rsidR="001047AF">
        <w:t xml:space="preserve">. </w:t>
      </w:r>
    </w:p>
    <w:p w14:paraId="6BB39B6E" w14:textId="6F627F9B" w:rsidR="009F3E9F" w:rsidRDefault="009F3E9F" w:rsidP="00AD113E">
      <w:r>
        <w:t>Існуюча</w:t>
      </w:r>
      <w:r w:rsidRPr="00864FA5">
        <w:t xml:space="preserve"> система стимулювання персоналу </w:t>
      </w:r>
      <w:r>
        <w:t xml:space="preserve">ресторанного закладу </w:t>
      </w:r>
      <w:r w:rsidR="00547957" w:rsidRPr="00547957">
        <w:t>«</w:t>
      </w:r>
      <w:r w:rsidR="00547957" w:rsidRPr="00547957">
        <w:rPr>
          <w:lang w:val="en-US"/>
        </w:rPr>
        <w:t>Monica</w:t>
      </w:r>
      <w:r w:rsidR="00547957" w:rsidRPr="00547957">
        <w:t xml:space="preserve"> </w:t>
      </w:r>
      <w:r w:rsidR="00547957" w:rsidRPr="00547957">
        <w:rPr>
          <w:lang w:val="en-US"/>
        </w:rPr>
        <w:t>Bellucci</w:t>
      </w:r>
      <w:r w:rsidR="00547957" w:rsidRPr="00547957">
        <w:t>» дот</w:t>
      </w:r>
      <w:r w:rsidR="00547957">
        <w:t xml:space="preserve">римується певних умов, таких як </w:t>
      </w:r>
      <w:r w:rsidRPr="00864FA5">
        <w:t>(ри</w:t>
      </w:r>
      <w:r w:rsidR="0033645B">
        <w:t>с. 3.1</w:t>
      </w:r>
      <w:r w:rsidRPr="00864FA5">
        <w:t>)</w:t>
      </w:r>
      <w:r w:rsidR="00547957">
        <w:t>:</w:t>
      </w:r>
    </w:p>
    <w:p w14:paraId="41323067" w14:textId="71C29991" w:rsidR="00547957" w:rsidRPr="00547957" w:rsidRDefault="00547957" w:rsidP="00AD113E">
      <w:r w:rsidRPr="00547957">
        <w:t>1. Система стимулювання</w:t>
      </w:r>
      <w:r w:rsidR="004E01B1">
        <w:t xml:space="preserve"> повинна </w:t>
      </w:r>
      <w:r w:rsidR="00FC03E0">
        <w:t>формуватися</w:t>
      </w:r>
      <w:r w:rsidR="0033645B">
        <w:t>,</w:t>
      </w:r>
      <w:r w:rsidR="00FC03E0">
        <w:t xml:space="preserve"> орієнтуючись на</w:t>
      </w:r>
      <w:r w:rsidRPr="00547957">
        <w:t xml:space="preserve"> </w:t>
      </w:r>
      <w:r w:rsidR="004E01B1">
        <w:t>мет</w:t>
      </w:r>
      <w:r w:rsidR="00FC03E0">
        <w:t>у</w:t>
      </w:r>
      <w:r w:rsidR="004E01B1">
        <w:t xml:space="preserve"> діяльності закладу, а також стратегі</w:t>
      </w:r>
      <w:r w:rsidR="0033645B">
        <w:t>ю</w:t>
      </w:r>
      <w:r w:rsidR="004E01B1">
        <w:t xml:space="preserve"> </w:t>
      </w:r>
      <w:r w:rsidR="0033645B">
        <w:t xml:space="preserve">його </w:t>
      </w:r>
      <w:r w:rsidR="004E01B1">
        <w:t>розвитку.</w:t>
      </w:r>
      <w:r w:rsidRPr="00547957">
        <w:t xml:space="preserve"> </w:t>
      </w:r>
    </w:p>
    <w:p w14:paraId="345A91BF" w14:textId="245291EE" w:rsidR="005B7B39" w:rsidRDefault="004E01B1" w:rsidP="00AD113E">
      <w:r w:rsidRPr="004E01B1">
        <w:t xml:space="preserve">2. </w:t>
      </w:r>
      <w:r w:rsidR="00FC03E0">
        <w:t>З</w:t>
      </w:r>
      <w:r>
        <w:t>асоби</w:t>
      </w:r>
      <w:r w:rsidRPr="004E01B1">
        <w:t xml:space="preserve"> стимулювання мають </w:t>
      </w:r>
      <w:r w:rsidR="00FC03E0">
        <w:t>відповідати</w:t>
      </w:r>
      <w:r w:rsidRPr="004E01B1">
        <w:t xml:space="preserve"> мотиваційному профілю </w:t>
      </w:r>
      <w:r w:rsidR="0033645B">
        <w:t>підприємства</w:t>
      </w:r>
      <w:r w:rsidR="00FC03E0">
        <w:t xml:space="preserve"> і можливостям </w:t>
      </w:r>
      <w:r w:rsidR="0033645B">
        <w:t>їх</w:t>
      </w:r>
      <w:r w:rsidR="00FC03E0">
        <w:t xml:space="preserve"> реалізації.</w:t>
      </w:r>
      <w:r w:rsidR="00FC03E0" w:rsidRPr="004E01B1">
        <w:t xml:space="preserve"> </w:t>
      </w:r>
    </w:p>
    <w:p w14:paraId="16083659" w14:textId="77777777" w:rsidR="004B65EA" w:rsidRDefault="004B65EA" w:rsidP="00AD113E">
      <w:r>
        <w:t>3. Справедливість застосування засобів стимулювання персоналу.</w:t>
      </w:r>
    </w:p>
    <w:p w14:paraId="5419A004" w14:textId="77777777" w:rsidR="004B65EA" w:rsidRDefault="004B65EA" w:rsidP="00AD113E">
      <w:r>
        <w:t xml:space="preserve">4. Система стимулювання повинна носити неминучий характер, тобто застосовуватися всякий раз при виникненні відповідних підстав.  </w:t>
      </w:r>
    </w:p>
    <w:p w14:paraId="761C9AD2" w14:textId="77777777" w:rsidR="004B65EA" w:rsidRDefault="004B65EA" w:rsidP="00AD113E">
      <w:r>
        <w:t xml:space="preserve">5. Система стимулювання має бути відома персоналу закладу. </w:t>
      </w:r>
    </w:p>
    <w:p w14:paraId="0EB50C70" w14:textId="432447F7" w:rsidR="004B65EA" w:rsidRDefault="004B65EA" w:rsidP="00AD113E">
      <w:r>
        <w:t xml:space="preserve">Одним із основних завдань керівників підприємства є вибір засобів стимулювання персоналу, які забезпечать найбільшу їх віддачу саме для </w:t>
      </w:r>
      <w:r>
        <w:lastRenderedPageBreak/>
        <w:t xml:space="preserve">їхнього виду діяльності. Але, як вже зазначалося раніше, для досягнення ефективності, необхідно враховувати й уподобання самих працівників. </w:t>
      </w:r>
    </w:p>
    <w:p w14:paraId="2329417E" w14:textId="77777777" w:rsidR="009F3E9F" w:rsidRDefault="009F3E9F" w:rsidP="00AD113E">
      <w:pPr>
        <w:ind w:firstLine="0"/>
      </w:pPr>
      <w:r>
        <w:rPr>
          <w:noProof/>
          <w:lang w:eastAsia="uk-UA"/>
        </w:rPr>
        <w:drawing>
          <wp:inline distT="0" distB="0" distL="0" distR="0" wp14:anchorId="7DAFB15F" wp14:editId="18378757">
            <wp:extent cx="5819775" cy="377741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4367" cy="3793372"/>
                    </a:xfrm>
                    <a:prstGeom prst="rect">
                      <a:avLst/>
                    </a:prstGeom>
                    <a:noFill/>
                    <a:ln>
                      <a:noFill/>
                    </a:ln>
                  </pic:spPr>
                </pic:pic>
              </a:graphicData>
            </a:graphic>
          </wp:inline>
        </w:drawing>
      </w:r>
    </w:p>
    <w:p w14:paraId="388C8AB4" w14:textId="158D730C" w:rsidR="009F3E9F" w:rsidRDefault="00547957" w:rsidP="00AD113E">
      <w:pPr>
        <w:ind w:firstLine="0"/>
      </w:pPr>
      <w:r>
        <w:t xml:space="preserve">Рис. 3.1 Умови системи стимулювання </w:t>
      </w:r>
      <w:r w:rsidRPr="00547957">
        <w:t>персоналу ресторан</w:t>
      </w:r>
      <w:r>
        <w:t xml:space="preserve">у </w:t>
      </w:r>
      <w:r w:rsidRPr="00547957">
        <w:t>«</w:t>
      </w:r>
      <w:r w:rsidRPr="00547957">
        <w:rPr>
          <w:lang w:val="en-US"/>
        </w:rPr>
        <w:t>Monica</w:t>
      </w:r>
      <w:r w:rsidRPr="00547957">
        <w:t xml:space="preserve"> </w:t>
      </w:r>
      <w:r w:rsidRPr="00547957">
        <w:rPr>
          <w:lang w:val="en-US"/>
        </w:rPr>
        <w:t>Bellucci</w:t>
      </w:r>
      <w:r w:rsidRPr="00547957">
        <w:t>»</w:t>
      </w:r>
    </w:p>
    <w:p w14:paraId="2B8733F8" w14:textId="77777777" w:rsidR="0033645B" w:rsidRDefault="0033645B" w:rsidP="00AD113E"/>
    <w:p w14:paraId="7A9F20C2" w14:textId="16738656" w:rsidR="00C453F8" w:rsidRDefault="00C453F8" w:rsidP="00AD113E">
      <w:r>
        <w:t xml:space="preserve">Саме тому, з метою виокремлення пропозицій підвищення мотивації </w:t>
      </w:r>
      <w:r w:rsidR="00916541">
        <w:t xml:space="preserve">персоналу </w:t>
      </w:r>
      <w:r>
        <w:t xml:space="preserve">ресторану </w:t>
      </w:r>
      <w:r w:rsidRPr="00C453F8">
        <w:t>«</w:t>
      </w:r>
      <w:r w:rsidRPr="00C453F8">
        <w:rPr>
          <w:lang w:val="en-US"/>
        </w:rPr>
        <w:t>Monica</w:t>
      </w:r>
      <w:r w:rsidRPr="00C453F8">
        <w:t xml:space="preserve"> </w:t>
      </w:r>
      <w:r w:rsidRPr="00C453F8">
        <w:rPr>
          <w:lang w:val="en-US"/>
        </w:rPr>
        <w:t>Bellucci</w:t>
      </w:r>
      <w:r w:rsidRPr="00C453F8">
        <w:t>»</w:t>
      </w:r>
      <w:r>
        <w:t>, нами було проведено опитування його п</w:t>
      </w:r>
      <w:r w:rsidR="008133FA">
        <w:t>рацівників</w:t>
      </w:r>
      <w:r>
        <w:t xml:space="preserve"> щодо визначення найефективнішого, на їх погляд, методу мотивації (ри</w:t>
      </w:r>
      <w:r w:rsidR="008133FA">
        <w:t>с. 3.2)</w:t>
      </w:r>
    </w:p>
    <w:p w14:paraId="567B33AF" w14:textId="28066214" w:rsidR="00C453F8" w:rsidRDefault="00C453F8" w:rsidP="00AD113E">
      <w:pPr>
        <w:ind w:firstLine="0"/>
        <w:jc w:val="center"/>
        <w:rPr>
          <w:noProof/>
        </w:rPr>
      </w:pPr>
      <w:r>
        <w:rPr>
          <w:noProof/>
          <w:lang w:eastAsia="uk-UA"/>
        </w:rPr>
        <w:drawing>
          <wp:inline distT="0" distB="0" distL="0" distR="0" wp14:anchorId="04AD40FF" wp14:editId="59935AAA">
            <wp:extent cx="5308600" cy="2105025"/>
            <wp:effectExtent l="0" t="0" r="635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14405" cy="2107327"/>
                    </a:xfrm>
                    <a:prstGeom prst="rect">
                      <a:avLst/>
                    </a:prstGeom>
                    <a:noFill/>
                    <a:ln>
                      <a:noFill/>
                    </a:ln>
                  </pic:spPr>
                </pic:pic>
              </a:graphicData>
            </a:graphic>
          </wp:inline>
        </w:drawing>
      </w:r>
    </w:p>
    <w:p w14:paraId="35CE57E9" w14:textId="61E99C34" w:rsidR="00197788" w:rsidRDefault="00E14B53" w:rsidP="00AD113E">
      <w:pPr>
        <w:rPr>
          <w:noProof/>
        </w:rPr>
      </w:pPr>
      <w:r>
        <w:rPr>
          <w:noProof/>
        </w:rPr>
        <w:t xml:space="preserve">Рис. 3.2 Результати опитування персоналу ресторанного закладу </w:t>
      </w:r>
      <w:r w:rsidRPr="00E14B53">
        <w:rPr>
          <w:noProof/>
        </w:rPr>
        <w:t>«</w:t>
      </w:r>
      <w:r w:rsidRPr="00E14B53">
        <w:rPr>
          <w:noProof/>
          <w:lang w:val="en-US"/>
        </w:rPr>
        <w:t>Monica</w:t>
      </w:r>
      <w:r w:rsidRPr="00E14B53">
        <w:rPr>
          <w:noProof/>
        </w:rPr>
        <w:t xml:space="preserve"> </w:t>
      </w:r>
      <w:r w:rsidRPr="00E14B53">
        <w:rPr>
          <w:noProof/>
          <w:lang w:val="en-US"/>
        </w:rPr>
        <w:t>Bellucci</w:t>
      </w:r>
      <w:r w:rsidRPr="00E14B53">
        <w:rPr>
          <w:noProof/>
        </w:rPr>
        <w:t>»</w:t>
      </w:r>
      <w:r>
        <w:rPr>
          <w:noProof/>
        </w:rPr>
        <w:t xml:space="preserve"> щодо пріоритетних </w:t>
      </w:r>
      <w:r w:rsidR="00D23CC5">
        <w:rPr>
          <w:noProof/>
        </w:rPr>
        <w:t>методів мотивації</w:t>
      </w:r>
      <w:r>
        <w:rPr>
          <w:noProof/>
        </w:rPr>
        <w:t xml:space="preserve"> їх праці</w:t>
      </w:r>
    </w:p>
    <w:p w14:paraId="104D8F8B" w14:textId="27D9949F" w:rsidR="00197788" w:rsidRDefault="00197788" w:rsidP="00AD113E">
      <w:pPr>
        <w:rPr>
          <w:noProof/>
        </w:rPr>
      </w:pPr>
      <w:r>
        <w:lastRenderedPageBreak/>
        <w:t xml:space="preserve">Згідно з опитуванням, </w:t>
      </w:r>
      <w:r w:rsidR="00527EC0">
        <w:t xml:space="preserve">більша частина працівників все ж таки  </w:t>
      </w:r>
      <w:r>
        <w:t>вважають грошові заохочення кращим способом мотивації</w:t>
      </w:r>
      <w:r w:rsidR="00527EC0">
        <w:t xml:space="preserve">. </w:t>
      </w:r>
      <w:r>
        <w:t xml:space="preserve">За безкоштовне навчання та тренінги віддали свої голоси 8,9% опитаних. Похвалу від керівництва цінують 6,6% респондентів, персональні подарунки від компанії </w:t>
      </w:r>
      <w:r>
        <w:sym w:font="Symbol" w:char="F02D"/>
      </w:r>
      <w:r>
        <w:t xml:space="preserve"> 5,8%. Штрафи та покарання змушують краще працювати 4,7% </w:t>
      </w:r>
      <w:r w:rsidR="00F04367">
        <w:rPr>
          <w:lang w:val="ru-RU"/>
        </w:rPr>
        <w:t>персоналу</w:t>
      </w:r>
      <w:r>
        <w:t xml:space="preserve">, а корпоративні свята </w:t>
      </w:r>
      <w:proofErr w:type="spellStart"/>
      <w:r w:rsidR="00F04367">
        <w:rPr>
          <w:lang w:val="ru-RU"/>
        </w:rPr>
        <w:t>стимулюють</w:t>
      </w:r>
      <w:proofErr w:type="spellEnd"/>
      <w:r>
        <w:t xml:space="preserve"> 4,1%. Найменше цінуються додаткові вихідні </w:t>
      </w:r>
      <w:r>
        <w:sym w:font="Symbol" w:char="F02D"/>
      </w:r>
      <w:r>
        <w:t xml:space="preserve"> так відповіли лише 2,7% опитаних. Намагаючись мотивувати людей, керівник виходить зі свого бачення ситуації і вважає, що він знає, чого бажає робітник. Досить часто це спрацьовує, оскільки проти підвищення заробітної плати ніхто зазвичай не заперечує. Але на цьому етапі поки не всі керівники можуть похвалитися мотиваційним пакетом, розробленим виходячи з потреб конкретно</w:t>
      </w:r>
      <w:r w:rsidR="00EE32BC">
        <w:rPr>
          <w:lang w:val="ru-RU"/>
        </w:rPr>
        <w:t>го</w:t>
      </w:r>
      <w:r>
        <w:t xml:space="preserve"> </w:t>
      </w:r>
      <w:r w:rsidR="00EE32BC">
        <w:rPr>
          <w:lang w:val="ru-RU"/>
        </w:rPr>
        <w:t>закладу</w:t>
      </w:r>
      <w:r>
        <w:t xml:space="preserve">. Мотиваційний пакет підприємства </w:t>
      </w:r>
      <w:r>
        <w:sym w:font="Symbol" w:char="F02D"/>
      </w:r>
      <w:r>
        <w:t xml:space="preserve"> це ряд заходів, які спрямовані на збільшення впливу мотивуючих факторів і зниження впливу тих факторів, які </w:t>
      </w:r>
      <w:r w:rsidR="00EE32BC">
        <w:t>ї</w:t>
      </w:r>
      <w:r w:rsidR="00EE32BC" w:rsidRPr="00EE32BC">
        <w:t xml:space="preserve">х </w:t>
      </w:r>
      <w:r>
        <w:t>знижують.</w:t>
      </w:r>
    </w:p>
    <w:p w14:paraId="607ABBB5" w14:textId="77777777" w:rsidR="00EE32BC" w:rsidRDefault="00864FA5" w:rsidP="00AD113E">
      <w:r w:rsidRPr="00864FA5">
        <w:t xml:space="preserve">Робота з удосконалення системи мотивації не може бути повноцінною, </w:t>
      </w:r>
      <w:r w:rsidR="00EE32BC">
        <w:t>коли</w:t>
      </w:r>
      <w:r w:rsidRPr="00864FA5">
        <w:t xml:space="preserve"> не враховуються </w:t>
      </w:r>
      <w:r w:rsidR="00EE32BC">
        <w:t>потреби</w:t>
      </w:r>
      <w:r w:rsidRPr="00864FA5">
        <w:t xml:space="preserve">, якщо не всіх працівників, то хоча б ключових </w:t>
      </w:r>
      <w:r w:rsidR="00EE32BC">
        <w:t>їх представників</w:t>
      </w:r>
      <w:r w:rsidRPr="00864FA5">
        <w:t xml:space="preserve">. </w:t>
      </w:r>
    </w:p>
    <w:p w14:paraId="3B88F86A" w14:textId="1F7D7E12" w:rsidR="00656843" w:rsidRDefault="00D62702" w:rsidP="00AD113E">
      <w:r w:rsidRPr="009A1171">
        <w:t>Проаналізувавши існуюч</w:t>
      </w:r>
      <w:r w:rsidR="00E4250E" w:rsidRPr="009A1171">
        <w:t>і засоби</w:t>
      </w:r>
      <w:r w:rsidRPr="009A1171">
        <w:t xml:space="preserve"> </w:t>
      </w:r>
      <w:r w:rsidR="00E4250E" w:rsidRPr="009A1171">
        <w:t xml:space="preserve">стимулювання </w:t>
      </w:r>
      <w:r w:rsidRPr="009A1171">
        <w:t>персоналу закладу ресторанного господарства «</w:t>
      </w:r>
      <w:proofErr w:type="spellStart"/>
      <w:r w:rsidRPr="009A1171">
        <w:rPr>
          <w:bCs/>
        </w:rPr>
        <w:t>Monica</w:t>
      </w:r>
      <w:proofErr w:type="spellEnd"/>
      <w:r w:rsidRPr="009A1171">
        <w:rPr>
          <w:bCs/>
        </w:rPr>
        <w:t xml:space="preserve"> </w:t>
      </w:r>
      <w:proofErr w:type="spellStart"/>
      <w:r w:rsidRPr="009A1171">
        <w:rPr>
          <w:bCs/>
        </w:rPr>
        <w:t>Bellucci</w:t>
      </w:r>
      <w:proofErr w:type="spellEnd"/>
      <w:r w:rsidRPr="009A1171">
        <w:t xml:space="preserve">», </w:t>
      </w:r>
      <w:r w:rsidR="00696CA8" w:rsidRPr="009A1171">
        <w:t xml:space="preserve">а </w:t>
      </w:r>
      <w:r w:rsidR="009A1171">
        <w:t>також</w:t>
      </w:r>
      <w:r w:rsidR="00696CA8" w:rsidRPr="009A1171">
        <w:t xml:space="preserve"> орієнтуючись на проведене опитування </w:t>
      </w:r>
      <w:r w:rsidR="00E14B53" w:rsidRPr="009A1171">
        <w:t>його працівників</w:t>
      </w:r>
      <w:r w:rsidR="009A1171">
        <w:t xml:space="preserve"> і незалежних респондентів</w:t>
      </w:r>
      <w:r w:rsidR="00696CA8" w:rsidRPr="009A1171">
        <w:t xml:space="preserve">, </w:t>
      </w:r>
      <w:r w:rsidRPr="009A1171">
        <w:t xml:space="preserve">нами було сформовано </w:t>
      </w:r>
      <w:r w:rsidR="00E4250E" w:rsidRPr="009A1171">
        <w:t xml:space="preserve">деякий </w:t>
      </w:r>
      <w:r w:rsidRPr="009A1171">
        <w:t>перелік пропозицій,  як</w:t>
      </w:r>
      <w:r w:rsidR="00E4250E" w:rsidRPr="009A1171">
        <w:t xml:space="preserve">і можуть сприяти </w:t>
      </w:r>
      <w:r w:rsidR="00656843" w:rsidRPr="009A1171">
        <w:t xml:space="preserve">покращенню системи </w:t>
      </w:r>
      <w:r w:rsidR="00E4250E" w:rsidRPr="009A1171">
        <w:t>мотивації</w:t>
      </w:r>
      <w:r w:rsidR="00656843" w:rsidRPr="009A1171">
        <w:t>.</w:t>
      </w:r>
      <w:r w:rsidR="00656843" w:rsidRPr="00656843">
        <w:t xml:space="preserve"> </w:t>
      </w:r>
    </w:p>
    <w:p w14:paraId="24C02E63" w14:textId="0133D54B" w:rsidR="00D62702" w:rsidRPr="00656843" w:rsidRDefault="00656843" w:rsidP="00AD113E">
      <w:proofErr w:type="spellStart"/>
      <w:r>
        <w:rPr>
          <w:lang w:val="ru-RU"/>
        </w:rPr>
        <w:t>Щодо</w:t>
      </w:r>
      <w:proofErr w:type="spellEnd"/>
      <w:r>
        <w:rPr>
          <w:lang w:val="ru-RU"/>
        </w:rPr>
        <w:t xml:space="preserve"> </w:t>
      </w:r>
      <w:proofErr w:type="spellStart"/>
      <w:r>
        <w:rPr>
          <w:lang w:val="ru-RU"/>
        </w:rPr>
        <w:t>матеріальних</w:t>
      </w:r>
      <w:proofErr w:type="spellEnd"/>
      <w:r>
        <w:rPr>
          <w:lang w:val="ru-RU"/>
        </w:rPr>
        <w:t xml:space="preserve"> </w:t>
      </w:r>
      <w:proofErr w:type="spellStart"/>
      <w:r>
        <w:rPr>
          <w:lang w:val="ru-RU"/>
        </w:rPr>
        <w:t>методів</w:t>
      </w:r>
      <w:proofErr w:type="spellEnd"/>
      <w:r w:rsidR="00D4604B">
        <w:rPr>
          <w:lang w:val="ru-RU"/>
        </w:rPr>
        <w:t xml:space="preserve"> </w:t>
      </w:r>
      <w:proofErr w:type="spellStart"/>
      <w:r w:rsidR="00D4604B">
        <w:rPr>
          <w:lang w:val="ru-RU"/>
        </w:rPr>
        <w:t>рекомендаціями</w:t>
      </w:r>
      <w:proofErr w:type="spellEnd"/>
      <w:r w:rsidR="00D4604B">
        <w:rPr>
          <w:lang w:val="ru-RU"/>
        </w:rPr>
        <w:t xml:space="preserve"> є</w:t>
      </w:r>
      <w:r>
        <w:rPr>
          <w:lang w:val="ru-RU"/>
        </w:rPr>
        <w:t>:</w:t>
      </w:r>
    </w:p>
    <w:p w14:paraId="676E36D8" w14:textId="059B87F0" w:rsidR="007034E0" w:rsidRDefault="00696CA8" w:rsidP="00AD113E">
      <w:pPr>
        <w:pStyle w:val="a8"/>
        <w:numPr>
          <w:ilvl w:val="0"/>
          <w:numId w:val="18"/>
        </w:numPr>
        <w:ind w:left="0" w:firstLine="709"/>
      </w:pPr>
      <w:r>
        <w:t xml:space="preserve">Розробити систему мотивації за ключовими показниками ефективності </w:t>
      </w:r>
      <w:r w:rsidR="0082015A" w:rsidRPr="0082015A">
        <w:t>(</w:t>
      </w:r>
      <w:r w:rsidR="0082015A">
        <w:t>система KPI</w:t>
      </w:r>
      <w:r w:rsidR="00D23CC5">
        <w:t xml:space="preserve"> – </w:t>
      </w:r>
      <w:proofErr w:type="spellStart"/>
      <w:r w:rsidR="00D23CC5">
        <w:t>Key</w:t>
      </w:r>
      <w:proofErr w:type="spellEnd"/>
      <w:r w:rsidR="00D23CC5">
        <w:t xml:space="preserve"> </w:t>
      </w:r>
      <w:proofErr w:type="spellStart"/>
      <w:r w:rsidR="00D23CC5">
        <w:t>Performance</w:t>
      </w:r>
      <w:proofErr w:type="spellEnd"/>
      <w:r w:rsidR="00D23CC5">
        <w:t xml:space="preserve"> </w:t>
      </w:r>
      <w:proofErr w:type="spellStart"/>
      <w:r w:rsidR="00D23CC5">
        <w:t>Indicators</w:t>
      </w:r>
      <w:proofErr w:type="spellEnd"/>
      <w:r w:rsidR="0082015A" w:rsidRPr="0082015A">
        <w:t>)</w:t>
      </w:r>
      <w:r w:rsidR="0082015A">
        <w:t xml:space="preserve"> </w:t>
      </w:r>
      <w:r>
        <w:t xml:space="preserve">для </w:t>
      </w:r>
      <w:r w:rsidR="0082015A" w:rsidRPr="0082015A">
        <w:t>сп</w:t>
      </w:r>
      <w:r w:rsidR="0082015A">
        <w:t>і</w:t>
      </w:r>
      <w:r w:rsidR="0082015A" w:rsidRPr="0082015A">
        <w:t>вроб</w:t>
      </w:r>
      <w:r w:rsidR="0082015A">
        <w:t>і</w:t>
      </w:r>
      <w:r w:rsidR="0082015A" w:rsidRPr="0082015A">
        <w:t>тник</w:t>
      </w:r>
      <w:r w:rsidR="0082015A">
        <w:t>і</w:t>
      </w:r>
      <w:r w:rsidR="0082015A" w:rsidRPr="0082015A">
        <w:t xml:space="preserve">в </w:t>
      </w:r>
      <w:r>
        <w:t>кожного підрозділу</w:t>
      </w:r>
      <w:r w:rsidR="00656843">
        <w:t xml:space="preserve"> (</w:t>
      </w:r>
      <w:r w:rsidR="00924314" w:rsidRPr="00924314">
        <w:t>п</w:t>
      </w:r>
      <w:r w:rsidR="00924314">
        <w:t>і</w:t>
      </w:r>
      <w:r w:rsidR="00924314" w:rsidRPr="00924314">
        <w:t>д час</w:t>
      </w:r>
      <w:r w:rsidR="00924314">
        <w:t xml:space="preserve"> розробки системи мотивації на базі KPI рекомендується використовувати не більше 10 ключових показників</w:t>
      </w:r>
      <w:r w:rsidR="00656843">
        <w:t>)</w:t>
      </w:r>
      <w:r w:rsidR="0082015A">
        <w:t>.</w:t>
      </w:r>
      <w:r w:rsidR="007034E0" w:rsidRPr="007034E0">
        <w:t xml:space="preserve"> Так як КР</w:t>
      </w:r>
      <w:r w:rsidR="007034E0">
        <w:t>І надає можливість</w:t>
      </w:r>
      <w:r w:rsidR="00342540">
        <w:t xml:space="preserve"> (рис. 3.3)</w:t>
      </w:r>
      <w:r w:rsidR="007034E0">
        <w:t xml:space="preserve">: </w:t>
      </w:r>
    </w:p>
    <w:p w14:paraId="6BD5FF5B" w14:textId="77777777" w:rsidR="002C6B08" w:rsidRDefault="002C6B08" w:rsidP="00AD113E"/>
    <w:p w14:paraId="19C648F1" w14:textId="03956B81" w:rsidR="00EA6A85" w:rsidRDefault="00EA6A85" w:rsidP="00AD113E">
      <w:pPr>
        <w:ind w:firstLine="0"/>
      </w:pPr>
      <w:r>
        <w:rPr>
          <w:noProof/>
          <w:lang w:eastAsia="uk-UA"/>
        </w:rPr>
        <w:lastRenderedPageBreak/>
        <w:drawing>
          <wp:inline distT="0" distB="0" distL="0" distR="0" wp14:anchorId="7A055DBE" wp14:editId="4CEDE5FD">
            <wp:extent cx="6126055" cy="3189768"/>
            <wp:effectExtent l="0" t="0" r="825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31122" cy="3192406"/>
                    </a:xfrm>
                    <a:prstGeom prst="rect">
                      <a:avLst/>
                    </a:prstGeom>
                    <a:noFill/>
                    <a:ln>
                      <a:noFill/>
                    </a:ln>
                  </pic:spPr>
                </pic:pic>
              </a:graphicData>
            </a:graphic>
          </wp:inline>
        </w:drawing>
      </w:r>
    </w:p>
    <w:p w14:paraId="74FF1375" w14:textId="30327FE3" w:rsidR="00EA6A85" w:rsidRDefault="00EA6A85" w:rsidP="00AD113E">
      <w:pPr>
        <w:ind w:firstLine="0"/>
      </w:pPr>
      <w:r>
        <w:t>Рис. 3.3 Переваги системи мотивації КРІ</w:t>
      </w:r>
    </w:p>
    <w:p w14:paraId="1C60EAFA" w14:textId="77777777" w:rsidR="00EA6A85" w:rsidRPr="007034E0" w:rsidRDefault="00EA6A85" w:rsidP="00AD113E">
      <w:pPr>
        <w:ind w:firstLine="0"/>
      </w:pPr>
    </w:p>
    <w:p w14:paraId="0112F5D5" w14:textId="13531658" w:rsidR="0082015A" w:rsidRDefault="00696CA8" w:rsidP="00AD113E">
      <w:pPr>
        <w:pStyle w:val="a8"/>
        <w:numPr>
          <w:ilvl w:val="0"/>
          <w:numId w:val="18"/>
        </w:numPr>
        <w:ind w:left="0" w:firstLine="709"/>
      </w:pPr>
      <w:r>
        <w:t>Розробити загальну систему винагороди персоналу в залежності від</w:t>
      </w:r>
      <w:r w:rsidR="0082015A">
        <w:t xml:space="preserve"> загальних </w:t>
      </w:r>
      <w:r>
        <w:t xml:space="preserve">результатів роботи </w:t>
      </w:r>
      <w:r w:rsidR="0082015A">
        <w:t>ресторанного закладу (к</w:t>
      </w:r>
      <w:r>
        <w:t>оефіцієнт трудової участі (КТУ)</w:t>
      </w:r>
      <w:r w:rsidR="0082015A">
        <w:t>)</w:t>
      </w:r>
      <w:r>
        <w:t>.</w:t>
      </w:r>
    </w:p>
    <w:p w14:paraId="5B4079BA" w14:textId="503AEC59" w:rsidR="009E7DB3" w:rsidRDefault="007D5B03" w:rsidP="00AD113E">
      <w:r>
        <w:t xml:space="preserve">Обидва матеріальних методів мотивації персоналу мають важливе значення у системі його управління:  за використанням системі KPI, керівник чітко бачить і оцінює внесок кожного співробітника в досягненні цілей закладу, відповідно </w:t>
      </w:r>
      <w:r w:rsidR="009E7DB3">
        <w:t xml:space="preserve">чого кожний </w:t>
      </w:r>
      <w:r>
        <w:t>отримує матеріальну винагороду</w:t>
      </w:r>
      <w:r w:rsidR="009E7DB3">
        <w:t xml:space="preserve"> за власний рівень роботи; щ</w:t>
      </w:r>
      <w:r>
        <w:t>одо друго</w:t>
      </w:r>
      <w:r w:rsidR="009E7DB3">
        <w:t xml:space="preserve">го методу, то в цьому </w:t>
      </w:r>
      <w:r>
        <w:t>випадку</w:t>
      </w:r>
      <w:r w:rsidR="009E7DB3">
        <w:t>,</w:t>
      </w:r>
      <w:r>
        <w:t xml:space="preserve"> незалежно від того брав </w:t>
      </w:r>
      <w:r w:rsidR="009E7DB3">
        <w:t>працівник</w:t>
      </w:r>
      <w:r>
        <w:t xml:space="preserve"> участь </w:t>
      </w:r>
      <w:r w:rsidR="009E7DB3">
        <w:t>у</w:t>
      </w:r>
      <w:r>
        <w:t xml:space="preserve"> досягненні цілей </w:t>
      </w:r>
      <w:r w:rsidR="009E7DB3">
        <w:t>закладу</w:t>
      </w:r>
      <w:r>
        <w:t xml:space="preserve"> чи ні, він все рівно отримує таку ж винагороду, як і ті, хто викладався в процесі обслуговування клієнтів. </w:t>
      </w:r>
    </w:p>
    <w:p w14:paraId="68DC32DB" w14:textId="0088BB44" w:rsidR="00551745" w:rsidRDefault="00551745" w:rsidP="00286D7E">
      <w:pPr>
        <w:pStyle w:val="a8"/>
        <w:numPr>
          <w:ilvl w:val="0"/>
          <w:numId w:val="18"/>
        </w:numPr>
        <w:ind w:left="0" w:firstLine="0"/>
      </w:pPr>
      <w:r>
        <w:t>Упровадити премію</w:t>
      </w:r>
      <w:proofErr w:type="spellStart"/>
      <w:r>
        <w:rPr>
          <w:lang w:val="ru-RU"/>
        </w:rPr>
        <w:t>вання</w:t>
      </w:r>
      <w:proofErr w:type="spellEnd"/>
      <w:r>
        <w:t xml:space="preserve"> до ювілейн</w:t>
      </w:r>
      <w:r w:rsidR="009A1171">
        <w:t>их</w:t>
      </w:r>
      <w:r>
        <w:t xml:space="preserve"> дн</w:t>
      </w:r>
      <w:r w:rsidR="009A1171">
        <w:t>ів</w:t>
      </w:r>
      <w:r>
        <w:t xml:space="preserve"> народження. </w:t>
      </w:r>
    </w:p>
    <w:p w14:paraId="42FE5A8A" w14:textId="5D115177" w:rsidR="00A2525B" w:rsidRPr="00B72533" w:rsidRDefault="00551745" w:rsidP="00AD113E">
      <w:r w:rsidRPr="00B72533">
        <w:t>До рекомендованих нематеріальних стимулів можемо віднести:</w:t>
      </w:r>
    </w:p>
    <w:p w14:paraId="4B5D9474" w14:textId="28C115A1" w:rsidR="003F278B" w:rsidRDefault="0021527A" w:rsidP="00AD113E">
      <w:r>
        <w:t>1</w:t>
      </w:r>
      <w:r w:rsidR="003F278B">
        <w:t xml:space="preserve">. </w:t>
      </w:r>
      <w:r>
        <w:t>Компенсацію</w:t>
      </w:r>
      <w:r w:rsidR="003F278B">
        <w:t xml:space="preserve"> переробк</w:t>
      </w:r>
      <w:r>
        <w:t>и</w:t>
      </w:r>
      <w:r w:rsidR="003F278B">
        <w:t xml:space="preserve"> </w:t>
      </w:r>
      <w:r>
        <w:t>робочих годин у вигляді додаткового вихідного дня</w:t>
      </w:r>
      <w:r w:rsidR="003F278B">
        <w:t xml:space="preserve"> (за бажанням співробітника)</w:t>
      </w:r>
      <w:r>
        <w:t>, що сприятиме вирішенню демонстрації агресивної поведінки персоналу по відношенню до керівництва</w:t>
      </w:r>
      <w:r w:rsidR="003F278B">
        <w:t xml:space="preserve"> і </w:t>
      </w:r>
      <w:r>
        <w:t xml:space="preserve">зменшить </w:t>
      </w:r>
      <w:r w:rsidR="003F278B">
        <w:t xml:space="preserve">порушення режиму робочого часу </w:t>
      </w:r>
      <w:r>
        <w:t>та</w:t>
      </w:r>
      <w:r w:rsidR="003F278B">
        <w:t xml:space="preserve"> часу відпочинку.</w:t>
      </w:r>
    </w:p>
    <w:p w14:paraId="37959542" w14:textId="54F89937" w:rsidR="00A70F6E" w:rsidRDefault="00450895" w:rsidP="00AD113E">
      <w:r w:rsidRPr="00450895">
        <w:lastRenderedPageBreak/>
        <w:t>2</w:t>
      </w:r>
      <w:r w:rsidR="003F278B">
        <w:t xml:space="preserve">. </w:t>
      </w:r>
      <w:r w:rsidR="003F278B" w:rsidRPr="003F278B">
        <w:t xml:space="preserve"> Введення </w:t>
      </w:r>
      <w:r w:rsidR="00A70F6E">
        <w:t xml:space="preserve">системи професійного розвитку працівників (проведення майстер-класів, тренінгів, </w:t>
      </w:r>
      <w:proofErr w:type="spellStart"/>
      <w:r w:rsidR="00A70F6E">
        <w:t>вебінарів</w:t>
      </w:r>
      <w:proofErr w:type="spellEnd"/>
      <w:r w:rsidR="00A70F6E">
        <w:t>, курсів підвищення кваліфікації тощо)</w:t>
      </w:r>
      <w:r w:rsidRPr="00450895">
        <w:t xml:space="preserve"> за рахунок </w:t>
      </w:r>
      <w:r>
        <w:t>закладу</w:t>
      </w:r>
      <w:r w:rsidR="00A70F6E">
        <w:t>.</w:t>
      </w:r>
      <w:r w:rsidR="003F278B" w:rsidRPr="003F278B">
        <w:t xml:space="preserve"> </w:t>
      </w:r>
    </w:p>
    <w:p w14:paraId="601AC612" w14:textId="1144BD17" w:rsidR="00690945" w:rsidRDefault="00690945" w:rsidP="00AD113E">
      <w:r>
        <w:t>3. Надання можливостей для кар’єрного зростання.</w:t>
      </w:r>
    </w:p>
    <w:p w14:paraId="0B9C488B" w14:textId="2AAFC905" w:rsidR="003F278B" w:rsidRPr="009376A6" w:rsidRDefault="00690945" w:rsidP="00AD113E">
      <w:r>
        <w:t>4</w:t>
      </w:r>
      <w:r w:rsidR="003F278B" w:rsidRPr="003F278B">
        <w:t xml:space="preserve">. </w:t>
      </w:r>
      <w:r w:rsidR="0003767D" w:rsidRPr="009376A6">
        <w:t>За для стимулювання пози</w:t>
      </w:r>
      <w:r w:rsidR="009376A6" w:rsidRPr="009376A6">
        <w:t xml:space="preserve">тивного настрою і </w:t>
      </w:r>
      <w:r w:rsidR="0003767D" w:rsidRPr="009376A6">
        <w:t xml:space="preserve">піклування </w:t>
      </w:r>
      <w:r w:rsidR="009376A6" w:rsidRPr="009376A6">
        <w:t xml:space="preserve">про зовнішній вигляд, кожен день одній з офіціанток </w:t>
      </w:r>
      <w:r w:rsidR="009376A6">
        <w:t xml:space="preserve">надавати для роботи </w:t>
      </w:r>
      <w:r w:rsidR="009376A6" w:rsidRPr="009376A6">
        <w:t>футболку з певним надписом (кількість футболок повинна дорівнюватись кількос</w:t>
      </w:r>
      <w:r w:rsidR="009376A6">
        <w:t xml:space="preserve">ті офіціанток) (додаток Н). </w:t>
      </w:r>
    </w:p>
    <w:p w14:paraId="1D545C5B" w14:textId="36A67FA9" w:rsidR="009E7DB3" w:rsidRDefault="003F278B" w:rsidP="00AD113E">
      <w:r w:rsidRPr="003F278B">
        <w:t xml:space="preserve"> </w:t>
      </w:r>
      <w:r w:rsidR="00690945">
        <w:t>5</w:t>
      </w:r>
      <w:r w:rsidRPr="003F278B">
        <w:t xml:space="preserve">. </w:t>
      </w:r>
      <w:r w:rsidR="00960BED">
        <w:t xml:space="preserve">Так як </w:t>
      </w:r>
      <w:r w:rsidR="00EA3A4D">
        <w:t xml:space="preserve">пандемія </w:t>
      </w:r>
      <w:r w:rsidR="00EA3A4D">
        <w:rPr>
          <w:lang w:val="en-US"/>
        </w:rPr>
        <w:t>COVID</w:t>
      </w:r>
      <w:r w:rsidR="00EA3A4D">
        <w:t>-19</w:t>
      </w:r>
      <w:r w:rsidR="00960BED">
        <w:t xml:space="preserve"> внесл</w:t>
      </w:r>
      <w:r w:rsidR="00EA3A4D">
        <w:t>а</w:t>
      </w:r>
      <w:r w:rsidR="00960BED">
        <w:t xml:space="preserve"> певні обмеження, проведення корпоративних заходів </w:t>
      </w:r>
      <w:r w:rsidR="00EA3A4D">
        <w:t>для персоналу в</w:t>
      </w:r>
      <w:r w:rsidR="00960BED">
        <w:t xml:space="preserve"> ресторані </w:t>
      </w:r>
      <w:r w:rsidR="00960BED" w:rsidRPr="00960BED">
        <w:t>«</w:t>
      </w:r>
      <w:proofErr w:type="spellStart"/>
      <w:r w:rsidR="00960BED" w:rsidRPr="00960BED">
        <w:rPr>
          <w:bCs/>
        </w:rPr>
        <w:t>Monica</w:t>
      </w:r>
      <w:proofErr w:type="spellEnd"/>
      <w:r w:rsidR="00960BED" w:rsidRPr="00960BED">
        <w:rPr>
          <w:bCs/>
        </w:rPr>
        <w:t xml:space="preserve"> </w:t>
      </w:r>
      <w:proofErr w:type="spellStart"/>
      <w:r w:rsidR="00960BED" w:rsidRPr="00960BED">
        <w:rPr>
          <w:bCs/>
        </w:rPr>
        <w:t>Bellucci</w:t>
      </w:r>
      <w:proofErr w:type="spellEnd"/>
      <w:r w:rsidR="00960BED" w:rsidRPr="00960BED">
        <w:t>»</w:t>
      </w:r>
      <w:r w:rsidR="00960BED">
        <w:t xml:space="preserve"> було заборонено, але побажанням буде все ж таки поверн</w:t>
      </w:r>
      <w:r w:rsidR="00EA3A4D">
        <w:t>ути</w:t>
      </w:r>
      <w:r w:rsidR="00960BED">
        <w:t xml:space="preserve"> проведення </w:t>
      </w:r>
      <w:proofErr w:type="spellStart"/>
      <w:r w:rsidR="00960BED">
        <w:t>корпоративів</w:t>
      </w:r>
      <w:proofErr w:type="spellEnd"/>
      <w:r w:rsidR="00960BED">
        <w:t xml:space="preserve"> із дотриманням </w:t>
      </w:r>
      <w:r w:rsidR="00EA3A4D">
        <w:t xml:space="preserve">усіх санітарно-гігієнічних норм, так як ці заходи сприяють згуртованості колективу і формуванню позитивного внутрішнього клімату закладу. </w:t>
      </w:r>
    </w:p>
    <w:p w14:paraId="27FE2B10" w14:textId="77777777" w:rsidR="00AB45FB" w:rsidRDefault="00690945" w:rsidP="00AD113E">
      <w:r>
        <w:t>8</w:t>
      </w:r>
      <w:r w:rsidR="00EA3A4D">
        <w:t xml:space="preserve">. </w:t>
      </w:r>
      <w:r w:rsidR="00A2525B">
        <w:t>Впровадження з</w:t>
      </w:r>
      <w:r w:rsidR="006D69E2">
        <w:t>аохочувальн</w:t>
      </w:r>
      <w:r w:rsidR="00A2525B">
        <w:t>их</w:t>
      </w:r>
      <w:r w:rsidR="006D69E2">
        <w:t xml:space="preserve"> подарунк</w:t>
      </w:r>
      <w:r w:rsidR="00A2525B">
        <w:t xml:space="preserve">ів </w:t>
      </w:r>
      <w:r w:rsidR="006D69E2">
        <w:t>зі святами</w:t>
      </w:r>
      <w:r>
        <w:t>.</w:t>
      </w:r>
    </w:p>
    <w:p w14:paraId="51F462AA" w14:textId="3DF34D32" w:rsidR="00EA3A4D" w:rsidRDefault="00AB45FB" w:rsidP="00AD113E">
      <w:r>
        <w:t>9. Систематичну п</w:t>
      </w:r>
      <w:r w:rsidR="00A2525B">
        <w:t>охвал</w:t>
      </w:r>
      <w:r>
        <w:t>у</w:t>
      </w:r>
      <w:r w:rsidRPr="00AB45FB">
        <w:t xml:space="preserve"> </w:t>
      </w:r>
      <w:r>
        <w:t>від керівництва</w:t>
      </w:r>
      <w:r w:rsidR="00A2525B">
        <w:t xml:space="preserve"> за належне виконання</w:t>
      </w:r>
      <w:r>
        <w:t xml:space="preserve"> роботи</w:t>
      </w:r>
      <w:r w:rsidR="00A2525B">
        <w:t xml:space="preserve">. </w:t>
      </w:r>
    </w:p>
    <w:p w14:paraId="32F92749" w14:textId="39E53B5A" w:rsidR="00D62702" w:rsidRDefault="00EA7C44" w:rsidP="00AD113E">
      <w:r>
        <w:t>Рекомендацій щодо</w:t>
      </w:r>
      <w:r w:rsidR="002704BE" w:rsidRPr="002704BE">
        <w:t xml:space="preserve"> використання негативних інструментів стимулювання</w:t>
      </w:r>
      <w:r>
        <w:t xml:space="preserve"> ми не формували, так як вони існують у системі мотивації персоналу ресторану.</w:t>
      </w:r>
    </w:p>
    <w:p w14:paraId="0D8A3607" w14:textId="2E10FD1F" w:rsidR="00B8038D" w:rsidRDefault="00E01F32" w:rsidP="00AD113E">
      <w:r>
        <w:t xml:space="preserve">Сформовані пропозиції </w:t>
      </w:r>
      <w:r w:rsidR="00B8038D">
        <w:t>в</w:t>
      </w:r>
      <w:r>
        <w:t>досконалення мотивації персоналу ще не  впроваджені у систему управління ресторан</w:t>
      </w:r>
      <w:r w:rsidR="00B8038D">
        <w:t>у</w:t>
      </w:r>
      <w:r>
        <w:t xml:space="preserve"> </w:t>
      </w:r>
      <w:r w:rsidRPr="00E01F32">
        <w:t>«</w:t>
      </w:r>
      <w:proofErr w:type="spellStart"/>
      <w:r w:rsidRPr="00E01F32">
        <w:rPr>
          <w:bCs/>
        </w:rPr>
        <w:t>Monica</w:t>
      </w:r>
      <w:proofErr w:type="spellEnd"/>
      <w:r w:rsidRPr="00E01F32">
        <w:rPr>
          <w:bCs/>
        </w:rPr>
        <w:t xml:space="preserve"> </w:t>
      </w:r>
      <w:proofErr w:type="spellStart"/>
      <w:r w:rsidRPr="00E01F32">
        <w:rPr>
          <w:bCs/>
        </w:rPr>
        <w:t>Bellucci</w:t>
      </w:r>
      <w:proofErr w:type="spellEnd"/>
      <w:r w:rsidRPr="00E01F32">
        <w:t>»</w:t>
      </w:r>
      <w:r>
        <w:t xml:space="preserve">, але ми вважаємо, що виокремлені нами інструменти стимулювання </w:t>
      </w:r>
      <w:r w:rsidR="008E469E">
        <w:t xml:space="preserve">дієві та </w:t>
      </w:r>
      <w:r>
        <w:t>змож</w:t>
      </w:r>
      <w:r w:rsidR="00B8038D">
        <w:t>уть</w:t>
      </w:r>
      <w:r>
        <w:t xml:space="preserve"> призвести до таких результатів діяльності</w:t>
      </w:r>
      <w:r w:rsidR="00B8038D">
        <w:t xml:space="preserve"> закладу:</w:t>
      </w:r>
    </w:p>
    <w:p w14:paraId="651A6E7B" w14:textId="3BE4409E" w:rsidR="00B8038D" w:rsidRDefault="00B8038D" w:rsidP="00AD113E">
      <w:r>
        <w:t>1) п</w:t>
      </w:r>
      <w:r w:rsidR="00A70F6E">
        <w:t xml:space="preserve">ідвищення показників ефективності </w:t>
      </w:r>
      <w:r>
        <w:t>діяльності ресторану</w:t>
      </w:r>
      <w:r w:rsidR="00A70F6E">
        <w:t>;</w:t>
      </w:r>
    </w:p>
    <w:p w14:paraId="7556DD86" w14:textId="3A3C33D7" w:rsidR="00B8038D" w:rsidRDefault="00B8038D" w:rsidP="00AD113E">
      <w:r>
        <w:t>2)</w:t>
      </w:r>
      <w:r w:rsidR="00A70F6E">
        <w:t xml:space="preserve"> </w:t>
      </w:r>
      <w:r>
        <w:t>в</w:t>
      </w:r>
      <w:r w:rsidR="00A70F6E">
        <w:t xml:space="preserve">ідсутність </w:t>
      </w:r>
      <w:r>
        <w:t>негативної поведінки</w:t>
      </w:r>
      <w:r w:rsidR="00A70F6E">
        <w:t xml:space="preserve"> </w:t>
      </w:r>
      <w:r>
        <w:t>працівників</w:t>
      </w:r>
      <w:r w:rsidR="00A70F6E">
        <w:t>;</w:t>
      </w:r>
    </w:p>
    <w:p w14:paraId="2E218DFA" w14:textId="77777777" w:rsidR="00B8038D" w:rsidRDefault="00B8038D" w:rsidP="00AD113E">
      <w:r>
        <w:t>3) збільшення</w:t>
      </w:r>
      <w:r w:rsidR="00A70F6E">
        <w:t xml:space="preserve"> як</w:t>
      </w:r>
      <w:r>
        <w:t>о</w:t>
      </w:r>
      <w:r w:rsidR="00A70F6E">
        <w:t>ст</w:t>
      </w:r>
      <w:r>
        <w:t>і</w:t>
      </w:r>
      <w:r w:rsidR="00A70F6E">
        <w:t xml:space="preserve"> виконання посадових обов'язків</w:t>
      </w:r>
      <w:r>
        <w:t xml:space="preserve"> персоналом</w:t>
      </w:r>
      <w:r w:rsidR="00A70F6E">
        <w:t>;</w:t>
      </w:r>
    </w:p>
    <w:p w14:paraId="42E9C6C4" w14:textId="6506E19F" w:rsidR="00A70F6E" w:rsidRDefault="00B8038D" w:rsidP="00AD113E">
      <w:r>
        <w:t xml:space="preserve">4) </w:t>
      </w:r>
      <w:r w:rsidR="00A70F6E">
        <w:t xml:space="preserve">впевненість </w:t>
      </w:r>
      <w:r w:rsidR="00E26F68">
        <w:t>кожного співробітника</w:t>
      </w:r>
      <w:r w:rsidR="00A70F6E">
        <w:t xml:space="preserve"> в тому, що він отримає визнання від керівника і колег за </w:t>
      </w:r>
      <w:r w:rsidR="00E26F68">
        <w:t xml:space="preserve">якісне </w:t>
      </w:r>
      <w:r w:rsidR="00A70F6E">
        <w:t xml:space="preserve">виконання </w:t>
      </w:r>
      <w:r w:rsidR="00E26F68">
        <w:t xml:space="preserve">власної </w:t>
      </w:r>
      <w:r w:rsidR="00A70F6E">
        <w:t xml:space="preserve">роботи. </w:t>
      </w:r>
    </w:p>
    <w:p w14:paraId="1368A3A6" w14:textId="77777777" w:rsidR="008E469E" w:rsidRDefault="008E469E" w:rsidP="00AD113E">
      <w:r>
        <w:t>Саме тому вони будуть надані керівництву закладу для подальшого розгляду.</w:t>
      </w:r>
    </w:p>
    <w:p w14:paraId="78B7853A" w14:textId="77304F8C" w:rsidR="000600B1" w:rsidRDefault="001207F7" w:rsidP="00AD113E">
      <w:r>
        <w:lastRenderedPageBreak/>
        <w:t>С</w:t>
      </w:r>
      <w:r w:rsidR="00E26F68">
        <w:t>истема</w:t>
      </w:r>
      <w:r w:rsidR="00A70F6E">
        <w:t xml:space="preserve"> управління </w:t>
      </w:r>
      <w:r w:rsidR="00E26F68">
        <w:t xml:space="preserve">підприємством </w:t>
      </w:r>
      <w:r w:rsidR="00A70F6E">
        <w:t xml:space="preserve">вимагає застосування нових ефективних управлінських </w:t>
      </w:r>
      <w:r>
        <w:t xml:space="preserve">інструментів і </w:t>
      </w:r>
      <w:r w:rsidR="00A70F6E">
        <w:t xml:space="preserve">методів, оскільки </w:t>
      </w:r>
      <w:r>
        <w:t>у</w:t>
      </w:r>
      <w:r w:rsidR="00A70F6E">
        <w:t xml:space="preserve"> </w:t>
      </w:r>
      <w:r>
        <w:t>сучасному</w:t>
      </w:r>
      <w:r w:rsidR="00A70F6E">
        <w:t xml:space="preserve"> час</w:t>
      </w:r>
      <w:r>
        <w:t>і</w:t>
      </w:r>
      <w:r w:rsidR="00A70F6E">
        <w:t xml:space="preserve"> до 50% </w:t>
      </w:r>
      <w:r w:rsidR="00D41E5D">
        <w:t>рентабельності</w:t>
      </w:r>
      <w:r>
        <w:t xml:space="preserve"> закладу</w:t>
      </w:r>
      <w:r w:rsidR="00A70F6E">
        <w:t xml:space="preserve"> залежить</w:t>
      </w:r>
      <w:r>
        <w:t>,</w:t>
      </w:r>
      <w:r w:rsidR="00A70F6E">
        <w:t xml:space="preserve"> перш за все</w:t>
      </w:r>
      <w:r>
        <w:t>,</w:t>
      </w:r>
      <w:r w:rsidR="00A70F6E">
        <w:t xml:space="preserve"> від ефективності підприємницьких </w:t>
      </w:r>
      <w:r>
        <w:t>та</w:t>
      </w:r>
      <w:r w:rsidR="00A70F6E">
        <w:t xml:space="preserve"> управлінських навичок. Персонал </w:t>
      </w:r>
      <w:r w:rsidR="00D41E5D">
        <w:t>є</w:t>
      </w:r>
      <w:r w:rsidR="00A70F6E">
        <w:t xml:space="preserve"> не просто робочою силою, а цінним </w:t>
      </w:r>
      <w:r w:rsidR="00D41E5D">
        <w:t>ресурсом</w:t>
      </w:r>
      <w:r w:rsidR="00A70F6E">
        <w:t>,</w:t>
      </w:r>
      <w:r w:rsidR="00D41E5D">
        <w:t xml:space="preserve"> який дуже важливий для розвитку закладу та формування його</w:t>
      </w:r>
      <w:r w:rsidR="00A70F6E">
        <w:t xml:space="preserve"> конкурентоспроможності. </w:t>
      </w:r>
    </w:p>
    <w:p w14:paraId="19B235DE" w14:textId="7E0CD70B" w:rsidR="00A70F6E" w:rsidRDefault="000600B1" w:rsidP="00AD113E">
      <w:r>
        <w:t>Орієнтуючись на аналіз робіт багатьох науковців і власне дослідження</w:t>
      </w:r>
      <w:r w:rsidR="00A70F6E">
        <w:t xml:space="preserve">, </w:t>
      </w:r>
      <w:r>
        <w:t>можемо</w:t>
      </w:r>
      <w:r w:rsidR="00A70F6E">
        <w:t xml:space="preserve"> відзначити, що в даний час відбува</w:t>
      </w:r>
      <w:r>
        <w:t>ю</w:t>
      </w:r>
      <w:r w:rsidR="00A70F6E">
        <w:t>ться змін</w:t>
      </w:r>
      <w:r>
        <w:t>и</w:t>
      </w:r>
      <w:r w:rsidR="00A70F6E">
        <w:t xml:space="preserve"> </w:t>
      </w:r>
      <w:r>
        <w:t xml:space="preserve">пріоритетів </w:t>
      </w:r>
      <w:r w:rsidR="00A70F6E">
        <w:t xml:space="preserve">мотивації. </w:t>
      </w:r>
      <w:r w:rsidR="00741107">
        <w:t>Сьогодні, у</w:t>
      </w:r>
      <w:r>
        <w:t xml:space="preserve"> молодого покоління</w:t>
      </w:r>
      <w:r w:rsidR="008E469E">
        <w:t>, а</w:t>
      </w:r>
      <w:r w:rsidR="002B4701">
        <w:t>,</w:t>
      </w:r>
      <w:r w:rsidR="008E469E">
        <w:t xml:space="preserve"> як показують дані дослідження</w:t>
      </w:r>
      <w:r w:rsidR="00741107">
        <w:t xml:space="preserve">, </w:t>
      </w:r>
      <w:r w:rsidR="002B4701">
        <w:t xml:space="preserve">воно складає більше 50 % персоналу ресторану </w:t>
      </w:r>
      <w:r w:rsidR="002B4701" w:rsidRPr="002B4701">
        <w:t>«</w:t>
      </w:r>
      <w:proofErr w:type="spellStart"/>
      <w:r w:rsidR="002B4701" w:rsidRPr="002B4701">
        <w:rPr>
          <w:bCs/>
        </w:rPr>
        <w:t>Monica</w:t>
      </w:r>
      <w:proofErr w:type="spellEnd"/>
      <w:r w:rsidR="002B4701" w:rsidRPr="002B4701">
        <w:rPr>
          <w:bCs/>
        </w:rPr>
        <w:t xml:space="preserve"> </w:t>
      </w:r>
      <w:proofErr w:type="spellStart"/>
      <w:r w:rsidR="002B4701" w:rsidRPr="002B4701">
        <w:rPr>
          <w:bCs/>
        </w:rPr>
        <w:t>Bellucci</w:t>
      </w:r>
      <w:proofErr w:type="spellEnd"/>
      <w:r w:rsidR="002B4701" w:rsidRPr="002B4701">
        <w:t>»</w:t>
      </w:r>
      <w:r w:rsidR="002B4701">
        <w:t xml:space="preserve">, </w:t>
      </w:r>
      <w:r w:rsidR="00741107">
        <w:t>н</w:t>
      </w:r>
      <w:r w:rsidR="00A70F6E">
        <w:t xml:space="preserve">а перший план виходять прагнення до матеріального достатку </w:t>
      </w:r>
      <w:r w:rsidR="00741107">
        <w:t>й</w:t>
      </w:r>
      <w:r w:rsidR="00A70F6E">
        <w:t xml:space="preserve"> розвитку особистості. </w:t>
      </w:r>
      <w:r w:rsidR="00741107">
        <w:t xml:space="preserve">Саме тому </w:t>
      </w:r>
      <w:r w:rsidR="00A70F6E">
        <w:t xml:space="preserve">матеріальні </w:t>
      </w:r>
      <w:r w:rsidR="00741107">
        <w:t xml:space="preserve">засоби стимулювання </w:t>
      </w:r>
      <w:r w:rsidR="00A70F6E">
        <w:t xml:space="preserve">стають основою задоволення потреб </w:t>
      </w:r>
      <w:r w:rsidR="00741107">
        <w:t>працівників</w:t>
      </w:r>
      <w:r w:rsidR="00A70F6E">
        <w:t>.</w:t>
      </w:r>
    </w:p>
    <w:p w14:paraId="6BDB2751" w14:textId="23C586DB" w:rsidR="00E31A4D" w:rsidRDefault="00E31A4D" w:rsidP="00AD113E">
      <w:r w:rsidRPr="00E31A4D">
        <w:t xml:space="preserve">Сучасні керівники </w:t>
      </w:r>
      <w:r>
        <w:t xml:space="preserve">закладами ресторанного господарства </w:t>
      </w:r>
      <w:r w:rsidRPr="00E31A4D">
        <w:t>постійно підвищують свій професійний рівень</w:t>
      </w:r>
      <w:r>
        <w:t xml:space="preserve">, беручи участь у різноманітних </w:t>
      </w:r>
      <w:r w:rsidR="00645100">
        <w:t xml:space="preserve">начальних </w:t>
      </w:r>
      <w:r>
        <w:t>заходах</w:t>
      </w:r>
      <w:r w:rsidRPr="00E31A4D">
        <w:t>. Але</w:t>
      </w:r>
      <w:r w:rsidR="00645100">
        <w:t>,</w:t>
      </w:r>
      <w:r w:rsidRPr="00E31A4D">
        <w:t xml:space="preserve"> на нашу думку, </w:t>
      </w:r>
      <w:r w:rsidR="00645100">
        <w:t>їм слід</w:t>
      </w:r>
      <w:r w:rsidRPr="00E31A4D">
        <w:t xml:space="preserve"> звер</w:t>
      </w:r>
      <w:r w:rsidR="00645100">
        <w:t>тати</w:t>
      </w:r>
      <w:r w:rsidRPr="00E31A4D">
        <w:t xml:space="preserve"> увагу</w:t>
      </w:r>
      <w:r w:rsidR="00645100">
        <w:t xml:space="preserve"> не тільки на власний саморозвиток, а й сприяти розвитку власного персоналу, наприклад, </w:t>
      </w:r>
      <w:r w:rsidRPr="00E31A4D">
        <w:t xml:space="preserve"> створювати умови </w:t>
      </w:r>
      <w:r w:rsidR="00645100">
        <w:t xml:space="preserve">для </w:t>
      </w:r>
      <w:r w:rsidRPr="00E31A4D">
        <w:t xml:space="preserve">максимального розкриття потенціалу </w:t>
      </w:r>
      <w:r w:rsidR="00645100" w:rsidRPr="00E31A4D">
        <w:t>співробітник</w:t>
      </w:r>
      <w:r w:rsidR="00645100">
        <w:t>ів і</w:t>
      </w:r>
      <w:r w:rsidR="00645100" w:rsidRPr="00E31A4D">
        <w:t xml:space="preserve"> </w:t>
      </w:r>
      <w:r w:rsidRPr="00E31A4D">
        <w:t xml:space="preserve">задоволення </w:t>
      </w:r>
      <w:r w:rsidR="00645100">
        <w:t>їх</w:t>
      </w:r>
      <w:r w:rsidRPr="00E31A4D">
        <w:t xml:space="preserve"> потреб; заохочувати отримання </w:t>
      </w:r>
      <w:r w:rsidR="00645100">
        <w:t>працівниками</w:t>
      </w:r>
      <w:r w:rsidRPr="00E31A4D">
        <w:t xml:space="preserve"> </w:t>
      </w:r>
      <w:r w:rsidR="00645100">
        <w:t>вищої</w:t>
      </w:r>
      <w:r w:rsidRPr="00E31A4D">
        <w:t xml:space="preserve"> освіти за спеціальностями, які необхідні для успішного функціонування </w:t>
      </w:r>
      <w:r w:rsidR="00645100">
        <w:t>закладу тощо</w:t>
      </w:r>
      <w:r w:rsidRPr="00E31A4D">
        <w:t>.</w:t>
      </w:r>
    </w:p>
    <w:p w14:paraId="0842DD56" w14:textId="74D627D7" w:rsidR="00D62702" w:rsidRDefault="00631AFB" w:rsidP="00AD113E">
      <w:r w:rsidRPr="00631AFB">
        <w:t>Таким чином</w:t>
      </w:r>
      <w:r>
        <w:t>, п</w:t>
      </w:r>
      <w:r w:rsidR="00E50A78">
        <w:t>роведене нами дослідження</w:t>
      </w:r>
      <w:r w:rsidR="00A70F6E">
        <w:t xml:space="preserve"> </w:t>
      </w:r>
      <w:r w:rsidR="00E50A78">
        <w:t xml:space="preserve">надало змогу визначити, </w:t>
      </w:r>
      <w:r w:rsidR="00A70F6E">
        <w:t xml:space="preserve">що </w:t>
      </w:r>
      <w:r w:rsidR="00E50A78">
        <w:t xml:space="preserve">систему мотивації будь-якого закладу слід створювати, ураховуючи потреби його персоналу. Мотиваційна система </w:t>
      </w:r>
      <w:r w:rsidR="00E50A78" w:rsidRPr="00E50A78">
        <w:t>персоналу ресторану «</w:t>
      </w:r>
      <w:proofErr w:type="spellStart"/>
      <w:r w:rsidR="00E50A78" w:rsidRPr="00E50A78">
        <w:rPr>
          <w:bCs/>
        </w:rPr>
        <w:t>Monica</w:t>
      </w:r>
      <w:proofErr w:type="spellEnd"/>
      <w:r w:rsidR="00E50A78" w:rsidRPr="00E50A78">
        <w:rPr>
          <w:bCs/>
        </w:rPr>
        <w:t xml:space="preserve"> </w:t>
      </w:r>
      <w:proofErr w:type="spellStart"/>
      <w:r w:rsidR="00E50A78" w:rsidRPr="00E50A78">
        <w:rPr>
          <w:bCs/>
        </w:rPr>
        <w:t>Bellucci</w:t>
      </w:r>
      <w:proofErr w:type="spellEnd"/>
      <w:r w:rsidR="00E50A78" w:rsidRPr="00E50A78">
        <w:t>»</w:t>
      </w:r>
      <w:r w:rsidR="00E50A78">
        <w:t xml:space="preserve"> поєднує, як матеріальні і нематеріальні засоби стимулювання, так і негативні його інструменти.</w:t>
      </w:r>
    </w:p>
    <w:p w14:paraId="56B62759" w14:textId="1810688D" w:rsidR="00864FA5" w:rsidRPr="00864FA5" w:rsidRDefault="00631AFB" w:rsidP="00AD113E">
      <w:r>
        <w:t xml:space="preserve">Загалом, </w:t>
      </w:r>
      <w:r w:rsidR="00D62702">
        <w:t xml:space="preserve">система </w:t>
      </w:r>
      <w:r>
        <w:t xml:space="preserve">мотивації </w:t>
      </w:r>
      <w:r w:rsidR="00D62702">
        <w:t>може включати певний перелік</w:t>
      </w:r>
      <w:r w:rsidR="00864FA5" w:rsidRPr="00864FA5">
        <w:t xml:space="preserve"> стимулів, вміло використовуючи які</w:t>
      </w:r>
      <w:r>
        <w:t>,</w:t>
      </w:r>
      <w:r w:rsidR="00864FA5" w:rsidRPr="00864FA5">
        <w:t xml:space="preserve"> </w:t>
      </w:r>
      <w:r w:rsidR="00D62702">
        <w:t>керівники закладу</w:t>
      </w:r>
      <w:r w:rsidR="00864FA5" w:rsidRPr="00864FA5">
        <w:t xml:space="preserve"> </w:t>
      </w:r>
      <w:r>
        <w:t>з</w:t>
      </w:r>
      <w:r w:rsidR="00864FA5" w:rsidRPr="00864FA5">
        <w:t xml:space="preserve">можуть істотно підвищити, як працездатність колективу, </w:t>
      </w:r>
      <w:r>
        <w:t xml:space="preserve">якість їх обслуговування, </w:t>
      </w:r>
      <w:r w:rsidR="00864FA5" w:rsidRPr="00864FA5">
        <w:t xml:space="preserve">так і, в кінцевому підсумку, загальну прибутковість </w:t>
      </w:r>
      <w:r>
        <w:t>ресторану і його репутацію</w:t>
      </w:r>
      <w:r w:rsidR="00864FA5" w:rsidRPr="00864FA5">
        <w:t>.</w:t>
      </w:r>
    </w:p>
    <w:p w14:paraId="3EADB16E" w14:textId="77777777" w:rsidR="00864FA5" w:rsidRPr="00864FA5" w:rsidRDefault="00864FA5" w:rsidP="00AD113E"/>
    <w:p w14:paraId="1504992D" w14:textId="77777777" w:rsidR="00C9391D" w:rsidRDefault="00C9391D" w:rsidP="00AD113E">
      <w:pPr>
        <w:pStyle w:val="1"/>
        <w:spacing w:before="0"/>
      </w:pPr>
      <w:bookmarkStart w:id="285" w:name="_Toc26796838"/>
      <w:bookmarkStart w:id="286" w:name="_Toc90161436"/>
      <w:r>
        <w:lastRenderedPageBreak/>
        <w:t>ВИСНОВКИ</w:t>
      </w:r>
      <w:bookmarkEnd w:id="285"/>
      <w:bookmarkEnd w:id="286"/>
    </w:p>
    <w:p w14:paraId="6C751150" w14:textId="77777777" w:rsidR="00C9391D" w:rsidRPr="00F834FD" w:rsidRDefault="00C9391D" w:rsidP="00AD113E">
      <w:pPr>
        <w:rPr>
          <w:lang w:val="x-none" w:eastAsia="x-none"/>
        </w:rPr>
      </w:pPr>
    </w:p>
    <w:p w14:paraId="62260C38" w14:textId="7C132361" w:rsidR="00C9391D" w:rsidRPr="00CA6FAA" w:rsidRDefault="00C9391D" w:rsidP="00AD113E">
      <w:pPr>
        <w:rPr>
          <w:lang w:eastAsia="ru-RU"/>
        </w:rPr>
      </w:pPr>
      <w:r>
        <w:rPr>
          <w:szCs w:val="28"/>
        </w:rPr>
        <w:t xml:space="preserve">1. </w:t>
      </w:r>
      <w:r w:rsidRPr="00B53F89">
        <w:rPr>
          <w:szCs w:val="28"/>
        </w:rPr>
        <w:t xml:space="preserve">Визначено, </w:t>
      </w:r>
      <w:r>
        <w:rPr>
          <w:lang w:eastAsia="ru-RU"/>
        </w:rPr>
        <w:t xml:space="preserve">що </w:t>
      </w:r>
      <w:r w:rsidR="00F3358B">
        <w:rPr>
          <w:lang w:eastAsia="ru-RU"/>
        </w:rPr>
        <w:t>о</w:t>
      </w:r>
      <w:r w:rsidR="00F3358B" w:rsidRPr="00F3358B">
        <w:rPr>
          <w:lang w:eastAsia="ru-RU"/>
        </w:rPr>
        <w:t xml:space="preserve">сновою ефективної діяльності підприємства </w:t>
      </w:r>
      <w:r w:rsidR="00F3358B">
        <w:rPr>
          <w:lang w:eastAsia="ru-RU"/>
        </w:rPr>
        <w:t xml:space="preserve">сфери обслуговування </w:t>
      </w:r>
      <w:r w:rsidR="00F3358B" w:rsidRPr="00F3358B">
        <w:rPr>
          <w:lang w:eastAsia="ru-RU"/>
        </w:rPr>
        <w:t xml:space="preserve">є раціональна організація </w:t>
      </w:r>
      <w:r w:rsidR="00F3358B">
        <w:rPr>
          <w:lang w:eastAsia="ru-RU"/>
        </w:rPr>
        <w:t xml:space="preserve">його системи </w:t>
      </w:r>
      <w:r w:rsidR="00F3358B" w:rsidRPr="00F3358B">
        <w:rPr>
          <w:lang w:eastAsia="ru-RU"/>
        </w:rPr>
        <w:t xml:space="preserve">управління, головним джерелом, двигуном і резервом будь-яких змін у ній, є людські ресурси. </w:t>
      </w:r>
      <w:r w:rsidR="00F3358B">
        <w:rPr>
          <w:lang w:eastAsia="ru-RU"/>
        </w:rPr>
        <w:t>Саме тому</w:t>
      </w:r>
      <w:r w:rsidR="00F3358B" w:rsidRPr="00F3358B">
        <w:rPr>
          <w:lang w:eastAsia="ru-RU"/>
        </w:rPr>
        <w:t xml:space="preserve"> забезпечення їх максимального</w:t>
      </w:r>
      <w:r w:rsidR="00F3358B">
        <w:rPr>
          <w:lang w:eastAsia="ru-RU"/>
        </w:rPr>
        <w:t xml:space="preserve"> й </w:t>
      </w:r>
      <w:r w:rsidR="00F3358B" w:rsidRPr="00F3358B">
        <w:rPr>
          <w:lang w:eastAsia="ru-RU"/>
        </w:rPr>
        <w:t xml:space="preserve">ефективного використання </w:t>
      </w:r>
      <w:r w:rsidR="00F3358B">
        <w:rPr>
          <w:lang w:eastAsia="ru-RU"/>
        </w:rPr>
        <w:t xml:space="preserve">є </w:t>
      </w:r>
      <w:r w:rsidR="00F3358B" w:rsidRPr="00F3358B">
        <w:rPr>
          <w:lang w:eastAsia="ru-RU"/>
        </w:rPr>
        <w:t>стратегічно важливи</w:t>
      </w:r>
      <w:r w:rsidR="008A4B21">
        <w:rPr>
          <w:lang w:eastAsia="ru-RU"/>
        </w:rPr>
        <w:t>м</w:t>
      </w:r>
      <w:r w:rsidR="00F3358B" w:rsidRPr="00F3358B">
        <w:rPr>
          <w:lang w:eastAsia="ru-RU"/>
        </w:rPr>
        <w:t xml:space="preserve"> аспект</w:t>
      </w:r>
      <w:r w:rsidR="008A4B21">
        <w:rPr>
          <w:lang w:eastAsia="ru-RU"/>
        </w:rPr>
        <w:t>ом</w:t>
      </w:r>
      <w:r w:rsidR="00F3358B" w:rsidRPr="00F3358B">
        <w:rPr>
          <w:lang w:eastAsia="ru-RU"/>
        </w:rPr>
        <w:t xml:space="preserve"> у діяльності </w:t>
      </w:r>
      <w:r w:rsidR="008A4B21">
        <w:rPr>
          <w:lang w:eastAsia="ru-RU"/>
        </w:rPr>
        <w:t>закладу</w:t>
      </w:r>
      <w:r w:rsidR="00F3358B" w:rsidRPr="00F3358B">
        <w:rPr>
          <w:lang w:eastAsia="ru-RU"/>
        </w:rPr>
        <w:t xml:space="preserve">. </w:t>
      </w:r>
      <w:r w:rsidR="008A4B21">
        <w:rPr>
          <w:lang w:eastAsia="ru-RU"/>
        </w:rPr>
        <w:t>К</w:t>
      </w:r>
      <w:r w:rsidR="00F3358B" w:rsidRPr="00F3358B">
        <w:rPr>
          <w:lang w:eastAsia="ru-RU"/>
        </w:rPr>
        <w:t xml:space="preserve">лючова роль </w:t>
      </w:r>
      <w:r w:rsidR="008A4B21">
        <w:rPr>
          <w:lang w:eastAsia="ru-RU"/>
        </w:rPr>
        <w:t>у цьому процесі</w:t>
      </w:r>
      <w:r w:rsidR="00F3358B" w:rsidRPr="00F3358B">
        <w:rPr>
          <w:lang w:eastAsia="ru-RU"/>
        </w:rPr>
        <w:t xml:space="preserve"> належить саме управлінню персоналом </w:t>
      </w:r>
      <w:r w:rsidR="008A4B21">
        <w:rPr>
          <w:lang w:eastAsia="ru-RU"/>
        </w:rPr>
        <w:t>і,</w:t>
      </w:r>
      <w:r w:rsidR="00F3358B" w:rsidRPr="00F3358B">
        <w:rPr>
          <w:lang w:eastAsia="ru-RU"/>
        </w:rPr>
        <w:t xml:space="preserve"> безпосередньо одній з найважливіших функцій менеджменту</w:t>
      </w:r>
      <w:r w:rsidR="008A4B21">
        <w:rPr>
          <w:lang w:eastAsia="ru-RU"/>
        </w:rPr>
        <w:t>,</w:t>
      </w:r>
      <w:r w:rsidR="00F3358B" w:rsidRPr="00F3358B">
        <w:rPr>
          <w:lang w:eastAsia="ru-RU"/>
        </w:rPr>
        <w:t xml:space="preserve"> – його мотивації.</w:t>
      </w:r>
    </w:p>
    <w:p w14:paraId="3375D1DA" w14:textId="78262C1A" w:rsidR="00C9391D" w:rsidRPr="00B53F89" w:rsidRDefault="00C9391D" w:rsidP="00AD113E">
      <w:pPr>
        <w:rPr>
          <w:lang w:eastAsia="ru-RU"/>
        </w:rPr>
      </w:pPr>
      <w:r>
        <w:rPr>
          <w:lang w:eastAsia="ru-RU"/>
        </w:rPr>
        <w:t xml:space="preserve">2. </w:t>
      </w:r>
      <w:r w:rsidRPr="00B53F89">
        <w:rPr>
          <w:lang w:eastAsia="ru-RU"/>
        </w:rPr>
        <w:t xml:space="preserve">Проаналізовано </w:t>
      </w:r>
      <w:r w:rsidR="008A4B21">
        <w:rPr>
          <w:lang w:eastAsia="ru-RU"/>
        </w:rPr>
        <w:t xml:space="preserve">наукові дослідження </w:t>
      </w:r>
      <w:r w:rsidR="006B7974">
        <w:rPr>
          <w:lang w:eastAsia="ru-RU"/>
        </w:rPr>
        <w:t xml:space="preserve">щодо </w:t>
      </w:r>
      <w:r w:rsidR="006B7974" w:rsidRPr="008A4B21">
        <w:rPr>
          <w:lang w:eastAsia="ru-RU"/>
        </w:rPr>
        <w:t>методології формування системи мотивації персоналу</w:t>
      </w:r>
      <w:r w:rsidR="006B7974">
        <w:rPr>
          <w:lang w:eastAsia="ru-RU"/>
        </w:rPr>
        <w:t xml:space="preserve"> </w:t>
      </w:r>
      <w:r w:rsidR="008A4B21">
        <w:rPr>
          <w:lang w:eastAsia="ru-RU"/>
        </w:rPr>
        <w:t>і зміст основних теорій мотивації</w:t>
      </w:r>
      <w:r w:rsidR="006B7974">
        <w:rPr>
          <w:lang w:eastAsia="ru-RU"/>
        </w:rPr>
        <w:t xml:space="preserve">. Та, незважаючи на їх велику кількість, </w:t>
      </w:r>
      <w:r w:rsidR="008A4B21" w:rsidRPr="008A4B21">
        <w:rPr>
          <w:lang w:eastAsia="ru-RU"/>
        </w:rPr>
        <w:t xml:space="preserve">керівники підприємств </w:t>
      </w:r>
      <w:r w:rsidR="006B7974">
        <w:rPr>
          <w:lang w:eastAsia="ru-RU"/>
        </w:rPr>
        <w:t xml:space="preserve">сфери обслуговування </w:t>
      </w:r>
      <w:r w:rsidR="008A4B21" w:rsidRPr="008A4B21">
        <w:rPr>
          <w:lang w:eastAsia="ru-RU"/>
        </w:rPr>
        <w:t xml:space="preserve">все ж таки намагаються </w:t>
      </w:r>
      <w:proofErr w:type="spellStart"/>
      <w:r w:rsidR="008A4B21" w:rsidRPr="008A4B21">
        <w:rPr>
          <w:lang w:eastAsia="ru-RU"/>
        </w:rPr>
        <w:t>побудовувати</w:t>
      </w:r>
      <w:proofErr w:type="spellEnd"/>
      <w:r w:rsidR="008A4B21" w:rsidRPr="008A4B21">
        <w:rPr>
          <w:lang w:eastAsia="ru-RU"/>
        </w:rPr>
        <w:t xml:space="preserve"> власні моделі оцінки, стимулювання і мотивації, виходячи з конкретних умов діяльності</w:t>
      </w:r>
      <w:r w:rsidR="006B7974">
        <w:rPr>
          <w:lang w:eastAsia="ru-RU"/>
        </w:rPr>
        <w:t xml:space="preserve"> та потреб персоналу</w:t>
      </w:r>
      <w:r w:rsidR="008A4B21" w:rsidRPr="008A4B21">
        <w:rPr>
          <w:lang w:eastAsia="ru-RU"/>
        </w:rPr>
        <w:t>.</w:t>
      </w:r>
      <w:r w:rsidR="006B7974">
        <w:rPr>
          <w:lang w:eastAsia="ru-RU"/>
        </w:rPr>
        <w:t xml:space="preserve"> Основними мотиваційними методами є матеріальні і нематеріальні, а також негативні методи</w:t>
      </w:r>
      <w:r w:rsidR="00545CDC">
        <w:rPr>
          <w:lang w:eastAsia="ru-RU"/>
        </w:rPr>
        <w:t xml:space="preserve">. </w:t>
      </w:r>
      <w:r w:rsidR="00545CDC">
        <w:t>Звісно, на перший план висуваються матеріальні інструменти стимулювання, які відіграють безумовно важливу роль у визначенні мотивації персоналу до роботи, однак це не означає, що нематеріальні стимули є другорядними.</w:t>
      </w:r>
    </w:p>
    <w:p w14:paraId="0D85F6C1" w14:textId="566091FC" w:rsidR="00FA62B2" w:rsidRPr="00FA62B2" w:rsidRDefault="00C9391D" w:rsidP="00AD113E">
      <w:pPr>
        <w:rPr>
          <w:lang w:eastAsia="ru-RU"/>
        </w:rPr>
      </w:pPr>
      <w:r>
        <w:rPr>
          <w:lang w:eastAsia="ru-RU"/>
        </w:rPr>
        <w:t xml:space="preserve">3. </w:t>
      </w:r>
      <w:r w:rsidR="00545CDC">
        <w:rPr>
          <w:lang w:eastAsia="ru-RU"/>
        </w:rPr>
        <w:t>Схарактеризовано діяльність ресторанного</w:t>
      </w:r>
      <w:r w:rsidR="00DB571A">
        <w:rPr>
          <w:lang w:eastAsia="ru-RU"/>
        </w:rPr>
        <w:t xml:space="preserve"> закладу </w:t>
      </w:r>
      <w:r w:rsidR="00545CDC">
        <w:rPr>
          <w:lang w:eastAsia="ru-RU"/>
        </w:rPr>
        <w:t xml:space="preserve"> </w:t>
      </w:r>
      <w:r w:rsidR="00DB571A" w:rsidRPr="00DB571A">
        <w:rPr>
          <w:lang w:eastAsia="ru-RU"/>
        </w:rPr>
        <w:t>«</w:t>
      </w:r>
      <w:r w:rsidR="00DB571A" w:rsidRPr="00DB571A">
        <w:rPr>
          <w:lang w:val="en-US" w:eastAsia="ru-RU"/>
        </w:rPr>
        <w:t>Monica</w:t>
      </w:r>
      <w:r w:rsidR="00DB571A" w:rsidRPr="00DB571A">
        <w:rPr>
          <w:lang w:eastAsia="ru-RU"/>
        </w:rPr>
        <w:t xml:space="preserve"> </w:t>
      </w:r>
      <w:r w:rsidR="00DB571A" w:rsidRPr="00DB571A">
        <w:rPr>
          <w:lang w:val="en-US" w:eastAsia="ru-RU"/>
        </w:rPr>
        <w:t>Bellucci</w:t>
      </w:r>
      <w:r w:rsidR="00DB571A" w:rsidRPr="00DB571A">
        <w:rPr>
          <w:lang w:eastAsia="ru-RU"/>
        </w:rPr>
        <w:t>» м</w:t>
      </w:r>
      <w:r w:rsidR="00DB571A">
        <w:rPr>
          <w:lang w:eastAsia="ru-RU"/>
        </w:rPr>
        <w:t xml:space="preserve">. Запоріжжя, його кадровий склад та існуючу систему мотивації </w:t>
      </w:r>
      <w:r w:rsidR="00DB571A" w:rsidRPr="00DB571A">
        <w:rPr>
          <w:lang w:eastAsia="ru-RU"/>
        </w:rPr>
        <w:t>персоналу</w:t>
      </w:r>
      <w:r w:rsidR="00DB571A">
        <w:rPr>
          <w:lang w:eastAsia="ru-RU"/>
        </w:rPr>
        <w:t xml:space="preserve">. Визначено, </w:t>
      </w:r>
      <w:r w:rsidR="00FA62B2">
        <w:rPr>
          <w:lang w:eastAsia="ru-RU"/>
        </w:rPr>
        <w:t xml:space="preserve">що </w:t>
      </w:r>
      <w:r w:rsidR="00DB571A">
        <w:rPr>
          <w:lang w:eastAsia="ru-RU"/>
        </w:rPr>
        <w:t>керівництво закладу приділяє увагу формуванню мотивації власного персоналу до роботи</w:t>
      </w:r>
      <w:r w:rsidR="00FA62B2">
        <w:rPr>
          <w:lang w:eastAsia="ru-RU"/>
        </w:rPr>
        <w:t xml:space="preserve">, використовуючи </w:t>
      </w:r>
      <w:r w:rsidR="00DB571A" w:rsidRPr="00DB571A">
        <w:rPr>
          <w:lang w:eastAsia="ru-RU"/>
        </w:rPr>
        <w:t xml:space="preserve">в системі управління </w:t>
      </w:r>
      <w:r w:rsidR="00FA62B2">
        <w:rPr>
          <w:lang w:eastAsia="ru-RU"/>
        </w:rPr>
        <w:t>рестораном</w:t>
      </w:r>
      <w:r w:rsidR="00DB571A" w:rsidRPr="00DB571A">
        <w:rPr>
          <w:lang w:eastAsia="ru-RU"/>
        </w:rPr>
        <w:t xml:space="preserve"> </w:t>
      </w:r>
      <w:r w:rsidR="00DB571A">
        <w:rPr>
          <w:lang w:eastAsia="ru-RU"/>
        </w:rPr>
        <w:t>матеріальні</w:t>
      </w:r>
      <w:r w:rsidR="00FA62B2">
        <w:rPr>
          <w:lang w:eastAsia="ru-RU"/>
        </w:rPr>
        <w:t xml:space="preserve"> та</w:t>
      </w:r>
      <w:r w:rsidR="00DB571A">
        <w:rPr>
          <w:lang w:eastAsia="ru-RU"/>
        </w:rPr>
        <w:t xml:space="preserve"> нематеріальні</w:t>
      </w:r>
      <w:r w:rsidR="00FA62B2">
        <w:rPr>
          <w:lang w:eastAsia="ru-RU"/>
        </w:rPr>
        <w:t>, а також негативні</w:t>
      </w:r>
      <w:r w:rsidR="00DB571A">
        <w:rPr>
          <w:lang w:eastAsia="ru-RU"/>
        </w:rPr>
        <w:t xml:space="preserve"> </w:t>
      </w:r>
      <w:r w:rsidR="00DB571A" w:rsidRPr="00DB571A">
        <w:rPr>
          <w:lang w:eastAsia="ru-RU"/>
        </w:rPr>
        <w:t>засоб</w:t>
      </w:r>
      <w:r w:rsidR="00DB571A">
        <w:rPr>
          <w:lang w:eastAsia="ru-RU"/>
        </w:rPr>
        <w:t>и</w:t>
      </w:r>
      <w:r w:rsidR="00DB571A" w:rsidRPr="00DB571A">
        <w:rPr>
          <w:lang w:eastAsia="ru-RU"/>
        </w:rPr>
        <w:t xml:space="preserve"> стимулювання</w:t>
      </w:r>
      <w:r w:rsidR="00FA62B2">
        <w:rPr>
          <w:lang w:eastAsia="ru-RU"/>
        </w:rPr>
        <w:t xml:space="preserve">. Після поведеного дослідження було сформовано пропозиції щодо </w:t>
      </w:r>
      <w:r w:rsidR="00FA62B2" w:rsidRPr="00FA62B2">
        <w:rPr>
          <w:lang w:eastAsia="ru-RU"/>
        </w:rPr>
        <w:t>підвищення мотивації персоналу в ресторанному закладі «</w:t>
      </w:r>
      <w:r w:rsidR="00FA62B2" w:rsidRPr="00FA62B2">
        <w:rPr>
          <w:lang w:val="en-US" w:eastAsia="ru-RU"/>
        </w:rPr>
        <w:t>Monica</w:t>
      </w:r>
      <w:r w:rsidR="00FA62B2" w:rsidRPr="00FA62B2">
        <w:rPr>
          <w:lang w:eastAsia="ru-RU"/>
        </w:rPr>
        <w:t xml:space="preserve"> </w:t>
      </w:r>
      <w:r w:rsidR="00FA62B2" w:rsidRPr="00FA62B2">
        <w:rPr>
          <w:lang w:val="en-US" w:eastAsia="ru-RU"/>
        </w:rPr>
        <w:t>Bellucci</w:t>
      </w:r>
      <w:r w:rsidR="00FA62B2" w:rsidRPr="00FA62B2">
        <w:rPr>
          <w:lang w:eastAsia="ru-RU"/>
        </w:rPr>
        <w:t>»</w:t>
      </w:r>
      <w:r w:rsidR="00FA62B2">
        <w:rPr>
          <w:lang w:eastAsia="ru-RU"/>
        </w:rPr>
        <w:t>, які</w:t>
      </w:r>
      <w:r w:rsidR="007E72FB">
        <w:rPr>
          <w:lang w:eastAsia="ru-RU"/>
        </w:rPr>
        <w:t>,</w:t>
      </w:r>
      <w:r w:rsidR="00FA62B2">
        <w:rPr>
          <w:lang w:eastAsia="ru-RU"/>
        </w:rPr>
        <w:t xml:space="preserve"> на нашу думку</w:t>
      </w:r>
      <w:r w:rsidR="007E72FB">
        <w:rPr>
          <w:lang w:eastAsia="ru-RU"/>
        </w:rPr>
        <w:t>,</w:t>
      </w:r>
      <w:r w:rsidR="00FA62B2">
        <w:rPr>
          <w:lang w:eastAsia="ru-RU"/>
        </w:rPr>
        <w:t xml:space="preserve"> </w:t>
      </w:r>
      <w:r w:rsidR="00FA62B2" w:rsidRPr="00FA62B2">
        <w:rPr>
          <w:lang w:eastAsia="ru-RU"/>
        </w:rPr>
        <w:t xml:space="preserve">зможуть </w:t>
      </w:r>
      <w:r w:rsidR="00FA62B2">
        <w:rPr>
          <w:lang w:eastAsia="ru-RU"/>
        </w:rPr>
        <w:t>збільшити</w:t>
      </w:r>
      <w:r w:rsidR="00FA62B2" w:rsidRPr="00FA62B2">
        <w:rPr>
          <w:lang w:eastAsia="ru-RU"/>
        </w:rPr>
        <w:t xml:space="preserve"> </w:t>
      </w:r>
      <w:r w:rsidR="007E72FB">
        <w:rPr>
          <w:lang w:eastAsia="ru-RU"/>
        </w:rPr>
        <w:t>не тільки</w:t>
      </w:r>
      <w:r w:rsidR="007E72FB" w:rsidRPr="00FA62B2">
        <w:rPr>
          <w:lang w:eastAsia="ru-RU"/>
        </w:rPr>
        <w:t xml:space="preserve"> </w:t>
      </w:r>
      <w:r w:rsidR="00FA62B2" w:rsidRPr="00FA62B2">
        <w:rPr>
          <w:lang w:eastAsia="ru-RU"/>
        </w:rPr>
        <w:t xml:space="preserve">працездатність колективу, </w:t>
      </w:r>
      <w:r w:rsidR="00FA62B2">
        <w:rPr>
          <w:lang w:eastAsia="ru-RU"/>
        </w:rPr>
        <w:t>а й</w:t>
      </w:r>
      <w:r w:rsidR="007E72FB">
        <w:rPr>
          <w:lang w:eastAsia="ru-RU"/>
        </w:rPr>
        <w:t xml:space="preserve"> </w:t>
      </w:r>
      <w:r w:rsidR="00FA62B2" w:rsidRPr="00FA62B2">
        <w:rPr>
          <w:lang w:eastAsia="ru-RU"/>
        </w:rPr>
        <w:t>загальн</w:t>
      </w:r>
      <w:r w:rsidR="007E72FB">
        <w:rPr>
          <w:lang w:eastAsia="ru-RU"/>
        </w:rPr>
        <w:t>у</w:t>
      </w:r>
      <w:r w:rsidR="00FA62B2" w:rsidRPr="00FA62B2">
        <w:rPr>
          <w:lang w:eastAsia="ru-RU"/>
        </w:rPr>
        <w:t xml:space="preserve"> прибутковість ресторану.</w:t>
      </w:r>
    </w:p>
    <w:p w14:paraId="6FC425AD" w14:textId="6757FB44" w:rsidR="00DB571A" w:rsidRPr="00DB571A" w:rsidRDefault="00DB571A" w:rsidP="00AD113E">
      <w:pPr>
        <w:rPr>
          <w:lang w:eastAsia="ru-RU"/>
        </w:rPr>
      </w:pPr>
    </w:p>
    <w:p w14:paraId="6505E736" w14:textId="77777777" w:rsidR="00C9391D" w:rsidRDefault="00C9391D" w:rsidP="00AD113E">
      <w:pPr>
        <w:pStyle w:val="1"/>
        <w:spacing w:before="0"/>
      </w:pPr>
      <w:bookmarkStart w:id="287" w:name="_Toc26796839"/>
      <w:bookmarkStart w:id="288" w:name="_Toc90161437"/>
      <w:r>
        <w:lastRenderedPageBreak/>
        <w:t>ПЕРЕЛІК ПОСИЛАНЬ</w:t>
      </w:r>
      <w:bookmarkEnd w:id="287"/>
      <w:bookmarkEnd w:id="288"/>
    </w:p>
    <w:p w14:paraId="2E83F0C3" w14:textId="77777777" w:rsidR="00C9391D" w:rsidRPr="00E51002" w:rsidRDefault="00C9391D" w:rsidP="00AD113E">
      <w:pPr>
        <w:ind w:firstLine="0"/>
        <w:rPr>
          <w:rFonts w:cs="Times New Roman"/>
          <w:color w:val="000000" w:themeColor="text1"/>
          <w:szCs w:val="28"/>
          <w:lang w:val="en-US"/>
        </w:rPr>
      </w:pPr>
    </w:p>
    <w:p w14:paraId="4DB5BA33" w14:textId="5A0F8F75" w:rsidR="007E72FB" w:rsidRPr="007E72FB" w:rsidRDefault="007E72FB" w:rsidP="00AD113E">
      <w:pPr>
        <w:pStyle w:val="a8"/>
        <w:numPr>
          <w:ilvl w:val="0"/>
          <w:numId w:val="8"/>
        </w:numPr>
        <w:ind w:left="0" w:firstLine="709"/>
        <w:rPr>
          <w:rFonts w:cs="Times New Roman"/>
          <w:color w:val="000000" w:themeColor="text1"/>
          <w:szCs w:val="28"/>
        </w:rPr>
      </w:pPr>
      <w:bookmarkStart w:id="289" w:name="_Ref86957186"/>
      <w:proofErr w:type="spellStart"/>
      <w:r w:rsidRPr="007E72FB">
        <w:rPr>
          <w:rFonts w:cs="Times New Roman"/>
          <w:color w:val="000000" w:themeColor="text1"/>
          <w:szCs w:val="28"/>
        </w:rPr>
        <w:t>Авчиренко</w:t>
      </w:r>
      <w:proofErr w:type="spellEnd"/>
      <w:r w:rsidRPr="007E72FB">
        <w:rPr>
          <w:rFonts w:cs="Times New Roman"/>
          <w:color w:val="000000" w:themeColor="text1"/>
          <w:szCs w:val="28"/>
        </w:rPr>
        <w:t xml:space="preserve"> Л. </w:t>
      </w:r>
      <w:proofErr w:type="spellStart"/>
      <w:r w:rsidRPr="007E72FB">
        <w:rPr>
          <w:rFonts w:cs="Times New Roman"/>
          <w:color w:val="000000" w:themeColor="text1"/>
          <w:szCs w:val="28"/>
        </w:rPr>
        <w:t>Управление</w:t>
      </w:r>
      <w:proofErr w:type="spellEnd"/>
      <w:r w:rsidRPr="007E72FB">
        <w:rPr>
          <w:rFonts w:cs="Times New Roman"/>
          <w:color w:val="000000" w:themeColor="text1"/>
          <w:szCs w:val="28"/>
        </w:rPr>
        <w:t xml:space="preserve"> персоналом </w:t>
      </w:r>
      <w:proofErr w:type="spellStart"/>
      <w:r w:rsidRPr="007E72FB">
        <w:rPr>
          <w:rFonts w:cs="Times New Roman"/>
          <w:color w:val="000000" w:themeColor="text1"/>
          <w:szCs w:val="28"/>
        </w:rPr>
        <w:t>организации</w:t>
      </w:r>
      <w:proofErr w:type="spellEnd"/>
      <w:r w:rsidRPr="007E72FB">
        <w:rPr>
          <w:rFonts w:cs="Times New Roman"/>
          <w:color w:val="000000" w:themeColor="text1"/>
          <w:szCs w:val="28"/>
        </w:rPr>
        <w:t>. М., 2001. 357 с.</w:t>
      </w:r>
      <w:bookmarkEnd w:id="289"/>
      <w:r w:rsidRPr="007E72FB">
        <w:rPr>
          <w:rFonts w:cs="Times New Roman"/>
          <w:color w:val="000000" w:themeColor="text1"/>
          <w:szCs w:val="28"/>
        </w:rPr>
        <w:t xml:space="preserve"> </w:t>
      </w:r>
    </w:p>
    <w:p w14:paraId="4FB504E7" w14:textId="77777777" w:rsidR="007E72FB" w:rsidRPr="007E72FB" w:rsidRDefault="007E72FB" w:rsidP="00AD113E">
      <w:pPr>
        <w:pStyle w:val="Default"/>
        <w:numPr>
          <w:ilvl w:val="0"/>
          <w:numId w:val="8"/>
        </w:numPr>
        <w:spacing w:line="360" w:lineRule="auto"/>
        <w:ind w:left="0" w:firstLine="709"/>
        <w:jc w:val="both"/>
        <w:rPr>
          <w:sz w:val="28"/>
          <w:szCs w:val="28"/>
        </w:rPr>
      </w:pPr>
      <w:bookmarkStart w:id="290" w:name="_Ref87114650"/>
      <w:proofErr w:type="spellStart"/>
      <w:r w:rsidRPr="007E72FB">
        <w:rPr>
          <w:sz w:val="28"/>
          <w:szCs w:val="28"/>
          <w:lang w:val="uk-UA"/>
        </w:rPr>
        <w:t>Агамирова</w:t>
      </w:r>
      <w:proofErr w:type="spellEnd"/>
      <w:r w:rsidRPr="007E72FB">
        <w:rPr>
          <w:sz w:val="28"/>
          <w:szCs w:val="28"/>
          <w:lang w:val="uk-UA"/>
        </w:rPr>
        <w:t xml:space="preserve"> Е. </w:t>
      </w:r>
      <w:r w:rsidRPr="007E72FB">
        <w:rPr>
          <w:sz w:val="28"/>
          <w:szCs w:val="28"/>
        </w:rPr>
        <w:t xml:space="preserve">Управление персоналом в туризме и </w:t>
      </w:r>
      <w:proofErr w:type="spellStart"/>
      <w:r w:rsidRPr="007E72FB">
        <w:rPr>
          <w:sz w:val="28"/>
          <w:szCs w:val="28"/>
        </w:rPr>
        <w:t>отельно</w:t>
      </w:r>
      <w:proofErr w:type="spellEnd"/>
      <w:r w:rsidRPr="007E72FB">
        <w:rPr>
          <w:sz w:val="28"/>
          <w:szCs w:val="28"/>
        </w:rPr>
        <w:t xml:space="preserve">-ресторанном бизнесе. </w:t>
      </w:r>
      <w:r w:rsidRPr="007E72FB">
        <w:rPr>
          <w:sz w:val="28"/>
          <w:szCs w:val="28"/>
          <w:lang w:val="uk-UA"/>
        </w:rPr>
        <w:t xml:space="preserve">М .: </w:t>
      </w:r>
      <w:proofErr w:type="spellStart"/>
      <w:r w:rsidRPr="007E72FB">
        <w:rPr>
          <w:sz w:val="28"/>
          <w:szCs w:val="28"/>
          <w:lang w:val="uk-UA"/>
        </w:rPr>
        <w:t>Издательская</w:t>
      </w:r>
      <w:proofErr w:type="spellEnd"/>
      <w:r w:rsidRPr="007E72FB">
        <w:rPr>
          <w:sz w:val="28"/>
          <w:szCs w:val="28"/>
          <w:lang w:val="uk-UA"/>
        </w:rPr>
        <w:t xml:space="preserve"> </w:t>
      </w:r>
      <w:proofErr w:type="spellStart"/>
      <w:r w:rsidRPr="007E72FB">
        <w:rPr>
          <w:sz w:val="28"/>
          <w:szCs w:val="28"/>
          <w:lang w:val="uk-UA"/>
        </w:rPr>
        <w:t>корпорация</w:t>
      </w:r>
      <w:proofErr w:type="spellEnd"/>
      <w:r w:rsidRPr="007E72FB">
        <w:rPr>
          <w:sz w:val="28"/>
          <w:szCs w:val="28"/>
          <w:lang w:val="uk-UA"/>
        </w:rPr>
        <w:t xml:space="preserve"> «</w:t>
      </w:r>
      <w:proofErr w:type="spellStart"/>
      <w:r w:rsidRPr="007E72FB">
        <w:rPr>
          <w:sz w:val="28"/>
          <w:szCs w:val="28"/>
          <w:lang w:val="uk-UA"/>
        </w:rPr>
        <w:t>Дашков</w:t>
      </w:r>
      <w:proofErr w:type="spellEnd"/>
      <w:r w:rsidRPr="007E72FB">
        <w:rPr>
          <w:sz w:val="28"/>
          <w:szCs w:val="28"/>
          <w:lang w:val="uk-UA"/>
        </w:rPr>
        <w:t xml:space="preserve"> і К °», 2006. 176 с.</w:t>
      </w:r>
      <w:bookmarkEnd w:id="290"/>
    </w:p>
    <w:p w14:paraId="6E89EB9B" w14:textId="2A00E39B" w:rsidR="007E72FB" w:rsidRPr="007E72FB" w:rsidRDefault="007E72FB" w:rsidP="00AD113E">
      <w:pPr>
        <w:pStyle w:val="Default"/>
        <w:numPr>
          <w:ilvl w:val="0"/>
          <w:numId w:val="8"/>
        </w:numPr>
        <w:spacing w:line="360" w:lineRule="auto"/>
        <w:ind w:left="0" w:firstLine="709"/>
        <w:jc w:val="both"/>
        <w:rPr>
          <w:sz w:val="28"/>
          <w:szCs w:val="28"/>
        </w:rPr>
      </w:pPr>
      <w:bookmarkStart w:id="291" w:name="_Ref87117352"/>
      <w:r w:rsidRPr="007E72FB">
        <w:rPr>
          <w:sz w:val="28"/>
          <w:szCs w:val="28"/>
          <w:lang w:val="uk-UA"/>
        </w:rPr>
        <w:t>Агафонова Л. Туризм, готельний та ресторанний бізнес: ціноутворення, конкуренція, державне регулювання</w:t>
      </w:r>
      <w:r w:rsidR="00FD11B9">
        <w:rPr>
          <w:sz w:val="28"/>
          <w:szCs w:val="28"/>
          <w:lang w:val="uk-UA"/>
        </w:rPr>
        <w:t xml:space="preserve">. </w:t>
      </w:r>
      <w:r w:rsidRPr="007E72FB">
        <w:rPr>
          <w:sz w:val="28"/>
          <w:szCs w:val="28"/>
          <w:lang w:val="uk-UA"/>
        </w:rPr>
        <w:t>К.: Знання України, 2002. 351 с.</w:t>
      </w:r>
      <w:bookmarkEnd w:id="291"/>
      <w:r w:rsidRPr="007E72FB">
        <w:rPr>
          <w:sz w:val="28"/>
          <w:szCs w:val="28"/>
          <w:lang w:val="uk-UA"/>
        </w:rPr>
        <w:t xml:space="preserve"> </w:t>
      </w:r>
    </w:p>
    <w:p w14:paraId="3C208368" w14:textId="15E096AD" w:rsidR="007E72FB" w:rsidRPr="007E72FB" w:rsidRDefault="007E72FB" w:rsidP="00AD113E">
      <w:pPr>
        <w:pStyle w:val="a8"/>
        <w:numPr>
          <w:ilvl w:val="0"/>
          <w:numId w:val="8"/>
        </w:numPr>
        <w:ind w:left="0" w:firstLine="709"/>
        <w:rPr>
          <w:rFonts w:cs="Times New Roman"/>
          <w:color w:val="000000" w:themeColor="text1"/>
          <w:szCs w:val="28"/>
        </w:rPr>
      </w:pPr>
      <w:r w:rsidRPr="007E72FB">
        <w:rPr>
          <w:rFonts w:cs="Times New Roman"/>
          <w:color w:val="000000" w:themeColor="text1"/>
          <w:szCs w:val="28"/>
        </w:rPr>
        <w:t>Азарова А.</w:t>
      </w:r>
      <w:r w:rsidR="00FD11B9">
        <w:rPr>
          <w:rFonts w:cs="Times New Roman"/>
          <w:color w:val="000000" w:themeColor="text1"/>
          <w:szCs w:val="28"/>
        </w:rPr>
        <w:t xml:space="preserve"> </w:t>
      </w:r>
      <w:r w:rsidRPr="007E72FB">
        <w:rPr>
          <w:rFonts w:cs="Times New Roman"/>
          <w:color w:val="000000" w:themeColor="text1"/>
          <w:szCs w:val="28"/>
        </w:rPr>
        <w:t>Дослідження множини чинників нематеріальної мотивації на підприємстві</w:t>
      </w:r>
      <w:r w:rsidR="00FD11B9">
        <w:rPr>
          <w:rFonts w:cs="Times New Roman"/>
          <w:color w:val="000000" w:themeColor="text1"/>
          <w:szCs w:val="28"/>
        </w:rPr>
        <w:t xml:space="preserve">. </w:t>
      </w:r>
      <w:r w:rsidRPr="007E72FB">
        <w:rPr>
          <w:rFonts w:cs="Times New Roman"/>
          <w:color w:val="000000" w:themeColor="text1"/>
          <w:szCs w:val="28"/>
        </w:rPr>
        <w:t xml:space="preserve">Економічний простір, 2010. № 5. С. 53-58. </w:t>
      </w:r>
    </w:p>
    <w:p w14:paraId="465E0E6A" w14:textId="498AF698" w:rsidR="007E72FB" w:rsidRPr="007E72FB" w:rsidRDefault="007E72FB" w:rsidP="00AD113E">
      <w:pPr>
        <w:pStyle w:val="Default"/>
        <w:numPr>
          <w:ilvl w:val="0"/>
          <w:numId w:val="8"/>
        </w:numPr>
        <w:spacing w:line="360" w:lineRule="auto"/>
        <w:ind w:left="0" w:firstLine="709"/>
        <w:jc w:val="both"/>
        <w:rPr>
          <w:sz w:val="28"/>
          <w:szCs w:val="28"/>
        </w:rPr>
      </w:pPr>
      <w:bookmarkStart w:id="292" w:name="_Ref87118092"/>
      <w:proofErr w:type="spellStart"/>
      <w:r w:rsidRPr="007E72FB">
        <w:rPr>
          <w:sz w:val="28"/>
          <w:szCs w:val="28"/>
        </w:rPr>
        <w:t>Афанасьєва</w:t>
      </w:r>
      <w:proofErr w:type="spellEnd"/>
      <w:r w:rsidRPr="007E72FB">
        <w:rPr>
          <w:sz w:val="28"/>
          <w:szCs w:val="28"/>
        </w:rPr>
        <w:t xml:space="preserve"> О. Маркетинг у </w:t>
      </w:r>
      <w:proofErr w:type="spellStart"/>
      <w:r w:rsidRPr="007E72FB">
        <w:rPr>
          <w:sz w:val="28"/>
          <w:szCs w:val="28"/>
        </w:rPr>
        <w:t>підприємствах</w:t>
      </w:r>
      <w:proofErr w:type="spellEnd"/>
      <w:r w:rsidRPr="007E72FB">
        <w:rPr>
          <w:sz w:val="28"/>
          <w:szCs w:val="28"/>
        </w:rPr>
        <w:t xml:space="preserve"> ресторанного </w:t>
      </w:r>
      <w:proofErr w:type="spellStart"/>
      <w:r w:rsidRPr="007E72FB">
        <w:rPr>
          <w:sz w:val="28"/>
          <w:szCs w:val="28"/>
        </w:rPr>
        <w:t>господарства</w:t>
      </w:r>
      <w:proofErr w:type="spellEnd"/>
      <w:r w:rsidRPr="007E72FB">
        <w:rPr>
          <w:sz w:val="28"/>
          <w:szCs w:val="28"/>
          <w:lang w:val="uk-UA"/>
        </w:rPr>
        <w:t xml:space="preserve">. </w:t>
      </w:r>
      <w:r w:rsidRPr="007E72FB">
        <w:rPr>
          <w:sz w:val="28"/>
          <w:szCs w:val="28"/>
        </w:rPr>
        <w:t xml:space="preserve">Харк. </w:t>
      </w:r>
      <w:proofErr w:type="spellStart"/>
      <w:r w:rsidRPr="007E72FB">
        <w:rPr>
          <w:sz w:val="28"/>
          <w:szCs w:val="28"/>
        </w:rPr>
        <w:t>держ</w:t>
      </w:r>
      <w:proofErr w:type="spellEnd"/>
      <w:r w:rsidRPr="007E72FB">
        <w:rPr>
          <w:sz w:val="28"/>
          <w:szCs w:val="28"/>
        </w:rPr>
        <w:t>. ун-т харч. та торг. Х.: ХДУХТ, 2012. 163</w:t>
      </w:r>
      <w:r w:rsidRPr="007E72FB">
        <w:rPr>
          <w:sz w:val="28"/>
          <w:szCs w:val="28"/>
          <w:lang w:val="uk-UA"/>
        </w:rPr>
        <w:t xml:space="preserve"> </w:t>
      </w:r>
      <w:r w:rsidRPr="007E72FB">
        <w:rPr>
          <w:sz w:val="28"/>
          <w:szCs w:val="28"/>
        </w:rPr>
        <w:t>с</w:t>
      </w:r>
      <w:r w:rsidRPr="007E72FB">
        <w:rPr>
          <w:sz w:val="28"/>
          <w:szCs w:val="28"/>
          <w:lang w:val="uk-UA"/>
        </w:rPr>
        <w:t>.</w:t>
      </w:r>
      <w:bookmarkEnd w:id="292"/>
    </w:p>
    <w:p w14:paraId="215BC5FC" w14:textId="702A57B4" w:rsidR="007E72FB" w:rsidRPr="007E72FB" w:rsidRDefault="007E72FB" w:rsidP="00AD113E">
      <w:pPr>
        <w:pStyle w:val="Default"/>
        <w:numPr>
          <w:ilvl w:val="0"/>
          <w:numId w:val="8"/>
        </w:numPr>
        <w:spacing w:line="360" w:lineRule="auto"/>
        <w:ind w:left="0" w:firstLine="709"/>
        <w:jc w:val="both"/>
        <w:rPr>
          <w:sz w:val="28"/>
          <w:szCs w:val="28"/>
        </w:rPr>
      </w:pPr>
      <w:bookmarkStart w:id="293" w:name="_Ref87121944"/>
      <w:r w:rsidRPr="007E72FB">
        <w:rPr>
          <w:sz w:val="28"/>
          <w:szCs w:val="28"/>
        </w:rPr>
        <w:t xml:space="preserve">Барчуков І. </w:t>
      </w:r>
      <w:proofErr w:type="spellStart"/>
      <w:r w:rsidRPr="007E72FB">
        <w:rPr>
          <w:sz w:val="28"/>
          <w:szCs w:val="28"/>
        </w:rPr>
        <w:t>Методи</w:t>
      </w:r>
      <w:proofErr w:type="spellEnd"/>
      <w:r w:rsidRPr="007E72FB">
        <w:rPr>
          <w:sz w:val="28"/>
          <w:szCs w:val="28"/>
        </w:rPr>
        <w:t xml:space="preserve"> </w:t>
      </w:r>
      <w:proofErr w:type="spellStart"/>
      <w:r w:rsidRPr="007E72FB">
        <w:rPr>
          <w:sz w:val="28"/>
          <w:szCs w:val="28"/>
        </w:rPr>
        <w:t>наукових</w:t>
      </w:r>
      <w:proofErr w:type="spellEnd"/>
      <w:r w:rsidRPr="007E72FB">
        <w:rPr>
          <w:sz w:val="28"/>
          <w:szCs w:val="28"/>
        </w:rPr>
        <w:t xml:space="preserve"> </w:t>
      </w:r>
      <w:proofErr w:type="spellStart"/>
      <w:r w:rsidRPr="007E72FB">
        <w:rPr>
          <w:sz w:val="28"/>
          <w:szCs w:val="28"/>
        </w:rPr>
        <w:t>досліджень</w:t>
      </w:r>
      <w:proofErr w:type="spellEnd"/>
      <w:r w:rsidRPr="007E72FB">
        <w:rPr>
          <w:sz w:val="28"/>
          <w:szCs w:val="28"/>
        </w:rPr>
        <w:t xml:space="preserve"> в </w:t>
      </w:r>
      <w:proofErr w:type="spellStart"/>
      <w:r w:rsidRPr="007E72FB">
        <w:rPr>
          <w:sz w:val="28"/>
          <w:szCs w:val="28"/>
        </w:rPr>
        <w:t>туризмі</w:t>
      </w:r>
      <w:proofErr w:type="spellEnd"/>
      <w:r w:rsidRPr="007E72FB">
        <w:rPr>
          <w:sz w:val="28"/>
          <w:szCs w:val="28"/>
        </w:rPr>
        <w:t xml:space="preserve"> </w:t>
      </w:r>
      <w:proofErr w:type="gramStart"/>
      <w:r w:rsidRPr="007E72FB">
        <w:rPr>
          <w:sz w:val="28"/>
          <w:szCs w:val="28"/>
        </w:rPr>
        <w:t>М .</w:t>
      </w:r>
      <w:proofErr w:type="gramEnd"/>
      <w:r w:rsidRPr="007E72FB">
        <w:rPr>
          <w:sz w:val="28"/>
          <w:szCs w:val="28"/>
        </w:rPr>
        <w:t xml:space="preserve">: </w:t>
      </w:r>
      <w:proofErr w:type="spellStart"/>
      <w:r w:rsidRPr="007E72FB">
        <w:rPr>
          <w:sz w:val="28"/>
          <w:szCs w:val="28"/>
        </w:rPr>
        <w:t>Академія</w:t>
      </w:r>
      <w:proofErr w:type="spellEnd"/>
      <w:r w:rsidRPr="007E72FB">
        <w:rPr>
          <w:sz w:val="28"/>
          <w:szCs w:val="28"/>
        </w:rPr>
        <w:t>, 2008. 224 с.</w:t>
      </w:r>
      <w:bookmarkEnd w:id="293"/>
    </w:p>
    <w:p w14:paraId="58C72757" w14:textId="77777777" w:rsidR="007E72FB" w:rsidRPr="007E72FB" w:rsidRDefault="007E72FB" w:rsidP="00AD113E">
      <w:pPr>
        <w:pStyle w:val="a8"/>
        <w:numPr>
          <w:ilvl w:val="0"/>
          <w:numId w:val="8"/>
        </w:numPr>
        <w:ind w:left="0" w:firstLine="709"/>
        <w:rPr>
          <w:rFonts w:cs="Times New Roman"/>
          <w:color w:val="000000" w:themeColor="text1"/>
          <w:szCs w:val="28"/>
        </w:rPr>
      </w:pPr>
      <w:bookmarkStart w:id="294" w:name="_Ref86951382"/>
      <w:bookmarkStart w:id="295" w:name="_Ref58331834"/>
      <w:bookmarkStart w:id="296" w:name="_Ref25098990"/>
      <w:r w:rsidRPr="007E72FB">
        <w:t xml:space="preserve">Богиня Д., </w:t>
      </w:r>
      <w:proofErr w:type="spellStart"/>
      <w:r w:rsidRPr="007E72FB">
        <w:t>Грішнова</w:t>
      </w:r>
      <w:proofErr w:type="spellEnd"/>
      <w:r w:rsidRPr="007E72FB">
        <w:t xml:space="preserve"> О. Основи економіки праці. К.: Знання-Прес, 2006. 313 с.</w:t>
      </w:r>
      <w:bookmarkEnd w:id="294"/>
      <w:r w:rsidRPr="007E72FB">
        <w:rPr>
          <w:rFonts w:cs="Times New Roman"/>
          <w:color w:val="000000" w:themeColor="text1"/>
          <w:szCs w:val="28"/>
        </w:rPr>
        <w:t xml:space="preserve"> </w:t>
      </w:r>
    </w:p>
    <w:p w14:paraId="6B3D29CA" w14:textId="77777777" w:rsidR="007E72FB" w:rsidRPr="007E72FB" w:rsidRDefault="007E72FB" w:rsidP="00AD113E">
      <w:pPr>
        <w:pStyle w:val="a8"/>
        <w:numPr>
          <w:ilvl w:val="0"/>
          <w:numId w:val="8"/>
        </w:numPr>
        <w:autoSpaceDE w:val="0"/>
        <w:autoSpaceDN w:val="0"/>
        <w:adjustRightInd w:val="0"/>
        <w:ind w:left="0" w:firstLine="709"/>
        <w:rPr>
          <w:rFonts w:cs="Times New Roman"/>
          <w:color w:val="000000" w:themeColor="text1"/>
          <w:szCs w:val="28"/>
        </w:rPr>
      </w:pPr>
      <w:bookmarkStart w:id="297" w:name="_Ref86948937"/>
      <w:bookmarkStart w:id="298" w:name="_Ref58331812"/>
      <w:bookmarkEnd w:id="295"/>
      <w:r w:rsidRPr="007E72FB">
        <w:t xml:space="preserve">Бойко О. Організаційно-економічні аспекти мотивації трудової діяльності на підприємствах: </w:t>
      </w:r>
      <w:proofErr w:type="spellStart"/>
      <w:r w:rsidRPr="007E72FB">
        <w:t>автореф</w:t>
      </w:r>
      <w:proofErr w:type="spellEnd"/>
      <w:r w:rsidRPr="007E72FB">
        <w:t xml:space="preserve">. </w:t>
      </w:r>
      <w:proofErr w:type="spellStart"/>
      <w:r w:rsidRPr="007E72FB">
        <w:t>дис</w:t>
      </w:r>
      <w:proofErr w:type="spellEnd"/>
      <w:r w:rsidRPr="007E72FB">
        <w:t xml:space="preserve">. на здобуття наук. ступеня </w:t>
      </w:r>
      <w:proofErr w:type="spellStart"/>
      <w:r w:rsidRPr="007E72FB">
        <w:t>канд</w:t>
      </w:r>
      <w:proofErr w:type="spellEnd"/>
      <w:r w:rsidRPr="007E72FB">
        <w:t xml:space="preserve">. </w:t>
      </w:r>
      <w:proofErr w:type="spellStart"/>
      <w:r w:rsidRPr="007E72FB">
        <w:t>екон</w:t>
      </w:r>
      <w:proofErr w:type="spellEnd"/>
      <w:r w:rsidRPr="007E72FB">
        <w:t>. наук: спец. 08.06.01 «Економіка, організація і управління підприємствами». К.: НАУ. 2005. 20 с</w:t>
      </w:r>
      <w:r w:rsidRPr="007E72FB">
        <w:rPr>
          <w:rFonts w:cs="Times New Roman"/>
          <w:color w:val="000000" w:themeColor="text1"/>
          <w:szCs w:val="28"/>
        </w:rPr>
        <w:t>.</w:t>
      </w:r>
      <w:bookmarkEnd w:id="297"/>
    </w:p>
    <w:p w14:paraId="24792DE2" w14:textId="77777777" w:rsidR="007E72FB" w:rsidRPr="007E72FB" w:rsidRDefault="007E72FB" w:rsidP="00AD113E">
      <w:pPr>
        <w:pStyle w:val="a8"/>
        <w:numPr>
          <w:ilvl w:val="0"/>
          <w:numId w:val="8"/>
        </w:numPr>
        <w:ind w:left="0" w:firstLine="709"/>
        <w:rPr>
          <w:rFonts w:cs="Times New Roman"/>
          <w:color w:val="000000" w:themeColor="text1"/>
          <w:szCs w:val="28"/>
        </w:rPr>
      </w:pPr>
      <w:bookmarkStart w:id="299" w:name="_Ref86951872"/>
      <w:bookmarkEnd w:id="298"/>
      <w:proofErr w:type="spellStart"/>
      <w:r w:rsidRPr="007E72FB">
        <w:t>Булатова</w:t>
      </w:r>
      <w:proofErr w:type="spellEnd"/>
      <w:r w:rsidRPr="007E72FB">
        <w:t xml:space="preserve"> О. Закономірності та прогноз розвитку туристичної галузі України. </w:t>
      </w:r>
      <w:proofErr w:type="spellStart"/>
      <w:r w:rsidRPr="007E72FB">
        <w:t>Маріупіль</w:t>
      </w:r>
      <w:proofErr w:type="spellEnd"/>
      <w:r w:rsidRPr="007E72FB">
        <w:t>, 2005. 120 с.</w:t>
      </w:r>
      <w:bookmarkEnd w:id="299"/>
      <w:r w:rsidRPr="007E72FB">
        <w:rPr>
          <w:rFonts w:cs="Times New Roman"/>
          <w:color w:val="000000" w:themeColor="text1"/>
          <w:szCs w:val="28"/>
        </w:rPr>
        <w:t xml:space="preserve"> </w:t>
      </w:r>
    </w:p>
    <w:p w14:paraId="57E2088C" w14:textId="4282313D" w:rsidR="007E72FB" w:rsidRPr="007E72FB" w:rsidRDefault="007E72FB" w:rsidP="00AD113E">
      <w:pPr>
        <w:pStyle w:val="a8"/>
        <w:numPr>
          <w:ilvl w:val="0"/>
          <w:numId w:val="8"/>
        </w:numPr>
        <w:ind w:left="0" w:firstLine="709"/>
        <w:rPr>
          <w:rFonts w:cs="Times New Roman"/>
          <w:color w:val="000000" w:themeColor="text1"/>
          <w:szCs w:val="28"/>
        </w:rPr>
      </w:pPr>
      <w:r w:rsidRPr="007E72FB">
        <w:rPr>
          <w:rFonts w:cs="Times New Roman"/>
          <w:color w:val="000000" w:themeColor="text1"/>
          <w:szCs w:val="28"/>
        </w:rPr>
        <w:t xml:space="preserve">Бурмистров А. </w:t>
      </w:r>
      <w:proofErr w:type="spellStart"/>
      <w:r w:rsidRPr="007E72FB">
        <w:rPr>
          <w:rFonts w:cs="Times New Roman"/>
          <w:color w:val="000000" w:themeColor="text1"/>
          <w:szCs w:val="28"/>
        </w:rPr>
        <w:t>Какие</w:t>
      </w:r>
      <w:proofErr w:type="spellEnd"/>
      <w:r w:rsidRPr="007E72FB">
        <w:rPr>
          <w:rFonts w:cs="Times New Roman"/>
          <w:color w:val="000000" w:themeColor="text1"/>
          <w:szCs w:val="28"/>
        </w:rPr>
        <w:t xml:space="preserve"> </w:t>
      </w:r>
      <w:proofErr w:type="spellStart"/>
      <w:r w:rsidRPr="007E72FB">
        <w:rPr>
          <w:rFonts w:cs="Times New Roman"/>
          <w:color w:val="000000" w:themeColor="text1"/>
          <w:szCs w:val="28"/>
        </w:rPr>
        <w:t>методы</w:t>
      </w:r>
      <w:proofErr w:type="spellEnd"/>
      <w:r w:rsidRPr="007E72FB">
        <w:rPr>
          <w:rFonts w:cs="Times New Roman"/>
          <w:color w:val="000000" w:themeColor="text1"/>
          <w:szCs w:val="28"/>
        </w:rPr>
        <w:t xml:space="preserve"> </w:t>
      </w:r>
      <w:proofErr w:type="spellStart"/>
      <w:r w:rsidRPr="007E72FB">
        <w:rPr>
          <w:rFonts w:cs="Times New Roman"/>
          <w:color w:val="000000" w:themeColor="text1"/>
          <w:szCs w:val="28"/>
        </w:rPr>
        <w:t>повышения</w:t>
      </w:r>
      <w:proofErr w:type="spellEnd"/>
      <w:r w:rsidRPr="007E72FB">
        <w:rPr>
          <w:rFonts w:cs="Times New Roman"/>
          <w:color w:val="000000" w:themeColor="text1"/>
          <w:szCs w:val="28"/>
        </w:rPr>
        <w:t xml:space="preserve"> </w:t>
      </w:r>
      <w:proofErr w:type="spellStart"/>
      <w:r w:rsidRPr="007E72FB">
        <w:rPr>
          <w:rFonts w:cs="Times New Roman"/>
          <w:color w:val="000000" w:themeColor="text1"/>
          <w:szCs w:val="28"/>
        </w:rPr>
        <w:t>мотивации</w:t>
      </w:r>
      <w:proofErr w:type="spellEnd"/>
      <w:r w:rsidRPr="007E72FB">
        <w:rPr>
          <w:rFonts w:cs="Times New Roman"/>
          <w:color w:val="000000" w:themeColor="text1"/>
          <w:szCs w:val="28"/>
        </w:rPr>
        <w:t xml:space="preserve"> </w:t>
      </w:r>
      <w:proofErr w:type="spellStart"/>
      <w:r w:rsidRPr="007E72FB">
        <w:rPr>
          <w:rFonts w:cs="Times New Roman"/>
          <w:color w:val="000000" w:themeColor="text1"/>
          <w:szCs w:val="28"/>
        </w:rPr>
        <w:t>персонала</w:t>
      </w:r>
      <w:proofErr w:type="spellEnd"/>
      <w:r w:rsidRPr="007E72FB">
        <w:rPr>
          <w:rFonts w:cs="Times New Roman"/>
          <w:color w:val="000000" w:themeColor="text1"/>
          <w:szCs w:val="28"/>
        </w:rPr>
        <w:t xml:space="preserve"> </w:t>
      </w:r>
      <w:proofErr w:type="spellStart"/>
      <w:r w:rsidRPr="007E72FB">
        <w:rPr>
          <w:rFonts w:cs="Times New Roman"/>
          <w:color w:val="000000" w:themeColor="text1"/>
          <w:szCs w:val="28"/>
        </w:rPr>
        <w:t>являются</w:t>
      </w:r>
      <w:proofErr w:type="spellEnd"/>
      <w:r w:rsidRPr="007E72FB">
        <w:rPr>
          <w:rFonts w:cs="Times New Roman"/>
          <w:color w:val="000000" w:themeColor="text1"/>
          <w:szCs w:val="28"/>
        </w:rPr>
        <w:t xml:space="preserve"> </w:t>
      </w:r>
      <w:proofErr w:type="spellStart"/>
      <w:r w:rsidRPr="007E72FB">
        <w:rPr>
          <w:rFonts w:cs="Times New Roman"/>
          <w:color w:val="000000" w:themeColor="text1"/>
          <w:szCs w:val="28"/>
        </w:rPr>
        <w:t>наиболее</w:t>
      </w:r>
      <w:proofErr w:type="spellEnd"/>
      <w:r w:rsidRPr="007E72FB">
        <w:rPr>
          <w:rFonts w:cs="Times New Roman"/>
          <w:color w:val="000000" w:themeColor="text1"/>
          <w:szCs w:val="28"/>
        </w:rPr>
        <w:t xml:space="preserve"> </w:t>
      </w:r>
      <w:proofErr w:type="spellStart"/>
      <w:r w:rsidRPr="007E72FB">
        <w:rPr>
          <w:rFonts w:cs="Times New Roman"/>
          <w:color w:val="000000" w:themeColor="text1"/>
          <w:szCs w:val="28"/>
        </w:rPr>
        <w:t>действенными</w:t>
      </w:r>
      <w:proofErr w:type="spellEnd"/>
      <w:r w:rsidRPr="007E72FB">
        <w:rPr>
          <w:rFonts w:cs="Times New Roman"/>
          <w:color w:val="000000" w:themeColor="text1"/>
          <w:szCs w:val="28"/>
        </w:rPr>
        <w:t>?</w:t>
      </w:r>
      <w:r w:rsidR="00FD11B9">
        <w:rPr>
          <w:rFonts w:cs="Times New Roman"/>
          <w:color w:val="000000" w:themeColor="text1"/>
          <w:szCs w:val="28"/>
        </w:rPr>
        <w:t xml:space="preserve">. </w:t>
      </w:r>
      <w:proofErr w:type="spellStart"/>
      <w:r w:rsidRPr="007E72FB">
        <w:rPr>
          <w:rFonts w:cs="Times New Roman"/>
          <w:color w:val="000000" w:themeColor="text1"/>
          <w:szCs w:val="28"/>
        </w:rPr>
        <w:t>Управление</w:t>
      </w:r>
      <w:proofErr w:type="spellEnd"/>
      <w:r w:rsidRPr="007E72FB">
        <w:rPr>
          <w:rFonts w:cs="Times New Roman"/>
          <w:color w:val="000000" w:themeColor="text1"/>
          <w:szCs w:val="28"/>
        </w:rPr>
        <w:t xml:space="preserve"> персоналом, 2002. № 7. С. 48</w:t>
      </w:r>
      <w:r w:rsidR="00FD11B9">
        <w:rPr>
          <w:rFonts w:cs="Times New Roman"/>
          <w:color w:val="000000" w:themeColor="text1"/>
          <w:szCs w:val="28"/>
        </w:rPr>
        <w:t>-</w:t>
      </w:r>
      <w:r w:rsidRPr="007E72FB">
        <w:rPr>
          <w:rFonts w:cs="Times New Roman"/>
          <w:color w:val="000000" w:themeColor="text1"/>
          <w:szCs w:val="28"/>
        </w:rPr>
        <w:t xml:space="preserve">49. </w:t>
      </w:r>
    </w:p>
    <w:p w14:paraId="7F686818" w14:textId="77777777" w:rsidR="00FD11B9" w:rsidRDefault="007E72FB" w:rsidP="00AD113E">
      <w:pPr>
        <w:pStyle w:val="a8"/>
        <w:numPr>
          <w:ilvl w:val="0"/>
          <w:numId w:val="8"/>
        </w:numPr>
        <w:ind w:left="0" w:firstLine="709"/>
        <w:rPr>
          <w:rFonts w:cs="Times New Roman"/>
          <w:color w:val="000000" w:themeColor="text1"/>
          <w:szCs w:val="28"/>
        </w:rPr>
      </w:pPr>
      <w:r w:rsidRPr="007E72FB">
        <w:rPr>
          <w:rFonts w:cs="Times New Roman"/>
          <w:color w:val="000000" w:themeColor="text1"/>
          <w:szCs w:val="28"/>
        </w:rPr>
        <w:t>Бутко М. Ринок праці і процеси його регіональної трансформації</w:t>
      </w:r>
      <w:r w:rsidR="00FD11B9">
        <w:rPr>
          <w:rFonts w:cs="Times New Roman"/>
          <w:color w:val="000000" w:themeColor="text1"/>
          <w:szCs w:val="28"/>
        </w:rPr>
        <w:t xml:space="preserve">. </w:t>
      </w:r>
      <w:r w:rsidRPr="007E72FB">
        <w:rPr>
          <w:rFonts w:cs="Times New Roman"/>
          <w:color w:val="000000" w:themeColor="text1"/>
          <w:szCs w:val="28"/>
        </w:rPr>
        <w:t xml:space="preserve">К., 2000. 467 с. </w:t>
      </w:r>
    </w:p>
    <w:p w14:paraId="156ECDB6" w14:textId="509D74EB" w:rsidR="007E72FB" w:rsidRPr="007E72FB" w:rsidRDefault="007E72FB" w:rsidP="00AD113E">
      <w:pPr>
        <w:pStyle w:val="a8"/>
        <w:numPr>
          <w:ilvl w:val="0"/>
          <w:numId w:val="8"/>
        </w:numPr>
        <w:ind w:left="0" w:firstLine="709"/>
        <w:rPr>
          <w:rFonts w:cs="Times New Roman"/>
          <w:color w:val="000000" w:themeColor="text1"/>
          <w:szCs w:val="28"/>
        </w:rPr>
      </w:pPr>
      <w:r w:rsidRPr="007E72FB">
        <w:rPr>
          <w:rFonts w:cs="Times New Roman"/>
          <w:color w:val="000000" w:themeColor="text1"/>
          <w:szCs w:val="28"/>
        </w:rPr>
        <w:t>Вернадський А. А. Механізм мотивації персоналу</w:t>
      </w:r>
      <w:r w:rsidR="00FD11B9">
        <w:rPr>
          <w:rFonts w:cs="Times New Roman"/>
          <w:color w:val="000000" w:themeColor="text1"/>
          <w:szCs w:val="28"/>
        </w:rPr>
        <w:t xml:space="preserve">. </w:t>
      </w:r>
      <w:r w:rsidRPr="007E72FB">
        <w:rPr>
          <w:rFonts w:cs="Times New Roman"/>
          <w:color w:val="000000" w:themeColor="text1"/>
          <w:szCs w:val="28"/>
        </w:rPr>
        <w:t xml:space="preserve">К., 2000. 410с. </w:t>
      </w:r>
    </w:p>
    <w:p w14:paraId="56D67357" w14:textId="77777777" w:rsidR="007E72FB" w:rsidRPr="007E72FB" w:rsidRDefault="007E72FB" w:rsidP="00AD113E">
      <w:pPr>
        <w:pStyle w:val="a8"/>
        <w:numPr>
          <w:ilvl w:val="0"/>
          <w:numId w:val="8"/>
        </w:numPr>
        <w:ind w:left="0" w:firstLine="709"/>
        <w:rPr>
          <w:rFonts w:cs="Times New Roman"/>
          <w:color w:val="000000" w:themeColor="text1"/>
          <w:szCs w:val="28"/>
        </w:rPr>
      </w:pPr>
      <w:bookmarkStart w:id="300" w:name="_Ref86958017"/>
      <w:bookmarkStart w:id="301" w:name="_Ref58331878"/>
      <w:r w:rsidRPr="007E72FB">
        <w:lastRenderedPageBreak/>
        <w:t xml:space="preserve">Виноградарська А. Розвиток управлінського туристичного бізнесу. Економіка. Фінанси. Право. 2000. </w:t>
      </w:r>
      <w:proofErr w:type="spellStart"/>
      <w:r w:rsidRPr="007E72FB">
        <w:t>Вип</w:t>
      </w:r>
      <w:proofErr w:type="spellEnd"/>
      <w:r w:rsidRPr="007E72FB">
        <w:t>. 5. С.13-18.</w:t>
      </w:r>
      <w:bookmarkEnd w:id="300"/>
    </w:p>
    <w:p w14:paraId="7C13C198" w14:textId="77777777" w:rsidR="007E72FB" w:rsidRPr="007E72FB" w:rsidRDefault="007E72FB" w:rsidP="00AD113E">
      <w:pPr>
        <w:pStyle w:val="Default"/>
        <w:numPr>
          <w:ilvl w:val="0"/>
          <w:numId w:val="8"/>
        </w:numPr>
        <w:spacing w:line="360" w:lineRule="auto"/>
        <w:ind w:left="0" w:firstLine="709"/>
        <w:jc w:val="both"/>
        <w:rPr>
          <w:sz w:val="28"/>
          <w:szCs w:val="28"/>
        </w:rPr>
      </w:pPr>
      <w:bookmarkStart w:id="302" w:name="_Ref86961355"/>
      <w:bookmarkEnd w:id="301"/>
      <w:r w:rsidRPr="007E72FB">
        <w:rPr>
          <w:sz w:val="28"/>
          <w:szCs w:val="28"/>
          <w:lang w:val="uk-UA"/>
        </w:rPr>
        <w:t xml:space="preserve">Виноградський Н., Виноградська А., </w:t>
      </w:r>
      <w:proofErr w:type="spellStart"/>
      <w:r w:rsidRPr="007E72FB">
        <w:rPr>
          <w:sz w:val="28"/>
          <w:szCs w:val="28"/>
          <w:lang w:val="uk-UA"/>
        </w:rPr>
        <w:t>Шканова</w:t>
      </w:r>
      <w:proofErr w:type="spellEnd"/>
      <w:r w:rsidRPr="007E72FB">
        <w:rPr>
          <w:sz w:val="28"/>
          <w:szCs w:val="28"/>
          <w:lang w:val="uk-UA"/>
        </w:rPr>
        <w:t xml:space="preserve"> О. Управління персоналом. К.: Центр учбової літератури, 2014. 502 с.</w:t>
      </w:r>
      <w:bookmarkEnd w:id="302"/>
      <w:r w:rsidRPr="007E72FB">
        <w:rPr>
          <w:sz w:val="28"/>
          <w:szCs w:val="28"/>
          <w:lang w:val="uk-UA"/>
        </w:rPr>
        <w:t xml:space="preserve"> </w:t>
      </w:r>
    </w:p>
    <w:p w14:paraId="1CF6E120" w14:textId="3C292D00" w:rsidR="007E72FB" w:rsidRDefault="007E72FB" w:rsidP="00AD113E">
      <w:pPr>
        <w:pStyle w:val="Default"/>
        <w:numPr>
          <w:ilvl w:val="0"/>
          <w:numId w:val="8"/>
        </w:numPr>
        <w:spacing w:line="360" w:lineRule="auto"/>
        <w:ind w:left="0" w:firstLine="709"/>
        <w:jc w:val="both"/>
        <w:rPr>
          <w:sz w:val="28"/>
          <w:szCs w:val="28"/>
        </w:rPr>
      </w:pPr>
      <w:bookmarkStart w:id="303" w:name="_Ref87126172"/>
      <w:r w:rsidRPr="007E72FB">
        <w:rPr>
          <w:sz w:val="28"/>
          <w:szCs w:val="28"/>
        </w:rPr>
        <w:t xml:space="preserve">Владимирова Л. Экономика труда. </w:t>
      </w:r>
      <w:r w:rsidRPr="007E72FB">
        <w:rPr>
          <w:sz w:val="28"/>
          <w:szCs w:val="28"/>
          <w:lang w:val="uk-UA"/>
        </w:rPr>
        <w:t xml:space="preserve">М .: </w:t>
      </w:r>
      <w:proofErr w:type="spellStart"/>
      <w:r w:rsidRPr="007E72FB">
        <w:rPr>
          <w:sz w:val="28"/>
          <w:szCs w:val="28"/>
          <w:lang w:val="uk-UA"/>
        </w:rPr>
        <w:t>Издательская</w:t>
      </w:r>
      <w:proofErr w:type="spellEnd"/>
      <w:r w:rsidRPr="007E72FB">
        <w:rPr>
          <w:sz w:val="28"/>
          <w:szCs w:val="28"/>
          <w:lang w:val="uk-UA"/>
        </w:rPr>
        <w:t xml:space="preserve"> </w:t>
      </w:r>
      <w:proofErr w:type="spellStart"/>
      <w:r w:rsidRPr="007E72FB">
        <w:rPr>
          <w:sz w:val="28"/>
          <w:szCs w:val="28"/>
          <w:lang w:val="uk-UA"/>
        </w:rPr>
        <w:t>корпорация</w:t>
      </w:r>
      <w:proofErr w:type="spellEnd"/>
      <w:r w:rsidRPr="007E72FB">
        <w:rPr>
          <w:sz w:val="28"/>
          <w:szCs w:val="28"/>
          <w:lang w:val="uk-UA"/>
        </w:rPr>
        <w:t xml:space="preserve"> «</w:t>
      </w:r>
      <w:proofErr w:type="spellStart"/>
      <w:r w:rsidRPr="007E72FB">
        <w:rPr>
          <w:sz w:val="28"/>
          <w:szCs w:val="28"/>
          <w:lang w:val="uk-UA"/>
        </w:rPr>
        <w:t>Дашков</w:t>
      </w:r>
      <w:proofErr w:type="spellEnd"/>
      <w:r w:rsidRPr="007E72FB">
        <w:rPr>
          <w:sz w:val="28"/>
          <w:szCs w:val="28"/>
          <w:lang w:val="uk-UA"/>
        </w:rPr>
        <w:t xml:space="preserve"> і К °»</w:t>
      </w:r>
      <w:r w:rsidRPr="007E72FB">
        <w:rPr>
          <w:sz w:val="28"/>
          <w:szCs w:val="28"/>
        </w:rPr>
        <w:t>, 2000. 220 с.</w:t>
      </w:r>
      <w:bookmarkEnd w:id="303"/>
    </w:p>
    <w:p w14:paraId="12B02DAC" w14:textId="6208B378" w:rsidR="007E72FB" w:rsidRPr="007E72FB" w:rsidRDefault="007E72FB" w:rsidP="00AD113E">
      <w:pPr>
        <w:pStyle w:val="Default"/>
        <w:numPr>
          <w:ilvl w:val="0"/>
          <w:numId w:val="8"/>
        </w:numPr>
        <w:spacing w:line="360" w:lineRule="auto"/>
        <w:ind w:left="0" w:firstLine="709"/>
        <w:jc w:val="both"/>
        <w:rPr>
          <w:sz w:val="28"/>
          <w:szCs w:val="28"/>
        </w:rPr>
      </w:pPr>
      <w:r w:rsidRPr="007E72FB">
        <w:rPr>
          <w:sz w:val="28"/>
          <w:szCs w:val="28"/>
          <w:lang w:val="uk-UA"/>
        </w:rPr>
        <w:t>Воронін Б. А. Психологія управління як соціальний феномен</w:t>
      </w:r>
      <w:r w:rsidR="00FD11B9">
        <w:rPr>
          <w:sz w:val="28"/>
          <w:szCs w:val="28"/>
          <w:lang w:val="uk-UA"/>
        </w:rPr>
        <w:t>.</w:t>
      </w:r>
      <w:r w:rsidRPr="007E72FB">
        <w:rPr>
          <w:sz w:val="28"/>
          <w:szCs w:val="28"/>
          <w:lang w:val="uk-UA"/>
        </w:rPr>
        <w:t xml:space="preserve"> Аграрне та земельне право. 2008. № 9. С. 150</w:t>
      </w:r>
      <w:r>
        <w:rPr>
          <w:sz w:val="28"/>
          <w:szCs w:val="28"/>
          <w:lang w:val="uk-UA"/>
        </w:rPr>
        <w:t>-158.</w:t>
      </w:r>
    </w:p>
    <w:p w14:paraId="46275AAC" w14:textId="7553104E" w:rsidR="007E72FB" w:rsidRPr="007E72FB" w:rsidRDefault="007E72FB" w:rsidP="00AD113E">
      <w:pPr>
        <w:pStyle w:val="a8"/>
        <w:numPr>
          <w:ilvl w:val="0"/>
          <w:numId w:val="8"/>
        </w:numPr>
        <w:ind w:left="0" w:firstLine="709"/>
        <w:rPr>
          <w:rFonts w:cs="Times New Roman"/>
          <w:color w:val="000000" w:themeColor="text1"/>
          <w:szCs w:val="28"/>
        </w:rPr>
      </w:pPr>
      <w:proofErr w:type="spellStart"/>
      <w:r w:rsidRPr="007E72FB">
        <w:rPr>
          <w:rFonts w:cs="Times New Roman"/>
          <w:color w:val="000000" w:themeColor="text1"/>
          <w:szCs w:val="28"/>
        </w:rPr>
        <w:t>Генкин</w:t>
      </w:r>
      <w:proofErr w:type="spellEnd"/>
      <w:r w:rsidRPr="007E72FB">
        <w:rPr>
          <w:rFonts w:cs="Times New Roman"/>
          <w:color w:val="000000" w:themeColor="text1"/>
          <w:szCs w:val="28"/>
        </w:rPr>
        <w:t xml:space="preserve"> А. </w:t>
      </w:r>
      <w:proofErr w:type="spellStart"/>
      <w:r w:rsidRPr="007E72FB">
        <w:rPr>
          <w:rFonts w:cs="Times New Roman"/>
          <w:color w:val="000000" w:themeColor="text1"/>
          <w:szCs w:val="28"/>
        </w:rPr>
        <w:t>Основы</w:t>
      </w:r>
      <w:proofErr w:type="spellEnd"/>
      <w:r w:rsidRPr="007E72FB">
        <w:rPr>
          <w:rFonts w:cs="Times New Roman"/>
          <w:color w:val="000000" w:themeColor="text1"/>
          <w:szCs w:val="28"/>
        </w:rPr>
        <w:t xml:space="preserve"> </w:t>
      </w:r>
      <w:proofErr w:type="spellStart"/>
      <w:r w:rsidRPr="007E72FB">
        <w:rPr>
          <w:rFonts w:cs="Times New Roman"/>
          <w:color w:val="000000" w:themeColor="text1"/>
          <w:szCs w:val="28"/>
        </w:rPr>
        <w:t>управления</w:t>
      </w:r>
      <w:proofErr w:type="spellEnd"/>
      <w:r w:rsidRPr="007E72FB">
        <w:rPr>
          <w:rFonts w:cs="Times New Roman"/>
          <w:color w:val="000000" w:themeColor="text1"/>
          <w:szCs w:val="28"/>
        </w:rPr>
        <w:t xml:space="preserve"> персоналом</w:t>
      </w:r>
      <w:r w:rsidR="00FD11B9">
        <w:rPr>
          <w:rFonts w:cs="Times New Roman"/>
          <w:color w:val="000000" w:themeColor="text1"/>
          <w:szCs w:val="28"/>
        </w:rPr>
        <w:t xml:space="preserve">. </w:t>
      </w:r>
      <w:r w:rsidRPr="007E72FB">
        <w:rPr>
          <w:rFonts w:cs="Times New Roman"/>
          <w:color w:val="000000" w:themeColor="text1"/>
          <w:szCs w:val="28"/>
        </w:rPr>
        <w:t xml:space="preserve">М. : </w:t>
      </w:r>
      <w:proofErr w:type="spellStart"/>
      <w:r w:rsidRPr="007E72FB">
        <w:rPr>
          <w:rFonts w:cs="Times New Roman"/>
          <w:color w:val="000000" w:themeColor="text1"/>
          <w:szCs w:val="28"/>
        </w:rPr>
        <w:t>Высшая</w:t>
      </w:r>
      <w:proofErr w:type="spellEnd"/>
      <w:r w:rsidRPr="007E72FB">
        <w:rPr>
          <w:rFonts w:cs="Times New Roman"/>
          <w:color w:val="000000" w:themeColor="text1"/>
          <w:szCs w:val="28"/>
        </w:rPr>
        <w:t xml:space="preserve"> школа, 2002. 310 с.</w:t>
      </w:r>
    </w:p>
    <w:p w14:paraId="6ECE4E5A" w14:textId="0EA56F62" w:rsidR="007E72FB" w:rsidRPr="007E72FB" w:rsidRDefault="007E72FB" w:rsidP="00AD113E">
      <w:pPr>
        <w:pStyle w:val="Default"/>
        <w:numPr>
          <w:ilvl w:val="0"/>
          <w:numId w:val="8"/>
        </w:numPr>
        <w:spacing w:line="360" w:lineRule="auto"/>
        <w:ind w:left="0" w:firstLine="709"/>
        <w:jc w:val="both"/>
        <w:rPr>
          <w:sz w:val="28"/>
          <w:szCs w:val="28"/>
        </w:rPr>
      </w:pPr>
      <w:bookmarkStart w:id="304" w:name="_Ref87128435"/>
      <w:proofErr w:type="spellStart"/>
      <w:r w:rsidRPr="007E72FB">
        <w:rPr>
          <w:sz w:val="28"/>
          <w:szCs w:val="28"/>
        </w:rPr>
        <w:t>Герцберг</w:t>
      </w:r>
      <w:proofErr w:type="spellEnd"/>
      <w:r w:rsidRPr="007E72FB">
        <w:rPr>
          <w:sz w:val="28"/>
          <w:szCs w:val="28"/>
        </w:rPr>
        <w:t xml:space="preserve"> Ф. Мотивация к работе. </w:t>
      </w:r>
      <w:proofErr w:type="gramStart"/>
      <w:r w:rsidRPr="007E72FB">
        <w:rPr>
          <w:sz w:val="28"/>
          <w:szCs w:val="28"/>
        </w:rPr>
        <w:t>Москва :</w:t>
      </w:r>
      <w:proofErr w:type="gramEnd"/>
      <w:r w:rsidRPr="007E72FB">
        <w:rPr>
          <w:sz w:val="28"/>
          <w:szCs w:val="28"/>
        </w:rPr>
        <w:t xml:space="preserve"> Вершина, 2007. 238 с.</w:t>
      </w:r>
      <w:bookmarkEnd w:id="304"/>
    </w:p>
    <w:p w14:paraId="7BA0B2AD" w14:textId="4DB04F61" w:rsidR="007E72FB" w:rsidRPr="007E72FB" w:rsidRDefault="007E72FB" w:rsidP="00AD113E">
      <w:pPr>
        <w:pStyle w:val="a8"/>
        <w:numPr>
          <w:ilvl w:val="0"/>
          <w:numId w:val="8"/>
        </w:numPr>
        <w:ind w:left="0" w:firstLine="709"/>
        <w:rPr>
          <w:rFonts w:cs="Times New Roman"/>
          <w:color w:val="000000" w:themeColor="text1"/>
          <w:szCs w:val="28"/>
        </w:rPr>
      </w:pPr>
      <w:proofErr w:type="spellStart"/>
      <w:r w:rsidRPr="007E72FB">
        <w:t>Грачев</w:t>
      </w:r>
      <w:proofErr w:type="spellEnd"/>
      <w:r w:rsidRPr="007E72FB">
        <w:t xml:space="preserve"> М.  </w:t>
      </w:r>
      <w:proofErr w:type="spellStart"/>
      <w:r w:rsidRPr="007E72FB">
        <w:t>Управление</w:t>
      </w:r>
      <w:proofErr w:type="spellEnd"/>
      <w:r w:rsidRPr="007E72FB">
        <w:t xml:space="preserve"> трудом</w:t>
      </w:r>
      <w:r w:rsidR="00FD11B9">
        <w:t xml:space="preserve">. </w:t>
      </w:r>
      <w:r w:rsidRPr="007E72FB">
        <w:t xml:space="preserve">М. : Наука, 2001. 276 с. </w:t>
      </w:r>
    </w:p>
    <w:p w14:paraId="5EF38AE9" w14:textId="3FBBAC81" w:rsidR="007E72FB" w:rsidRPr="009E7FDF" w:rsidRDefault="007E72FB" w:rsidP="00AD113E">
      <w:pPr>
        <w:pStyle w:val="a8"/>
        <w:numPr>
          <w:ilvl w:val="0"/>
          <w:numId w:val="8"/>
        </w:numPr>
        <w:ind w:left="0" w:firstLine="709"/>
        <w:rPr>
          <w:rFonts w:cs="Times New Roman"/>
          <w:color w:val="000000" w:themeColor="text1"/>
          <w:szCs w:val="28"/>
        </w:rPr>
      </w:pPr>
      <w:r w:rsidRPr="007E72FB">
        <w:t xml:space="preserve">Дятлов С. </w:t>
      </w:r>
      <w:proofErr w:type="spellStart"/>
      <w:r w:rsidRPr="007E72FB">
        <w:t>Рабочая</w:t>
      </w:r>
      <w:proofErr w:type="spellEnd"/>
      <w:r w:rsidRPr="007E72FB">
        <w:t xml:space="preserve"> сила в </w:t>
      </w:r>
      <w:proofErr w:type="spellStart"/>
      <w:r w:rsidRPr="007E72FB">
        <w:t>системе</w:t>
      </w:r>
      <w:proofErr w:type="spellEnd"/>
      <w:r w:rsidRPr="007E72FB">
        <w:t xml:space="preserve"> </w:t>
      </w:r>
      <w:proofErr w:type="spellStart"/>
      <w:r w:rsidRPr="007E72FB">
        <w:t>рыночных</w:t>
      </w:r>
      <w:proofErr w:type="spellEnd"/>
      <w:r w:rsidRPr="007E72FB">
        <w:t xml:space="preserve"> </w:t>
      </w:r>
      <w:proofErr w:type="spellStart"/>
      <w:r w:rsidRPr="007E72FB">
        <w:t>отношений</w:t>
      </w:r>
      <w:proofErr w:type="spellEnd"/>
      <w:r w:rsidRPr="007E72FB">
        <w:t xml:space="preserve"> </w:t>
      </w:r>
      <w:r w:rsidR="00FD11B9">
        <w:t>.</w:t>
      </w:r>
      <w:r w:rsidRPr="007E72FB">
        <w:t xml:space="preserve">СПб. : </w:t>
      </w:r>
      <w:proofErr w:type="spellStart"/>
      <w:r w:rsidRPr="007E72FB">
        <w:t>СПбУЭФ</w:t>
      </w:r>
      <w:proofErr w:type="spellEnd"/>
      <w:r w:rsidRPr="007E72FB">
        <w:t xml:space="preserve">, 2002. 116 с. </w:t>
      </w:r>
    </w:p>
    <w:p w14:paraId="2CEA47BD" w14:textId="0401614D" w:rsidR="009E7FDF" w:rsidRDefault="009E7FDF" w:rsidP="00AD113E">
      <w:pPr>
        <w:pStyle w:val="a8"/>
        <w:numPr>
          <w:ilvl w:val="0"/>
          <w:numId w:val="8"/>
        </w:numPr>
        <w:ind w:left="0" w:firstLine="709"/>
        <w:rPr>
          <w:rFonts w:cs="Times New Roman"/>
          <w:color w:val="000000" w:themeColor="text1"/>
          <w:szCs w:val="28"/>
        </w:rPr>
      </w:pPr>
      <w:r w:rsidRPr="009E7FDF">
        <w:rPr>
          <w:rFonts w:cs="Times New Roman"/>
          <w:color w:val="000000" w:themeColor="text1"/>
          <w:szCs w:val="28"/>
        </w:rPr>
        <w:t xml:space="preserve">Економіка </w:t>
      </w:r>
      <w:r w:rsidR="00FD11B9" w:rsidRPr="009E7FDF">
        <w:rPr>
          <w:rFonts w:cs="Times New Roman"/>
          <w:color w:val="000000" w:themeColor="text1"/>
          <w:szCs w:val="28"/>
        </w:rPr>
        <w:t>підприємст</w:t>
      </w:r>
      <w:r w:rsidR="00FD11B9">
        <w:rPr>
          <w:rFonts w:cs="Times New Roman"/>
          <w:color w:val="000000" w:themeColor="text1"/>
          <w:szCs w:val="28"/>
        </w:rPr>
        <w:t xml:space="preserve">ва. </w:t>
      </w:r>
      <w:r w:rsidRPr="009E7FDF">
        <w:rPr>
          <w:rFonts w:cs="Times New Roman"/>
          <w:color w:val="000000" w:themeColor="text1"/>
          <w:szCs w:val="28"/>
        </w:rPr>
        <w:t xml:space="preserve">За ред. </w:t>
      </w:r>
      <w:proofErr w:type="spellStart"/>
      <w:r w:rsidRPr="009E7FDF">
        <w:rPr>
          <w:rFonts w:cs="Times New Roman"/>
          <w:color w:val="000000" w:themeColor="text1"/>
          <w:szCs w:val="28"/>
        </w:rPr>
        <w:t>Харіва</w:t>
      </w:r>
      <w:proofErr w:type="spellEnd"/>
      <w:r w:rsidRPr="009E7FDF">
        <w:rPr>
          <w:rFonts w:cs="Times New Roman"/>
          <w:color w:val="000000" w:themeColor="text1"/>
          <w:szCs w:val="28"/>
        </w:rPr>
        <w:t xml:space="preserve"> П.</w:t>
      </w:r>
      <w:r w:rsidR="00FD11B9">
        <w:rPr>
          <w:rFonts w:cs="Times New Roman"/>
          <w:color w:val="000000" w:themeColor="text1"/>
          <w:szCs w:val="28"/>
        </w:rPr>
        <w:t xml:space="preserve"> </w:t>
      </w:r>
      <w:r w:rsidRPr="009E7FDF">
        <w:rPr>
          <w:rFonts w:cs="Times New Roman"/>
          <w:color w:val="000000" w:themeColor="text1"/>
          <w:szCs w:val="28"/>
        </w:rPr>
        <w:t>Тернопіль: Економічна думка, 2002. 449 с.</w:t>
      </w:r>
    </w:p>
    <w:p w14:paraId="49DCBC80" w14:textId="69DF0452" w:rsidR="009E7FDF" w:rsidRPr="007E72FB" w:rsidRDefault="009E7FDF" w:rsidP="00AD113E">
      <w:pPr>
        <w:pStyle w:val="a8"/>
        <w:numPr>
          <w:ilvl w:val="0"/>
          <w:numId w:val="8"/>
        </w:numPr>
        <w:ind w:left="0" w:firstLine="709"/>
        <w:rPr>
          <w:rFonts w:cs="Times New Roman"/>
          <w:color w:val="000000" w:themeColor="text1"/>
          <w:szCs w:val="28"/>
        </w:rPr>
      </w:pPr>
      <w:proofErr w:type="spellStart"/>
      <w:r w:rsidRPr="009E7FDF">
        <w:rPr>
          <w:rFonts w:cs="Times New Roman"/>
          <w:color w:val="000000" w:themeColor="text1"/>
          <w:szCs w:val="28"/>
        </w:rPr>
        <w:t>Єсінова</w:t>
      </w:r>
      <w:proofErr w:type="spellEnd"/>
      <w:r w:rsidRPr="009E7FDF">
        <w:rPr>
          <w:rFonts w:cs="Times New Roman"/>
          <w:color w:val="000000" w:themeColor="text1"/>
          <w:szCs w:val="28"/>
        </w:rPr>
        <w:t xml:space="preserve"> Н. Мотивація робітників підприємств ресторанного господарства</w:t>
      </w:r>
      <w:r w:rsidR="00FD11B9">
        <w:rPr>
          <w:rFonts w:cs="Times New Roman"/>
          <w:color w:val="000000" w:themeColor="text1"/>
          <w:szCs w:val="28"/>
        </w:rPr>
        <w:t xml:space="preserve">. </w:t>
      </w:r>
      <w:r w:rsidRPr="009E7FDF">
        <w:rPr>
          <w:rFonts w:cs="Times New Roman"/>
          <w:color w:val="000000" w:themeColor="text1"/>
          <w:szCs w:val="28"/>
        </w:rPr>
        <w:t xml:space="preserve">Економічні стратегії і перспективи 80 розвитку сфери торгівлі та послуг: </w:t>
      </w:r>
      <w:proofErr w:type="spellStart"/>
      <w:r w:rsidRPr="009E7FDF">
        <w:rPr>
          <w:rFonts w:cs="Times New Roman"/>
          <w:color w:val="000000" w:themeColor="text1"/>
          <w:szCs w:val="28"/>
        </w:rPr>
        <w:t>зб</w:t>
      </w:r>
      <w:proofErr w:type="spellEnd"/>
      <w:r w:rsidRPr="009E7FDF">
        <w:rPr>
          <w:rFonts w:cs="Times New Roman"/>
          <w:color w:val="000000" w:themeColor="text1"/>
          <w:szCs w:val="28"/>
        </w:rPr>
        <w:t>. наук, праць ХДУХТ. Харків: ХДУХТ, 2010. Вип.1. С.511-518.</w:t>
      </w:r>
    </w:p>
    <w:p w14:paraId="4024F46C" w14:textId="70AEDE90" w:rsidR="007E72FB" w:rsidRPr="009E7FDF" w:rsidRDefault="007E72FB" w:rsidP="00AD113E">
      <w:pPr>
        <w:pStyle w:val="a8"/>
        <w:numPr>
          <w:ilvl w:val="0"/>
          <w:numId w:val="8"/>
        </w:numPr>
        <w:ind w:left="0" w:firstLine="709"/>
        <w:rPr>
          <w:rFonts w:cs="Times New Roman"/>
          <w:color w:val="000000" w:themeColor="text1"/>
          <w:szCs w:val="28"/>
        </w:rPr>
      </w:pPr>
      <w:r w:rsidRPr="007E72FB">
        <w:t>Іванченко Г. Особливості використання нематеріальних стимулів на вітчизняних підприємствах</w:t>
      </w:r>
      <w:r w:rsidR="00FD11B9">
        <w:t xml:space="preserve">. </w:t>
      </w:r>
      <w:r w:rsidRPr="007E72FB">
        <w:t xml:space="preserve">Економіст, 2010. № 3. С. 21-23. </w:t>
      </w:r>
    </w:p>
    <w:p w14:paraId="1D3A17EB" w14:textId="3FD87B57" w:rsidR="009E7FDF" w:rsidRPr="007E72FB" w:rsidRDefault="009E7FDF" w:rsidP="00AD113E">
      <w:pPr>
        <w:pStyle w:val="a8"/>
        <w:numPr>
          <w:ilvl w:val="0"/>
          <w:numId w:val="8"/>
        </w:numPr>
        <w:ind w:left="0" w:firstLine="709"/>
        <w:rPr>
          <w:rFonts w:cs="Times New Roman"/>
          <w:color w:val="000000" w:themeColor="text1"/>
          <w:szCs w:val="28"/>
        </w:rPr>
      </w:pPr>
      <w:r w:rsidRPr="009E7FDF">
        <w:rPr>
          <w:rFonts w:cs="Times New Roman"/>
          <w:color w:val="000000" w:themeColor="text1"/>
          <w:szCs w:val="28"/>
        </w:rPr>
        <w:t>Карпенко В., Рогова А. Організація виробництва і обслуговування на підприємствах громадського харчування</w:t>
      </w:r>
      <w:r w:rsidR="00FD11B9">
        <w:rPr>
          <w:rFonts w:cs="Times New Roman"/>
          <w:color w:val="000000" w:themeColor="text1"/>
          <w:szCs w:val="28"/>
        </w:rPr>
        <w:t xml:space="preserve">. </w:t>
      </w:r>
      <w:r w:rsidRPr="009E7FDF">
        <w:rPr>
          <w:rFonts w:cs="Times New Roman"/>
          <w:color w:val="000000" w:themeColor="text1"/>
          <w:szCs w:val="28"/>
        </w:rPr>
        <w:t xml:space="preserve">Київ, НМЦ </w:t>
      </w:r>
      <w:r w:rsidR="00FD11B9">
        <w:rPr>
          <w:rFonts w:cs="Times New Roman"/>
          <w:color w:val="000000" w:themeColor="text1"/>
          <w:szCs w:val="28"/>
        </w:rPr>
        <w:t>«</w:t>
      </w:r>
      <w:r w:rsidRPr="009E7FDF">
        <w:rPr>
          <w:rFonts w:cs="Times New Roman"/>
          <w:color w:val="000000" w:themeColor="text1"/>
          <w:szCs w:val="28"/>
        </w:rPr>
        <w:t>Укоопосвіта</w:t>
      </w:r>
      <w:r w:rsidR="00FD11B9">
        <w:rPr>
          <w:rFonts w:cs="Times New Roman"/>
          <w:color w:val="000000" w:themeColor="text1"/>
          <w:szCs w:val="28"/>
        </w:rPr>
        <w:t>»</w:t>
      </w:r>
      <w:r w:rsidRPr="009E7FDF">
        <w:rPr>
          <w:rFonts w:cs="Times New Roman"/>
          <w:color w:val="000000" w:themeColor="text1"/>
          <w:szCs w:val="28"/>
        </w:rPr>
        <w:t>,2013. 248</w:t>
      </w:r>
      <w:r w:rsidR="00FD11B9">
        <w:rPr>
          <w:rFonts w:cs="Times New Roman"/>
          <w:color w:val="000000" w:themeColor="text1"/>
          <w:szCs w:val="28"/>
        </w:rPr>
        <w:t xml:space="preserve"> </w:t>
      </w:r>
      <w:r w:rsidRPr="009E7FDF">
        <w:rPr>
          <w:rFonts w:cs="Times New Roman"/>
          <w:color w:val="000000" w:themeColor="text1"/>
          <w:szCs w:val="28"/>
        </w:rPr>
        <w:t>с.</w:t>
      </w:r>
    </w:p>
    <w:p w14:paraId="64C19CAA" w14:textId="423B1C13" w:rsidR="007E72FB" w:rsidRPr="007E72FB" w:rsidRDefault="007E72FB" w:rsidP="00AD113E">
      <w:pPr>
        <w:pStyle w:val="Default"/>
        <w:numPr>
          <w:ilvl w:val="0"/>
          <w:numId w:val="8"/>
        </w:numPr>
        <w:spacing w:line="360" w:lineRule="auto"/>
        <w:ind w:left="0" w:firstLine="709"/>
        <w:jc w:val="both"/>
        <w:rPr>
          <w:sz w:val="28"/>
          <w:szCs w:val="28"/>
          <w:lang w:val="uk-UA"/>
        </w:rPr>
      </w:pPr>
      <w:bookmarkStart w:id="305" w:name="_Ref87129597"/>
      <w:r w:rsidRPr="007E72FB">
        <w:rPr>
          <w:sz w:val="28"/>
          <w:szCs w:val="28"/>
          <w:lang w:val="uk-UA"/>
        </w:rPr>
        <w:t>Климчук А. Мотивація та стимулювання персоналу в ефективному управлінні підприємством та підвищенні інноваційної діяльності. Маркетинг і менеджмент інновацій. 2018. № 1.</w:t>
      </w:r>
      <w:r w:rsidRPr="007E72FB">
        <w:rPr>
          <w:rFonts w:cstheme="minorBidi"/>
          <w:color w:val="auto"/>
          <w:sz w:val="28"/>
          <w:szCs w:val="28"/>
          <w:lang w:val="uk-UA"/>
        </w:rPr>
        <w:t xml:space="preserve"> </w:t>
      </w:r>
      <w:proofErr w:type="gramStart"/>
      <w:r w:rsidRPr="007E72FB">
        <w:rPr>
          <w:sz w:val="28"/>
          <w:szCs w:val="28"/>
          <w:lang w:val="en-US"/>
        </w:rPr>
        <w:t>URL</w:t>
      </w:r>
      <w:r w:rsidRPr="007E72FB">
        <w:rPr>
          <w:sz w:val="28"/>
          <w:szCs w:val="28"/>
          <w:lang w:val="uk-UA"/>
        </w:rPr>
        <w:t xml:space="preserve"> :</w:t>
      </w:r>
      <w:proofErr w:type="gramEnd"/>
      <w:r w:rsidRPr="007E72FB">
        <w:rPr>
          <w:sz w:val="28"/>
          <w:szCs w:val="28"/>
          <w:lang w:val="uk-UA"/>
        </w:rPr>
        <w:t xml:space="preserve">  </w:t>
      </w:r>
      <w:hyperlink r:id="rId27" w:history="1">
        <w:r w:rsidRPr="007E72FB">
          <w:rPr>
            <w:rStyle w:val="aa"/>
            <w:sz w:val="28"/>
            <w:szCs w:val="28"/>
            <w:u w:val="none"/>
            <w:lang w:val="uk-UA"/>
          </w:rPr>
          <w:t>http://mmi.fem.sumdu.edu.ua/</w:t>
        </w:r>
      </w:hyperlink>
      <w:r w:rsidRPr="007E72FB">
        <w:rPr>
          <w:sz w:val="28"/>
          <w:szCs w:val="28"/>
          <w:lang w:val="uk-UA"/>
        </w:rPr>
        <w:t xml:space="preserve"> (дата звернення 06.11.21).</w:t>
      </w:r>
      <w:bookmarkEnd w:id="305"/>
    </w:p>
    <w:p w14:paraId="72A3FFE5" w14:textId="77777777" w:rsidR="007E72FB" w:rsidRPr="007E72FB" w:rsidRDefault="007E72FB" w:rsidP="00AD113E">
      <w:pPr>
        <w:pStyle w:val="a8"/>
        <w:numPr>
          <w:ilvl w:val="0"/>
          <w:numId w:val="8"/>
        </w:numPr>
        <w:ind w:left="0" w:firstLine="709"/>
        <w:rPr>
          <w:rFonts w:cs="Times New Roman"/>
          <w:color w:val="000000" w:themeColor="text1"/>
          <w:szCs w:val="28"/>
        </w:rPr>
      </w:pPr>
      <w:bookmarkStart w:id="306" w:name="_Ref86952963"/>
      <w:bookmarkEnd w:id="296"/>
      <w:proofErr w:type="spellStart"/>
      <w:r w:rsidRPr="007E72FB">
        <w:t>Колот</w:t>
      </w:r>
      <w:proofErr w:type="spellEnd"/>
      <w:r w:rsidRPr="007E72FB">
        <w:t xml:space="preserve"> А. Мотивація, стимулювання й оцінка персоналу: </w:t>
      </w:r>
      <w:proofErr w:type="spellStart"/>
      <w:r w:rsidRPr="007E72FB">
        <w:t>Навч</w:t>
      </w:r>
      <w:proofErr w:type="spellEnd"/>
      <w:r w:rsidRPr="007E72FB">
        <w:t>. посібник. К.: КНЕУ, 1998. 224 с.</w:t>
      </w:r>
      <w:bookmarkEnd w:id="306"/>
    </w:p>
    <w:p w14:paraId="711EA6C6" w14:textId="35CD6C69" w:rsidR="009E7FDF" w:rsidRPr="009E7FDF" w:rsidRDefault="007E72FB" w:rsidP="00AD113E">
      <w:pPr>
        <w:pStyle w:val="a8"/>
        <w:numPr>
          <w:ilvl w:val="0"/>
          <w:numId w:val="8"/>
        </w:numPr>
        <w:ind w:left="0" w:firstLine="709"/>
        <w:rPr>
          <w:rFonts w:cs="Times New Roman"/>
          <w:color w:val="000000" w:themeColor="text1"/>
          <w:szCs w:val="28"/>
        </w:rPr>
      </w:pPr>
      <w:r w:rsidRPr="007E72FB">
        <w:lastRenderedPageBreak/>
        <w:t>Крушельницька О. Управління персоналом</w:t>
      </w:r>
      <w:r w:rsidR="00FD11B9">
        <w:t xml:space="preserve">. </w:t>
      </w:r>
      <w:r w:rsidRPr="007E72FB">
        <w:t>К., Кондор, 2003. 296</w:t>
      </w:r>
      <w:r w:rsidR="00FD11B9">
        <w:t xml:space="preserve"> </w:t>
      </w:r>
      <w:r w:rsidRPr="007E72FB">
        <w:t>с.</w:t>
      </w:r>
    </w:p>
    <w:p w14:paraId="189CE1BD" w14:textId="05B84102" w:rsidR="007E72FB" w:rsidRPr="007E72FB" w:rsidRDefault="007E72FB" w:rsidP="00AD113E">
      <w:pPr>
        <w:pStyle w:val="a8"/>
        <w:numPr>
          <w:ilvl w:val="0"/>
          <w:numId w:val="8"/>
        </w:numPr>
        <w:ind w:left="0" w:firstLine="709"/>
        <w:rPr>
          <w:rFonts w:cs="Times New Roman"/>
          <w:color w:val="000000" w:themeColor="text1"/>
          <w:szCs w:val="28"/>
        </w:rPr>
      </w:pPr>
      <w:r w:rsidRPr="007E72FB">
        <w:t xml:space="preserve"> </w:t>
      </w:r>
      <w:proofErr w:type="spellStart"/>
      <w:r w:rsidR="009E7FDF" w:rsidRPr="009E7FDF">
        <w:t>Левчинський</w:t>
      </w:r>
      <w:proofErr w:type="spellEnd"/>
      <w:r w:rsidR="009E7FDF" w:rsidRPr="009E7FDF">
        <w:t xml:space="preserve"> Д. Дослідження мотивації праці з позицій системного підходу</w:t>
      </w:r>
      <w:r w:rsidR="00FD11B9">
        <w:t xml:space="preserve">. </w:t>
      </w:r>
      <w:r w:rsidR="009E7FDF" w:rsidRPr="009E7FDF">
        <w:t xml:space="preserve">Вісник Одеського національного університету. Серія: Економіка. 2015. Т. 20, </w:t>
      </w:r>
      <w:proofErr w:type="spellStart"/>
      <w:r w:rsidR="009E7FDF" w:rsidRPr="009E7FDF">
        <w:t>Вип</w:t>
      </w:r>
      <w:proofErr w:type="spellEnd"/>
      <w:r w:rsidR="009E7FDF" w:rsidRPr="009E7FDF">
        <w:t>. 4. С. 186-189.</w:t>
      </w:r>
    </w:p>
    <w:p w14:paraId="558CD8B7" w14:textId="4CAFF746" w:rsidR="007E72FB" w:rsidRPr="007E72FB" w:rsidRDefault="007E72FB" w:rsidP="00AD113E">
      <w:pPr>
        <w:pStyle w:val="a8"/>
        <w:numPr>
          <w:ilvl w:val="0"/>
          <w:numId w:val="8"/>
        </w:numPr>
        <w:ind w:left="0" w:firstLine="709"/>
        <w:rPr>
          <w:rFonts w:cs="Times New Roman"/>
          <w:color w:val="000000" w:themeColor="text1"/>
          <w:szCs w:val="28"/>
        </w:rPr>
      </w:pPr>
      <w:r w:rsidRPr="007E72FB">
        <w:t xml:space="preserve">Леонтьев А. </w:t>
      </w:r>
      <w:proofErr w:type="spellStart"/>
      <w:r w:rsidRPr="007E72FB">
        <w:t>Потребности</w:t>
      </w:r>
      <w:proofErr w:type="spellEnd"/>
      <w:r w:rsidRPr="007E72FB">
        <w:t xml:space="preserve">, </w:t>
      </w:r>
      <w:proofErr w:type="spellStart"/>
      <w:r w:rsidRPr="007E72FB">
        <w:t>мотивы</w:t>
      </w:r>
      <w:proofErr w:type="spellEnd"/>
      <w:r w:rsidRPr="007E72FB">
        <w:t xml:space="preserve">, </w:t>
      </w:r>
      <w:proofErr w:type="spellStart"/>
      <w:r w:rsidRPr="007E72FB">
        <w:t>эмоции</w:t>
      </w:r>
      <w:proofErr w:type="spellEnd"/>
      <w:r w:rsidR="00FD11B9">
        <w:t xml:space="preserve">. </w:t>
      </w:r>
      <w:r w:rsidRPr="007E72FB">
        <w:t xml:space="preserve">М.: Наука, 2001. 234 с. </w:t>
      </w:r>
    </w:p>
    <w:p w14:paraId="1762C225" w14:textId="77777777" w:rsidR="007E72FB" w:rsidRPr="007E72FB" w:rsidRDefault="007E72FB" w:rsidP="00AD113E">
      <w:pPr>
        <w:pStyle w:val="Default"/>
        <w:numPr>
          <w:ilvl w:val="0"/>
          <w:numId w:val="8"/>
        </w:numPr>
        <w:spacing w:line="360" w:lineRule="auto"/>
        <w:ind w:left="0" w:firstLine="709"/>
        <w:jc w:val="both"/>
        <w:rPr>
          <w:sz w:val="28"/>
          <w:szCs w:val="28"/>
        </w:rPr>
      </w:pPr>
      <w:bookmarkStart w:id="307" w:name="_Ref87129158"/>
      <w:proofErr w:type="spellStart"/>
      <w:r w:rsidRPr="007E72FB">
        <w:rPr>
          <w:sz w:val="28"/>
          <w:szCs w:val="28"/>
          <w:lang w:val="uk-UA"/>
        </w:rPr>
        <w:t>МакКлеланд</w:t>
      </w:r>
      <w:proofErr w:type="spellEnd"/>
      <w:r w:rsidRPr="007E72FB">
        <w:rPr>
          <w:sz w:val="28"/>
          <w:szCs w:val="28"/>
          <w:lang w:val="uk-UA"/>
        </w:rPr>
        <w:t xml:space="preserve"> Д. </w:t>
      </w:r>
      <w:proofErr w:type="spellStart"/>
      <w:r w:rsidRPr="007E72FB">
        <w:rPr>
          <w:sz w:val="28"/>
          <w:szCs w:val="28"/>
          <w:lang w:val="uk-UA"/>
        </w:rPr>
        <w:t>Мотивация</w:t>
      </w:r>
      <w:proofErr w:type="spellEnd"/>
      <w:r w:rsidRPr="007E72FB">
        <w:rPr>
          <w:sz w:val="28"/>
          <w:szCs w:val="28"/>
          <w:lang w:val="uk-UA"/>
        </w:rPr>
        <w:t xml:space="preserve"> </w:t>
      </w:r>
      <w:proofErr w:type="spellStart"/>
      <w:r w:rsidRPr="007E72FB">
        <w:rPr>
          <w:sz w:val="28"/>
          <w:szCs w:val="28"/>
          <w:lang w:val="uk-UA"/>
        </w:rPr>
        <w:t>человека</w:t>
      </w:r>
      <w:proofErr w:type="spellEnd"/>
      <w:r w:rsidRPr="007E72FB">
        <w:rPr>
          <w:sz w:val="28"/>
          <w:szCs w:val="28"/>
          <w:lang w:val="uk-UA"/>
        </w:rPr>
        <w:t xml:space="preserve">. Санкт-Петербург : </w:t>
      </w:r>
      <w:proofErr w:type="spellStart"/>
      <w:r w:rsidRPr="007E72FB">
        <w:rPr>
          <w:sz w:val="28"/>
          <w:szCs w:val="28"/>
          <w:lang w:val="uk-UA"/>
        </w:rPr>
        <w:t>Питер</w:t>
      </w:r>
      <w:proofErr w:type="spellEnd"/>
      <w:r w:rsidRPr="007E72FB">
        <w:rPr>
          <w:sz w:val="28"/>
          <w:szCs w:val="28"/>
          <w:lang w:val="uk-UA"/>
        </w:rPr>
        <w:t>, 2007. 672 с.</w:t>
      </w:r>
      <w:bookmarkEnd w:id="307"/>
    </w:p>
    <w:p w14:paraId="42BEBADE" w14:textId="7D878247" w:rsidR="007E72FB" w:rsidRPr="007E72FB" w:rsidRDefault="007E72FB" w:rsidP="00AD113E">
      <w:pPr>
        <w:pStyle w:val="a8"/>
        <w:numPr>
          <w:ilvl w:val="0"/>
          <w:numId w:val="8"/>
        </w:numPr>
        <w:ind w:left="0" w:firstLine="709"/>
        <w:rPr>
          <w:rFonts w:cs="Times New Roman"/>
          <w:color w:val="000000" w:themeColor="text1"/>
          <w:szCs w:val="28"/>
        </w:rPr>
      </w:pPr>
      <w:r w:rsidRPr="007E72FB">
        <w:t>Маскон І. Управління компанією</w:t>
      </w:r>
      <w:r w:rsidR="00FD11B9">
        <w:t xml:space="preserve">. </w:t>
      </w:r>
      <w:r w:rsidRPr="007E72FB">
        <w:t xml:space="preserve">К., 2000. 570 с. </w:t>
      </w:r>
    </w:p>
    <w:p w14:paraId="2A139DAF" w14:textId="7AC3FE37" w:rsidR="007E72FB" w:rsidRPr="007E72FB" w:rsidRDefault="007E72FB" w:rsidP="00AD113E">
      <w:pPr>
        <w:pStyle w:val="a8"/>
        <w:numPr>
          <w:ilvl w:val="0"/>
          <w:numId w:val="8"/>
        </w:numPr>
        <w:ind w:left="0" w:firstLine="709"/>
        <w:rPr>
          <w:rFonts w:cs="Times New Roman"/>
          <w:color w:val="000000" w:themeColor="text1"/>
          <w:szCs w:val="28"/>
        </w:rPr>
      </w:pPr>
      <w:proofErr w:type="spellStart"/>
      <w:r w:rsidRPr="007E72FB">
        <w:t>Матрусова</w:t>
      </w:r>
      <w:proofErr w:type="spellEnd"/>
      <w:r w:rsidRPr="007E72FB">
        <w:t xml:space="preserve"> Т. </w:t>
      </w:r>
      <w:proofErr w:type="spellStart"/>
      <w:r w:rsidRPr="007E72FB">
        <w:t>Япония</w:t>
      </w:r>
      <w:proofErr w:type="spellEnd"/>
      <w:r w:rsidRPr="007E72FB">
        <w:t xml:space="preserve"> : </w:t>
      </w:r>
      <w:proofErr w:type="spellStart"/>
      <w:r w:rsidRPr="007E72FB">
        <w:t>материальное</w:t>
      </w:r>
      <w:proofErr w:type="spellEnd"/>
      <w:r w:rsidRPr="007E72FB">
        <w:t xml:space="preserve"> </w:t>
      </w:r>
      <w:proofErr w:type="spellStart"/>
      <w:r w:rsidRPr="007E72FB">
        <w:t>стимулирование</w:t>
      </w:r>
      <w:proofErr w:type="spellEnd"/>
      <w:r w:rsidRPr="007E72FB">
        <w:t xml:space="preserve"> в </w:t>
      </w:r>
      <w:proofErr w:type="spellStart"/>
      <w:r w:rsidRPr="007E72FB">
        <w:t>фирмах</w:t>
      </w:r>
      <w:proofErr w:type="spellEnd"/>
      <w:r w:rsidR="00FD11B9">
        <w:t xml:space="preserve">. </w:t>
      </w:r>
      <w:r w:rsidRPr="007E72FB">
        <w:t xml:space="preserve">М.: Наука, 2002. 78 с. </w:t>
      </w:r>
    </w:p>
    <w:p w14:paraId="4D94FD8B" w14:textId="5ED70C01" w:rsidR="007E72FB" w:rsidRDefault="007E72FB" w:rsidP="00AD113E">
      <w:pPr>
        <w:pStyle w:val="Default"/>
        <w:numPr>
          <w:ilvl w:val="0"/>
          <w:numId w:val="8"/>
        </w:numPr>
        <w:spacing w:line="360" w:lineRule="auto"/>
        <w:ind w:left="0" w:firstLine="709"/>
        <w:jc w:val="both"/>
        <w:rPr>
          <w:sz w:val="28"/>
          <w:szCs w:val="28"/>
          <w:lang w:val="uk-UA"/>
        </w:rPr>
      </w:pPr>
      <w:bookmarkStart w:id="308" w:name="_Ref87119328"/>
      <w:r w:rsidRPr="007E72FB">
        <w:rPr>
          <w:sz w:val="28"/>
          <w:szCs w:val="28"/>
          <w:lang w:val="uk-UA"/>
        </w:rPr>
        <w:t xml:space="preserve">Мельник П. Менеджмент: </w:t>
      </w:r>
      <w:proofErr w:type="spellStart"/>
      <w:r w:rsidRPr="007E72FB">
        <w:rPr>
          <w:sz w:val="28"/>
          <w:szCs w:val="28"/>
          <w:lang w:val="uk-UA"/>
        </w:rPr>
        <w:t>навч</w:t>
      </w:r>
      <w:proofErr w:type="spellEnd"/>
      <w:r w:rsidRPr="007E72FB">
        <w:rPr>
          <w:sz w:val="28"/>
          <w:szCs w:val="28"/>
          <w:lang w:val="uk-UA"/>
        </w:rPr>
        <w:t xml:space="preserve">. </w:t>
      </w:r>
      <w:proofErr w:type="spellStart"/>
      <w:r w:rsidRPr="007E72FB">
        <w:rPr>
          <w:sz w:val="28"/>
          <w:szCs w:val="28"/>
          <w:lang w:val="uk-UA"/>
        </w:rPr>
        <w:t>посібн</w:t>
      </w:r>
      <w:proofErr w:type="spellEnd"/>
      <w:r w:rsidRPr="007E72FB">
        <w:rPr>
          <w:sz w:val="28"/>
          <w:szCs w:val="28"/>
          <w:lang w:val="uk-UA"/>
        </w:rPr>
        <w:t>.</w:t>
      </w:r>
      <w:r w:rsidR="00FD11B9">
        <w:rPr>
          <w:sz w:val="28"/>
          <w:szCs w:val="28"/>
          <w:lang w:val="uk-UA"/>
        </w:rPr>
        <w:t xml:space="preserve"> </w:t>
      </w:r>
      <w:r w:rsidRPr="007E72FB">
        <w:rPr>
          <w:sz w:val="28"/>
          <w:szCs w:val="28"/>
          <w:lang w:val="uk-UA"/>
        </w:rPr>
        <w:t>Ірпінь : Академія ДПС України, 2011. 154 с.</w:t>
      </w:r>
      <w:bookmarkEnd w:id="308"/>
      <w:r w:rsidRPr="007E72FB">
        <w:rPr>
          <w:sz w:val="28"/>
          <w:szCs w:val="28"/>
          <w:lang w:val="uk-UA"/>
        </w:rPr>
        <w:t xml:space="preserve"> </w:t>
      </w:r>
    </w:p>
    <w:p w14:paraId="6018AB1C" w14:textId="0140250C" w:rsidR="009E7FDF" w:rsidRPr="007E72FB" w:rsidRDefault="009E7FDF" w:rsidP="00AD113E">
      <w:pPr>
        <w:pStyle w:val="Default"/>
        <w:numPr>
          <w:ilvl w:val="0"/>
          <w:numId w:val="8"/>
        </w:numPr>
        <w:spacing w:line="360" w:lineRule="auto"/>
        <w:ind w:left="0" w:firstLine="709"/>
        <w:jc w:val="both"/>
        <w:rPr>
          <w:sz w:val="28"/>
          <w:szCs w:val="28"/>
          <w:lang w:val="uk-UA"/>
        </w:rPr>
      </w:pPr>
      <w:r w:rsidRPr="009E7FDF">
        <w:rPr>
          <w:sz w:val="28"/>
          <w:szCs w:val="28"/>
          <w:lang w:val="uk-UA"/>
        </w:rPr>
        <w:t xml:space="preserve">Менеджмент готельно-ресторанного бізнесу : під </w:t>
      </w:r>
      <w:proofErr w:type="spellStart"/>
      <w:r w:rsidRPr="009E7FDF">
        <w:rPr>
          <w:sz w:val="28"/>
          <w:szCs w:val="28"/>
          <w:lang w:val="uk-UA"/>
        </w:rPr>
        <w:t>заг</w:t>
      </w:r>
      <w:proofErr w:type="spellEnd"/>
      <w:r w:rsidRPr="009E7FDF">
        <w:rPr>
          <w:sz w:val="28"/>
          <w:szCs w:val="28"/>
          <w:lang w:val="uk-UA"/>
        </w:rPr>
        <w:t>. ред. : М. Поплавського</w:t>
      </w:r>
      <w:r w:rsidR="007144C1">
        <w:rPr>
          <w:sz w:val="28"/>
          <w:szCs w:val="28"/>
          <w:lang w:val="uk-UA"/>
        </w:rPr>
        <w:t xml:space="preserve">. </w:t>
      </w:r>
      <w:r w:rsidRPr="009E7FDF">
        <w:rPr>
          <w:sz w:val="28"/>
          <w:szCs w:val="28"/>
          <w:lang w:val="uk-UA"/>
        </w:rPr>
        <w:t>К. : Кондор, 2008. 458 с.</w:t>
      </w:r>
    </w:p>
    <w:p w14:paraId="67CF9576" w14:textId="520A9CF2" w:rsidR="007E72FB" w:rsidRPr="007E72FB" w:rsidRDefault="007E72FB" w:rsidP="00AD113E">
      <w:pPr>
        <w:pStyle w:val="Default"/>
        <w:numPr>
          <w:ilvl w:val="0"/>
          <w:numId w:val="8"/>
        </w:numPr>
        <w:spacing w:line="360" w:lineRule="auto"/>
        <w:ind w:left="0" w:firstLine="709"/>
        <w:jc w:val="both"/>
        <w:rPr>
          <w:sz w:val="28"/>
          <w:szCs w:val="28"/>
        </w:rPr>
      </w:pPr>
      <w:bookmarkStart w:id="309" w:name="_Ref86960971"/>
      <w:r w:rsidRPr="007E72FB">
        <w:rPr>
          <w:sz w:val="28"/>
          <w:szCs w:val="28"/>
          <w:lang w:val="uk-UA"/>
        </w:rPr>
        <w:t xml:space="preserve">Менеджмент персоналу: </w:t>
      </w:r>
      <w:r w:rsidR="007144C1">
        <w:rPr>
          <w:sz w:val="28"/>
          <w:szCs w:val="28"/>
          <w:lang w:val="uk-UA"/>
        </w:rPr>
        <w:t>з</w:t>
      </w:r>
      <w:r w:rsidRPr="007E72FB">
        <w:rPr>
          <w:sz w:val="28"/>
          <w:szCs w:val="28"/>
          <w:lang w:val="uk-UA"/>
        </w:rPr>
        <w:t xml:space="preserve">а </w:t>
      </w:r>
      <w:proofErr w:type="spellStart"/>
      <w:r w:rsidRPr="007E72FB">
        <w:rPr>
          <w:sz w:val="28"/>
          <w:szCs w:val="28"/>
          <w:lang w:val="uk-UA"/>
        </w:rPr>
        <w:t>заг</w:t>
      </w:r>
      <w:proofErr w:type="spellEnd"/>
      <w:r w:rsidRPr="007E72FB">
        <w:rPr>
          <w:sz w:val="28"/>
          <w:szCs w:val="28"/>
          <w:lang w:val="uk-UA"/>
        </w:rPr>
        <w:t xml:space="preserve">. ред.. В. </w:t>
      </w:r>
      <w:proofErr w:type="spellStart"/>
      <w:r w:rsidRPr="007E72FB">
        <w:rPr>
          <w:sz w:val="28"/>
          <w:szCs w:val="28"/>
          <w:lang w:val="uk-UA"/>
        </w:rPr>
        <w:t>Данюка</w:t>
      </w:r>
      <w:proofErr w:type="spellEnd"/>
      <w:r w:rsidRPr="007E72FB">
        <w:rPr>
          <w:sz w:val="28"/>
          <w:szCs w:val="28"/>
          <w:lang w:val="uk-UA"/>
        </w:rPr>
        <w:t>, В. Петюха. К.: КНЕУ, 2015. 398 с.</w:t>
      </w:r>
      <w:bookmarkEnd w:id="309"/>
    </w:p>
    <w:p w14:paraId="21A5B326" w14:textId="77777777" w:rsidR="007E72FB" w:rsidRPr="007E72FB" w:rsidRDefault="007E72FB" w:rsidP="00AD113E">
      <w:pPr>
        <w:pStyle w:val="a8"/>
        <w:numPr>
          <w:ilvl w:val="0"/>
          <w:numId w:val="8"/>
        </w:numPr>
        <w:ind w:left="0" w:firstLine="709"/>
        <w:rPr>
          <w:rFonts w:cs="Times New Roman"/>
          <w:color w:val="000000" w:themeColor="text1"/>
          <w:szCs w:val="28"/>
        </w:rPr>
      </w:pPr>
      <w:bookmarkStart w:id="310" w:name="_Ref86954421"/>
      <w:proofErr w:type="spellStart"/>
      <w:r w:rsidRPr="007E72FB">
        <w:t>Моргулець</w:t>
      </w:r>
      <w:proofErr w:type="spellEnd"/>
      <w:r w:rsidRPr="007E72FB">
        <w:t xml:space="preserve"> О. Менеджмент у сфері послуг. К.: Центр учбової літератури, 2012. 384 с.</w:t>
      </w:r>
      <w:bookmarkEnd w:id="310"/>
    </w:p>
    <w:p w14:paraId="6CD68621" w14:textId="0FB54BA7" w:rsidR="007E72FB" w:rsidRPr="007E72FB" w:rsidRDefault="007E72FB" w:rsidP="00AD113E">
      <w:pPr>
        <w:pStyle w:val="a8"/>
        <w:numPr>
          <w:ilvl w:val="0"/>
          <w:numId w:val="8"/>
        </w:numPr>
        <w:ind w:left="0" w:firstLine="709"/>
        <w:rPr>
          <w:rFonts w:cs="Times New Roman"/>
          <w:color w:val="000000" w:themeColor="text1"/>
          <w:szCs w:val="28"/>
        </w:rPr>
      </w:pPr>
      <w:r w:rsidRPr="007E72FB">
        <w:t>Мотивація персоналу</w:t>
      </w:r>
      <w:r w:rsidR="007144C1">
        <w:t xml:space="preserve"> : за ред. </w:t>
      </w:r>
      <w:r w:rsidRPr="007E72FB">
        <w:t xml:space="preserve">А. </w:t>
      </w:r>
      <w:proofErr w:type="spellStart"/>
      <w:r w:rsidRPr="007E72FB">
        <w:t>Колот</w:t>
      </w:r>
      <w:proofErr w:type="spellEnd"/>
      <w:r w:rsidRPr="007E72FB">
        <w:t xml:space="preserve">. К. : КНЕУ, 2006. 340 с. </w:t>
      </w:r>
    </w:p>
    <w:p w14:paraId="7CE48B35" w14:textId="77777777" w:rsidR="007E72FB" w:rsidRPr="007E72FB" w:rsidRDefault="007E72FB" w:rsidP="00AD113E">
      <w:pPr>
        <w:pStyle w:val="Default"/>
        <w:numPr>
          <w:ilvl w:val="0"/>
          <w:numId w:val="8"/>
        </w:numPr>
        <w:spacing w:line="360" w:lineRule="auto"/>
        <w:ind w:left="0" w:firstLine="709"/>
        <w:jc w:val="both"/>
        <w:rPr>
          <w:sz w:val="28"/>
          <w:szCs w:val="28"/>
          <w:lang w:val="uk-UA"/>
        </w:rPr>
      </w:pPr>
      <w:bookmarkStart w:id="311" w:name="_Ref86960413"/>
      <w:proofErr w:type="spellStart"/>
      <w:r w:rsidRPr="007E72FB">
        <w:rPr>
          <w:sz w:val="28"/>
          <w:szCs w:val="28"/>
          <w:lang w:val="uk-UA"/>
        </w:rPr>
        <w:t>Мухаровський</w:t>
      </w:r>
      <w:proofErr w:type="spellEnd"/>
      <w:r w:rsidRPr="007E72FB">
        <w:rPr>
          <w:sz w:val="28"/>
          <w:szCs w:val="28"/>
          <w:lang w:val="uk-UA"/>
        </w:rPr>
        <w:t xml:space="preserve"> М., </w:t>
      </w:r>
      <w:proofErr w:type="spellStart"/>
      <w:r w:rsidRPr="007E72FB">
        <w:rPr>
          <w:sz w:val="28"/>
          <w:szCs w:val="28"/>
          <w:lang w:val="uk-UA"/>
        </w:rPr>
        <w:t>Хімічева</w:t>
      </w:r>
      <w:proofErr w:type="spellEnd"/>
      <w:r w:rsidRPr="007E72FB">
        <w:rPr>
          <w:sz w:val="28"/>
          <w:szCs w:val="28"/>
          <w:lang w:val="uk-UA"/>
        </w:rPr>
        <w:t xml:space="preserve"> Г. Моделювання комплексної оцінки компетентності персоналу. Стандартизація, сертифікація, якість. 2012. № 5. С. 34-39.</w:t>
      </w:r>
      <w:bookmarkEnd w:id="311"/>
    </w:p>
    <w:p w14:paraId="66BD6DC2" w14:textId="77777777" w:rsidR="007E72FB" w:rsidRPr="007E72FB" w:rsidRDefault="007E72FB" w:rsidP="00AD113E">
      <w:pPr>
        <w:pStyle w:val="Default"/>
        <w:numPr>
          <w:ilvl w:val="0"/>
          <w:numId w:val="8"/>
        </w:numPr>
        <w:spacing w:line="360" w:lineRule="auto"/>
        <w:ind w:left="0" w:firstLine="709"/>
        <w:jc w:val="both"/>
        <w:rPr>
          <w:sz w:val="28"/>
          <w:szCs w:val="28"/>
          <w:lang w:val="uk-UA"/>
        </w:rPr>
      </w:pPr>
      <w:bookmarkStart w:id="312" w:name="_Ref87462199"/>
      <w:proofErr w:type="spellStart"/>
      <w:r w:rsidRPr="007E72FB">
        <w:rPr>
          <w:sz w:val="28"/>
          <w:szCs w:val="28"/>
          <w:lang w:val="uk-UA"/>
        </w:rPr>
        <w:t>Найденкова</w:t>
      </w:r>
      <w:proofErr w:type="spellEnd"/>
      <w:r w:rsidRPr="007E72FB">
        <w:rPr>
          <w:sz w:val="28"/>
          <w:szCs w:val="28"/>
          <w:lang w:val="uk-UA"/>
        </w:rPr>
        <w:t xml:space="preserve"> В. Мотивація і стимулювання персоналу в готельно-ресторанному бізнесі. Тернопіль, 2018. 85 с.</w:t>
      </w:r>
      <w:bookmarkEnd w:id="312"/>
    </w:p>
    <w:p w14:paraId="0C288EE9" w14:textId="6926F16A" w:rsidR="007E72FB" w:rsidRPr="007E72FB" w:rsidRDefault="007E72FB" w:rsidP="00AD113E">
      <w:pPr>
        <w:pStyle w:val="Default"/>
        <w:numPr>
          <w:ilvl w:val="0"/>
          <w:numId w:val="8"/>
        </w:numPr>
        <w:spacing w:line="360" w:lineRule="auto"/>
        <w:ind w:left="0" w:firstLine="709"/>
        <w:jc w:val="both"/>
        <w:rPr>
          <w:sz w:val="28"/>
          <w:szCs w:val="28"/>
          <w:lang w:val="uk-UA"/>
        </w:rPr>
      </w:pPr>
      <w:bookmarkStart w:id="313" w:name="_Ref87808183"/>
      <w:proofErr w:type="spellStart"/>
      <w:r w:rsidRPr="007E72FB">
        <w:rPr>
          <w:sz w:val="28"/>
          <w:szCs w:val="28"/>
          <w:lang w:val="uk-UA"/>
        </w:rPr>
        <w:t>Осовська</w:t>
      </w:r>
      <w:proofErr w:type="spellEnd"/>
      <w:r w:rsidRPr="007E72FB">
        <w:rPr>
          <w:sz w:val="28"/>
          <w:szCs w:val="28"/>
          <w:lang w:val="uk-UA"/>
        </w:rPr>
        <w:t xml:space="preserve"> Г. Менеджмент організацій : </w:t>
      </w:r>
      <w:proofErr w:type="spellStart"/>
      <w:r w:rsidRPr="007E72FB">
        <w:rPr>
          <w:sz w:val="28"/>
          <w:szCs w:val="28"/>
          <w:lang w:val="uk-UA"/>
        </w:rPr>
        <w:t>навч</w:t>
      </w:r>
      <w:proofErr w:type="spellEnd"/>
      <w:r w:rsidRPr="007E72FB">
        <w:rPr>
          <w:sz w:val="28"/>
          <w:szCs w:val="28"/>
          <w:lang w:val="uk-UA"/>
        </w:rPr>
        <w:t xml:space="preserve">. </w:t>
      </w:r>
      <w:proofErr w:type="spellStart"/>
      <w:r w:rsidRPr="007E72FB">
        <w:rPr>
          <w:sz w:val="28"/>
          <w:szCs w:val="28"/>
          <w:lang w:val="uk-UA"/>
        </w:rPr>
        <w:t>посіб</w:t>
      </w:r>
      <w:proofErr w:type="spellEnd"/>
      <w:r w:rsidRPr="007E72FB">
        <w:rPr>
          <w:sz w:val="28"/>
          <w:szCs w:val="28"/>
          <w:lang w:val="uk-UA"/>
        </w:rPr>
        <w:t>. К. : Кондор, 2005. 860 с.</w:t>
      </w:r>
      <w:bookmarkEnd w:id="313"/>
    </w:p>
    <w:p w14:paraId="0AFF358C" w14:textId="77777777" w:rsidR="007E72FB" w:rsidRPr="007E72FB" w:rsidRDefault="007E72FB" w:rsidP="00AD113E">
      <w:pPr>
        <w:pStyle w:val="Default"/>
        <w:numPr>
          <w:ilvl w:val="0"/>
          <w:numId w:val="8"/>
        </w:numPr>
        <w:spacing w:line="360" w:lineRule="auto"/>
        <w:ind w:left="0" w:firstLine="709"/>
        <w:jc w:val="both"/>
        <w:rPr>
          <w:sz w:val="28"/>
          <w:szCs w:val="28"/>
          <w:lang w:val="uk-UA"/>
        </w:rPr>
      </w:pPr>
      <w:bookmarkStart w:id="314" w:name="_Ref87472631"/>
      <w:r w:rsidRPr="007E72FB">
        <w:rPr>
          <w:sz w:val="28"/>
          <w:szCs w:val="28"/>
          <w:lang w:val="uk-UA"/>
        </w:rPr>
        <w:t xml:space="preserve">Пілігрим К. Формування механізму розвитку мотивації персоналу туристичних підприємств : дисертація на здобуття наукового ступеня кандидата економічних наук : 08.00.04 «Економіка та управління </w:t>
      </w:r>
      <w:r w:rsidRPr="007E72FB">
        <w:rPr>
          <w:sz w:val="28"/>
          <w:szCs w:val="28"/>
          <w:lang w:val="uk-UA"/>
        </w:rPr>
        <w:lastRenderedPageBreak/>
        <w:t>підприємствами (за видами економічної діяльності)». Державний університет телекомунікацій Міністерства освіти і науки України, Київ, 2017. 288 с.</w:t>
      </w:r>
      <w:bookmarkEnd w:id="314"/>
    </w:p>
    <w:p w14:paraId="7BB5F879" w14:textId="77777777" w:rsidR="007E72FB" w:rsidRPr="007E72FB" w:rsidRDefault="007E72FB" w:rsidP="00AD113E">
      <w:pPr>
        <w:pStyle w:val="Default"/>
        <w:numPr>
          <w:ilvl w:val="0"/>
          <w:numId w:val="8"/>
        </w:numPr>
        <w:spacing w:line="360" w:lineRule="auto"/>
        <w:ind w:left="0" w:firstLine="709"/>
        <w:jc w:val="both"/>
        <w:rPr>
          <w:sz w:val="28"/>
          <w:szCs w:val="28"/>
          <w:lang w:val="uk-UA"/>
        </w:rPr>
      </w:pPr>
      <w:bookmarkStart w:id="315" w:name="_Ref87466665"/>
      <w:proofErr w:type="spellStart"/>
      <w:r w:rsidRPr="007E72FB">
        <w:rPr>
          <w:sz w:val="28"/>
          <w:szCs w:val="28"/>
          <w:lang w:val="uk-UA"/>
        </w:rPr>
        <w:t>Подмарков</w:t>
      </w:r>
      <w:proofErr w:type="spellEnd"/>
      <w:r w:rsidRPr="007E72FB">
        <w:rPr>
          <w:sz w:val="28"/>
          <w:szCs w:val="28"/>
          <w:lang w:val="uk-UA"/>
        </w:rPr>
        <w:t xml:space="preserve"> В. </w:t>
      </w:r>
      <w:proofErr w:type="spellStart"/>
      <w:r w:rsidRPr="007E72FB">
        <w:rPr>
          <w:sz w:val="28"/>
          <w:szCs w:val="28"/>
          <w:lang w:val="uk-UA"/>
        </w:rPr>
        <w:t>Методологические</w:t>
      </w:r>
      <w:proofErr w:type="spellEnd"/>
      <w:r w:rsidRPr="007E72FB">
        <w:rPr>
          <w:sz w:val="28"/>
          <w:szCs w:val="28"/>
          <w:lang w:val="uk-UA"/>
        </w:rPr>
        <w:t xml:space="preserve"> </w:t>
      </w:r>
      <w:proofErr w:type="spellStart"/>
      <w:r w:rsidRPr="007E72FB">
        <w:rPr>
          <w:sz w:val="28"/>
          <w:szCs w:val="28"/>
          <w:lang w:val="uk-UA"/>
        </w:rPr>
        <w:t>аспекты</w:t>
      </w:r>
      <w:proofErr w:type="spellEnd"/>
      <w:r w:rsidRPr="007E72FB">
        <w:rPr>
          <w:sz w:val="28"/>
          <w:szCs w:val="28"/>
          <w:lang w:val="uk-UA"/>
        </w:rPr>
        <w:t xml:space="preserve"> </w:t>
      </w:r>
      <w:proofErr w:type="spellStart"/>
      <w:r w:rsidRPr="007E72FB">
        <w:rPr>
          <w:sz w:val="28"/>
          <w:szCs w:val="28"/>
          <w:lang w:val="uk-UA"/>
        </w:rPr>
        <w:t>стимулирования</w:t>
      </w:r>
      <w:proofErr w:type="spellEnd"/>
      <w:r w:rsidRPr="007E72FB">
        <w:rPr>
          <w:sz w:val="28"/>
          <w:szCs w:val="28"/>
          <w:lang w:val="uk-UA"/>
        </w:rPr>
        <w:t xml:space="preserve"> и </w:t>
      </w:r>
      <w:proofErr w:type="spellStart"/>
      <w:r w:rsidRPr="007E72FB">
        <w:rPr>
          <w:sz w:val="28"/>
          <w:szCs w:val="28"/>
          <w:lang w:val="uk-UA"/>
        </w:rPr>
        <w:t>мотивации</w:t>
      </w:r>
      <w:proofErr w:type="spellEnd"/>
      <w:r w:rsidRPr="007E72FB">
        <w:rPr>
          <w:sz w:val="28"/>
          <w:szCs w:val="28"/>
          <w:lang w:val="uk-UA"/>
        </w:rPr>
        <w:t xml:space="preserve"> труда. </w:t>
      </w:r>
      <w:proofErr w:type="spellStart"/>
      <w:r w:rsidRPr="007E72FB">
        <w:rPr>
          <w:sz w:val="28"/>
          <w:szCs w:val="28"/>
          <w:lang w:val="uk-UA"/>
        </w:rPr>
        <w:t>Вопросы</w:t>
      </w:r>
      <w:proofErr w:type="spellEnd"/>
      <w:r w:rsidRPr="007E72FB">
        <w:rPr>
          <w:sz w:val="28"/>
          <w:szCs w:val="28"/>
          <w:lang w:val="uk-UA"/>
        </w:rPr>
        <w:t xml:space="preserve"> </w:t>
      </w:r>
      <w:proofErr w:type="spellStart"/>
      <w:r w:rsidRPr="007E72FB">
        <w:rPr>
          <w:sz w:val="28"/>
          <w:szCs w:val="28"/>
          <w:lang w:val="uk-UA"/>
        </w:rPr>
        <w:t>философии</w:t>
      </w:r>
      <w:proofErr w:type="spellEnd"/>
      <w:r w:rsidRPr="007E72FB">
        <w:rPr>
          <w:sz w:val="28"/>
          <w:szCs w:val="28"/>
          <w:lang w:val="uk-UA"/>
        </w:rPr>
        <w:t>. 2012. № 5. С. 16-21.</w:t>
      </w:r>
      <w:bookmarkEnd w:id="315"/>
    </w:p>
    <w:p w14:paraId="0F0A3824" w14:textId="698507D4" w:rsidR="007E72FB" w:rsidRPr="007E72FB" w:rsidRDefault="007E72FB" w:rsidP="00AD113E">
      <w:pPr>
        <w:pStyle w:val="a8"/>
        <w:numPr>
          <w:ilvl w:val="0"/>
          <w:numId w:val="8"/>
        </w:numPr>
        <w:ind w:left="0" w:firstLine="709"/>
        <w:rPr>
          <w:rFonts w:cs="Times New Roman"/>
          <w:color w:val="000000" w:themeColor="text1"/>
          <w:szCs w:val="28"/>
        </w:rPr>
      </w:pPr>
      <w:bookmarkStart w:id="316" w:name="_Ref86957164"/>
      <w:r w:rsidRPr="007E72FB">
        <w:t>Пугачов В.  Управління персоналом. К., 2001  400 с.</w:t>
      </w:r>
      <w:bookmarkEnd w:id="316"/>
    </w:p>
    <w:p w14:paraId="16186C10" w14:textId="744C011B" w:rsidR="007E72FB" w:rsidRPr="007E72FB" w:rsidRDefault="007E72FB" w:rsidP="00AD113E">
      <w:pPr>
        <w:pStyle w:val="Default"/>
        <w:numPr>
          <w:ilvl w:val="0"/>
          <w:numId w:val="8"/>
        </w:numPr>
        <w:spacing w:line="360" w:lineRule="auto"/>
        <w:ind w:left="0" w:firstLine="709"/>
        <w:jc w:val="both"/>
        <w:rPr>
          <w:sz w:val="28"/>
          <w:szCs w:val="28"/>
          <w:lang w:val="uk-UA"/>
        </w:rPr>
      </w:pPr>
      <w:bookmarkStart w:id="317" w:name="_Ref88761326"/>
      <w:r w:rsidRPr="007E72FB">
        <w:rPr>
          <w:sz w:val="28"/>
          <w:szCs w:val="28"/>
          <w:lang w:val="uk-UA"/>
        </w:rPr>
        <w:t xml:space="preserve">Пушкар З. Кадровий менеджмент. Тернопіль: </w:t>
      </w:r>
      <w:proofErr w:type="spellStart"/>
      <w:r w:rsidRPr="007E72FB">
        <w:rPr>
          <w:sz w:val="28"/>
          <w:szCs w:val="28"/>
          <w:lang w:val="uk-UA"/>
        </w:rPr>
        <w:t>Осадца</w:t>
      </w:r>
      <w:proofErr w:type="spellEnd"/>
      <w:r w:rsidRPr="007E72FB">
        <w:rPr>
          <w:sz w:val="28"/>
          <w:szCs w:val="28"/>
          <w:lang w:val="uk-UA"/>
        </w:rPr>
        <w:t xml:space="preserve"> Ю.В., 2017.  210 с.</w:t>
      </w:r>
      <w:bookmarkEnd w:id="317"/>
      <w:r w:rsidRPr="007E72FB">
        <w:rPr>
          <w:sz w:val="28"/>
          <w:szCs w:val="28"/>
          <w:lang w:val="uk-UA"/>
        </w:rPr>
        <w:t xml:space="preserve"> </w:t>
      </w:r>
    </w:p>
    <w:p w14:paraId="41F65104" w14:textId="77777777" w:rsidR="007E72FB" w:rsidRPr="007E72FB" w:rsidRDefault="007E72FB" w:rsidP="00AD113E">
      <w:pPr>
        <w:pStyle w:val="a8"/>
        <w:numPr>
          <w:ilvl w:val="0"/>
          <w:numId w:val="8"/>
        </w:numPr>
        <w:ind w:left="0" w:firstLine="709"/>
        <w:rPr>
          <w:rFonts w:cs="Times New Roman"/>
          <w:color w:val="000000" w:themeColor="text1"/>
          <w:szCs w:val="28"/>
        </w:rPr>
      </w:pPr>
      <w:bookmarkStart w:id="318" w:name="_Ref86959270"/>
      <w:r w:rsidRPr="007E72FB">
        <w:t xml:space="preserve">Рудяк Ю., Кузнєцов В., Клименко А. Усе про облік та організацію туристичної діяльності. </w:t>
      </w:r>
      <w:proofErr w:type="spellStart"/>
      <w:r w:rsidRPr="007E72FB">
        <w:t>Харьков</w:t>
      </w:r>
      <w:proofErr w:type="spellEnd"/>
      <w:r w:rsidRPr="007E72FB">
        <w:t>: Фактор, 2016. 278 с.</w:t>
      </w:r>
      <w:bookmarkEnd w:id="318"/>
    </w:p>
    <w:p w14:paraId="218EF0EE" w14:textId="7E3A5F7C" w:rsidR="007E72FB" w:rsidRPr="007E72FB" w:rsidRDefault="007E72FB" w:rsidP="00AD113E">
      <w:pPr>
        <w:pStyle w:val="Default"/>
        <w:numPr>
          <w:ilvl w:val="0"/>
          <w:numId w:val="8"/>
        </w:numPr>
        <w:spacing w:line="360" w:lineRule="auto"/>
        <w:ind w:left="0" w:firstLine="709"/>
        <w:jc w:val="both"/>
        <w:rPr>
          <w:sz w:val="28"/>
          <w:szCs w:val="28"/>
          <w:lang w:val="uk-UA"/>
        </w:rPr>
      </w:pPr>
      <w:bookmarkStart w:id="319" w:name="_Ref89195817"/>
      <w:r w:rsidRPr="007E72FB">
        <w:rPr>
          <w:sz w:val="28"/>
          <w:szCs w:val="28"/>
          <w:lang w:val="uk-UA"/>
        </w:rPr>
        <w:t xml:space="preserve">Сіль. Ресторанна премія. </w:t>
      </w:r>
      <w:proofErr w:type="gramStart"/>
      <w:r w:rsidRPr="007E72FB">
        <w:rPr>
          <w:sz w:val="28"/>
          <w:szCs w:val="28"/>
          <w:lang w:val="en-US"/>
        </w:rPr>
        <w:t>URL</w:t>
      </w:r>
      <w:r w:rsidRPr="007E72FB">
        <w:rPr>
          <w:sz w:val="28"/>
          <w:szCs w:val="28"/>
          <w:lang w:val="uk-UA"/>
        </w:rPr>
        <w:t xml:space="preserve"> :</w:t>
      </w:r>
      <w:proofErr w:type="gramEnd"/>
      <w:r w:rsidRPr="007E72FB">
        <w:rPr>
          <w:sz w:val="28"/>
          <w:szCs w:val="28"/>
          <w:lang w:val="uk-UA"/>
        </w:rPr>
        <w:t xml:space="preserve"> </w:t>
      </w:r>
      <w:hyperlink r:id="rId28" w:history="1">
        <w:r w:rsidRPr="007E72FB">
          <w:rPr>
            <w:rStyle w:val="aa"/>
            <w:sz w:val="28"/>
            <w:szCs w:val="28"/>
            <w:u w:val="none"/>
            <w:lang w:val="uk-UA"/>
          </w:rPr>
          <w:t>https://saltawards.com/restorany/</w:t>
        </w:r>
      </w:hyperlink>
      <w:r w:rsidRPr="007E72FB">
        <w:rPr>
          <w:sz w:val="28"/>
          <w:szCs w:val="28"/>
          <w:lang w:val="uk-UA"/>
        </w:rPr>
        <w:t xml:space="preserve"> (дата звернення 30.11.21).</w:t>
      </w:r>
      <w:bookmarkEnd w:id="319"/>
    </w:p>
    <w:p w14:paraId="03BD9236" w14:textId="5A1E32E1" w:rsidR="007E72FB" w:rsidRPr="007E72FB" w:rsidRDefault="007E72FB" w:rsidP="00AD113E">
      <w:pPr>
        <w:pStyle w:val="Default"/>
        <w:numPr>
          <w:ilvl w:val="0"/>
          <w:numId w:val="8"/>
        </w:numPr>
        <w:spacing w:line="360" w:lineRule="auto"/>
        <w:ind w:left="0" w:firstLine="709"/>
        <w:jc w:val="both"/>
        <w:rPr>
          <w:sz w:val="28"/>
          <w:szCs w:val="28"/>
          <w:lang w:val="uk-UA"/>
        </w:rPr>
      </w:pPr>
      <w:bookmarkStart w:id="320" w:name="_Ref87473780"/>
      <w:proofErr w:type="spellStart"/>
      <w:r w:rsidRPr="007E72FB">
        <w:rPr>
          <w:sz w:val="28"/>
          <w:szCs w:val="28"/>
          <w:lang w:val="uk-UA"/>
        </w:rPr>
        <w:t>Скiбiцъка</w:t>
      </w:r>
      <w:proofErr w:type="spellEnd"/>
      <w:r w:rsidRPr="007E72FB">
        <w:rPr>
          <w:sz w:val="28"/>
          <w:szCs w:val="28"/>
          <w:lang w:val="uk-UA"/>
        </w:rPr>
        <w:t xml:space="preserve"> Л., </w:t>
      </w:r>
      <w:proofErr w:type="spellStart"/>
      <w:r w:rsidRPr="007E72FB">
        <w:rPr>
          <w:sz w:val="28"/>
          <w:szCs w:val="28"/>
          <w:lang w:val="uk-UA"/>
        </w:rPr>
        <w:t>Скiбiцъкий</w:t>
      </w:r>
      <w:proofErr w:type="spellEnd"/>
      <w:r w:rsidRPr="007E72FB">
        <w:rPr>
          <w:sz w:val="28"/>
          <w:szCs w:val="28"/>
          <w:lang w:val="uk-UA"/>
        </w:rPr>
        <w:t xml:space="preserve"> О. Менеджмент. К., 2007. 416</w:t>
      </w:r>
      <w:bookmarkEnd w:id="320"/>
      <w:r w:rsidR="007144C1">
        <w:rPr>
          <w:sz w:val="28"/>
          <w:szCs w:val="28"/>
          <w:lang w:val="uk-UA"/>
        </w:rPr>
        <w:t xml:space="preserve"> с.</w:t>
      </w:r>
    </w:p>
    <w:p w14:paraId="1A9EDA7E" w14:textId="77777777" w:rsidR="007E72FB" w:rsidRPr="007E72FB" w:rsidRDefault="007E72FB" w:rsidP="00AD113E">
      <w:pPr>
        <w:pStyle w:val="a8"/>
        <w:numPr>
          <w:ilvl w:val="0"/>
          <w:numId w:val="8"/>
        </w:numPr>
        <w:ind w:left="0" w:firstLine="709"/>
        <w:rPr>
          <w:rFonts w:cs="Times New Roman"/>
          <w:color w:val="000000" w:themeColor="text1"/>
          <w:szCs w:val="28"/>
        </w:rPr>
      </w:pPr>
      <w:bookmarkStart w:id="321" w:name="_Ref86959728"/>
      <w:proofErr w:type="spellStart"/>
      <w:r w:rsidRPr="007E72FB">
        <w:t>Сладкевич</w:t>
      </w:r>
      <w:proofErr w:type="spellEnd"/>
      <w:r w:rsidRPr="007E72FB">
        <w:t xml:space="preserve"> В. </w:t>
      </w:r>
      <w:proofErr w:type="spellStart"/>
      <w:r w:rsidRPr="007E72FB">
        <w:t>Мотивационный</w:t>
      </w:r>
      <w:proofErr w:type="spellEnd"/>
      <w:r w:rsidRPr="007E72FB">
        <w:t xml:space="preserve"> менеджмент. К.: МАУП, 2011. 168 с.</w:t>
      </w:r>
      <w:bookmarkEnd w:id="321"/>
    </w:p>
    <w:p w14:paraId="5B30C214" w14:textId="77777777" w:rsidR="007E72FB" w:rsidRPr="007E72FB" w:rsidRDefault="007E72FB" w:rsidP="00AD113E">
      <w:pPr>
        <w:pStyle w:val="Default"/>
        <w:numPr>
          <w:ilvl w:val="0"/>
          <w:numId w:val="8"/>
        </w:numPr>
        <w:spacing w:line="360" w:lineRule="auto"/>
        <w:ind w:left="0" w:firstLine="709"/>
        <w:jc w:val="both"/>
        <w:rPr>
          <w:sz w:val="28"/>
          <w:szCs w:val="28"/>
          <w:lang w:val="uk-UA"/>
        </w:rPr>
      </w:pPr>
      <w:bookmarkStart w:id="322" w:name="_Ref86956178"/>
      <w:r w:rsidRPr="007E72FB">
        <w:rPr>
          <w:color w:val="000000" w:themeColor="text1"/>
          <w:sz w:val="28"/>
          <w:szCs w:val="28"/>
          <w:lang w:val="uk-UA"/>
        </w:rPr>
        <w:t xml:space="preserve">Стимулювання праці. URL: https://stud.com.ua/49345/ekonomika/motivatsiya_stimulyuvannya_pratsi_pidpriyem </w:t>
      </w:r>
      <w:proofErr w:type="spellStart"/>
      <w:r w:rsidRPr="007E72FB">
        <w:rPr>
          <w:color w:val="000000" w:themeColor="text1"/>
          <w:sz w:val="28"/>
          <w:szCs w:val="28"/>
          <w:lang w:val="uk-UA"/>
        </w:rPr>
        <w:t>stvi_organizatsiyi</w:t>
      </w:r>
      <w:proofErr w:type="spellEnd"/>
      <w:r w:rsidRPr="007E72FB">
        <w:rPr>
          <w:color w:val="000000" w:themeColor="text1"/>
          <w:sz w:val="28"/>
          <w:szCs w:val="28"/>
          <w:lang w:val="uk-UA"/>
        </w:rPr>
        <w:t xml:space="preserve"> (дата звернення 03.11.2021).</w:t>
      </w:r>
      <w:bookmarkEnd w:id="322"/>
      <w:r w:rsidRPr="007E72FB">
        <w:rPr>
          <w:color w:val="000000" w:themeColor="text1"/>
          <w:sz w:val="28"/>
          <w:szCs w:val="28"/>
          <w:lang w:val="uk-UA"/>
        </w:rPr>
        <w:t xml:space="preserve">  </w:t>
      </w:r>
    </w:p>
    <w:p w14:paraId="78925CD8" w14:textId="73EA72BF" w:rsidR="007E72FB" w:rsidRPr="007E72FB" w:rsidRDefault="007E72FB" w:rsidP="00AD113E">
      <w:pPr>
        <w:pStyle w:val="Default"/>
        <w:numPr>
          <w:ilvl w:val="0"/>
          <w:numId w:val="8"/>
        </w:numPr>
        <w:spacing w:line="360" w:lineRule="auto"/>
        <w:ind w:left="0" w:firstLine="709"/>
        <w:jc w:val="both"/>
        <w:rPr>
          <w:sz w:val="28"/>
          <w:szCs w:val="28"/>
          <w:lang w:val="uk-UA"/>
        </w:rPr>
      </w:pPr>
      <w:bookmarkStart w:id="323" w:name="_Ref87474588"/>
      <w:proofErr w:type="spellStart"/>
      <w:r w:rsidRPr="007E72FB">
        <w:rPr>
          <w:sz w:val="28"/>
          <w:szCs w:val="28"/>
          <w:lang w:val="uk-UA"/>
        </w:rPr>
        <w:t>Табахарнюк</w:t>
      </w:r>
      <w:proofErr w:type="spellEnd"/>
      <w:r w:rsidRPr="007E72FB">
        <w:rPr>
          <w:sz w:val="28"/>
          <w:szCs w:val="28"/>
          <w:lang w:val="uk-UA"/>
        </w:rPr>
        <w:t xml:space="preserve"> М. Системне управління процесами мотивації персоналу організацій : </w:t>
      </w:r>
      <w:proofErr w:type="spellStart"/>
      <w:r w:rsidRPr="007E72FB">
        <w:rPr>
          <w:sz w:val="28"/>
          <w:szCs w:val="28"/>
          <w:lang w:val="uk-UA"/>
        </w:rPr>
        <w:t>автореф</w:t>
      </w:r>
      <w:proofErr w:type="spellEnd"/>
      <w:r w:rsidRPr="007E72FB">
        <w:rPr>
          <w:sz w:val="28"/>
          <w:szCs w:val="28"/>
          <w:lang w:val="uk-UA"/>
        </w:rPr>
        <w:t xml:space="preserve">. </w:t>
      </w:r>
      <w:proofErr w:type="spellStart"/>
      <w:r w:rsidRPr="007E72FB">
        <w:rPr>
          <w:sz w:val="28"/>
          <w:szCs w:val="28"/>
          <w:lang w:val="uk-UA"/>
        </w:rPr>
        <w:t>дис</w:t>
      </w:r>
      <w:proofErr w:type="spellEnd"/>
      <w:r w:rsidRPr="007E72FB">
        <w:rPr>
          <w:sz w:val="28"/>
          <w:szCs w:val="28"/>
          <w:lang w:val="uk-UA"/>
        </w:rPr>
        <w:t xml:space="preserve">. на здобуття наук. ступеня </w:t>
      </w:r>
      <w:proofErr w:type="spellStart"/>
      <w:r w:rsidRPr="007E72FB">
        <w:rPr>
          <w:sz w:val="28"/>
          <w:szCs w:val="28"/>
          <w:lang w:val="uk-UA"/>
        </w:rPr>
        <w:t>канд</w:t>
      </w:r>
      <w:proofErr w:type="spellEnd"/>
      <w:r w:rsidRPr="007E72FB">
        <w:rPr>
          <w:sz w:val="28"/>
          <w:szCs w:val="28"/>
          <w:lang w:val="uk-UA"/>
        </w:rPr>
        <w:t xml:space="preserve">. </w:t>
      </w:r>
      <w:proofErr w:type="spellStart"/>
      <w:r w:rsidRPr="007E72FB">
        <w:rPr>
          <w:sz w:val="28"/>
          <w:szCs w:val="28"/>
          <w:lang w:val="uk-UA"/>
        </w:rPr>
        <w:t>екон</w:t>
      </w:r>
      <w:proofErr w:type="spellEnd"/>
      <w:r w:rsidRPr="007E72FB">
        <w:rPr>
          <w:sz w:val="28"/>
          <w:szCs w:val="28"/>
          <w:lang w:val="uk-UA"/>
        </w:rPr>
        <w:t xml:space="preserve">. наук : 08.06.01 «Економіка, організація і управління підприємствами»; НАН України ; Ін-т регіон. </w:t>
      </w:r>
      <w:proofErr w:type="spellStart"/>
      <w:r w:rsidRPr="007E72FB">
        <w:rPr>
          <w:sz w:val="28"/>
          <w:szCs w:val="28"/>
          <w:lang w:val="uk-UA"/>
        </w:rPr>
        <w:t>дослідж</w:t>
      </w:r>
      <w:proofErr w:type="spellEnd"/>
      <w:r w:rsidRPr="007E72FB">
        <w:rPr>
          <w:sz w:val="28"/>
          <w:szCs w:val="28"/>
          <w:lang w:val="uk-UA"/>
        </w:rPr>
        <w:t>. Л., 2005. 19 с</w:t>
      </w:r>
      <w:bookmarkEnd w:id="323"/>
      <w:r w:rsidRPr="007E72FB">
        <w:rPr>
          <w:sz w:val="28"/>
          <w:szCs w:val="28"/>
          <w:lang w:val="uk-UA"/>
        </w:rPr>
        <w:t>.</w:t>
      </w:r>
    </w:p>
    <w:p w14:paraId="2200B3AC" w14:textId="2B3D7D66" w:rsidR="007E72FB" w:rsidRPr="007E72FB" w:rsidRDefault="007E72FB" w:rsidP="00AD113E">
      <w:pPr>
        <w:pStyle w:val="Default"/>
        <w:numPr>
          <w:ilvl w:val="0"/>
          <w:numId w:val="8"/>
        </w:numPr>
        <w:spacing w:line="360" w:lineRule="auto"/>
        <w:ind w:left="0" w:firstLine="709"/>
        <w:jc w:val="both"/>
        <w:rPr>
          <w:sz w:val="28"/>
          <w:szCs w:val="28"/>
        </w:rPr>
      </w:pPr>
      <w:bookmarkStart w:id="324" w:name="_Ref87124725"/>
      <w:proofErr w:type="spellStart"/>
      <w:r w:rsidRPr="007E72FB">
        <w:rPr>
          <w:sz w:val="28"/>
          <w:szCs w:val="28"/>
          <w:lang w:val="uk-UA"/>
        </w:rPr>
        <w:t>Хомяков</w:t>
      </w:r>
      <w:proofErr w:type="spellEnd"/>
      <w:r w:rsidRPr="007E72FB">
        <w:rPr>
          <w:sz w:val="28"/>
          <w:szCs w:val="28"/>
          <w:lang w:val="uk-UA"/>
        </w:rPr>
        <w:t xml:space="preserve"> В. Менеджмент підприємств. </w:t>
      </w:r>
      <w:bookmarkStart w:id="325" w:name="_Hlk87128709"/>
      <w:bookmarkStart w:id="326" w:name="_Hlk87129555"/>
      <w:proofErr w:type="gramStart"/>
      <w:r w:rsidRPr="007E72FB">
        <w:rPr>
          <w:sz w:val="28"/>
          <w:szCs w:val="28"/>
          <w:lang w:val="en-US"/>
        </w:rPr>
        <w:t>URL</w:t>
      </w:r>
      <w:bookmarkEnd w:id="325"/>
      <w:r w:rsidRPr="007E72FB">
        <w:rPr>
          <w:sz w:val="28"/>
          <w:szCs w:val="28"/>
        </w:rPr>
        <w:t xml:space="preserve"> </w:t>
      </w:r>
      <w:r w:rsidRPr="007E72FB">
        <w:rPr>
          <w:sz w:val="28"/>
          <w:szCs w:val="28"/>
          <w:lang w:val="uk-UA"/>
        </w:rPr>
        <w:t>:</w:t>
      </w:r>
      <w:proofErr w:type="gramEnd"/>
      <w:r w:rsidRPr="007E72FB">
        <w:rPr>
          <w:sz w:val="28"/>
          <w:szCs w:val="28"/>
          <w:lang w:val="uk-UA"/>
        </w:rPr>
        <w:t xml:space="preserve"> </w:t>
      </w:r>
      <w:bookmarkEnd w:id="326"/>
      <w:r w:rsidRPr="007E72FB">
        <w:rPr>
          <w:sz w:val="28"/>
          <w:szCs w:val="28"/>
          <w:lang w:val="uk-UA"/>
        </w:rPr>
        <w:fldChar w:fldCharType="begin"/>
      </w:r>
      <w:r w:rsidRPr="007E72FB">
        <w:rPr>
          <w:sz w:val="28"/>
          <w:szCs w:val="28"/>
          <w:lang w:val="uk-UA"/>
        </w:rPr>
        <w:instrText xml:space="preserve"> HYPERLINK "https://pidru4niki.com/12631113/menedzhment/protsesualni_teoriyi_motivatsiyi" </w:instrText>
      </w:r>
      <w:r w:rsidRPr="007E72FB">
        <w:rPr>
          <w:sz w:val="28"/>
          <w:szCs w:val="28"/>
          <w:lang w:val="uk-UA"/>
        </w:rPr>
        <w:fldChar w:fldCharType="separate"/>
      </w:r>
      <w:r w:rsidRPr="007E72FB">
        <w:rPr>
          <w:rStyle w:val="aa"/>
          <w:sz w:val="28"/>
          <w:szCs w:val="28"/>
          <w:u w:val="none"/>
          <w:lang w:val="uk-UA"/>
        </w:rPr>
        <w:t>https://pidru4niki.com/12631113/menedzhment/protsesualni_teoriyi_motivatsiyi</w:t>
      </w:r>
      <w:r w:rsidRPr="007E72FB">
        <w:rPr>
          <w:sz w:val="28"/>
          <w:szCs w:val="28"/>
          <w:lang w:val="uk-UA"/>
        </w:rPr>
        <w:fldChar w:fldCharType="end"/>
      </w:r>
      <w:r w:rsidRPr="007E72FB">
        <w:rPr>
          <w:sz w:val="28"/>
          <w:szCs w:val="28"/>
          <w:lang w:val="uk-UA"/>
        </w:rPr>
        <w:t xml:space="preserve"> </w:t>
      </w:r>
      <w:bookmarkStart w:id="327" w:name="_Hlk87128696"/>
      <w:r w:rsidRPr="007E72FB">
        <w:rPr>
          <w:sz w:val="28"/>
          <w:szCs w:val="28"/>
          <w:lang w:val="uk-UA"/>
        </w:rPr>
        <w:t>(дата звернення 06.11.21).</w:t>
      </w:r>
      <w:bookmarkEnd w:id="324"/>
      <w:bookmarkEnd w:id="327"/>
    </w:p>
    <w:p w14:paraId="0FF981DD" w14:textId="7790D765" w:rsidR="007E72FB" w:rsidRPr="007E72FB" w:rsidRDefault="007E72FB" w:rsidP="00AD113E">
      <w:pPr>
        <w:pStyle w:val="Default"/>
        <w:numPr>
          <w:ilvl w:val="0"/>
          <w:numId w:val="8"/>
        </w:numPr>
        <w:spacing w:line="360" w:lineRule="auto"/>
        <w:ind w:left="0" w:firstLine="709"/>
        <w:jc w:val="both"/>
        <w:rPr>
          <w:sz w:val="28"/>
          <w:szCs w:val="28"/>
          <w:lang w:val="uk-UA"/>
        </w:rPr>
      </w:pPr>
      <w:bookmarkStart w:id="328" w:name="_Ref87460453"/>
      <w:r w:rsidRPr="007E72FB">
        <w:rPr>
          <w:sz w:val="28"/>
          <w:szCs w:val="28"/>
          <w:lang w:val="uk-UA"/>
        </w:rPr>
        <w:t xml:space="preserve">Юр’єва Г. Підвищення ефективності праці через стимулювання і формування сталих мотивів / Г. В. Юр’єва, І. В. </w:t>
      </w:r>
      <w:proofErr w:type="spellStart"/>
      <w:r w:rsidRPr="007E72FB">
        <w:rPr>
          <w:sz w:val="28"/>
          <w:szCs w:val="28"/>
          <w:lang w:val="uk-UA"/>
        </w:rPr>
        <w:t>Окоркова</w:t>
      </w:r>
      <w:proofErr w:type="spellEnd"/>
      <w:r w:rsidRPr="007E72FB">
        <w:rPr>
          <w:sz w:val="28"/>
          <w:szCs w:val="28"/>
          <w:lang w:val="uk-UA"/>
        </w:rPr>
        <w:t xml:space="preserve"> // </w:t>
      </w:r>
      <w:proofErr w:type="spellStart"/>
      <w:r w:rsidRPr="007E72FB">
        <w:rPr>
          <w:sz w:val="28"/>
          <w:szCs w:val="28"/>
          <w:lang w:val="uk-UA"/>
        </w:rPr>
        <w:t>материалы</w:t>
      </w:r>
      <w:proofErr w:type="spellEnd"/>
      <w:r w:rsidRPr="007E72FB">
        <w:rPr>
          <w:sz w:val="28"/>
          <w:szCs w:val="28"/>
          <w:lang w:val="uk-UA"/>
        </w:rPr>
        <w:t xml:space="preserve"> </w:t>
      </w:r>
      <w:proofErr w:type="spellStart"/>
      <w:r w:rsidRPr="007E72FB">
        <w:rPr>
          <w:sz w:val="28"/>
          <w:szCs w:val="28"/>
          <w:lang w:val="uk-UA"/>
        </w:rPr>
        <w:t>всеукр</w:t>
      </w:r>
      <w:proofErr w:type="spellEnd"/>
      <w:r w:rsidRPr="007E72FB">
        <w:rPr>
          <w:sz w:val="28"/>
          <w:szCs w:val="28"/>
          <w:lang w:val="uk-UA"/>
        </w:rPr>
        <w:t>. науч.-</w:t>
      </w:r>
      <w:proofErr w:type="spellStart"/>
      <w:r w:rsidRPr="007E72FB">
        <w:rPr>
          <w:sz w:val="28"/>
          <w:szCs w:val="28"/>
          <w:lang w:val="uk-UA"/>
        </w:rPr>
        <w:t>практ</w:t>
      </w:r>
      <w:proofErr w:type="spellEnd"/>
      <w:r w:rsidRPr="007E72FB">
        <w:rPr>
          <w:sz w:val="28"/>
          <w:szCs w:val="28"/>
          <w:lang w:val="uk-UA"/>
        </w:rPr>
        <w:t xml:space="preserve">. </w:t>
      </w:r>
      <w:proofErr w:type="spellStart"/>
      <w:r w:rsidRPr="007E72FB">
        <w:rPr>
          <w:sz w:val="28"/>
          <w:szCs w:val="28"/>
          <w:lang w:val="uk-UA"/>
        </w:rPr>
        <w:t>конф</w:t>
      </w:r>
      <w:proofErr w:type="spellEnd"/>
      <w:r w:rsidRPr="007E72FB">
        <w:rPr>
          <w:sz w:val="28"/>
          <w:szCs w:val="28"/>
          <w:lang w:val="uk-UA"/>
        </w:rPr>
        <w:t>. [«</w:t>
      </w:r>
      <w:proofErr w:type="spellStart"/>
      <w:r w:rsidRPr="007E72FB">
        <w:rPr>
          <w:sz w:val="28"/>
          <w:szCs w:val="28"/>
          <w:lang w:val="uk-UA"/>
        </w:rPr>
        <w:t>Проблемы</w:t>
      </w:r>
      <w:proofErr w:type="spellEnd"/>
      <w:r w:rsidRPr="007E72FB">
        <w:rPr>
          <w:sz w:val="28"/>
          <w:szCs w:val="28"/>
          <w:lang w:val="uk-UA"/>
        </w:rPr>
        <w:t xml:space="preserve"> </w:t>
      </w:r>
      <w:proofErr w:type="spellStart"/>
      <w:r w:rsidRPr="007E72FB">
        <w:rPr>
          <w:sz w:val="28"/>
          <w:szCs w:val="28"/>
          <w:lang w:val="uk-UA"/>
        </w:rPr>
        <w:t>управления</w:t>
      </w:r>
      <w:proofErr w:type="spellEnd"/>
      <w:r w:rsidRPr="007E72FB">
        <w:rPr>
          <w:sz w:val="28"/>
          <w:szCs w:val="28"/>
          <w:lang w:val="uk-UA"/>
        </w:rPr>
        <w:t xml:space="preserve"> </w:t>
      </w:r>
      <w:proofErr w:type="spellStart"/>
      <w:r w:rsidRPr="007E72FB">
        <w:rPr>
          <w:sz w:val="28"/>
          <w:szCs w:val="28"/>
          <w:lang w:val="uk-UA"/>
        </w:rPr>
        <w:t>предпринимательством</w:t>
      </w:r>
      <w:proofErr w:type="spellEnd"/>
      <w:r w:rsidRPr="007E72FB">
        <w:rPr>
          <w:sz w:val="28"/>
          <w:szCs w:val="28"/>
          <w:lang w:val="uk-UA"/>
        </w:rPr>
        <w:t xml:space="preserve"> в </w:t>
      </w:r>
      <w:proofErr w:type="spellStart"/>
      <w:r w:rsidRPr="007E72FB">
        <w:rPr>
          <w:sz w:val="28"/>
          <w:szCs w:val="28"/>
          <w:lang w:val="uk-UA"/>
        </w:rPr>
        <w:t>современных</w:t>
      </w:r>
      <w:proofErr w:type="spellEnd"/>
      <w:r w:rsidRPr="007E72FB">
        <w:rPr>
          <w:sz w:val="28"/>
          <w:szCs w:val="28"/>
          <w:lang w:val="uk-UA"/>
        </w:rPr>
        <w:t xml:space="preserve"> </w:t>
      </w:r>
      <w:proofErr w:type="spellStart"/>
      <w:r w:rsidRPr="007E72FB">
        <w:rPr>
          <w:sz w:val="28"/>
          <w:szCs w:val="28"/>
          <w:lang w:val="uk-UA"/>
        </w:rPr>
        <w:t>условиях</w:t>
      </w:r>
      <w:proofErr w:type="spellEnd"/>
      <w:r w:rsidRPr="007E72FB">
        <w:rPr>
          <w:sz w:val="28"/>
          <w:szCs w:val="28"/>
          <w:lang w:val="uk-UA"/>
        </w:rPr>
        <w:t xml:space="preserve">»], (Ялта, 9–12 </w:t>
      </w:r>
      <w:proofErr w:type="spellStart"/>
      <w:r w:rsidRPr="007E72FB">
        <w:rPr>
          <w:sz w:val="28"/>
          <w:szCs w:val="28"/>
          <w:lang w:val="uk-UA"/>
        </w:rPr>
        <w:t>ноября</w:t>
      </w:r>
      <w:proofErr w:type="spellEnd"/>
      <w:r w:rsidRPr="007E72FB">
        <w:rPr>
          <w:sz w:val="28"/>
          <w:szCs w:val="28"/>
          <w:lang w:val="uk-UA"/>
        </w:rPr>
        <w:t xml:space="preserve"> 2005 г.). Ялта : </w:t>
      </w:r>
      <w:proofErr w:type="spellStart"/>
      <w:r w:rsidRPr="007E72FB">
        <w:rPr>
          <w:sz w:val="28"/>
          <w:szCs w:val="28"/>
          <w:lang w:val="uk-UA"/>
        </w:rPr>
        <w:t>Таврический</w:t>
      </w:r>
      <w:proofErr w:type="spellEnd"/>
      <w:r w:rsidRPr="007E72FB">
        <w:rPr>
          <w:sz w:val="28"/>
          <w:szCs w:val="28"/>
          <w:lang w:val="uk-UA"/>
        </w:rPr>
        <w:t xml:space="preserve"> </w:t>
      </w:r>
      <w:proofErr w:type="spellStart"/>
      <w:r w:rsidRPr="007E72FB">
        <w:rPr>
          <w:sz w:val="28"/>
          <w:szCs w:val="28"/>
          <w:lang w:val="uk-UA"/>
        </w:rPr>
        <w:t>национальный</w:t>
      </w:r>
      <w:proofErr w:type="spellEnd"/>
      <w:r w:rsidRPr="007E72FB">
        <w:rPr>
          <w:sz w:val="28"/>
          <w:szCs w:val="28"/>
          <w:lang w:val="uk-UA"/>
        </w:rPr>
        <w:t xml:space="preserve"> </w:t>
      </w:r>
      <w:proofErr w:type="spellStart"/>
      <w:r w:rsidRPr="007E72FB">
        <w:rPr>
          <w:sz w:val="28"/>
          <w:szCs w:val="28"/>
          <w:lang w:val="uk-UA"/>
        </w:rPr>
        <w:t>университет</w:t>
      </w:r>
      <w:proofErr w:type="spellEnd"/>
      <w:r w:rsidRPr="007E72FB">
        <w:rPr>
          <w:sz w:val="28"/>
          <w:szCs w:val="28"/>
          <w:lang w:val="uk-UA"/>
        </w:rPr>
        <w:t xml:space="preserve"> </w:t>
      </w:r>
      <w:proofErr w:type="spellStart"/>
      <w:r w:rsidRPr="007E72FB">
        <w:rPr>
          <w:sz w:val="28"/>
          <w:szCs w:val="28"/>
          <w:lang w:val="uk-UA"/>
        </w:rPr>
        <w:t>им</w:t>
      </w:r>
      <w:proofErr w:type="spellEnd"/>
      <w:r w:rsidRPr="007E72FB">
        <w:rPr>
          <w:sz w:val="28"/>
          <w:szCs w:val="28"/>
          <w:lang w:val="uk-UA"/>
        </w:rPr>
        <w:t xml:space="preserve">. В. И. </w:t>
      </w:r>
      <w:proofErr w:type="spellStart"/>
      <w:r w:rsidRPr="007E72FB">
        <w:rPr>
          <w:sz w:val="28"/>
          <w:szCs w:val="28"/>
          <w:lang w:val="uk-UA"/>
        </w:rPr>
        <w:t>Вернадского</w:t>
      </w:r>
      <w:proofErr w:type="spellEnd"/>
      <w:r w:rsidRPr="007E72FB">
        <w:rPr>
          <w:sz w:val="28"/>
          <w:szCs w:val="28"/>
          <w:lang w:val="uk-UA"/>
        </w:rPr>
        <w:t>, 2005. Ч. ІІ. С. 15–16.</w:t>
      </w:r>
      <w:bookmarkEnd w:id="328"/>
    </w:p>
    <w:p w14:paraId="7F8A892D" w14:textId="430618CC" w:rsidR="002262C8" w:rsidRPr="002262C8" w:rsidRDefault="002262C8" w:rsidP="00AD113E">
      <w:pPr>
        <w:pStyle w:val="a8"/>
        <w:numPr>
          <w:ilvl w:val="0"/>
          <w:numId w:val="8"/>
        </w:numPr>
        <w:ind w:left="0" w:firstLine="709"/>
        <w:rPr>
          <w:rFonts w:cs="Times New Roman"/>
          <w:color w:val="000000"/>
          <w:szCs w:val="28"/>
        </w:rPr>
      </w:pPr>
      <w:bookmarkStart w:id="329" w:name="_Ref88246110"/>
      <w:bookmarkStart w:id="330" w:name="_Ref25968834"/>
      <w:proofErr w:type="spellStart"/>
      <w:r w:rsidRPr="002262C8">
        <w:rPr>
          <w:szCs w:val="28"/>
        </w:rPr>
        <w:lastRenderedPageBreak/>
        <w:t>Restaurant</w:t>
      </w:r>
      <w:proofErr w:type="spellEnd"/>
      <w:r w:rsidRPr="002262C8">
        <w:rPr>
          <w:szCs w:val="28"/>
        </w:rPr>
        <w:t xml:space="preserve"> </w:t>
      </w:r>
      <w:proofErr w:type="spellStart"/>
      <w:r w:rsidRPr="002262C8">
        <w:rPr>
          <w:szCs w:val="28"/>
        </w:rPr>
        <w:t>Guru</w:t>
      </w:r>
      <w:proofErr w:type="spellEnd"/>
      <w:r w:rsidRPr="002262C8">
        <w:rPr>
          <w:szCs w:val="28"/>
        </w:rPr>
        <w:t xml:space="preserve">. Кращі ресторани світу поруч. URL : </w:t>
      </w:r>
      <w:hyperlink r:id="rId29" w:history="1">
        <w:r w:rsidRPr="006474CD">
          <w:rPr>
            <w:rStyle w:val="aa"/>
            <w:szCs w:val="28"/>
          </w:rPr>
          <w:t>https://ru.restaurantguru.com/</w:t>
        </w:r>
      </w:hyperlink>
      <w:r>
        <w:rPr>
          <w:szCs w:val="28"/>
        </w:rPr>
        <w:t xml:space="preserve"> </w:t>
      </w:r>
      <w:r w:rsidRPr="002262C8">
        <w:rPr>
          <w:rFonts w:cs="Times New Roman"/>
          <w:color w:val="000000"/>
          <w:szCs w:val="28"/>
        </w:rPr>
        <w:t>(дата звернення 19.11.21).</w:t>
      </w:r>
      <w:bookmarkEnd w:id="329"/>
    </w:p>
    <w:p w14:paraId="05315A45" w14:textId="6A0EE1BA" w:rsidR="00CA5E0C" w:rsidRPr="0042530D" w:rsidRDefault="00F92293" w:rsidP="00AD113E">
      <w:pPr>
        <w:pStyle w:val="Default"/>
        <w:numPr>
          <w:ilvl w:val="0"/>
          <w:numId w:val="8"/>
        </w:numPr>
        <w:spacing w:line="360" w:lineRule="auto"/>
        <w:ind w:left="0" w:firstLine="709"/>
        <w:jc w:val="both"/>
        <w:rPr>
          <w:sz w:val="28"/>
          <w:szCs w:val="28"/>
          <w:lang w:val="uk-UA"/>
        </w:rPr>
      </w:pPr>
      <w:bookmarkStart w:id="331" w:name="_Ref88331574"/>
      <w:proofErr w:type="spellStart"/>
      <w:r>
        <w:rPr>
          <w:sz w:val="28"/>
          <w:szCs w:val="28"/>
          <w:lang w:val="en-US"/>
        </w:rPr>
        <w:t>ITenterprise</w:t>
      </w:r>
      <w:proofErr w:type="spellEnd"/>
      <w:r>
        <w:rPr>
          <w:sz w:val="28"/>
          <w:szCs w:val="28"/>
          <w:lang w:val="en-US"/>
        </w:rPr>
        <w:t xml:space="preserve">. </w:t>
      </w:r>
      <w:proofErr w:type="gramStart"/>
      <w:r>
        <w:rPr>
          <w:sz w:val="28"/>
          <w:szCs w:val="28"/>
          <w:lang w:val="en-US"/>
        </w:rPr>
        <w:t>URL</w:t>
      </w:r>
      <w:r>
        <w:rPr>
          <w:sz w:val="28"/>
          <w:szCs w:val="28"/>
          <w:lang w:val="uk-UA"/>
        </w:rPr>
        <w:t xml:space="preserve"> :</w:t>
      </w:r>
      <w:proofErr w:type="gramEnd"/>
      <w:r>
        <w:rPr>
          <w:sz w:val="28"/>
          <w:szCs w:val="28"/>
          <w:lang w:val="uk-UA"/>
        </w:rPr>
        <w:t xml:space="preserve"> </w:t>
      </w:r>
      <w:hyperlink r:id="rId30" w:history="1">
        <w:r w:rsidRPr="006E3E08">
          <w:rPr>
            <w:rStyle w:val="aa"/>
            <w:sz w:val="28"/>
            <w:szCs w:val="28"/>
            <w:lang w:val="uk-UA"/>
          </w:rPr>
          <w:t>https://www.it.ua/knowledge-base/technology-innovation/key-performance-indicators-kpi</w:t>
        </w:r>
      </w:hyperlink>
      <w:r>
        <w:rPr>
          <w:sz w:val="28"/>
          <w:szCs w:val="28"/>
          <w:lang w:val="uk-UA"/>
        </w:rPr>
        <w:t xml:space="preserve"> (дата звернення 20.11.21).</w:t>
      </w:r>
      <w:bookmarkEnd w:id="331"/>
    </w:p>
    <w:p w14:paraId="1FCA568D" w14:textId="7DE2F8BD" w:rsidR="00005664" w:rsidRPr="007144C1" w:rsidRDefault="00005664" w:rsidP="00AD113E">
      <w:pPr>
        <w:pStyle w:val="Default"/>
        <w:numPr>
          <w:ilvl w:val="0"/>
          <w:numId w:val="8"/>
        </w:numPr>
        <w:spacing w:line="360" w:lineRule="auto"/>
        <w:ind w:left="0" w:firstLine="709"/>
        <w:jc w:val="both"/>
        <w:rPr>
          <w:sz w:val="28"/>
          <w:szCs w:val="28"/>
        </w:rPr>
      </w:pPr>
      <w:bookmarkStart w:id="332" w:name="_Ref87128777"/>
      <w:proofErr w:type="spellStart"/>
      <w:r w:rsidRPr="00005664">
        <w:rPr>
          <w:sz w:val="28"/>
          <w:szCs w:val="28"/>
          <w:lang w:val="uk-UA"/>
        </w:rPr>
        <w:t>Adams</w:t>
      </w:r>
      <w:proofErr w:type="spellEnd"/>
      <w:r w:rsidRPr="00005664">
        <w:rPr>
          <w:sz w:val="28"/>
          <w:szCs w:val="28"/>
          <w:lang w:val="uk-UA"/>
        </w:rPr>
        <w:t xml:space="preserve"> J.S. </w:t>
      </w:r>
      <w:proofErr w:type="spellStart"/>
      <w:r w:rsidRPr="00005664">
        <w:rPr>
          <w:sz w:val="28"/>
          <w:szCs w:val="28"/>
          <w:lang w:val="uk-UA"/>
        </w:rPr>
        <w:t>Inequity</w:t>
      </w:r>
      <w:proofErr w:type="spellEnd"/>
      <w:r w:rsidRPr="00005664">
        <w:rPr>
          <w:sz w:val="28"/>
          <w:szCs w:val="28"/>
          <w:lang w:val="uk-UA"/>
        </w:rPr>
        <w:t xml:space="preserve"> </w:t>
      </w:r>
      <w:proofErr w:type="spellStart"/>
      <w:r w:rsidRPr="00005664">
        <w:rPr>
          <w:sz w:val="28"/>
          <w:szCs w:val="28"/>
          <w:lang w:val="uk-UA"/>
        </w:rPr>
        <w:t>in</w:t>
      </w:r>
      <w:proofErr w:type="spellEnd"/>
      <w:r w:rsidRPr="00005664">
        <w:rPr>
          <w:sz w:val="28"/>
          <w:szCs w:val="28"/>
          <w:lang w:val="uk-UA"/>
        </w:rPr>
        <w:t xml:space="preserve"> </w:t>
      </w:r>
      <w:proofErr w:type="spellStart"/>
      <w:r w:rsidRPr="00005664">
        <w:rPr>
          <w:sz w:val="28"/>
          <w:szCs w:val="28"/>
          <w:lang w:val="uk-UA"/>
        </w:rPr>
        <w:t>social</w:t>
      </w:r>
      <w:proofErr w:type="spellEnd"/>
      <w:r w:rsidRPr="00005664">
        <w:rPr>
          <w:sz w:val="28"/>
          <w:szCs w:val="28"/>
          <w:lang w:val="uk-UA"/>
        </w:rPr>
        <w:t xml:space="preserve"> </w:t>
      </w:r>
      <w:proofErr w:type="spellStart"/>
      <w:r w:rsidRPr="00005664">
        <w:rPr>
          <w:sz w:val="28"/>
          <w:szCs w:val="28"/>
          <w:lang w:val="uk-UA"/>
        </w:rPr>
        <w:t>exchange</w:t>
      </w:r>
      <w:proofErr w:type="spellEnd"/>
      <w:r w:rsidRPr="00005664">
        <w:rPr>
          <w:sz w:val="28"/>
          <w:szCs w:val="28"/>
          <w:lang w:val="uk-UA"/>
        </w:rPr>
        <w:t xml:space="preserve"> [</w:t>
      </w:r>
      <w:proofErr w:type="spellStart"/>
      <w:r w:rsidRPr="00005664">
        <w:rPr>
          <w:sz w:val="28"/>
          <w:szCs w:val="28"/>
          <w:lang w:val="uk-UA"/>
        </w:rPr>
        <w:t>Electronic</w:t>
      </w:r>
      <w:proofErr w:type="spellEnd"/>
      <w:r w:rsidRPr="00005664">
        <w:rPr>
          <w:sz w:val="28"/>
          <w:szCs w:val="28"/>
          <w:lang w:val="uk-UA"/>
        </w:rPr>
        <w:t xml:space="preserve"> </w:t>
      </w:r>
      <w:proofErr w:type="spellStart"/>
      <w:r w:rsidRPr="00005664">
        <w:rPr>
          <w:sz w:val="28"/>
          <w:szCs w:val="28"/>
          <w:lang w:val="uk-UA"/>
        </w:rPr>
        <w:t>recourse</w:t>
      </w:r>
      <w:proofErr w:type="spellEnd"/>
      <w:r w:rsidRPr="00005664">
        <w:rPr>
          <w:sz w:val="28"/>
          <w:szCs w:val="28"/>
          <w:lang w:val="uk-UA"/>
        </w:rPr>
        <w:t xml:space="preserve">] / J.S. </w:t>
      </w:r>
      <w:proofErr w:type="spellStart"/>
      <w:r w:rsidRPr="00005664">
        <w:rPr>
          <w:sz w:val="28"/>
          <w:szCs w:val="28"/>
          <w:lang w:val="uk-UA"/>
        </w:rPr>
        <w:t>Adams</w:t>
      </w:r>
      <w:proofErr w:type="spellEnd"/>
      <w:r w:rsidRPr="00005664">
        <w:rPr>
          <w:sz w:val="28"/>
          <w:szCs w:val="28"/>
          <w:lang w:val="uk-UA"/>
        </w:rPr>
        <w:t xml:space="preserve"> // </w:t>
      </w:r>
      <w:proofErr w:type="spellStart"/>
      <w:r w:rsidRPr="00005664">
        <w:rPr>
          <w:sz w:val="28"/>
          <w:szCs w:val="28"/>
          <w:lang w:val="uk-UA"/>
        </w:rPr>
        <w:t>Advances</w:t>
      </w:r>
      <w:proofErr w:type="spellEnd"/>
      <w:r w:rsidRPr="00005664">
        <w:rPr>
          <w:sz w:val="28"/>
          <w:szCs w:val="28"/>
          <w:lang w:val="uk-UA"/>
        </w:rPr>
        <w:t xml:space="preserve"> </w:t>
      </w:r>
      <w:proofErr w:type="spellStart"/>
      <w:r w:rsidRPr="00005664">
        <w:rPr>
          <w:sz w:val="28"/>
          <w:szCs w:val="28"/>
          <w:lang w:val="uk-UA"/>
        </w:rPr>
        <w:t>in</w:t>
      </w:r>
      <w:proofErr w:type="spellEnd"/>
      <w:r w:rsidRPr="00005664">
        <w:rPr>
          <w:sz w:val="28"/>
          <w:szCs w:val="28"/>
          <w:lang w:val="uk-UA"/>
        </w:rPr>
        <w:t xml:space="preserve"> </w:t>
      </w:r>
      <w:proofErr w:type="spellStart"/>
      <w:r w:rsidRPr="00005664">
        <w:rPr>
          <w:sz w:val="28"/>
          <w:szCs w:val="28"/>
          <w:lang w:val="uk-UA"/>
        </w:rPr>
        <w:t>experimental</w:t>
      </w:r>
      <w:proofErr w:type="spellEnd"/>
      <w:r w:rsidRPr="00005664">
        <w:rPr>
          <w:sz w:val="28"/>
          <w:szCs w:val="28"/>
          <w:lang w:val="uk-UA"/>
        </w:rPr>
        <w:t xml:space="preserve"> </w:t>
      </w:r>
      <w:proofErr w:type="spellStart"/>
      <w:r w:rsidRPr="00005664">
        <w:rPr>
          <w:sz w:val="28"/>
          <w:szCs w:val="28"/>
          <w:lang w:val="uk-UA"/>
        </w:rPr>
        <w:t>social</w:t>
      </w:r>
      <w:proofErr w:type="spellEnd"/>
      <w:r w:rsidRPr="00005664">
        <w:rPr>
          <w:sz w:val="28"/>
          <w:szCs w:val="28"/>
          <w:lang w:val="uk-UA"/>
        </w:rPr>
        <w:t xml:space="preserve"> </w:t>
      </w:r>
      <w:proofErr w:type="spellStart"/>
      <w:r w:rsidRPr="00005664">
        <w:rPr>
          <w:sz w:val="28"/>
          <w:szCs w:val="28"/>
          <w:lang w:val="uk-UA"/>
        </w:rPr>
        <w:t>psychology</w:t>
      </w:r>
      <w:proofErr w:type="spellEnd"/>
      <w:r w:rsidRPr="00005664">
        <w:rPr>
          <w:sz w:val="28"/>
          <w:szCs w:val="28"/>
          <w:lang w:val="uk-UA"/>
        </w:rPr>
        <w:t xml:space="preserve">. 1965. </w:t>
      </w:r>
      <w:proofErr w:type="spellStart"/>
      <w:r w:rsidRPr="00005664">
        <w:rPr>
          <w:sz w:val="28"/>
          <w:szCs w:val="28"/>
          <w:lang w:val="uk-UA"/>
        </w:rPr>
        <w:t>Vol</w:t>
      </w:r>
      <w:proofErr w:type="spellEnd"/>
      <w:r w:rsidRPr="00005664">
        <w:rPr>
          <w:sz w:val="28"/>
          <w:szCs w:val="28"/>
          <w:lang w:val="uk-UA"/>
        </w:rPr>
        <w:t xml:space="preserve">. 2. Р. 267-299. </w:t>
      </w:r>
      <w:proofErr w:type="gramStart"/>
      <w:r>
        <w:rPr>
          <w:sz w:val="28"/>
          <w:szCs w:val="28"/>
          <w:lang w:val="en-US"/>
        </w:rPr>
        <w:t>URL</w:t>
      </w:r>
      <w:r>
        <w:rPr>
          <w:sz w:val="28"/>
          <w:szCs w:val="28"/>
          <w:lang w:val="uk-UA"/>
        </w:rPr>
        <w:t xml:space="preserve"> </w:t>
      </w:r>
      <w:r w:rsidRPr="00005664">
        <w:rPr>
          <w:sz w:val="28"/>
          <w:szCs w:val="28"/>
          <w:lang w:val="uk-UA"/>
        </w:rPr>
        <w:t>:</w:t>
      </w:r>
      <w:proofErr w:type="gramEnd"/>
      <w:r w:rsidRPr="00005664">
        <w:rPr>
          <w:sz w:val="28"/>
          <w:szCs w:val="28"/>
          <w:lang w:val="uk-UA"/>
        </w:rPr>
        <w:t xml:space="preserve"> </w:t>
      </w:r>
      <w:hyperlink r:id="rId31" w:history="1">
        <w:r w:rsidRPr="00B974EF">
          <w:rPr>
            <w:rStyle w:val="aa"/>
            <w:sz w:val="28"/>
            <w:szCs w:val="28"/>
            <w:lang w:val="uk-UA"/>
          </w:rPr>
          <w:t>http://dx.doi.org/10.1016/S0065-2601(08)60108-2</w:t>
        </w:r>
      </w:hyperlink>
      <w:r>
        <w:rPr>
          <w:sz w:val="28"/>
          <w:szCs w:val="28"/>
          <w:lang w:val="uk-UA"/>
        </w:rPr>
        <w:t xml:space="preserve"> </w:t>
      </w:r>
      <w:bookmarkStart w:id="333" w:name="_Hlk87129578"/>
      <w:r w:rsidRPr="00005664">
        <w:rPr>
          <w:sz w:val="28"/>
          <w:szCs w:val="28"/>
          <w:lang w:val="uk-UA"/>
        </w:rPr>
        <w:t>(дата звернення 06.11.21).</w:t>
      </w:r>
      <w:bookmarkEnd w:id="332"/>
      <w:bookmarkEnd w:id="333"/>
    </w:p>
    <w:p w14:paraId="063F65FB" w14:textId="1740D842" w:rsidR="00AC1A8D" w:rsidRPr="00005664" w:rsidRDefault="00AC1A8D" w:rsidP="00AD113E">
      <w:pPr>
        <w:pStyle w:val="Default"/>
        <w:numPr>
          <w:ilvl w:val="0"/>
          <w:numId w:val="8"/>
        </w:numPr>
        <w:spacing w:line="360" w:lineRule="auto"/>
        <w:ind w:left="0" w:firstLine="709"/>
        <w:jc w:val="both"/>
        <w:rPr>
          <w:sz w:val="28"/>
          <w:szCs w:val="28"/>
          <w:lang w:val="en-US"/>
        </w:rPr>
      </w:pPr>
      <w:bookmarkStart w:id="334" w:name="_Ref87129002"/>
      <w:proofErr w:type="spellStart"/>
      <w:r w:rsidRPr="00AC1A8D">
        <w:rPr>
          <w:sz w:val="28"/>
          <w:szCs w:val="28"/>
          <w:lang w:val="uk-UA"/>
        </w:rPr>
        <w:t>Alderfer</w:t>
      </w:r>
      <w:proofErr w:type="spellEnd"/>
      <w:r w:rsidRPr="00AC1A8D">
        <w:rPr>
          <w:sz w:val="28"/>
          <w:szCs w:val="28"/>
          <w:lang w:val="uk-UA"/>
        </w:rPr>
        <w:t xml:space="preserve"> С. (1972). </w:t>
      </w:r>
      <w:proofErr w:type="spellStart"/>
      <w:r w:rsidRPr="00AC1A8D">
        <w:rPr>
          <w:sz w:val="28"/>
          <w:szCs w:val="28"/>
          <w:lang w:val="uk-UA"/>
        </w:rPr>
        <w:t>Existance</w:t>
      </w:r>
      <w:proofErr w:type="spellEnd"/>
      <w:r w:rsidRPr="00AC1A8D">
        <w:rPr>
          <w:sz w:val="28"/>
          <w:szCs w:val="28"/>
          <w:lang w:val="uk-UA"/>
        </w:rPr>
        <w:t xml:space="preserve">, </w:t>
      </w:r>
      <w:proofErr w:type="spellStart"/>
      <w:r w:rsidRPr="00AC1A8D">
        <w:rPr>
          <w:sz w:val="28"/>
          <w:szCs w:val="28"/>
          <w:lang w:val="uk-UA"/>
        </w:rPr>
        <w:t>Relatedness</w:t>
      </w:r>
      <w:proofErr w:type="spellEnd"/>
      <w:r w:rsidRPr="00AC1A8D">
        <w:rPr>
          <w:sz w:val="28"/>
          <w:szCs w:val="28"/>
          <w:lang w:val="uk-UA"/>
        </w:rPr>
        <w:t xml:space="preserve"> </w:t>
      </w:r>
      <w:proofErr w:type="spellStart"/>
      <w:r w:rsidRPr="00AC1A8D">
        <w:rPr>
          <w:sz w:val="28"/>
          <w:szCs w:val="28"/>
          <w:lang w:val="uk-UA"/>
        </w:rPr>
        <w:t>and</w:t>
      </w:r>
      <w:proofErr w:type="spellEnd"/>
      <w:r w:rsidRPr="00AC1A8D">
        <w:rPr>
          <w:sz w:val="28"/>
          <w:szCs w:val="28"/>
          <w:lang w:val="uk-UA"/>
        </w:rPr>
        <w:t xml:space="preserve"> </w:t>
      </w:r>
      <w:proofErr w:type="spellStart"/>
      <w:r w:rsidRPr="00AC1A8D">
        <w:rPr>
          <w:sz w:val="28"/>
          <w:szCs w:val="28"/>
          <w:lang w:val="uk-UA"/>
        </w:rPr>
        <w:t>Growth</w:t>
      </w:r>
      <w:proofErr w:type="spellEnd"/>
      <w:r w:rsidRPr="00AC1A8D">
        <w:rPr>
          <w:sz w:val="28"/>
          <w:szCs w:val="28"/>
          <w:lang w:val="uk-UA"/>
        </w:rPr>
        <w:t xml:space="preserve">: </w:t>
      </w:r>
      <w:proofErr w:type="spellStart"/>
      <w:r w:rsidRPr="00AC1A8D">
        <w:rPr>
          <w:sz w:val="28"/>
          <w:szCs w:val="28"/>
          <w:lang w:val="uk-UA"/>
        </w:rPr>
        <w:t>Human</w:t>
      </w:r>
      <w:proofErr w:type="spellEnd"/>
      <w:r w:rsidRPr="00AC1A8D">
        <w:rPr>
          <w:sz w:val="28"/>
          <w:szCs w:val="28"/>
          <w:lang w:val="uk-UA"/>
        </w:rPr>
        <w:t xml:space="preserve"> </w:t>
      </w:r>
      <w:proofErr w:type="spellStart"/>
      <w:r w:rsidRPr="00AC1A8D">
        <w:rPr>
          <w:sz w:val="28"/>
          <w:szCs w:val="28"/>
          <w:lang w:val="uk-UA"/>
        </w:rPr>
        <w:t>Needs</w:t>
      </w:r>
      <w:proofErr w:type="spellEnd"/>
      <w:r w:rsidRPr="00AC1A8D">
        <w:rPr>
          <w:sz w:val="28"/>
          <w:szCs w:val="28"/>
          <w:lang w:val="uk-UA"/>
        </w:rPr>
        <w:t xml:space="preserve"> </w:t>
      </w:r>
      <w:proofErr w:type="spellStart"/>
      <w:r w:rsidRPr="00AC1A8D">
        <w:rPr>
          <w:sz w:val="28"/>
          <w:szCs w:val="28"/>
          <w:lang w:val="uk-UA"/>
        </w:rPr>
        <w:t>in</w:t>
      </w:r>
      <w:proofErr w:type="spellEnd"/>
      <w:r w:rsidRPr="00AC1A8D">
        <w:rPr>
          <w:sz w:val="28"/>
          <w:szCs w:val="28"/>
          <w:lang w:val="uk-UA"/>
        </w:rPr>
        <w:t xml:space="preserve"> </w:t>
      </w:r>
      <w:proofErr w:type="spellStart"/>
      <w:r w:rsidRPr="00AC1A8D">
        <w:rPr>
          <w:sz w:val="28"/>
          <w:szCs w:val="28"/>
          <w:lang w:val="uk-UA"/>
        </w:rPr>
        <w:t>Organizational</w:t>
      </w:r>
      <w:proofErr w:type="spellEnd"/>
      <w:r w:rsidRPr="00AC1A8D">
        <w:rPr>
          <w:sz w:val="28"/>
          <w:szCs w:val="28"/>
          <w:lang w:val="uk-UA"/>
        </w:rPr>
        <w:t xml:space="preserve"> </w:t>
      </w:r>
      <w:proofErr w:type="spellStart"/>
      <w:r w:rsidRPr="00AC1A8D">
        <w:rPr>
          <w:sz w:val="28"/>
          <w:szCs w:val="28"/>
          <w:lang w:val="uk-UA"/>
        </w:rPr>
        <w:t>Settings</w:t>
      </w:r>
      <w:proofErr w:type="spellEnd"/>
      <w:r w:rsidRPr="00AC1A8D">
        <w:rPr>
          <w:sz w:val="28"/>
          <w:szCs w:val="28"/>
          <w:lang w:val="uk-UA"/>
        </w:rPr>
        <w:t xml:space="preserve">. </w:t>
      </w:r>
      <w:proofErr w:type="spellStart"/>
      <w:r w:rsidRPr="00AC1A8D">
        <w:rPr>
          <w:sz w:val="28"/>
          <w:szCs w:val="28"/>
          <w:lang w:val="uk-UA"/>
        </w:rPr>
        <w:t>New</w:t>
      </w:r>
      <w:proofErr w:type="spellEnd"/>
      <w:r w:rsidRPr="00AC1A8D">
        <w:rPr>
          <w:sz w:val="28"/>
          <w:szCs w:val="28"/>
          <w:lang w:val="uk-UA"/>
        </w:rPr>
        <w:t xml:space="preserve"> </w:t>
      </w:r>
      <w:proofErr w:type="spellStart"/>
      <w:r w:rsidRPr="00AC1A8D">
        <w:rPr>
          <w:sz w:val="28"/>
          <w:szCs w:val="28"/>
          <w:lang w:val="uk-UA"/>
        </w:rPr>
        <w:t>York</w:t>
      </w:r>
      <w:proofErr w:type="spellEnd"/>
      <w:r w:rsidRPr="00AC1A8D">
        <w:rPr>
          <w:sz w:val="28"/>
          <w:szCs w:val="28"/>
          <w:lang w:val="uk-UA"/>
        </w:rPr>
        <w:t xml:space="preserve">: </w:t>
      </w:r>
      <w:proofErr w:type="spellStart"/>
      <w:r w:rsidRPr="00AC1A8D">
        <w:rPr>
          <w:sz w:val="28"/>
          <w:szCs w:val="28"/>
          <w:lang w:val="uk-UA"/>
        </w:rPr>
        <w:t>The</w:t>
      </w:r>
      <w:proofErr w:type="spellEnd"/>
      <w:r w:rsidRPr="00AC1A8D">
        <w:rPr>
          <w:sz w:val="28"/>
          <w:szCs w:val="28"/>
          <w:lang w:val="uk-UA"/>
        </w:rPr>
        <w:t xml:space="preserve"> </w:t>
      </w:r>
      <w:proofErr w:type="spellStart"/>
      <w:r w:rsidRPr="00AC1A8D">
        <w:rPr>
          <w:sz w:val="28"/>
          <w:szCs w:val="28"/>
          <w:lang w:val="uk-UA"/>
        </w:rPr>
        <w:t>Free</w:t>
      </w:r>
      <w:proofErr w:type="spellEnd"/>
      <w:r w:rsidRPr="00AC1A8D">
        <w:rPr>
          <w:sz w:val="28"/>
          <w:szCs w:val="28"/>
          <w:lang w:val="uk-UA"/>
        </w:rPr>
        <w:t xml:space="preserve"> </w:t>
      </w:r>
      <w:proofErr w:type="spellStart"/>
      <w:r w:rsidRPr="00AC1A8D">
        <w:rPr>
          <w:sz w:val="28"/>
          <w:szCs w:val="28"/>
          <w:lang w:val="uk-UA"/>
        </w:rPr>
        <w:t>Press</w:t>
      </w:r>
      <w:proofErr w:type="spellEnd"/>
      <w:r w:rsidRPr="00AC1A8D">
        <w:rPr>
          <w:sz w:val="28"/>
          <w:szCs w:val="28"/>
          <w:lang w:val="uk-UA"/>
        </w:rPr>
        <w:t>.</w:t>
      </w:r>
      <w:bookmarkEnd w:id="334"/>
    </w:p>
    <w:p w14:paraId="60ED74AC" w14:textId="49D753C6" w:rsidR="00C9391D" w:rsidRDefault="00C9391D" w:rsidP="00AD113E">
      <w:pPr>
        <w:pStyle w:val="23"/>
        <w:numPr>
          <w:ilvl w:val="0"/>
          <w:numId w:val="8"/>
        </w:numPr>
        <w:shd w:val="clear" w:color="auto" w:fill="auto"/>
        <w:tabs>
          <w:tab w:val="left" w:pos="445"/>
        </w:tabs>
        <w:spacing w:after="0" w:line="360" w:lineRule="auto"/>
        <w:ind w:left="0" w:firstLine="709"/>
        <w:jc w:val="both"/>
        <w:rPr>
          <w:rFonts w:eastAsiaTheme="minorHAnsi"/>
          <w:color w:val="000000" w:themeColor="text1"/>
          <w:sz w:val="28"/>
          <w:szCs w:val="28"/>
          <w:lang w:val="en-US" w:eastAsia="x-none"/>
        </w:rPr>
      </w:pPr>
      <w:bookmarkStart w:id="335" w:name="_Ref25968561"/>
      <w:bookmarkEnd w:id="330"/>
      <w:r w:rsidRPr="00F639E0">
        <w:rPr>
          <w:rFonts w:eastAsiaTheme="minorHAnsi"/>
          <w:color w:val="000000" w:themeColor="text1"/>
          <w:sz w:val="28"/>
          <w:szCs w:val="28"/>
          <w:lang w:val="en-US" w:eastAsia="x-none"/>
        </w:rPr>
        <w:t>Goeldner C. Tourism: Principles, Practices, Philosophies. N.-Y.: John Wiley and Sons, Inc., 2002. 642p.</w:t>
      </w:r>
      <w:bookmarkEnd w:id="335"/>
    </w:p>
    <w:p w14:paraId="64B5B083" w14:textId="3F1A2494" w:rsidR="005C6EFA" w:rsidRPr="00AD113E" w:rsidRDefault="005C6EFA" w:rsidP="00AD113E">
      <w:pPr>
        <w:pStyle w:val="23"/>
        <w:numPr>
          <w:ilvl w:val="0"/>
          <w:numId w:val="8"/>
        </w:numPr>
        <w:shd w:val="clear" w:color="auto" w:fill="auto"/>
        <w:tabs>
          <w:tab w:val="left" w:pos="445"/>
        </w:tabs>
        <w:spacing w:after="0" w:line="360" w:lineRule="auto"/>
        <w:ind w:left="0" w:firstLine="709"/>
        <w:jc w:val="both"/>
        <w:rPr>
          <w:rFonts w:eastAsiaTheme="minorHAnsi"/>
          <w:color w:val="000000" w:themeColor="text1"/>
          <w:sz w:val="28"/>
          <w:szCs w:val="28"/>
          <w:lang w:val="en-US" w:eastAsia="x-none"/>
        </w:rPr>
      </w:pPr>
      <w:bookmarkStart w:id="336" w:name="_Ref87808368"/>
      <w:proofErr w:type="spellStart"/>
      <w:r w:rsidRPr="005C6EFA">
        <w:rPr>
          <w:rFonts w:eastAsiaTheme="minorHAnsi"/>
          <w:color w:val="000000" w:themeColor="text1"/>
          <w:sz w:val="28"/>
          <w:szCs w:val="28"/>
          <w:lang w:eastAsia="x-none"/>
        </w:rPr>
        <w:t>Infocentre</w:t>
      </w:r>
      <w:proofErr w:type="spellEnd"/>
      <w:r>
        <w:rPr>
          <w:rFonts w:eastAsiaTheme="minorHAnsi"/>
          <w:color w:val="000000" w:themeColor="text1"/>
          <w:sz w:val="28"/>
          <w:szCs w:val="28"/>
          <w:lang w:eastAsia="x-none"/>
        </w:rPr>
        <w:t xml:space="preserve">. </w:t>
      </w:r>
      <w:proofErr w:type="gramStart"/>
      <w:r>
        <w:rPr>
          <w:rFonts w:eastAsiaTheme="minorHAnsi"/>
          <w:color w:val="000000" w:themeColor="text1"/>
          <w:sz w:val="28"/>
          <w:szCs w:val="28"/>
          <w:lang w:val="en-US" w:eastAsia="x-none"/>
        </w:rPr>
        <w:t>URL</w:t>
      </w:r>
      <w:r>
        <w:rPr>
          <w:rFonts w:eastAsiaTheme="minorHAnsi"/>
          <w:color w:val="000000" w:themeColor="text1"/>
          <w:sz w:val="28"/>
          <w:szCs w:val="28"/>
          <w:lang w:eastAsia="x-none"/>
        </w:rPr>
        <w:t xml:space="preserve"> :</w:t>
      </w:r>
      <w:proofErr w:type="gramEnd"/>
      <w:r w:rsidRPr="005C6EFA">
        <w:rPr>
          <w:rFonts w:eastAsiaTheme="minorHAnsi"/>
          <w:color w:val="000000" w:themeColor="text1"/>
          <w:sz w:val="28"/>
          <w:szCs w:val="28"/>
          <w:lang w:eastAsia="x-none"/>
        </w:rPr>
        <w:t xml:space="preserve"> </w:t>
      </w:r>
      <w:hyperlink r:id="rId32" w:history="1">
        <w:r w:rsidRPr="00567020">
          <w:rPr>
            <w:rStyle w:val="aa"/>
            <w:rFonts w:eastAsiaTheme="minorHAnsi"/>
            <w:sz w:val="28"/>
            <w:szCs w:val="28"/>
            <w:lang w:eastAsia="x-none"/>
          </w:rPr>
          <w:t>http://www.infocentre.com/news/DMS.htm</w:t>
        </w:r>
      </w:hyperlink>
      <w:r>
        <w:rPr>
          <w:rFonts w:eastAsiaTheme="minorHAnsi"/>
          <w:color w:val="000000" w:themeColor="text1"/>
          <w:sz w:val="28"/>
          <w:szCs w:val="28"/>
          <w:lang w:eastAsia="x-none"/>
        </w:rPr>
        <w:t xml:space="preserve"> (дата звернення 12.11.21)</w:t>
      </w:r>
      <w:r w:rsidRPr="005C6EFA">
        <w:rPr>
          <w:rFonts w:eastAsiaTheme="minorHAnsi"/>
          <w:color w:val="000000" w:themeColor="text1"/>
          <w:sz w:val="28"/>
          <w:szCs w:val="28"/>
          <w:lang w:eastAsia="x-none"/>
        </w:rPr>
        <w:t>.</w:t>
      </w:r>
      <w:bookmarkEnd w:id="336"/>
    </w:p>
    <w:p w14:paraId="508778B9" w14:textId="77777777" w:rsidR="00C9391D" w:rsidRPr="00F639E0" w:rsidRDefault="00C9391D" w:rsidP="00AD113E">
      <w:pPr>
        <w:pStyle w:val="a8"/>
        <w:numPr>
          <w:ilvl w:val="0"/>
          <w:numId w:val="8"/>
        </w:numPr>
        <w:ind w:left="0" w:firstLine="709"/>
        <w:rPr>
          <w:rFonts w:cs="Times New Roman"/>
          <w:color w:val="000000" w:themeColor="text1"/>
          <w:szCs w:val="28"/>
          <w:lang w:val="en-US"/>
        </w:rPr>
      </w:pPr>
      <w:proofErr w:type="spellStart"/>
      <w:r w:rsidRPr="00F639E0">
        <w:rPr>
          <w:rFonts w:cs="Times New Roman"/>
          <w:color w:val="000000" w:themeColor="text1"/>
          <w:szCs w:val="28"/>
          <w:lang w:val="en-US" w:eastAsia="x-none"/>
        </w:rPr>
        <w:t>Jafar</w:t>
      </w:r>
      <w:proofErr w:type="spellEnd"/>
      <w:r w:rsidRPr="00F639E0">
        <w:rPr>
          <w:rFonts w:cs="Times New Roman"/>
          <w:color w:val="000000" w:themeColor="text1"/>
          <w:szCs w:val="28"/>
          <w:lang w:val="en-US" w:eastAsia="x-none"/>
        </w:rPr>
        <w:t xml:space="preserve"> </w:t>
      </w:r>
      <w:proofErr w:type="spellStart"/>
      <w:r w:rsidRPr="00F639E0">
        <w:rPr>
          <w:rFonts w:cs="Times New Roman"/>
          <w:color w:val="000000" w:themeColor="text1"/>
          <w:szCs w:val="28"/>
          <w:lang w:val="en-US" w:eastAsia="x-none"/>
        </w:rPr>
        <w:t>Jafari</w:t>
      </w:r>
      <w:proofErr w:type="spellEnd"/>
      <w:r w:rsidRPr="00F639E0">
        <w:rPr>
          <w:rFonts w:cs="Times New Roman"/>
          <w:color w:val="000000" w:themeColor="text1"/>
          <w:szCs w:val="28"/>
          <w:lang w:val="en-US" w:eastAsia="x-none"/>
        </w:rPr>
        <w:t xml:space="preserve"> Encyclopedia of Tourism. World Reference, 2010. 487 p.</w:t>
      </w:r>
    </w:p>
    <w:p w14:paraId="782F3A41" w14:textId="045BCC25" w:rsidR="00C9391D" w:rsidRDefault="000F3ECA" w:rsidP="00AD113E">
      <w:pPr>
        <w:pStyle w:val="23"/>
        <w:numPr>
          <w:ilvl w:val="0"/>
          <w:numId w:val="8"/>
        </w:numPr>
        <w:shd w:val="clear" w:color="auto" w:fill="auto"/>
        <w:tabs>
          <w:tab w:val="left" w:pos="483"/>
        </w:tabs>
        <w:spacing w:after="0" w:line="360" w:lineRule="auto"/>
        <w:ind w:left="0" w:firstLine="709"/>
        <w:jc w:val="both"/>
        <w:rPr>
          <w:color w:val="000000" w:themeColor="text1"/>
          <w:sz w:val="28"/>
          <w:szCs w:val="28"/>
        </w:rPr>
      </w:pPr>
      <w:bookmarkStart w:id="337" w:name="_Ref87128322"/>
      <w:proofErr w:type="spellStart"/>
      <w:r w:rsidRPr="000F3ECA">
        <w:rPr>
          <w:sz w:val="28"/>
          <w:szCs w:val="28"/>
        </w:rPr>
        <w:t>Maslow</w:t>
      </w:r>
      <w:proofErr w:type="spellEnd"/>
      <w:r w:rsidRPr="000F3ECA">
        <w:rPr>
          <w:sz w:val="28"/>
          <w:szCs w:val="28"/>
        </w:rPr>
        <w:t xml:space="preserve"> A</w:t>
      </w:r>
      <w:r>
        <w:rPr>
          <w:sz w:val="28"/>
          <w:szCs w:val="28"/>
        </w:rPr>
        <w:t>.</w:t>
      </w:r>
      <w:r w:rsidRPr="000F3ECA">
        <w:rPr>
          <w:sz w:val="28"/>
          <w:szCs w:val="28"/>
        </w:rPr>
        <w:t xml:space="preserve"> (1943).</w:t>
      </w:r>
      <w:r>
        <w:rPr>
          <w:sz w:val="28"/>
          <w:szCs w:val="28"/>
        </w:rPr>
        <w:t xml:space="preserve"> </w:t>
      </w:r>
      <w:proofErr w:type="spellStart"/>
      <w:r w:rsidRPr="000F3ECA">
        <w:rPr>
          <w:sz w:val="28"/>
          <w:szCs w:val="28"/>
        </w:rPr>
        <w:t>Theory</w:t>
      </w:r>
      <w:proofErr w:type="spellEnd"/>
      <w:r w:rsidRPr="000F3ECA">
        <w:rPr>
          <w:sz w:val="28"/>
          <w:szCs w:val="28"/>
        </w:rPr>
        <w:t xml:space="preserve"> </w:t>
      </w:r>
      <w:proofErr w:type="spellStart"/>
      <w:r w:rsidRPr="000F3ECA">
        <w:rPr>
          <w:sz w:val="28"/>
          <w:szCs w:val="28"/>
        </w:rPr>
        <w:t>of</w:t>
      </w:r>
      <w:proofErr w:type="spellEnd"/>
      <w:r w:rsidRPr="000F3ECA">
        <w:rPr>
          <w:sz w:val="28"/>
          <w:szCs w:val="28"/>
        </w:rPr>
        <w:t xml:space="preserve"> </w:t>
      </w:r>
      <w:proofErr w:type="spellStart"/>
      <w:r w:rsidRPr="000F3ECA">
        <w:rPr>
          <w:sz w:val="28"/>
          <w:szCs w:val="28"/>
        </w:rPr>
        <w:t>Human</w:t>
      </w:r>
      <w:proofErr w:type="spellEnd"/>
      <w:r w:rsidRPr="000F3ECA">
        <w:rPr>
          <w:sz w:val="28"/>
          <w:szCs w:val="28"/>
        </w:rPr>
        <w:t xml:space="preserve"> </w:t>
      </w:r>
      <w:proofErr w:type="spellStart"/>
      <w:r w:rsidRPr="000F3ECA">
        <w:rPr>
          <w:sz w:val="28"/>
          <w:szCs w:val="28"/>
        </w:rPr>
        <w:t>Motivation</w:t>
      </w:r>
      <w:proofErr w:type="spellEnd"/>
      <w:r w:rsidRPr="000F3ECA">
        <w:rPr>
          <w:sz w:val="28"/>
          <w:szCs w:val="28"/>
        </w:rPr>
        <w:t xml:space="preserve">. </w:t>
      </w:r>
      <w:proofErr w:type="spellStart"/>
      <w:r w:rsidRPr="000F3ECA">
        <w:rPr>
          <w:sz w:val="28"/>
          <w:szCs w:val="28"/>
        </w:rPr>
        <w:t>Psychological</w:t>
      </w:r>
      <w:proofErr w:type="spellEnd"/>
      <w:r w:rsidRPr="000F3ECA">
        <w:rPr>
          <w:sz w:val="28"/>
          <w:szCs w:val="28"/>
        </w:rPr>
        <w:t xml:space="preserve"> </w:t>
      </w:r>
      <w:proofErr w:type="spellStart"/>
      <w:r w:rsidRPr="000F3ECA">
        <w:rPr>
          <w:sz w:val="28"/>
          <w:szCs w:val="28"/>
        </w:rPr>
        <w:t>Review</w:t>
      </w:r>
      <w:proofErr w:type="spellEnd"/>
      <w:r w:rsidRPr="000F3ECA">
        <w:rPr>
          <w:sz w:val="28"/>
          <w:szCs w:val="28"/>
        </w:rPr>
        <w:t>. (</w:t>
      </w:r>
      <w:proofErr w:type="spellStart"/>
      <w:r w:rsidRPr="000F3ECA">
        <w:rPr>
          <w:sz w:val="28"/>
          <w:szCs w:val="28"/>
        </w:rPr>
        <w:t>Vol</w:t>
      </w:r>
      <w:proofErr w:type="spellEnd"/>
      <w:r w:rsidRPr="000F3ECA">
        <w:rPr>
          <w:sz w:val="28"/>
          <w:szCs w:val="28"/>
        </w:rPr>
        <w:t>. 50) 4</w:t>
      </w:r>
      <w:r w:rsidR="00C9391D" w:rsidRPr="000F3ECA">
        <w:rPr>
          <w:color w:val="000000" w:themeColor="text1"/>
          <w:sz w:val="28"/>
          <w:szCs w:val="28"/>
        </w:rPr>
        <w:t xml:space="preserve"> (дата звернення: </w:t>
      </w:r>
      <w:r w:rsidRPr="000F3ECA">
        <w:rPr>
          <w:color w:val="000000" w:themeColor="text1"/>
          <w:sz w:val="28"/>
          <w:szCs w:val="28"/>
        </w:rPr>
        <w:t>06</w:t>
      </w:r>
      <w:r w:rsidR="00C9391D" w:rsidRPr="000F3ECA">
        <w:rPr>
          <w:color w:val="000000" w:themeColor="text1"/>
          <w:sz w:val="28"/>
          <w:szCs w:val="28"/>
        </w:rPr>
        <w:t>.</w:t>
      </w:r>
      <w:r w:rsidRPr="000F3ECA">
        <w:rPr>
          <w:color w:val="000000" w:themeColor="text1"/>
          <w:sz w:val="28"/>
          <w:szCs w:val="28"/>
        </w:rPr>
        <w:t>11</w:t>
      </w:r>
      <w:r w:rsidR="00C9391D" w:rsidRPr="000F3ECA">
        <w:rPr>
          <w:color w:val="000000" w:themeColor="text1"/>
          <w:sz w:val="28"/>
          <w:szCs w:val="28"/>
        </w:rPr>
        <w:t>.202</w:t>
      </w:r>
      <w:r w:rsidRPr="000F3ECA">
        <w:rPr>
          <w:color w:val="000000" w:themeColor="text1"/>
          <w:sz w:val="28"/>
          <w:szCs w:val="28"/>
        </w:rPr>
        <w:t>1</w:t>
      </w:r>
      <w:r w:rsidR="00C9391D" w:rsidRPr="000F3ECA">
        <w:rPr>
          <w:color w:val="000000" w:themeColor="text1"/>
          <w:sz w:val="28"/>
          <w:szCs w:val="28"/>
        </w:rPr>
        <w:t>).</w:t>
      </w:r>
      <w:bookmarkEnd w:id="337"/>
    </w:p>
    <w:p w14:paraId="50B36209" w14:textId="463A2456" w:rsidR="009A57A4" w:rsidRDefault="009A57A4" w:rsidP="00AD113E">
      <w:pPr>
        <w:pStyle w:val="23"/>
        <w:numPr>
          <w:ilvl w:val="0"/>
          <w:numId w:val="8"/>
        </w:numPr>
        <w:shd w:val="clear" w:color="auto" w:fill="auto"/>
        <w:tabs>
          <w:tab w:val="left" w:pos="483"/>
        </w:tabs>
        <w:spacing w:after="0" w:line="360" w:lineRule="auto"/>
        <w:ind w:left="0" w:firstLine="709"/>
        <w:jc w:val="both"/>
        <w:rPr>
          <w:color w:val="000000" w:themeColor="text1"/>
          <w:sz w:val="28"/>
          <w:szCs w:val="28"/>
        </w:rPr>
      </w:pPr>
      <w:bookmarkStart w:id="338" w:name="_Ref87129375"/>
      <w:proofErr w:type="spellStart"/>
      <w:r w:rsidRPr="009A57A4">
        <w:rPr>
          <w:color w:val="000000" w:themeColor="text1"/>
          <w:sz w:val="28"/>
          <w:szCs w:val="28"/>
        </w:rPr>
        <w:t>Mayo</w:t>
      </w:r>
      <w:proofErr w:type="spellEnd"/>
      <w:r w:rsidRPr="009A57A4">
        <w:rPr>
          <w:color w:val="000000" w:themeColor="text1"/>
          <w:sz w:val="28"/>
          <w:szCs w:val="28"/>
        </w:rPr>
        <w:t xml:space="preserve">, E. (1946). </w:t>
      </w:r>
      <w:proofErr w:type="spellStart"/>
      <w:r w:rsidRPr="009A57A4">
        <w:rPr>
          <w:color w:val="000000" w:themeColor="text1"/>
          <w:sz w:val="28"/>
          <w:szCs w:val="28"/>
        </w:rPr>
        <w:t>The</w:t>
      </w:r>
      <w:proofErr w:type="spellEnd"/>
      <w:r w:rsidRPr="009A57A4">
        <w:rPr>
          <w:color w:val="000000" w:themeColor="text1"/>
          <w:sz w:val="28"/>
          <w:szCs w:val="28"/>
        </w:rPr>
        <w:t xml:space="preserve"> </w:t>
      </w:r>
      <w:proofErr w:type="spellStart"/>
      <w:r w:rsidRPr="009A57A4">
        <w:rPr>
          <w:color w:val="000000" w:themeColor="text1"/>
          <w:sz w:val="28"/>
          <w:szCs w:val="28"/>
        </w:rPr>
        <w:t>Human</w:t>
      </w:r>
      <w:proofErr w:type="spellEnd"/>
      <w:r w:rsidRPr="009A57A4">
        <w:rPr>
          <w:color w:val="000000" w:themeColor="text1"/>
          <w:sz w:val="28"/>
          <w:szCs w:val="28"/>
        </w:rPr>
        <w:t xml:space="preserve"> </w:t>
      </w:r>
      <w:proofErr w:type="spellStart"/>
      <w:r w:rsidRPr="009A57A4">
        <w:rPr>
          <w:color w:val="000000" w:themeColor="text1"/>
          <w:sz w:val="28"/>
          <w:szCs w:val="28"/>
        </w:rPr>
        <w:t>Problems</w:t>
      </w:r>
      <w:proofErr w:type="spellEnd"/>
      <w:r w:rsidRPr="009A57A4">
        <w:rPr>
          <w:color w:val="000000" w:themeColor="text1"/>
          <w:sz w:val="28"/>
          <w:szCs w:val="28"/>
        </w:rPr>
        <w:t xml:space="preserve"> </w:t>
      </w:r>
      <w:proofErr w:type="spellStart"/>
      <w:r w:rsidRPr="009A57A4">
        <w:rPr>
          <w:color w:val="000000" w:themeColor="text1"/>
          <w:sz w:val="28"/>
          <w:szCs w:val="28"/>
        </w:rPr>
        <w:t>of</w:t>
      </w:r>
      <w:proofErr w:type="spellEnd"/>
      <w:r w:rsidRPr="009A57A4">
        <w:rPr>
          <w:color w:val="000000" w:themeColor="text1"/>
          <w:sz w:val="28"/>
          <w:szCs w:val="28"/>
        </w:rPr>
        <w:t xml:space="preserve"> </w:t>
      </w:r>
      <w:proofErr w:type="spellStart"/>
      <w:r w:rsidRPr="009A57A4">
        <w:rPr>
          <w:color w:val="000000" w:themeColor="text1"/>
          <w:sz w:val="28"/>
          <w:szCs w:val="28"/>
        </w:rPr>
        <w:t>an</w:t>
      </w:r>
      <w:proofErr w:type="spellEnd"/>
      <w:r w:rsidRPr="009A57A4">
        <w:rPr>
          <w:color w:val="000000" w:themeColor="text1"/>
          <w:sz w:val="28"/>
          <w:szCs w:val="28"/>
        </w:rPr>
        <w:t xml:space="preserve"> </w:t>
      </w:r>
      <w:proofErr w:type="spellStart"/>
      <w:r w:rsidRPr="009A57A4">
        <w:rPr>
          <w:color w:val="000000" w:themeColor="text1"/>
          <w:sz w:val="28"/>
          <w:szCs w:val="28"/>
        </w:rPr>
        <w:t>Industrial</w:t>
      </w:r>
      <w:proofErr w:type="spellEnd"/>
      <w:r w:rsidRPr="009A57A4">
        <w:rPr>
          <w:color w:val="000000" w:themeColor="text1"/>
          <w:sz w:val="28"/>
          <w:szCs w:val="28"/>
        </w:rPr>
        <w:t xml:space="preserve"> </w:t>
      </w:r>
      <w:proofErr w:type="spellStart"/>
      <w:r w:rsidRPr="009A57A4">
        <w:rPr>
          <w:color w:val="000000" w:themeColor="text1"/>
          <w:sz w:val="28"/>
          <w:szCs w:val="28"/>
        </w:rPr>
        <w:t>Civization</w:t>
      </w:r>
      <w:proofErr w:type="spellEnd"/>
      <w:r w:rsidRPr="009A57A4">
        <w:rPr>
          <w:color w:val="000000" w:themeColor="text1"/>
          <w:sz w:val="28"/>
          <w:szCs w:val="28"/>
        </w:rPr>
        <w:t xml:space="preserve">. </w:t>
      </w:r>
      <w:proofErr w:type="spellStart"/>
      <w:r w:rsidRPr="009A57A4">
        <w:rPr>
          <w:color w:val="000000" w:themeColor="text1"/>
          <w:sz w:val="28"/>
          <w:szCs w:val="28"/>
        </w:rPr>
        <w:t>Boston</w:t>
      </w:r>
      <w:proofErr w:type="spellEnd"/>
      <w:r w:rsidRPr="009A57A4">
        <w:rPr>
          <w:color w:val="000000" w:themeColor="text1"/>
          <w:sz w:val="28"/>
          <w:szCs w:val="28"/>
        </w:rPr>
        <w:t xml:space="preserve">: </w:t>
      </w:r>
      <w:proofErr w:type="spellStart"/>
      <w:r w:rsidRPr="009A57A4">
        <w:rPr>
          <w:color w:val="000000" w:themeColor="text1"/>
          <w:sz w:val="28"/>
          <w:szCs w:val="28"/>
        </w:rPr>
        <w:t>Graduate</w:t>
      </w:r>
      <w:proofErr w:type="spellEnd"/>
      <w:r w:rsidRPr="009A57A4">
        <w:rPr>
          <w:color w:val="000000" w:themeColor="text1"/>
          <w:sz w:val="28"/>
          <w:szCs w:val="28"/>
        </w:rPr>
        <w:t xml:space="preserve"> </w:t>
      </w:r>
      <w:proofErr w:type="spellStart"/>
      <w:r w:rsidRPr="009A57A4">
        <w:rPr>
          <w:color w:val="000000" w:themeColor="text1"/>
          <w:sz w:val="28"/>
          <w:szCs w:val="28"/>
        </w:rPr>
        <w:t>School</w:t>
      </w:r>
      <w:proofErr w:type="spellEnd"/>
      <w:r w:rsidRPr="009A57A4">
        <w:rPr>
          <w:color w:val="000000" w:themeColor="text1"/>
          <w:sz w:val="28"/>
          <w:szCs w:val="28"/>
        </w:rPr>
        <w:t xml:space="preserve"> </w:t>
      </w:r>
      <w:proofErr w:type="spellStart"/>
      <w:r w:rsidRPr="009A57A4">
        <w:rPr>
          <w:color w:val="000000" w:themeColor="text1"/>
          <w:sz w:val="28"/>
          <w:szCs w:val="28"/>
        </w:rPr>
        <w:t>Administration</w:t>
      </w:r>
      <w:proofErr w:type="spellEnd"/>
      <w:r w:rsidRPr="009A57A4">
        <w:rPr>
          <w:color w:val="000000" w:themeColor="text1"/>
          <w:sz w:val="28"/>
          <w:szCs w:val="28"/>
        </w:rPr>
        <w:t xml:space="preserve">, </w:t>
      </w:r>
      <w:proofErr w:type="spellStart"/>
      <w:r w:rsidRPr="009A57A4">
        <w:rPr>
          <w:color w:val="000000" w:themeColor="text1"/>
          <w:sz w:val="28"/>
          <w:szCs w:val="28"/>
        </w:rPr>
        <w:t>Harvard</w:t>
      </w:r>
      <w:proofErr w:type="spellEnd"/>
      <w:r w:rsidRPr="009A57A4">
        <w:rPr>
          <w:color w:val="000000" w:themeColor="text1"/>
          <w:sz w:val="28"/>
          <w:szCs w:val="28"/>
        </w:rPr>
        <w:t xml:space="preserve"> </w:t>
      </w:r>
      <w:proofErr w:type="spellStart"/>
      <w:r w:rsidRPr="009A57A4">
        <w:rPr>
          <w:color w:val="000000" w:themeColor="text1"/>
          <w:sz w:val="28"/>
          <w:szCs w:val="28"/>
        </w:rPr>
        <w:t>University</w:t>
      </w:r>
      <w:proofErr w:type="spellEnd"/>
      <w:r w:rsidRPr="009A57A4">
        <w:rPr>
          <w:color w:val="000000" w:themeColor="text1"/>
          <w:sz w:val="28"/>
          <w:szCs w:val="28"/>
        </w:rPr>
        <w:t>.</w:t>
      </w:r>
      <w:bookmarkEnd w:id="338"/>
    </w:p>
    <w:p w14:paraId="3F90CB9D" w14:textId="1FAAAFFC" w:rsidR="007E72FB" w:rsidRPr="007E72FB" w:rsidRDefault="007E72FB" w:rsidP="00AD113E">
      <w:pPr>
        <w:pStyle w:val="Default"/>
        <w:numPr>
          <w:ilvl w:val="0"/>
          <w:numId w:val="8"/>
        </w:numPr>
        <w:spacing w:line="360" w:lineRule="auto"/>
        <w:ind w:left="0" w:firstLine="709"/>
        <w:jc w:val="both"/>
        <w:rPr>
          <w:sz w:val="28"/>
          <w:szCs w:val="28"/>
          <w:lang w:val="uk-UA"/>
        </w:rPr>
      </w:pPr>
      <w:bookmarkStart w:id="339" w:name="_Ref88246094"/>
      <w:r>
        <w:rPr>
          <w:sz w:val="28"/>
          <w:szCs w:val="28"/>
          <w:lang w:val="en-US"/>
        </w:rPr>
        <w:t xml:space="preserve">Monica Bellucci. </w:t>
      </w:r>
      <w:proofErr w:type="gramStart"/>
      <w:r>
        <w:rPr>
          <w:sz w:val="28"/>
          <w:szCs w:val="28"/>
          <w:lang w:val="en-US"/>
        </w:rPr>
        <w:t>URL</w:t>
      </w:r>
      <w:r>
        <w:rPr>
          <w:sz w:val="28"/>
          <w:szCs w:val="28"/>
          <w:lang w:val="uk-UA"/>
        </w:rPr>
        <w:t xml:space="preserve"> :</w:t>
      </w:r>
      <w:proofErr w:type="gramEnd"/>
      <w:r>
        <w:rPr>
          <w:sz w:val="28"/>
          <w:szCs w:val="28"/>
          <w:lang w:val="uk-UA"/>
        </w:rPr>
        <w:t xml:space="preserve"> </w:t>
      </w:r>
      <w:hyperlink r:id="rId33" w:history="1">
        <w:r w:rsidRPr="006474CD">
          <w:rPr>
            <w:rStyle w:val="aa"/>
            <w:sz w:val="28"/>
            <w:szCs w:val="28"/>
            <w:lang w:val="uk-UA"/>
          </w:rPr>
          <w:t>https://mbcafe.com.ua/</w:t>
        </w:r>
      </w:hyperlink>
      <w:r>
        <w:rPr>
          <w:sz w:val="28"/>
          <w:szCs w:val="28"/>
          <w:lang w:val="uk-UA"/>
        </w:rPr>
        <w:t xml:space="preserve"> (дата звернення 19.11.21).</w:t>
      </w:r>
      <w:bookmarkEnd w:id="339"/>
    </w:p>
    <w:p w14:paraId="1CBFE1E2" w14:textId="2EA6B301" w:rsidR="00005664" w:rsidRPr="000F3ECA" w:rsidRDefault="00005664" w:rsidP="00AD113E">
      <w:pPr>
        <w:pStyle w:val="23"/>
        <w:numPr>
          <w:ilvl w:val="0"/>
          <w:numId w:val="8"/>
        </w:numPr>
        <w:shd w:val="clear" w:color="auto" w:fill="auto"/>
        <w:tabs>
          <w:tab w:val="left" w:pos="483"/>
        </w:tabs>
        <w:spacing w:after="0" w:line="360" w:lineRule="auto"/>
        <w:ind w:left="0" w:firstLine="709"/>
        <w:jc w:val="both"/>
        <w:rPr>
          <w:color w:val="000000" w:themeColor="text1"/>
          <w:sz w:val="28"/>
          <w:szCs w:val="28"/>
        </w:rPr>
      </w:pPr>
      <w:bookmarkStart w:id="340" w:name="_Ref87128897"/>
      <w:proofErr w:type="spellStart"/>
      <w:r w:rsidRPr="00005664">
        <w:rPr>
          <w:color w:val="000000" w:themeColor="text1"/>
          <w:sz w:val="28"/>
          <w:szCs w:val="28"/>
        </w:rPr>
        <w:t>Porter</w:t>
      </w:r>
      <w:proofErr w:type="spellEnd"/>
      <w:r w:rsidRPr="00005664">
        <w:rPr>
          <w:color w:val="000000" w:themeColor="text1"/>
          <w:sz w:val="28"/>
          <w:szCs w:val="28"/>
        </w:rPr>
        <w:t xml:space="preserve"> L., &amp; </w:t>
      </w:r>
      <w:proofErr w:type="spellStart"/>
      <w:r w:rsidRPr="00005664">
        <w:rPr>
          <w:color w:val="000000" w:themeColor="text1"/>
          <w:sz w:val="28"/>
          <w:szCs w:val="28"/>
        </w:rPr>
        <w:t>Lawler</w:t>
      </w:r>
      <w:proofErr w:type="spellEnd"/>
      <w:r w:rsidRPr="00005664">
        <w:rPr>
          <w:color w:val="000000" w:themeColor="text1"/>
          <w:sz w:val="28"/>
          <w:szCs w:val="28"/>
        </w:rPr>
        <w:t xml:space="preserve"> E. (1968). </w:t>
      </w:r>
      <w:proofErr w:type="spellStart"/>
      <w:r w:rsidRPr="00005664">
        <w:rPr>
          <w:color w:val="000000" w:themeColor="text1"/>
          <w:sz w:val="28"/>
          <w:szCs w:val="28"/>
        </w:rPr>
        <w:t>Managerial</w:t>
      </w:r>
      <w:proofErr w:type="spellEnd"/>
      <w:r w:rsidRPr="00005664">
        <w:rPr>
          <w:color w:val="000000" w:themeColor="text1"/>
          <w:sz w:val="28"/>
          <w:szCs w:val="28"/>
        </w:rPr>
        <w:t xml:space="preserve"> </w:t>
      </w:r>
      <w:proofErr w:type="spellStart"/>
      <w:r w:rsidRPr="00005664">
        <w:rPr>
          <w:color w:val="000000" w:themeColor="text1"/>
          <w:sz w:val="28"/>
          <w:szCs w:val="28"/>
        </w:rPr>
        <w:t>Attitudes</w:t>
      </w:r>
      <w:proofErr w:type="spellEnd"/>
      <w:r w:rsidRPr="00005664">
        <w:rPr>
          <w:color w:val="000000" w:themeColor="text1"/>
          <w:sz w:val="28"/>
          <w:szCs w:val="28"/>
        </w:rPr>
        <w:t xml:space="preserve"> </w:t>
      </w:r>
      <w:proofErr w:type="spellStart"/>
      <w:r w:rsidRPr="00005664">
        <w:rPr>
          <w:color w:val="000000" w:themeColor="text1"/>
          <w:sz w:val="28"/>
          <w:szCs w:val="28"/>
        </w:rPr>
        <w:t>and</w:t>
      </w:r>
      <w:proofErr w:type="spellEnd"/>
      <w:r w:rsidRPr="00005664">
        <w:rPr>
          <w:color w:val="000000" w:themeColor="text1"/>
          <w:sz w:val="28"/>
          <w:szCs w:val="28"/>
        </w:rPr>
        <w:t xml:space="preserve"> </w:t>
      </w:r>
      <w:proofErr w:type="spellStart"/>
      <w:r w:rsidRPr="00005664">
        <w:rPr>
          <w:color w:val="000000" w:themeColor="text1"/>
          <w:sz w:val="28"/>
          <w:szCs w:val="28"/>
        </w:rPr>
        <w:t>Performance</w:t>
      </w:r>
      <w:proofErr w:type="spellEnd"/>
      <w:r w:rsidRPr="00005664">
        <w:rPr>
          <w:color w:val="000000" w:themeColor="text1"/>
          <w:sz w:val="28"/>
          <w:szCs w:val="28"/>
        </w:rPr>
        <w:t xml:space="preserve">. </w:t>
      </w:r>
      <w:proofErr w:type="spellStart"/>
      <w:r w:rsidRPr="00005664">
        <w:rPr>
          <w:color w:val="000000" w:themeColor="text1"/>
          <w:sz w:val="28"/>
          <w:szCs w:val="28"/>
        </w:rPr>
        <w:t>Homewood</w:t>
      </w:r>
      <w:proofErr w:type="spellEnd"/>
      <w:r w:rsidRPr="00005664">
        <w:rPr>
          <w:color w:val="000000" w:themeColor="text1"/>
          <w:sz w:val="28"/>
          <w:szCs w:val="28"/>
        </w:rPr>
        <w:t xml:space="preserve">: </w:t>
      </w:r>
      <w:proofErr w:type="spellStart"/>
      <w:r w:rsidRPr="00005664">
        <w:rPr>
          <w:color w:val="000000" w:themeColor="text1"/>
          <w:sz w:val="28"/>
          <w:szCs w:val="28"/>
        </w:rPr>
        <w:t>Richard</w:t>
      </w:r>
      <w:proofErr w:type="spellEnd"/>
      <w:r w:rsidRPr="00005664">
        <w:rPr>
          <w:color w:val="000000" w:themeColor="text1"/>
          <w:sz w:val="28"/>
          <w:szCs w:val="28"/>
        </w:rPr>
        <w:t xml:space="preserve"> D. </w:t>
      </w:r>
      <w:proofErr w:type="spellStart"/>
      <w:r w:rsidRPr="00005664">
        <w:rPr>
          <w:color w:val="000000" w:themeColor="text1"/>
          <w:sz w:val="28"/>
          <w:szCs w:val="28"/>
        </w:rPr>
        <w:t>Irwin</w:t>
      </w:r>
      <w:bookmarkEnd w:id="340"/>
      <w:proofErr w:type="spellEnd"/>
    </w:p>
    <w:p w14:paraId="46DAC2C7" w14:textId="0907A8F4" w:rsidR="00C9391D" w:rsidRPr="00F639E0" w:rsidRDefault="000F3ECA" w:rsidP="00AD113E">
      <w:pPr>
        <w:pStyle w:val="a8"/>
        <w:numPr>
          <w:ilvl w:val="0"/>
          <w:numId w:val="8"/>
        </w:numPr>
        <w:ind w:left="0" w:firstLine="709"/>
        <w:rPr>
          <w:rFonts w:cs="Times New Roman"/>
          <w:color w:val="000000" w:themeColor="text1"/>
          <w:szCs w:val="28"/>
        </w:rPr>
      </w:pPr>
      <w:bookmarkStart w:id="341" w:name="_Ref87128561"/>
      <w:proofErr w:type="spellStart"/>
      <w:r>
        <w:t>Vroom</w:t>
      </w:r>
      <w:proofErr w:type="spellEnd"/>
      <w:r>
        <w:t xml:space="preserve"> V.H. </w:t>
      </w:r>
      <w:proofErr w:type="spellStart"/>
      <w:r>
        <w:t>Work</w:t>
      </w:r>
      <w:proofErr w:type="spellEnd"/>
      <w:r>
        <w:t xml:space="preserve"> </w:t>
      </w:r>
      <w:proofErr w:type="spellStart"/>
      <w:r>
        <w:t>and</w:t>
      </w:r>
      <w:proofErr w:type="spellEnd"/>
      <w:r>
        <w:t xml:space="preserve"> </w:t>
      </w:r>
      <w:proofErr w:type="spellStart"/>
      <w:r>
        <w:t>motivation</w:t>
      </w:r>
      <w:proofErr w:type="spellEnd"/>
      <w:r>
        <w:t xml:space="preserve"> [</w:t>
      </w:r>
      <w:proofErr w:type="spellStart"/>
      <w:r>
        <w:t>Electronic</w:t>
      </w:r>
      <w:proofErr w:type="spellEnd"/>
      <w:r>
        <w:t xml:space="preserve"> </w:t>
      </w:r>
      <w:proofErr w:type="spellStart"/>
      <w:r>
        <w:t>recourse</w:t>
      </w:r>
      <w:proofErr w:type="spellEnd"/>
      <w:r>
        <w:t xml:space="preserve">] / V.H. </w:t>
      </w:r>
      <w:proofErr w:type="spellStart"/>
      <w:r>
        <w:t>Vroom</w:t>
      </w:r>
      <w:proofErr w:type="spellEnd"/>
      <w:r>
        <w:t xml:space="preserve">. – </w:t>
      </w:r>
      <w:proofErr w:type="spellStart"/>
      <w:r>
        <w:t>New</w:t>
      </w:r>
      <w:proofErr w:type="spellEnd"/>
      <w:r>
        <w:t xml:space="preserve"> </w:t>
      </w:r>
      <w:proofErr w:type="spellStart"/>
      <w:r>
        <w:t>York</w:t>
      </w:r>
      <w:proofErr w:type="spellEnd"/>
      <w:r>
        <w:t xml:space="preserve"> : R.E. </w:t>
      </w:r>
      <w:proofErr w:type="spellStart"/>
      <w:r>
        <w:t>Krieger</w:t>
      </w:r>
      <w:proofErr w:type="spellEnd"/>
      <w:r>
        <w:t xml:space="preserve"> </w:t>
      </w:r>
      <w:proofErr w:type="spellStart"/>
      <w:r>
        <w:t>Publishing</w:t>
      </w:r>
      <w:proofErr w:type="spellEnd"/>
      <w:r>
        <w:t xml:space="preserve"> </w:t>
      </w:r>
      <w:proofErr w:type="spellStart"/>
      <w:r>
        <w:t>Company</w:t>
      </w:r>
      <w:proofErr w:type="spellEnd"/>
      <w:r>
        <w:t xml:space="preserve">, 1964. – 331 p. – Access </w:t>
      </w:r>
      <w:proofErr w:type="spellStart"/>
      <w:r>
        <w:t>mode</w:t>
      </w:r>
      <w:proofErr w:type="spellEnd"/>
      <w:r>
        <w:t xml:space="preserve">: </w:t>
      </w:r>
      <w:hyperlink r:id="rId34" w:history="1">
        <w:r w:rsidRPr="00B974EF">
          <w:rPr>
            <w:rStyle w:val="aa"/>
          </w:rPr>
          <w:t>http://garfield.library.upenn.edu/classics1985/A1985AKX9100001.pdf</w:t>
        </w:r>
      </w:hyperlink>
      <w:r>
        <w:t xml:space="preserve"> </w:t>
      </w:r>
      <w:r w:rsidR="00C9391D" w:rsidRPr="00F639E0">
        <w:rPr>
          <w:rFonts w:cs="Times New Roman"/>
          <w:color w:val="000000" w:themeColor="text1"/>
          <w:szCs w:val="28"/>
        </w:rPr>
        <w:t xml:space="preserve">(дата звернення: </w:t>
      </w:r>
      <w:r>
        <w:rPr>
          <w:rFonts w:cs="Times New Roman"/>
          <w:color w:val="000000" w:themeColor="text1"/>
          <w:szCs w:val="28"/>
        </w:rPr>
        <w:t>06</w:t>
      </w:r>
      <w:r w:rsidR="00C9391D" w:rsidRPr="00F639E0">
        <w:rPr>
          <w:rFonts w:cs="Times New Roman"/>
          <w:color w:val="000000" w:themeColor="text1"/>
          <w:szCs w:val="28"/>
        </w:rPr>
        <w:t>.</w:t>
      </w:r>
      <w:r>
        <w:rPr>
          <w:rFonts w:cs="Times New Roman"/>
          <w:color w:val="000000" w:themeColor="text1"/>
          <w:szCs w:val="28"/>
        </w:rPr>
        <w:t>11</w:t>
      </w:r>
      <w:r w:rsidR="00C9391D" w:rsidRPr="00F639E0">
        <w:rPr>
          <w:rFonts w:cs="Times New Roman"/>
          <w:color w:val="000000" w:themeColor="text1"/>
          <w:szCs w:val="28"/>
        </w:rPr>
        <w:t>.202</w:t>
      </w:r>
      <w:r>
        <w:rPr>
          <w:rFonts w:cs="Times New Roman"/>
          <w:color w:val="000000" w:themeColor="text1"/>
          <w:szCs w:val="28"/>
        </w:rPr>
        <w:t>1</w:t>
      </w:r>
      <w:r w:rsidR="00C9391D" w:rsidRPr="00F639E0">
        <w:rPr>
          <w:rFonts w:cs="Times New Roman"/>
          <w:color w:val="000000" w:themeColor="text1"/>
          <w:szCs w:val="28"/>
        </w:rPr>
        <w:t>).</w:t>
      </w:r>
      <w:bookmarkEnd w:id="341"/>
      <w:r w:rsidR="00C9391D" w:rsidRPr="00F639E0">
        <w:rPr>
          <w:rStyle w:val="aa"/>
          <w:rFonts w:cs="Times New Roman"/>
          <w:color w:val="000000" w:themeColor="text1"/>
          <w:szCs w:val="28"/>
          <w:lang w:bidi="en-US"/>
        </w:rPr>
        <w:t xml:space="preserve"> </w:t>
      </w:r>
    </w:p>
    <w:p w14:paraId="516F2D2D" w14:textId="68FA20EC" w:rsidR="00C9391D" w:rsidRPr="00F639E0" w:rsidRDefault="00C9391D" w:rsidP="00AD113E">
      <w:pPr>
        <w:pStyle w:val="a8"/>
        <w:numPr>
          <w:ilvl w:val="0"/>
          <w:numId w:val="8"/>
        </w:numPr>
        <w:ind w:left="0" w:firstLine="709"/>
        <w:rPr>
          <w:rFonts w:cs="Times New Roman"/>
          <w:color w:val="000000" w:themeColor="text1"/>
          <w:szCs w:val="28"/>
        </w:rPr>
      </w:pPr>
      <w:r w:rsidRPr="00F639E0">
        <w:rPr>
          <w:rFonts w:cs="Times New Roman"/>
          <w:color w:val="000000" w:themeColor="text1"/>
          <w:szCs w:val="28"/>
          <w:lang w:val="en-US" w:eastAsia="x-none"/>
        </w:rPr>
        <w:t>World Economic Forum, The Travel &amp; Tourism Competitiveness Report, 2011. URL</w:t>
      </w:r>
      <w:r w:rsidRPr="003309DA">
        <w:rPr>
          <w:rFonts w:cs="Times New Roman"/>
          <w:color w:val="000000" w:themeColor="text1"/>
          <w:szCs w:val="28"/>
          <w:lang w:eastAsia="x-none"/>
        </w:rPr>
        <w:t xml:space="preserve">: </w:t>
      </w:r>
      <w:hyperlink r:id="rId35" w:history="1">
        <w:r w:rsidRPr="00316C2F">
          <w:rPr>
            <w:rStyle w:val="aa"/>
          </w:rPr>
          <w:t>http://reports.weforum.org/travel-and-tourism-competitiveness-report-2011</w:t>
        </w:r>
      </w:hyperlink>
      <w:r>
        <w:rPr>
          <w:rStyle w:val="aa"/>
        </w:rPr>
        <w:t xml:space="preserve"> </w:t>
      </w:r>
      <w:r w:rsidRPr="00F639E0">
        <w:rPr>
          <w:rFonts w:cs="Times New Roman"/>
          <w:color w:val="000000" w:themeColor="text1"/>
          <w:szCs w:val="28"/>
        </w:rPr>
        <w:t>(дата звернення: 10.09.202</w:t>
      </w:r>
      <w:r w:rsidR="007E72FB">
        <w:rPr>
          <w:rFonts w:cs="Times New Roman"/>
          <w:color w:val="000000" w:themeColor="text1"/>
          <w:szCs w:val="28"/>
        </w:rPr>
        <w:t>1</w:t>
      </w:r>
      <w:r w:rsidRPr="00F639E0">
        <w:rPr>
          <w:rFonts w:cs="Times New Roman"/>
          <w:color w:val="000000" w:themeColor="text1"/>
          <w:szCs w:val="28"/>
        </w:rPr>
        <w:t>).</w:t>
      </w:r>
    </w:p>
    <w:p w14:paraId="3124EBDE" w14:textId="77777777" w:rsidR="00C9391D" w:rsidRDefault="00C9391D" w:rsidP="00AD113E">
      <w:pPr>
        <w:jc w:val="center"/>
        <w:rPr>
          <w:b/>
          <w:color w:val="000000" w:themeColor="text1"/>
          <w:shd w:val="clear" w:color="auto" w:fill="FFFFFF"/>
        </w:rPr>
        <w:sectPr w:rsidR="00C9391D" w:rsidSect="00AD113E">
          <w:headerReference w:type="default" r:id="rId36"/>
          <w:pgSz w:w="11906" w:h="16838"/>
          <w:pgMar w:top="1134" w:right="850" w:bottom="1134" w:left="1701" w:header="708" w:footer="708" w:gutter="0"/>
          <w:cols w:space="708"/>
          <w:titlePg/>
          <w:docGrid w:linePitch="381"/>
        </w:sectPr>
      </w:pPr>
      <w:bookmarkStart w:id="342" w:name="_Toc57714257"/>
      <w:bookmarkStart w:id="343" w:name="_Toc57716015"/>
      <w:bookmarkStart w:id="344" w:name="_Toc57718536"/>
      <w:bookmarkStart w:id="345" w:name="_Toc57718590"/>
      <w:bookmarkStart w:id="346" w:name="_Toc57750601"/>
      <w:bookmarkStart w:id="347" w:name="_Toc57805669"/>
      <w:bookmarkStart w:id="348" w:name="_Toc27503158"/>
    </w:p>
    <w:p w14:paraId="7079794A" w14:textId="77777777" w:rsidR="00C9391D" w:rsidRPr="00644BF8" w:rsidRDefault="00C9391D" w:rsidP="00AD113E">
      <w:pPr>
        <w:jc w:val="center"/>
        <w:rPr>
          <w:b/>
          <w:color w:val="000000" w:themeColor="text1"/>
          <w:shd w:val="clear" w:color="auto" w:fill="FFFFFF"/>
        </w:rPr>
      </w:pPr>
      <w:r w:rsidRPr="00644BF8">
        <w:rPr>
          <w:b/>
          <w:color w:val="000000" w:themeColor="text1"/>
          <w:shd w:val="clear" w:color="auto" w:fill="FFFFFF"/>
        </w:rPr>
        <w:lastRenderedPageBreak/>
        <w:t>МІНІСТЕРСТВО ОСВІТИ І НАУКИ УКРАЇНИ</w:t>
      </w:r>
      <w:bookmarkEnd w:id="342"/>
      <w:bookmarkEnd w:id="343"/>
      <w:bookmarkEnd w:id="344"/>
      <w:bookmarkEnd w:id="345"/>
      <w:bookmarkEnd w:id="346"/>
      <w:bookmarkEnd w:id="347"/>
    </w:p>
    <w:p w14:paraId="7F2EFD52" w14:textId="77777777" w:rsidR="00C9391D" w:rsidRPr="00644BF8" w:rsidRDefault="00C9391D" w:rsidP="00AD113E">
      <w:pPr>
        <w:jc w:val="center"/>
        <w:rPr>
          <w:rFonts w:eastAsia="Times New Roman"/>
          <w:b/>
          <w:color w:val="000000" w:themeColor="text1"/>
          <w:lang w:eastAsia="ru-RU"/>
        </w:rPr>
      </w:pPr>
      <w:bookmarkStart w:id="349" w:name="_Toc57714258"/>
      <w:bookmarkStart w:id="350" w:name="_Toc57716016"/>
      <w:bookmarkStart w:id="351" w:name="_Toc57718537"/>
      <w:bookmarkStart w:id="352" w:name="_Toc57718591"/>
      <w:bookmarkStart w:id="353" w:name="_Toc57750602"/>
      <w:bookmarkStart w:id="354" w:name="_Toc57805670"/>
      <w:r w:rsidRPr="00644BF8">
        <w:rPr>
          <w:rFonts w:eastAsia="Times New Roman"/>
          <w:b/>
          <w:color w:val="000000" w:themeColor="text1"/>
          <w:lang w:eastAsia="ru-RU"/>
        </w:rPr>
        <w:t>ЗАПОРІЗЬКИЙ НАЦІОНАЛЬНИЙ УНІВЕРСИТЕТ</w:t>
      </w:r>
      <w:bookmarkEnd w:id="348"/>
      <w:bookmarkEnd w:id="349"/>
      <w:bookmarkEnd w:id="350"/>
      <w:bookmarkEnd w:id="351"/>
      <w:bookmarkEnd w:id="352"/>
      <w:bookmarkEnd w:id="353"/>
      <w:bookmarkEnd w:id="354"/>
    </w:p>
    <w:p w14:paraId="48B9334A" w14:textId="77777777" w:rsidR="00C9391D" w:rsidRPr="00644BF8" w:rsidRDefault="00C9391D" w:rsidP="00AD113E">
      <w:pPr>
        <w:jc w:val="center"/>
        <w:rPr>
          <w:rFonts w:eastAsia="Times New Roman" w:cs="Times New Roman"/>
          <w:color w:val="000000" w:themeColor="text1"/>
          <w:szCs w:val="28"/>
        </w:rPr>
      </w:pPr>
      <w:r w:rsidRPr="00644BF8">
        <w:rPr>
          <w:rFonts w:eastAsia="Times New Roman" w:cs="Times New Roman"/>
          <w:color w:val="000000" w:themeColor="text1"/>
          <w:szCs w:val="28"/>
        </w:rPr>
        <w:t>Факультет фізичного виховання, здоров’я та туризму</w:t>
      </w:r>
    </w:p>
    <w:p w14:paraId="03F18B82" w14:textId="77777777" w:rsidR="00C9391D" w:rsidRPr="00644BF8" w:rsidRDefault="00C9391D" w:rsidP="00AD113E">
      <w:pPr>
        <w:jc w:val="center"/>
        <w:rPr>
          <w:rFonts w:eastAsia="Times New Roman" w:cs="Times New Roman"/>
          <w:color w:val="000000" w:themeColor="text1"/>
          <w:szCs w:val="28"/>
        </w:rPr>
      </w:pPr>
      <w:r w:rsidRPr="00644BF8">
        <w:rPr>
          <w:rFonts w:eastAsia="Times New Roman" w:cs="Times New Roman"/>
          <w:color w:val="000000" w:themeColor="text1"/>
          <w:szCs w:val="28"/>
        </w:rPr>
        <w:t>Кафедра туризму та готельно-ресторанної справи</w:t>
      </w:r>
    </w:p>
    <w:p w14:paraId="6481A3BC" w14:textId="77777777" w:rsidR="00C9391D" w:rsidRPr="00644BF8" w:rsidRDefault="00C9391D" w:rsidP="00AD113E">
      <w:pPr>
        <w:rPr>
          <w:rFonts w:eastAsia="Times New Roman"/>
          <w:color w:val="000000" w:themeColor="text1"/>
          <w:szCs w:val="28"/>
          <w:lang w:eastAsia="ru-RU"/>
        </w:rPr>
      </w:pPr>
    </w:p>
    <w:p w14:paraId="5C735543" w14:textId="77777777" w:rsidR="00C9391D" w:rsidRPr="00644BF8" w:rsidRDefault="00C9391D" w:rsidP="00AD113E">
      <w:pPr>
        <w:rPr>
          <w:rFonts w:eastAsia="Times New Roman"/>
          <w:color w:val="000000" w:themeColor="text1"/>
          <w:szCs w:val="28"/>
          <w:lang w:eastAsia="ru-RU"/>
        </w:rPr>
      </w:pPr>
    </w:p>
    <w:p w14:paraId="4F9ACFBE" w14:textId="77777777" w:rsidR="00C9391D" w:rsidRPr="00644BF8" w:rsidRDefault="00C9391D" w:rsidP="00AD113E">
      <w:pPr>
        <w:keepNext/>
        <w:keepLines/>
        <w:jc w:val="center"/>
        <w:outlineLvl w:val="0"/>
        <w:rPr>
          <w:rFonts w:eastAsia="Times New Roman"/>
          <w:b/>
          <w:bCs/>
          <w:color w:val="000000" w:themeColor="text1"/>
          <w:szCs w:val="28"/>
          <w:lang w:eastAsia="x-none"/>
        </w:rPr>
      </w:pPr>
      <w:bookmarkStart w:id="355" w:name="_Toc27503160"/>
      <w:bookmarkStart w:id="356" w:name="_Toc90161438"/>
      <w:r w:rsidRPr="00644BF8">
        <w:rPr>
          <w:rFonts w:eastAsia="Times New Roman"/>
          <w:b/>
          <w:bCs/>
          <w:color w:val="000000" w:themeColor="text1"/>
          <w:szCs w:val="28"/>
          <w:lang w:eastAsia="x-none"/>
        </w:rPr>
        <w:t>ДОДАТКИ</w:t>
      </w:r>
      <w:bookmarkEnd w:id="355"/>
      <w:bookmarkEnd w:id="356"/>
    </w:p>
    <w:p w14:paraId="01209527" w14:textId="77777777" w:rsidR="00C9391D" w:rsidRPr="00644BF8" w:rsidRDefault="00C9391D" w:rsidP="00AD113E">
      <w:pPr>
        <w:jc w:val="center"/>
        <w:rPr>
          <w:rFonts w:eastAsia="Times New Roman"/>
          <w:b/>
          <w:color w:val="000000" w:themeColor="text1"/>
          <w:szCs w:val="28"/>
          <w:lang w:eastAsia="ru-RU"/>
        </w:rPr>
      </w:pPr>
    </w:p>
    <w:p w14:paraId="5A06A693" w14:textId="77777777" w:rsidR="00C9391D" w:rsidRPr="00644BF8" w:rsidRDefault="00C9391D" w:rsidP="00AD113E">
      <w:pPr>
        <w:widowControl w:val="0"/>
        <w:autoSpaceDE w:val="0"/>
        <w:autoSpaceDN w:val="0"/>
        <w:adjustRightInd w:val="0"/>
        <w:rPr>
          <w:rFonts w:eastAsia="Times New Roman"/>
          <w:bCs/>
          <w:color w:val="000000" w:themeColor="text1"/>
          <w:szCs w:val="28"/>
          <w:lang w:eastAsia="ru-RU"/>
        </w:rPr>
      </w:pPr>
    </w:p>
    <w:p w14:paraId="40FDBCBA" w14:textId="77777777" w:rsidR="00925857" w:rsidRPr="00ED41B4" w:rsidRDefault="00925857" w:rsidP="00AD113E">
      <w:pPr>
        <w:widowControl w:val="0"/>
        <w:autoSpaceDE w:val="0"/>
        <w:autoSpaceDN w:val="0"/>
        <w:adjustRightInd w:val="0"/>
        <w:jc w:val="center"/>
        <w:rPr>
          <w:rFonts w:eastAsia="Times New Roman"/>
          <w:bCs/>
          <w:szCs w:val="28"/>
          <w:lang w:eastAsia="ru-RU"/>
        </w:rPr>
      </w:pPr>
      <w:bookmarkStart w:id="357" w:name="_Toc27503161"/>
      <w:r w:rsidRPr="00D10406">
        <w:rPr>
          <w:rFonts w:eastAsia="Times New Roman"/>
          <w:bCs/>
          <w:szCs w:val="28"/>
          <w:lang w:eastAsia="ru-RU"/>
        </w:rPr>
        <w:t>на тему: «</w:t>
      </w:r>
      <w:r>
        <w:t>Мотивація як функція менеджменту в системі управління підприємством сфери обслуговування</w:t>
      </w:r>
      <w:r w:rsidRPr="00ED41B4">
        <w:rPr>
          <w:rFonts w:eastAsia="Times New Roman"/>
          <w:bCs/>
          <w:szCs w:val="28"/>
          <w:lang w:eastAsia="ru-RU"/>
        </w:rPr>
        <w:t>»</w:t>
      </w:r>
    </w:p>
    <w:p w14:paraId="613E05B5" w14:textId="77777777" w:rsidR="00925857" w:rsidRPr="00ED41B4" w:rsidRDefault="00925857" w:rsidP="00AD11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8"/>
          <w:shd w:val="clear" w:color="auto" w:fill="FFFFFF"/>
          <w:lang w:val="en-US" w:eastAsia="ru-RU"/>
        </w:rPr>
      </w:pPr>
      <w:r w:rsidRPr="00ED41B4">
        <w:rPr>
          <w:rFonts w:eastAsia="Times New Roman"/>
          <w:bCs/>
          <w:szCs w:val="28"/>
          <w:lang w:val="en-US" w:eastAsia="ru-RU"/>
        </w:rPr>
        <w:t>«</w:t>
      </w:r>
      <w:r>
        <w:rPr>
          <w:rFonts w:eastAsia="Times New Roman"/>
          <w:szCs w:val="28"/>
          <w:shd w:val="clear" w:color="auto" w:fill="FFFFFF"/>
          <w:lang w:val="en-US" w:eastAsia="ru-RU"/>
        </w:rPr>
        <w:t xml:space="preserve">Motivation as a Management Function in Service Enterprise </w:t>
      </w:r>
      <w:r w:rsidRPr="00CA48ED">
        <w:rPr>
          <w:rFonts w:eastAsia="Times New Roman"/>
          <w:szCs w:val="28"/>
          <w:shd w:val="clear" w:color="auto" w:fill="FFFFFF"/>
          <w:lang w:val="en-US" w:eastAsia="ru-RU"/>
        </w:rPr>
        <w:t xml:space="preserve">Management </w:t>
      </w:r>
      <w:r>
        <w:rPr>
          <w:rFonts w:eastAsia="Times New Roman"/>
          <w:szCs w:val="28"/>
          <w:shd w:val="clear" w:color="auto" w:fill="FFFFFF"/>
          <w:lang w:val="en-US" w:eastAsia="ru-RU"/>
        </w:rPr>
        <w:t>System</w:t>
      </w:r>
      <w:r w:rsidRPr="003C3EED">
        <w:rPr>
          <w:rFonts w:eastAsia="Times New Roman"/>
          <w:color w:val="000000" w:themeColor="text1"/>
          <w:szCs w:val="28"/>
          <w:shd w:val="clear" w:color="auto" w:fill="FFFFFF"/>
          <w:lang w:val="en-US" w:eastAsia="ru-RU"/>
        </w:rPr>
        <w:t>»</w:t>
      </w:r>
    </w:p>
    <w:p w14:paraId="236DDE4D" w14:textId="77777777" w:rsidR="00925857" w:rsidRPr="00ED41B4" w:rsidRDefault="00925857" w:rsidP="00AD113E">
      <w:pPr>
        <w:widowControl w:val="0"/>
        <w:autoSpaceDE w:val="0"/>
        <w:autoSpaceDN w:val="0"/>
        <w:adjustRightInd w:val="0"/>
        <w:rPr>
          <w:rFonts w:eastAsia="Times New Roman"/>
          <w:bCs/>
          <w:szCs w:val="28"/>
          <w:lang w:val="en-US" w:eastAsia="ru-RU"/>
        </w:rPr>
      </w:pPr>
    </w:p>
    <w:p w14:paraId="48F5F8E1" w14:textId="77777777" w:rsidR="00925857" w:rsidRPr="00ED41B4" w:rsidRDefault="00925857" w:rsidP="00AD113E">
      <w:pPr>
        <w:widowControl w:val="0"/>
        <w:autoSpaceDE w:val="0"/>
        <w:autoSpaceDN w:val="0"/>
        <w:adjustRightInd w:val="0"/>
        <w:rPr>
          <w:rFonts w:eastAsia="Times New Roman"/>
          <w:bCs/>
          <w:szCs w:val="28"/>
          <w:lang w:val="en-US" w:eastAsia="ru-RU"/>
        </w:rPr>
      </w:pPr>
    </w:p>
    <w:tbl>
      <w:tblPr>
        <w:tblW w:w="9606" w:type="dxa"/>
        <w:tblLook w:val="04A0" w:firstRow="1" w:lastRow="0" w:firstColumn="1" w:lastColumn="0" w:noHBand="0" w:noVBand="1"/>
      </w:tblPr>
      <w:tblGrid>
        <w:gridCol w:w="3936"/>
        <w:gridCol w:w="5670"/>
      </w:tblGrid>
      <w:tr w:rsidR="00925857" w:rsidRPr="00FD2261" w14:paraId="005B91EF" w14:textId="77777777" w:rsidTr="00AD113E">
        <w:tc>
          <w:tcPr>
            <w:tcW w:w="3936" w:type="dxa"/>
            <w:shd w:val="clear" w:color="auto" w:fill="auto"/>
          </w:tcPr>
          <w:p w14:paraId="1F599F77" w14:textId="77777777" w:rsidR="00925857" w:rsidRPr="00ED41B4" w:rsidRDefault="00925857" w:rsidP="00AD113E">
            <w:pPr>
              <w:widowControl w:val="0"/>
              <w:autoSpaceDE w:val="0"/>
              <w:autoSpaceDN w:val="0"/>
              <w:adjustRightInd w:val="0"/>
              <w:rPr>
                <w:rFonts w:eastAsia="Times New Roman"/>
                <w:bCs/>
                <w:szCs w:val="28"/>
                <w:lang w:val="en-US" w:eastAsia="ru-RU"/>
              </w:rPr>
            </w:pPr>
          </w:p>
        </w:tc>
        <w:tc>
          <w:tcPr>
            <w:tcW w:w="5670" w:type="dxa"/>
          </w:tcPr>
          <w:p w14:paraId="4C4755E5" w14:textId="77777777" w:rsidR="00925857" w:rsidRPr="00FD2261" w:rsidRDefault="00925857"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Викона</w:t>
            </w:r>
            <w:r>
              <w:rPr>
                <w:rFonts w:eastAsia="Times New Roman"/>
                <w:bCs/>
                <w:szCs w:val="28"/>
                <w:lang w:eastAsia="ru-RU"/>
              </w:rPr>
              <w:t>в</w:t>
            </w:r>
            <w:r w:rsidRPr="00FD2261">
              <w:rPr>
                <w:rFonts w:eastAsia="Times New Roman"/>
                <w:bCs/>
                <w:szCs w:val="28"/>
                <w:lang w:eastAsia="ru-RU"/>
              </w:rPr>
              <w:t xml:space="preserve">: студент 2 курсу, </w:t>
            </w:r>
          </w:p>
          <w:p w14:paraId="67B71ED6" w14:textId="77777777" w:rsidR="00925857" w:rsidRPr="00CA48ED" w:rsidRDefault="00925857"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групи 8.24</w:t>
            </w:r>
            <w:r w:rsidRPr="00CA48ED">
              <w:rPr>
                <w:rFonts w:eastAsia="Times New Roman"/>
                <w:bCs/>
                <w:szCs w:val="28"/>
                <w:lang w:eastAsia="ru-RU"/>
              </w:rPr>
              <w:t>10</w:t>
            </w:r>
            <w:r w:rsidRPr="005073BE">
              <w:rPr>
                <w:rFonts w:eastAsia="Times New Roman"/>
                <w:bCs/>
                <w:szCs w:val="28"/>
                <w:lang w:val="ru-RU" w:eastAsia="ru-RU"/>
              </w:rPr>
              <w:t>-</w:t>
            </w:r>
            <w:proofErr w:type="spellStart"/>
            <w:r>
              <w:rPr>
                <w:rFonts w:eastAsia="Times New Roman"/>
                <w:bCs/>
                <w:szCs w:val="28"/>
                <w:lang w:eastAsia="ru-RU"/>
              </w:rPr>
              <w:t>утг</w:t>
            </w:r>
            <w:proofErr w:type="spellEnd"/>
          </w:p>
          <w:p w14:paraId="7726E01D" w14:textId="77777777" w:rsidR="00925857" w:rsidRDefault="00925857"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спеціа</w:t>
            </w:r>
            <w:r>
              <w:rPr>
                <w:rFonts w:eastAsia="Times New Roman"/>
                <w:bCs/>
                <w:szCs w:val="28"/>
                <w:lang w:eastAsia="ru-RU"/>
              </w:rPr>
              <w:t xml:space="preserve">льності 242 туризм </w:t>
            </w:r>
          </w:p>
          <w:p w14:paraId="2970B9B7" w14:textId="77777777" w:rsidR="00925857" w:rsidRPr="00CA48ED" w:rsidRDefault="00925857" w:rsidP="00AD113E">
            <w:pPr>
              <w:widowControl w:val="0"/>
              <w:autoSpaceDE w:val="0"/>
              <w:autoSpaceDN w:val="0"/>
              <w:adjustRightInd w:val="0"/>
              <w:ind w:firstLine="33"/>
              <w:rPr>
                <w:rFonts w:eastAsia="Times New Roman"/>
                <w:bCs/>
                <w:szCs w:val="28"/>
                <w:lang w:eastAsia="ru-RU"/>
              </w:rPr>
            </w:pPr>
            <w:r>
              <w:rPr>
                <w:rFonts w:eastAsia="Times New Roman"/>
                <w:bCs/>
                <w:szCs w:val="28"/>
                <w:lang w:eastAsia="ru-RU"/>
              </w:rPr>
              <w:t>освітньої програми управління в туризмі та гостинності</w:t>
            </w:r>
          </w:p>
          <w:p w14:paraId="374F82D9" w14:textId="11F49412" w:rsidR="00925857" w:rsidRPr="00FD2261" w:rsidRDefault="00925857" w:rsidP="00AD113E">
            <w:pPr>
              <w:widowControl w:val="0"/>
              <w:autoSpaceDE w:val="0"/>
              <w:autoSpaceDN w:val="0"/>
              <w:adjustRightInd w:val="0"/>
              <w:ind w:firstLine="33"/>
              <w:rPr>
                <w:rFonts w:eastAsia="Times New Roman"/>
                <w:bCs/>
                <w:szCs w:val="28"/>
                <w:lang w:eastAsia="ru-RU"/>
              </w:rPr>
            </w:pPr>
            <w:proofErr w:type="spellStart"/>
            <w:r>
              <w:rPr>
                <w:rFonts w:eastAsia="Times New Roman"/>
                <w:bCs/>
                <w:szCs w:val="28"/>
                <w:lang w:eastAsia="ru-RU"/>
              </w:rPr>
              <w:t>Гердов</w:t>
            </w:r>
            <w:proofErr w:type="spellEnd"/>
            <w:r>
              <w:rPr>
                <w:rFonts w:eastAsia="Times New Roman"/>
                <w:bCs/>
                <w:szCs w:val="28"/>
                <w:lang w:eastAsia="ru-RU"/>
              </w:rPr>
              <w:t xml:space="preserve"> Е.В.</w:t>
            </w:r>
          </w:p>
        </w:tc>
      </w:tr>
      <w:tr w:rsidR="00925857" w:rsidRPr="00FD2261" w14:paraId="1CAF8349" w14:textId="77777777" w:rsidTr="00AD113E">
        <w:tc>
          <w:tcPr>
            <w:tcW w:w="3936" w:type="dxa"/>
            <w:shd w:val="clear" w:color="auto" w:fill="auto"/>
          </w:tcPr>
          <w:p w14:paraId="53FA1BCB" w14:textId="77777777" w:rsidR="00925857" w:rsidRPr="00FD2261" w:rsidRDefault="00925857" w:rsidP="00AD113E">
            <w:pPr>
              <w:widowControl w:val="0"/>
              <w:autoSpaceDE w:val="0"/>
              <w:autoSpaceDN w:val="0"/>
              <w:adjustRightInd w:val="0"/>
              <w:rPr>
                <w:rFonts w:eastAsia="Times New Roman"/>
                <w:bCs/>
                <w:szCs w:val="28"/>
                <w:lang w:eastAsia="ru-RU"/>
              </w:rPr>
            </w:pPr>
          </w:p>
        </w:tc>
        <w:tc>
          <w:tcPr>
            <w:tcW w:w="5670" w:type="dxa"/>
          </w:tcPr>
          <w:p w14:paraId="3D092DC3" w14:textId="51A3A340" w:rsidR="00925857" w:rsidRDefault="00925857"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 xml:space="preserve">Керівник: </w:t>
            </w:r>
            <w:proofErr w:type="spellStart"/>
            <w:r>
              <w:rPr>
                <w:rFonts w:eastAsia="Times New Roman"/>
                <w:bCs/>
                <w:szCs w:val="28"/>
                <w:lang w:eastAsia="ru-RU"/>
              </w:rPr>
              <w:t>к.п.н</w:t>
            </w:r>
            <w:proofErr w:type="spellEnd"/>
            <w:r>
              <w:rPr>
                <w:rFonts w:eastAsia="Times New Roman"/>
                <w:bCs/>
                <w:szCs w:val="28"/>
                <w:lang w:eastAsia="ru-RU"/>
              </w:rPr>
              <w:t xml:space="preserve">., доцент кафедри туризму </w:t>
            </w:r>
            <w:r w:rsidR="009E7FDF">
              <w:rPr>
                <w:rFonts w:eastAsia="Times New Roman"/>
                <w:bCs/>
                <w:szCs w:val="28"/>
                <w:lang w:eastAsia="ru-RU"/>
              </w:rPr>
              <w:t>та</w:t>
            </w:r>
            <w:r w:rsidR="009B0D1B">
              <w:rPr>
                <w:rFonts w:eastAsia="Times New Roman"/>
                <w:bCs/>
                <w:szCs w:val="28"/>
                <w:lang w:eastAsia="ru-RU"/>
              </w:rPr>
              <w:t xml:space="preserve"> </w:t>
            </w:r>
            <w:r w:rsidR="009E7FDF">
              <w:rPr>
                <w:rFonts w:eastAsia="Times New Roman"/>
                <w:bCs/>
                <w:szCs w:val="28"/>
                <w:lang w:eastAsia="ru-RU"/>
              </w:rPr>
              <w:t>готельно-ресторанної справи</w:t>
            </w:r>
          </w:p>
          <w:p w14:paraId="242D7319" w14:textId="77777777" w:rsidR="00925857" w:rsidRDefault="00925857"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Сидорук А.</w:t>
            </w:r>
            <w:r w:rsidRPr="00F34FDC">
              <w:rPr>
                <w:rFonts w:eastAsia="Times New Roman"/>
                <w:bCs/>
                <w:szCs w:val="28"/>
                <w:lang w:eastAsia="ru-RU"/>
              </w:rPr>
              <w:t>В.</w:t>
            </w:r>
          </w:p>
          <w:p w14:paraId="7EA55713" w14:textId="68760F67" w:rsidR="00925857" w:rsidRPr="00FD2261" w:rsidRDefault="00925857" w:rsidP="00AD113E">
            <w:pPr>
              <w:widowControl w:val="0"/>
              <w:autoSpaceDE w:val="0"/>
              <w:autoSpaceDN w:val="0"/>
              <w:adjustRightInd w:val="0"/>
              <w:ind w:firstLine="33"/>
              <w:rPr>
                <w:rFonts w:eastAsia="Times New Roman"/>
                <w:bCs/>
                <w:szCs w:val="28"/>
                <w:lang w:eastAsia="ru-RU"/>
              </w:rPr>
            </w:pPr>
            <w:r w:rsidRPr="00FD2261">
              <w:rPr>
                <w:rFonts w:eastAsia="Times New Roman"/>
                <w:bCs/>
                <w:szCs w:val="28"/>
                <w:lang w:eastAsia="ru-RU"/>
              </w:rPr>
              <w:t xml:space="preserve">Рецензент: </w:t>
            </w:r>
            <w:proofErr w:type="spellStart"/>
            <w:r>
              <w:rPr>
                <w:rFonts w:eastAsia="Times New Roman"/>
                <w:bCs/>
                <w:szCs w:val="28"/>
                <w:lang w:eastAsia="ru-RU"/>
              </w:rPr>
              <w:t>к.</w:t>
            </w:r>
            <w:r w:rsidR="009E7FDF">
              <w:rPr>
                <w:rFonts w:eastAsia="Times New Roman"/>
                <w:bCs/>
                <w:szCs w:val="28"/>
                <w:lang w:eastAsia="ru-RU"/>
              </w:rPr>
              <w:t>п</w:t>
            </w:r>
            <w:r>
              <w:rPr>
                <w:rFonts w:eastAsia="Times New Roman"/>
                <w:bCs/>
                <w:szCs w:val="28"/>
                <w:lang w:eastAsia="ru-RU"/>
              </w:rPr>
              <w:t>.н</w:t>
            </w:r>
            <w:proofErr w:type="spellEnd"/>
            <w:r>
              <w:rPr>
                <w:rFonts w:eastAsia="Times New Roman"/>
                <w:bCs/>
                <w:szCs w:val="28"/>
                <w:lang w:eastAsia="ru-RU"/>
              </w:rPr>
              <w:t xml:space="preserve">., </w:t>
            </w:r>
            <w:r w:rsidRPr="009E7FDF">
              <w:rPr>
                <w:rFonts w:eastAsia="Times New Roman"/>
                <w:bCs/>
                <w:szCs w:val="28"/>
                <w:lang w:eastAsia="ru-RU"/>
              </w:rPr>
              <w:t xml:space="preserve">доцент кафедри </w:t>
            </w:r>
            <w:proofErr w:type="spellStart"/>
            <w:r w:rsidRPr="009E7FDF">
              <w:rPr>
                <w:rFonts w:eastAsia="Times New Roman"/>
                <w:bCs/>
                <w:szCs w:val="28"/>
                <w:lang w:eastAsia="ru-RU"/>
              </w:rPr>
              <w:t>ТМФВіС</w:t>
            </w:r>
            <w:proofErr w:type="spellEnd"/>
            <w:r w:rsidRPr="009E7FDF">
              <w:rPr>
                <w:rFonts w:eastAsia="Times New Roman"/>
                <w:bCs/>
                <w:szCs w:val="28"/>
                <w:lang w:eastAsia="ru-RU"/>
              </w:rPr>
              <w:t xml:space="preserve"> </w:t>
            </w:r>
            <w:proofErr w:type="spellStart"/>
            <w:r w:rsidR="009E7FDF" w:rsidRPr="009E7FDF">
              <w:rPr>
                <w:rFonts w:eastAsia="Times New Roman"/>
                <w:bCs/>
                <w:szCs w:val="28"/>
                <w:lang w:eastAsia="ru-RU"/>
              </w:rPr>
              <w:t>Омельяненко</w:t>
            </w:r>
            <w:proofErr w:type="spellEnd"/>
            <w:r w:rsidR="009E7FDF" w:rsidRPr="009E7FDF">
              <w:rPr>
                <w:rFonts w:eastAsia="Times New Roman"/>
                <w:bCs/>
                <w:szCs w:val="28"/>
                <w:lang w:eastAsia="ru-RU"/>
              </w:rPr>
              <w:t xml:space="preserve"> Г.А.</w:t>
            </w:r>
          </w:p>
          <w:p w14:paraId="280A81AB" w14:textId="77777777" w:rsidR="00925857" w:rsidRPr="00F34FDC" w:rsidRDefault="00925857" w:rsidP="00AD113E">
            <w:pPr>
              <w:widowControl w:val="0"/>
              <w:autoSpaceDE w:val="0"/>
              <w:autoSpaceDN w:val="0"/>
              <w:adjustRightInd w:val="0"/>
              <w:ind w:firstLine="33"/>
              <w:rPr>
                <w:rFonts w:eastAsia="Times New Roman"/>
                <w:bCs/>
                <w:szCs w:val="28"/>
                <w:lang w:eastAsia="ru-RU"/>
              </w:rPr>
            </w:pPr>
          </w:p>
          <w:p w14:paraId="361D4A13" w14:textId="77777777" w:rsidR="00925857" w:rsidRPr="00FD2261" w:rsidRDefault="00925857" w:rsidP="00AD113E">
            <w:pPr>
              <w:widowControl w:val="0"/>
              <w:autoSpaceDE w:val="0"/>
              <w:autoSpaceDN w:val="0"/>
              <w:adjustRightInd w:val="0"/>
              <w:ind w:firstLine="33"/>
              <w:rPr>
                <w:rFonts w:eastAsia="Times New Roman"/>
                <w:bCs/>
                <w:szCs w:val="28"/>
                <w:lang w:eastAsia="ru-RU"/>
              </w:rPr>
            </w:pPr>
          </w:p>
        </w:tc>
      </w:tr>
    </w:tbl>
    <w:p w14:paraId="0A4197AA" w14:textId="77777777" w:rsidR="00C9391D" w:rsidRPr="00644BF8" w:rsidRDefault="00C9391D" w:rsidP="00AD113E">
      <w:pPr>
        <w:widowControl w:val="0"/>
        <w:autoSpaceDE w:val="0"/>
        <w:autoSpaceDN w:val="0"/>
        <w:adjustRightInd w:val="0"/>
        <w:rPr>
          <w:rFonts w:eastAsia="Times New Roman"/>
          <w:bCs/>
          <w:color w:val="000000" w:themeColor="text1"/>
          <w:szCs w:val="28"/>
          <w:lang w:eastAsia="ru-RU"/>
        </w:rPr>
      </w:pPr>
    </w:p>
    <w:p w14:paraId="2E226F1D" w14:textId="17BEE2EA" w:rsidR="00C9391D" w:rsidRPr="00F84AA0" w:rsidRDefault="00C9391D" w:rsidP="00AD113E">
      <w:pPr>
        <w:jc w:val="center"/>
        <w:rPr>
          <w:color w:val="000000" w:themeColor="text1"/>
          <w:lang w:eastAsia="ru-RU"/>
        </w:rPr>
      </w:pPr>
      <w:bookmarkStart w:id="358" w:name="_Toc57714260"/>
      <w:bookmarkStart w:id="359" w:name="_Toc57716018"/>
      <w:bookmarkStart w:id="360" w:name="_Toc57718539"/>
      <w:bookmarkStart w:id="361" w:name="_Toc57718593"/>
      <w:bookmarkStart w:id="362" w:name="_Toc57750604"/>
      <w:bookmarkStart w:id="363" w:name="_Toc57805672"/>
      <w:r w:rsidRPr="00644BF8">
        <w:rPr>
          <w:color w:val="000000" w:themeColor="text1"/>
          <w:lang w:eastAsia="ru-RU"/>
        </w:rPr>
        <w:t xml:space="preserve">Запоріжжя </w:t>
      </w:r>
      <w:r>
        <w:rPr>
          <w:color w:val="000000" w:themeColor="text1"/>
          <w:lang w:eastAsia="ru-RU"/>
        </w:rPr>
        <w:t>–</w:t>
      </w:r>
      <w:r w:rsidRPr="00644BF8">
        <w:rPr>
          <w:color w:val="000000" w:themeColor="text1"/>
          <w:lang w:eastAsia="ru-RU"/>
        </w:rPr>
        <w:t xml:space="preserve"> 202</w:t>
      </w:r>
      <w:bookmarkEnd w:id="358"/>
      <w:bookmarkEnd w:id="359"/>
      <w:bookmarkEnd w:id="360"/>
      <w:bookmarkEnd w:id="361"/>
      <w:bookmarkEnd w:id="362"/>
      <w:bookmarkEnd w:id="363"/>
      <w:r w:rsidR="00925857">
        <w:rPr>
          <w:color w:val="000000" w:themeColor="text1"/>
          <w:lang w:eastAsia="ru-RU"/>
        </w:rPr>
        <w:t>1</w:t>
      </w:r>
    </w:p>
    <w:p w14:paraId="7A0D7796" w14:textId="77777777" w:rsidR="00C9391D" w:rsidRDefault="00C9391D" w:rsidP="00AD113E">
      <w:pPr>
        <w:jc w:val="center"/>
        <w:rPr>
          <w:noProof/>
          <w:color w:val="000000" w:themeColor="text1"/>
          <w:lang w:eastAsia="ru-RU"/>
        </w:rPr>
      </w:pPr>
      <w:bookmarkStart w:id="364" w:name="_Toc27503169"/>
      <w:bookmarkStart w:id="365" w:name="_Toc57714261"/>
      <w:bookmarkStart w:id="366" w:name="_Toc57716019"/>
      <w:bookmarkStart w:id="367" w:name="_Toc57718540"/>
      <w:bookmarkStart w:id="368" w:name="_Toc57718594"/>
      <w:bookmarkStart w:id="369" w:name="_Toc57750605"/>
      <w:bookmarkStart w:id="370" w:name="_Toc57805673"/>
      <w:bookmarkEnd w:id="357"/>
      <w:r w:rsidRPr="00644BF8">
        <w:rPr>
          <w:noProof/>
          <w:color w:val="000000" w:themeColor="text1"/>
          <w:lang w:eastAsia="ru-RU"/>
        </w:rPr>
        <w:lastRenderedPageBreak/>
        <w:t xml:space="preserve">Додаток </w:t>
      </w:r>
      <w:r>
        <w:rPr>
          <w:noProof/>
          <w:color w:val="000000" w:themeColor="text1"/>
          <w:lang w:eastAsia="ru-RU"/>
        </w:rPr>
        <w:t>А</w:t>
      </w:r>
    </w:p>
    <w:p w14:paraId="71B19D57" w14:textId="3B63D2DB" w:rsidR="00C9391D" w:rsidRPr="00D22FE7" w:rsidRDefault="009F0CDF" w:rsidP="00AD113E">
      <w:pPr>
        <w:jc w:val="center"/>
        <w:rPr>
          <w:noProof/>
          <w:lang w:eastAsia="ru-RU"/>
        </w:rPr>
      </w:pPr>
      <w:r>
        <w:rPr>
          <w:noProof/>
          <w:lang w:eastAsia="ru-RU"/>
        </w:rPr>
        <w:t>Система мотиваційного менеджменту</w:t>
      </w:r>
    </w:p>
    <w:p w14:paraId="45EE0984" w14:textId="1498DE8F" w:rsidR="00C9391D" w:rsidRPr="00D22FE7" w:rsidRDefault="009F0CDF" w:rsidP="00AD113E">
      <w:pPr>
        <w:ind w:firstLine="0"/>
        <w:jc w:val="center"/>
        <w:rPr>
          <w:noProof/>
          <w:color w:val="000000" w:themeColor="text1"/>
          <w:lang w:eastAsia="ru-RU"/>
        </w:rPr>
      </w:pPr>
      <w:r>
        <w:rPr>
          <w:noProof/>
          <w:color w:val="000000" w:themeColor="text1"/>
          <w:lang w:eastAsia="uk-UA"/>
        </w:rPr>
        <w:drawing>
          <wp:inline distT="0" distB="0" distL="0" distR="0" wp14:anchorId="46E72CEF" wp14:editId="50B8C556">
            <wp:extent cx="5938665" cy="7658100"/>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68928" cy="7697125"/>
                    </a:xfrm>
                    <a:prstGeom prst="rect">
                      <a:avLst/>
                    </a:prstGeom>
                    <a:noFill/>
                    <a:ln>
                      <a:noFill/>
                    </a:ln>
                  </pic:spPr>
                </pic:pic>
              </a:graphicData>
            </a:graphic>
          </wp:inline>
        </w:drawing>
      </w:r>
    </w:p>
    <w:p w14:paraId="57EFF0FB" w14:textId="37EF8957" w:rsidR="00C9391D" w:rsidRDefault="00C9391D" w:rsidP="00AD113E">
      <w:pPr>
        <w:ind w:firstLine="0"/>
        <w:jc w:val="center"/>
        <w:rPr>
          <w:noProof/>
          <w:color w:val="000000" w:themeColor="text1"/>
          <w:lang w:eastAsia="ru-RU"/>
        </w:rPr>
      </w:pPr>
    </w:p>
    <w:p w14:paraId="5C2230D9" w14:textId="77777777" w:rsidR="009F0CDF" w:rsidRPr="00D22FE7" w:rsidRDefault="009F0CDF" w:rsidP="00AD113E">
      <w:pPr>
        <w:ind w:firstLine="0"/>
        <w:rPr>
          <w:noProof/>
          <w:color w:val="000000" w:themeColor="text1"/>
          <w:lang w:eastAsia="ru-RU"/>
        </w:rPr>
      </w:pPr>
    </w:p>
    <w:p w14:paraId="3C71E264" w14:textId="77777777" w:rsidR="00C9391D" w:rsidRPr="0063666B" w:rsidRDefault="00C9391D" w:rsidP="00AD113E">
      <w:pPr>
        <w:jc w:val="center"/>
        <w:rPr>
          <w:noProof/>
          <w:color w:val="000000" w:themeColor="text1"/>
          <w:lang w:eastAsia="ru-RU"/>
        </w:rPr>
      </w:pPr>
      <w:r w:rsidRPr="00644BF8">
        <w:rPr>
          <w:noProof/>
          <w:color w:val="000000" w:themeColor="text1"/>
          <w:lang w:eastAsia="ru-RU"/>
        </w:rPr>
        <w:lastRenderedPageBreak/>
        <w:t xml:space="preserve">Додаток </w:t>
      </w:r>
      <w:bookmarkEnd w:id="364"/>
      <w:bookmarkEnd w:id="365"/>
      <w:bookmarkEnd w:id="366"/>
      <w:bookmarkEnd w:id="367"/>
      <w:bookmarkEnd w:id="368"/>
      <w:bookmarkEnd w:id="369"/>
      <w:bookmarkEnd w:id="370"/>
      <w:r>
        <w:rPr>
          <w:noProof/>
          <w:color w:val="000000" w:themeColor="text1"/>
          <w:lang w:eastAsia="ru-RU"/>
        </w:rPr>
        <w:t>Б</w:t>
      </w:r>
    </w:p>
    <w:p w14:paraId="0175AD98" w14:textId="1A91502D" w:rsidR="000209EA" w:rsidRDefault="000209EA" w:rsidP="00AD113E">
      <w:pPr>
        <w:ind w:firstLine="0"/>
        <w:jc w:val="center"/>
      </w:pPr>
      <w:r>
        <w:t>Класифікація базових інструментів у системі мотивації персоналу підприємства сфери обслуговування</w:t>
      </w:r>
    </w:p>
    <w:p w14:paraId="53BD8B6A" w14:textId="77777777" w:rsidR="000209EA" w:rsidRDefault="000209EA" w:rsidP="00AD113E">
      <w:pPr>
        <w:ind w:firstLine="0"/>
        <w:jc w:val="center"/>
      </w:pPr>
    </w:p>
    <w:p w14:paraId="3D5DD19D" w14:textId="6107C0A0" w:rsidR="00C9391D" w:rsidRPr="00644BF8" w:rsidRDefault="000209EA" w:rsidP="00AD113E">
      <w:pPr>
        <w:ind w:firstLine="0"/>
        <w:jc w:val="center"/>
        <w:rPr>
          <w:color w:val="000000" w:themeColor="text1"/>
          <w:lang w:eastAsia="ru-RU"/>
        </w:rPr>
      </w:pPr>
      <w:r>
        <w:rPr>
          <w:noProof/>
          <w:color w:val="000000" w:themeColor="text1"/>
          <w:lang w:eastAsia="uk-UA"/>
        </w:rPr>
        <w:drawing>
          <wp:inline distT="0" distB="0" distL="0" distR="0" wp14:anchorId="56522A0E" wp14:editId="7ADE5CBD">
            <wp:extent cx="5697855" cy="68199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03612" cy="6826791"/>
                    </a:xfrm>
                    <a:prstGeom prst="rect">
                      <a:avLst/>
                    </a:prstGeom>
                    <a:noFill/>
                    <a:ln>
                      <a:noFill/>
                    </a:ln>
                  </pic:spPr>
                </pic:pic>
              </a:graphicData>
            </a:graphic>
          </wp:inline>
        </w:drawing>
      </w:r>
    </w:p>
    <w:p w14:paraId="533F3E4A" w14:textId="10B583DB" w:rsidR="00C9391D" w:rsidRDefault="00C9391D" w:rsidP="00AD113E">
      <w:pPr>
        <w:ind w:firstLine="0"/>
        <w:rPr>
          <w:color w:val="111111"/>
          <w:lang w:eastAsia="ru-RU"/>
        </w:rPr>
      </w:pPr>
    </w:p>
    <w:p w14:paraId="3C4576F2" w14:textId="77777777" w:rsidR="00C9391D" w:rsidRDefault="00C9391D" w:rsidP="00AD113E">
      <w:pPr>
        <w:ind w:firstLine="0"/>
        <w:jc w:val="left"/>
        <w:rPr>
          <w:color w:val="111111"/>
          <w:lang w:eastAsia="ru-RU"/>
        </w:rPr>
      </w:pPr>
      <w:r>
        <w:rPr>
          <w:color w:val="111111"/>
          <w:lang w:eastAsia="ru-RU"/>
        </w:rPr>
        <w:br w:type="page"/>
      </w:r>
    </w:p>
    <w:p w14:paraId="4FF1087E" w14:textId="77777777" w:rsidR="00C9391D" w:rsidRPr="0063666B" w:rsidRDefault="00C9391D" w:rsidP="00AD113E">
      <w:pPr>
        <w:ind w:firstLine="0"/>
        <w:jc w:val="center"/>
        <w:rPr>
          <w:noProof/>
          <w:lang w:eastAsia="ru-RU"/>
        </w:rPr>
      </w:pPr>
      <w:bookmarkStart w:id="371" w:name="_Toc57714262"/>
      <w:bookmarkStart w:id="372" w:name="_Toc57716020"/>
      <w:bookmarkStart w:id="373" w:name="_Toc57718541"/>
      <w:bookmarkStart w:id="374" w:name="_Toc57718595"/>
      <w:bookmarkStart w:id="375" w:name="_Toc57750606"/>
      <w:bookmarkStart w:id="376" w:name="_Toc57805674"/>
      <w:r w:rsidRPr="0057016C">
        <w:rPr>
          <w:noProof/>
          <w:lang w:eastAsia="ru-RU"/>
        </w:rPr>
        <w:lastRenderedPageBreak/>
        <w:t xml:space="preserve">Додаток </w:t>
      </w:r>
      <w:bookmarkEnd w:id="371"/>
      <w:bookmarkEnd w:id="372"/>
      <w:bookmarkEnd w:id="373"/>
      <w:bookmarkEnd w:id="374"/>
      <w:bookmarkEnd w:id="375"/>
      <w:bookmarkEnd w:id="376"/>
      <w:r>
        <w:rPr>
          <w:noProof/>
          <w:lang w:eastAsia="ru-RU"/>
        </w:rPr>
        <w:t>В</w:t>
      </w:r>
    </w:p>
    <w:p w14:paraId="6CDF96CC" w14:textId="361295D2" w:rsidR="00C9391D" w:rsidRDefault="003103F0" w:rsidP="00AD113E">
      <w:pPr>
        <w:ind w:firstLine="0"/>
        <w:jc w:val="center"/>
      </w:pPr>
      <w:r>
        <w:t xml:space="preserve">Опитувальник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FA3465" w14:paraId="2667678D" w14:textId="77777777" w:rsidTr="00C17C8B">
        <w:tc>
          <w:tcPr>
            <w:tcW w:w="9345" w:type="dxa"/>
          </w:tcPr>
          <w:p w14:paraId="2459DC5B" w14:textId="5E659502" w:rsidR="00FA3465" w:rsidRDefault="00C17C8B" w:rsidP="00AD113E">
            <w:pPr>
              <w:ind w:firstLine="0"/>
              <w:jc w:val="center"/>
            </w:pPr>
            <w:r>
              <w:object w:dxaOrig="9915" w:dyaOrig="7890" w14:anchorId="52FC25A3">
                <v:shape id="_x0000_i1028" type="#_x0000_t75" style="width:405pt;height:322.5pt" o:ole="">
                  <v:imagedata r:id="rId39" o:title=""/>
                </v:shape>
                <o:OLEObject Type="Embed" ProgID="PBrush" ShapeID="_x0000_i1028" DrawAspect="Content" ObjectID="_1700901081" r:id="rId40"/>
              </w:object>
            </w:r>
          </w:p>
        </w:tc>
      </w:tr>
      <w:tr w:rsidR="00FA3465" w14:paraId="561E456D" w14:textId="77777777" w:rsidTr="00C17C8B">
        <w:tc>
          <w:tcPr>
            <w:tcW w:w="9345" w:type="dxa"/>
          </w:tcPr>
          <w:p w14:paraId="67FC538D" w14:textId="0CEDC80B" w:rsidR="00FA3465" w:rsidRDefault="00C17C8B" w:rsidP="00AD113E">
            <w:pPr>
              <w:ind w:firstLine="0"/>
              <w:jc w:val="center"/>
            </w:pPr>
            <w:r>
              <w:object w:dxaOrig="9765" w:dyaOrig="8235" w14:anchorId="148EA1FB">
                <v:shape id="_x0000_i1029" type="#_x0000_t75" style="width:403.5pt;height:329.25pt" o:ole="">
                  <v:imagedata r:id="rId41" o:title=""/>
                </v:shape>
                <o:OLEObject Type="Embed" ProgID="PBrush" ShapeID="_x0000_i1029" DrawAspect="Content" ObjectID="_1700901082" r:id="rId42"/>
              </w:object>
            </w:r>
          </w:p>
        </w:tc>
      </w:tr>
    </w:tbl>
    <w:p w14:paraId="30CE62DE" w14:textId="77777777" w:rsidR="00C9391D" w:rsidRPr="0063666B" w:rsidRDefault="00C9391D" w:rsidP="00AD113E">
      <w:pPr>
        <w:jc w:val="center"/>
        <w:rPr>
          <w:noProof/>
          <w:lang w:eastAsia="ru-RU"/>
        </w:rPr>
      </w:pPr>
      <w:bookmarkStart w:id="377" w:name="_Toc57714263"/>
      <w:bookmarkStart w:id="378" w:name="_Toc57716021"/>
      <w:bookmarkStart w:id="379" w:name="_Toc57718542"/>
      <w:bookmarkStart w:id="380" w:name="_Toc57718596"/>
      <w:bookmarkStart w:id="381" w:name="_Toc57750607"/>
      <w:bookmarkStart w:id="382" w:name="_Toc57805675"/>
      <w:r w:rsidRPr="0057016C">
        <w:rPr>
          <w:noProof/>
          <w:lang w:eastAsia="ru-RU"/>
        </w:rPr>
        <w:lastRenderedPageBreak/>
        <w:t xml:space="preserve">Додаток </w:t>
      </w:r>
      <w:bookmarkEnd w:id="377"/>
      <w:bookmarkEnd w:id="378"/>
      <w:bookmarkEnd w:id="379"/>
      <w:bookmarkEnd w:id="380"/>
      <w:bookmarkEnd w:id="381"/>
      <w:bookmarkEnd w:id="382"/>
      <w:r>
        <w:rPr>
          <w:noProof/>
          <w:lang w:eastAsia="ru-RU"/>
        </w:rPr>
        <w:t>Г</w:t>
      </w:r>
    </w:p>
    <w:p w14:paraId="78B39AAA" w14:textId="56FA57F8" w:rsidR="00C9391D" w:rsidRPr="006D7E82" w:rsidRDefault="00FA3465" w:rsidP="00AD113E">
      <w:pPr>
        <w:jc w:val="center"/>
        <w:rPr>
          <w:lang w:eastAsia="ru-RU"/>
        </w:rPr>
      </w:pPr>
      <w:r>
        <w:rPr>
          <w:lang w:eastAsia="ru-RU"/>
        </w:rPr>
        <w:t>Опитувальник</w:t>
      </w:r>
    </w:p>
    <w:p w14:paraId="1D41588E" w14:textId="6EC707D4" w:rsidR="00C9391D" w:rsidRDefault="00FA3465" w:rsidP="00AD113E">
      <w:pPr>
        <w:ind w:firstLine="0"/>
        <w:jc w:val="center"/>
        <w:rPr>
          <w:lang w:eastAsia="ru-RU"/>
        </w:rPr>
      </w:pPr>
      <w:r>
        <w:rPr>
          <w:noProof/>
          <w:color w:val="111111"/>
          <w:lang w:eastAsia="uk-UA"/>
        </w:rPr>
        <w:drawing>
          <wp:inline distT="0" distB="0" distL="0" distR="0" wp14:anchorId="648448F3" wp14:editId="38F4148C">
            <wp:extent cx="5940425" cy="432498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4324985"/>
                    </a:xfrm>
                    <a:prstGeom prst="rect">
                      <a:avLst/>
                    </a:prstGeom>
                    <a:noFill/>
                    <a:ln>
                      <a:noFill/>
                    </a:ln>
                  </pic:spPr>
                </pic:pic>
              </a:graphicData>
            </a:graphic>
          </wp:inline>
        </w:drawing>
      </w:r>
    </w:p>
    <w:p w14:paraId="6EEF0F88" w14:textId="514832D9" w:rsidR="00C9391D" w:rsidRDefault="00C9391D" w:rsidP="00AD113E">
      <w:pPr>
        <w:ind w:firstLine="0"/>
        <w:rPr>
          <w:color w:val="111111"/>
          <w:lang w:eastAsia="ru-RU"/>
        </w:rPr>
      </w:pPr>
    </w:p>
    <w:p w14:paraId="6433CD57" w14:textId="77777777" w:rsidR="00C9391D" w:rsidRDefault="00C9391D" w:rsidP="00AD113E">
      <w:pPr>
        <w:ind w:firstLine="0"/>
        <w:jc w:val="left"/>
        <w:rPr>
          <w:color w:val="111111"/>
          <w:lang w:eastAsia="ru-RU"/>
        </w:rPr>
      </w:pPr>
      <w:r>
        <w:rPr>
          <w:color w:val="111111"/>
          <w:lang w:eastAsia="ru-RU"/>
        </w:rPr>
        <w:br w:type="page"/>
      </w:r>
    </w:p>
    <w:p w14:paraId="3259630A" w14:textId="77777777" w:rsidR="00C9391D" w:rsidRPr="0063666B" w:rsidRDefault="00C9391D" w:rsidP="00AD113E">
      <w:pPr>
        <w:jc w:val="center"/>
        <w:rPr>
          <w:noProof/>
          <w:lang w:eastAsia="ru-RU"/>
        </w:rPr>
      </w:pPr>
      <w:bookmarkStart w:id="383" w:name="_Toc57714264"/>
      <w:bookmarkStart w:id="384" w:name="_Toc57716022"/>
      <w:bookmarkStart w:id="385" w:name="_Toc57718543"/>
      <w:bookmarkStart w:id="386" w:name="_Toc57718597"/>
      <w:bookmarkStart w:id="387" w:name="_Toc57750608"/>
      <w:bookmarkStart w:id="388" w:name="_Toc57805676"/>
      <w:r w:rsidRPr="0057016C">
        <w:rPr>
          <w:noProof/>
          <w:lang w:eastAsia="ru-RU"/>
        </w:rPr>
        <w:lastRenderedPageBreak/>
        <w:t xml:space="preserve">Додаток </w:t>
      </w:r>
      <w:bookmarkEnd w:id="383"/>
      <w:bookmarkEnd w:id="384"/>
      <w:bookmarkEnd w:id="385"/>
      <w:bookmarkEnd w:id="386"/>
      <w:bookmarkEnd w:id="387"/>
      <w:bookmarkEnd w:id="388"/>
      <w:r>
        <w:rPr>
          <w:noProof/>
          <w:lang w:eastAsia="ru-RU"/>
        </w:rPr>
        <w:t>Д</w:t>
      </w:r>
    </w:p>
    <w:p w14:paraId="05932AA6" w14:textId="0049B582" w:rsidR="00CC4177" w:rsidRDefault="00CC4177" w:rsidP="00AD113E">
      <w:pPr>
        <w:jc w:val="center"/>
        <w:rPr>
          <w:lang w:eastAsia="ru-RU"/>
        </w:rPr>
      </w:pPr>
      <w:r>
        <w:rPr>
          <w:lang w:eastAsia="ru-RU"/>
        </w:rPr>
        <w:t>Ресторан «</w:t>
      </w:r>
      <w:r>
        <w:rPr>
          <w:lang w:val="en-US" w:eastAsia="ru-RU"/>
        </w:rPr>
        <w:t>Monica</w:t>
      </w:r>
      <w:r w:rsidRPr="00220E23">
        <w:rPr>
          <w:lang w:eastAsia="ru-RU"/>
        </w:rPr>
        <w:t xml:space="preserve"> </w:t>
      </w:r>
      <w:r>
        <w:rPr>
          <w:lang w:val="en-US" w:eastAsia="ru-RU"/>
        </w:rPr>
        <w:t>Bellucci</w:t>
      </w:r>
      <w:r>
        <w:rPr>
          <w:lang w:eastAsia="ru-RU"/>
        </w:rPr>
        <w:t>»</w:t>
      </w:r>
    </w:p>
    <w:p w14:paraId="26C4E92F" w14:textId="1C8FE2CD" w:rsidR="00CC4177" w:rsidRDefault="00CC4177" w:rsidP="00AD113E">
      <w:pPr>
        <w:ind w:firstLine="0"/>
        <w:jc w:val="center"/>
        <w:rPr>
          <w:lang w:val="ru-RU" w:eastAsia="ru-RU"/>
        </w:rPr>
      </w:pPr>
      <w:r>
        <w:rPr>
          <w:noProof/>
          <w:lang w:eastAsia="uk-UA"/>
        </w:rPr>
        <w:drawing>
          <wp:inline distT="0" distB="0" distL="0" distR="0" wp14:anchorId="60F0704D" wp14:editId="3388A788">
            <wp:extent cx="5810250" cy="38766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14453" cy="3879479"/>
                    </a:xfrm>
                    <a:prstGeom prst="rect">
                      <a:avLst/>
                    </a:prstGeom>
                    <a:noFill/>
                  </pic:spPr>
                </pic:pic>
              </a:graphicData>
            </a:graphic>
          </wp:inline>
        </w:drawing>
      </w:r>
    </w:p>
    <w:p w14:paraId="56FC9682" w14:textId="77777777" w:rsidR="00B86F0D" w:rsidRPr="00CC4177" w:rsidRDefault="00B86F0D" w:rsidP="00AD113E">
      <w:pPr>
        <w:ind w:firstLine="0"/>
        <w:jc w:val="center"/>
        <w:rPr>
          <w:lang w:val="ru-RU" w:eastAsia="ru-RU"/>
        </w:rPr>
      </w:pPr>
    </w:p>
    <w:p w14:paraId="2F143813" w14:textId="528551FB" w:rsidR="00CC4177" w:rsidRDefault="00CC4177" w:rsidP="00AD113E">
      <w:pPr>
        <w:ind w:firstLine="0"/>
        <w:jc w:val="center"/>
        <w:rPr>
          <w:lang w:eastAsia="ru-RU"/>
        </w:rPr>
      </w:pPr>
      <w:r>
        <w:rPr>
          <w:noProof/>
          <w:lang w:eastAsia="uk-UA"/>
        </w:rPr>
        <w:drawing>
          <wp:inline distT="0" distB="0" distL="0" distR="0" wp14:anchorId="3D02542A" wp14:editId="36B0EC5F">
            <wp:extent cx="5940425" cy="3960283"/>
            <wp:effectExtent l="0" t="0" r="3175" b="2540"/>
            <wp:docPr id="17" name="Рисунок 17" descr="Возможно, это изображение (дерево и на открытом воздух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дерево и на открытом воздухе)"/>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14:paraId="6C22BF00" w14:textId="6AC325EA" w:rsidR="00CC4177" w:rsidRDefault="00CC4177" w:rsidP="00AD113E">
      <w:pPr>
        <w:jc w:val="center"/>
        <w:rPr>
          <w:lang w:eastAsia="ru-RU"/>
        </w:rPr>
      </w:pPr>
      <w:r>
        <w:rPr>
          <w:lang w:eastAsia="ru-RU"/>
        </w:rPr>
        <w:lastRenderedPageBreak/>
        <w:t>Додаток Є</w:t>
      </w:r>
    </w:p>
    <w:p w14:paraId="5B92600B" w14:textId="4622EEC8" w:rsidR="00737395" w:rsidRDefault="002A1805" w:rsidP="00AD113E">
      <w:pPr>
        <w:jc w:val="center"/>
        <w:rPr>
          <w:lang w:eastAsia="ru-RU"/>
        </w:rPr>
      </w:pPr>
      <w:r>
        <w:rPr>
          <w:lang w:eastAsia="ru-RU"/>
        </w:rPr>
        <w:t>Участь у премії «Сіль» 2021 р.</w:t>
      </w:r>
    </w:p>
    <w:p w14:paraId="7E46950D" w14:textId="6FE1E757" w:rsidR="00EC6A63" w:rsidRDefault="00737395" w:rsidP="00AD113E">
      <w:pPr>
        <w:ind w:hanging="142"/>
        <w:jc w:val="center"/>
        <w:rPr>
          <w:lang w:eastAsia="ru-RU"/>
        </w:rPr>
      </w:pPr>
      <w:r>
        <w:rPr>
          <w:noProof/>
          <w:lang w:eastAsia="uk-UA"/>
        </w:rPr>
        <w:drawing>
          <wp:inline distT="0" distB="0" distL="0" distR="0" wp14:anchorId="4931C11B" wp14:editId="32D33A12">
            <wp:extent cx="5948680" cy="36042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62351" cy="3612543"/>
                    </a:xfrm>
                    <a:prstGeom prst="rect">
                      <a:avLst/>
                    </a:prstGeom>
                    <a:noFill/>
                    <a:ln>
                      <a:noFill/>
                    </a:ln>
                  </pic:spPr>
                </pic:pic>
              </a:graphicData>
            </a:graphic>
          </wp:inline>
        </w:drawing>
      </w:r>
    </w:p>
    <w:p w14:paraId="127DADB7" w14:textId="07109291" w:rsidR="00EC6A63" w:rsidRDefault="002A1805" w:rsidP="00AD113E">
      <w:pPr>
        <w:ind w:firstLine="0"/>
        <w:jc w:val="center"/>
        <w:rPr>
          <w:lang w:eastAsia="ru-RU"/>
        </w:rPr>
      </w:pPr>
      <w:r>
        <w:rPr>
          <w:noProof/>
          <w:lang w:eastAsia="uk-UA"/>
        </w:rPr>
        <w:drawing>
          <wp:inline distT="0" distB="0" distL="0" distR="0" wp14:anchorId="4C71728F" wp14:editId="7ACC0CD9">
            <wp:extent cx="5787245" cy="4305300"/>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07370" cy="4320271"/>
                    </a:xfrm>
                    <a:prstGeom prst="rect">
                      <a:avLst/>
                    </a:prstGeom>
                    <a:noFill/>
                    <a:ln>
                      <a:noFill/>
                    </a:ln>
                  </pic:spPr>
                </pic:pic>
              </a:graphicData>
            </a:graphic>
          </wp:inline>
        </w:drawing>
      </w:r>
    </w:p>
    <w:p w14:paraId="10E79FDC" w14:textId="20EC7CA3" w:rsidR="00EC6A63" w:rsidRDefault="00EC6A63" w:rsidP="00AD113E">
      <w:pPr>
        <w:ind w:firstLine="0"/>
        <w:rPr>
          <w:lang w:eastAsia="ru-RU"/>
        </w:rPr>
      </w:pPr>
    </w:p>
    <w:p w14:paraId="2B763828" w14:textId="352BAC94" w:rsidR="00EC6A63" w:rsidRPr="00902E8B" w:rsidRDefault="00EC6A63" w:rsidP="00AD113E">
      <w:pPr>
        <w:jc w:val="center"/>
        <w:rPr>
          <w:lang w:eastAsia="ru-RU"/>
        </w:rPr>
      </w:pPr>
      <w:r w:rsidRPr="00902E8B">
        <w:rPr>
          <w:lang w:eastAsia="ru-RU"/>
        </w:rPr>
        <w:lastRenderedPageBreak/>
        <w:t>Додаток Ж</w:t>
      </w:r>
    </w:p>
    <w:p w14:paraId="7280B2C2" w14:textId="35B7ED98" w:rsidR="00C9391D" w:rsidRDefault="00007C6D" w:rsidP="00AD113E">
      <w:pPr>
        <w:jc w:val="center"/>
        <w:rPr>
          <w:lang w:eastAsia="ru-RU"/>
        </w:rPr>
      </w:pPr>
      <w:r>
        <w:rPr>
          <w:lang w:eastAsia="ru-RU"/>
        </w:rPr>
        <w:t xml:space="preserve">Рекомендації на </w:t>
      </w:r>
      <w:proofErr w:type="spellStart"/>
      <w:r w:rsidRPr="00007C6D">
        <w:rPr>
          <w:lang w:eastAsia="ru-RU"/>
        </w:rPr>
        <w:t>Restaurant</w:t>
      </w:r>
      <w:proofErr w:type="spellEnd"/>
      <w:r w:rsidRPr="00007C6D">
        <w:rPr>
          <w:lang w:eastAsia="ru-RU"/>
        </w:rPr>
        <w:t xml:space="preserve"> </w:t>
      </w:r>
      <w:proofErr w:type="spellStart"/>
      <w:r w:rsidRPr="00007C6D">
        <w:rPr>
          <w:lang w:eastAsia="ru-RU"/>
        </w:rPr>
        <w:t>Guru</w:t>
      </w:r>
      <w:proofErr w:type="spellEnd"/>
    </w:p>
    <w:p w14:paraId="4E56ABAB" w14:textId="7AB6C8F4" w:rsidR="00C9391D" w:rsidRDefault="00C9391D" w:rsidP="00AD113E">
      <w:pPr>
        <w:ind w:firstLine="0"/>
        <w:rPr>
          <w:color w:val="111111"/>
          <w:lang w:eastAsia="ru-RU"/>
        </w:rPr>
      </w:pPr>
    </w:p>
    <w:p w14:paraId="2FE5667F" w14:textId="77777777" w:rsidR="00007C6D" w:rsidRDefault="00007C6D" w:rsidP="00AD113E">
      <w:pPr>
        <w:ind w:firstLine="0"/>
        <w:jc w:val="left"/>
        <w:rPr>
          <w:color w:val="111111"/>
          <w:lang w:eastAsia="ru-RU"/>
        </w:rPr>
      </w:pPr>
      <w:r>
        <w:rPr>
          <w:noProof/>
          <w:lang w:eastAsia="uk-UA"/>
        </w:rPr>
        <w:drawing>
          <wp:inline distT="0" distB="0" distL="0" distR="0" wp14:anchorId="78559270" wp14:editId="409F8D16">
            <wp:extent cx="6029031" cy="12573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41961" cy="1259996"/>
                    </a:xfrm>
                    <a:prstGeom prst="rect">
                      <a:avLst/>
                    </a:prstGeom>
                    <a:noFill/>
                    <a:ln>
                      <a:noFill/>
                    </a:ln>
                  </pic:spPr>
                </pic:pic>
              </a:graphicData>
            </a:graphic>
          </wp:inline>
        </w:drawing>
      </w:r>
    </w:p>
    <w:p w14:paraId="3E200EF7" w14:textId="43F456BD" w:rsidR="00007C6D" w:rsidRDefault="00007C6D" w:rsidP="00AD113E">
      <w:pPr>
        <w:ind w:firstLine="0"/>
        <w:jc w:val="left"/>
        <w:rPr>
          <w:color w:val="111111"/>
          <w:lang w:eastAsia="ru-RU"/>
        </w:rPr>
      </w:pPr>
    </w:p>
    <w:p w14:paraId="0FB07105" w14:textId="5E4291BD" w:rsidR="00007C6D" w:rsidRDefault="00007C6D" w:rsidP="00AD113E">
      <w:pPr>
        <w:ind w:firstLine="0"/>
        <w:jc w:val="left"/>
        <w:rPr>
          <w:color w:val="111111"/>
          <w:lang w:eastAsia="ru-RU"/>
        </w:rPr>
      </w:pPr>
    </w:p>
    <w:p w14:paraId="3ADDF24D" w14:textId="61C698AE" w:rsidR="00007C6D" w:rsidRDefault="00CA5E0C" w:rsidP="00AD113E">
      <w:pPr>
        <w:ind w:firstLine="0"/>
        <w:jc w:val="left"/>
        <w:rPr>
          <w:color w:val="111111"/>
          <w:lang w:eastAsia="ru-RU"/>
        </w:rPr>
      </w:pPr>
      <w:r>
        <w:rPr>
          <w:noProof/>
          <w:lang w:eastAsia="uk-UA"/>
        </w:rPr>
        <mc:AlternateContent>
          <mc:Choice Requires="wps">
            <w:drawing>
              <wp:inline distT="0" distB="0" distL="0" distR="0" wp14:anchorId="5AEC370E" wp14:editId="330901B5">
                <wp:extent cx="304800" cy="304800"/>
                <wp:effectExtent l="0" t="0" r="0" b="0"/>
                <wp:docPr id="11" name="AutoShape 5" descr="Restaurant Gu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E812701" id="AutoShape 5" o:spid="_x0000_s1026" alt="Restaurant Gur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color w:val="111111"/>
          <w:lang w:eastAsia="uk-UA"/>
        </w:rPr>
        <w:drawing>
          <wp:inline distT="0" distB="0" distL="0" distR="0" wp14:anchorId="7E823943" wp14:editId="573AE583">
            <wp:extent cx="5245989" cy="14001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3323" cy="1402133"/>
                    </a:xfrm>
                    <a:prstGeom prst="rect">
                      <a:avLst/>
                    </a:prstGeom>
                    <a:noFill/>
                    <a:ln>
                      <a:noFill/>
                    </a:ln>
                  </pic:spPr>
                </pic:pic>
              </a:graphicData>
            </a:graphic>
          </wp:inline>
        </w:drawing>
      </w:r>
    </w:p>
    <w:p w14:paraId="2DE391BC" w14:textId="77777777" w:rsidR="00CA5E0C" w:rsidRDefault="00CA5E0C" w:rsidP="00AD113E">
      <w:pPr>
        <w:ind w:firstLine="0"/>
        <w:jc w:val="left"/>
        <w:rPr>
          <w:color w:val="111111"/>
          <w:lang w:eastAsia="ru-RU"/>
        </w:rPr>
      </w:pPr>
    </w:p>
    <w:p w14:paraId="4259B724" w14:textId="77777777" w:rsidR="00CC4177" w:rsidRDefault="00007C6D" w:rsidP="00AD113E">
      <w:pPr>
        <w:ind w:firstLine="0"/>
        <w:jc w:val="center"/>
        <w:rPr>
          <w:noProof/>
          <w:color w:val="111111"/>
          <w:lang w:eastAsia="ru-RU"/>
        </w:rPr>
      </w:pPr>
      <w:r>
        <w:rPr>
          <w:noProof/>
          <w:color w:val="111111"/>
          <w:lang w:eastAsia="uk-UA"/>
        </w:rPr>
        <w:drawing>
          <wp:inline distT="0" distB="0" distL="0" distR="0" wp14:anchorId="1DA6B56E" wp14:editId="19660D9A">
            <wp:extent cx="3000375" cy="210026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06789" cy="2104753"/>
                    </a:xfrm>
                    <a:prstGeom prst="rect">
                      <a:avLst/>
                    </a:prstGeom>
                    <a:noFill/>
                  </pic:spPr>
                </pic:pic>
              </a:graphicData>
            </a:graphic>
          </wp:inline>
        </w:drawing>
      </w:r>
    </w:p>
    <w:p w14:paraId="0559497C" w14:textId="77777777" w:rsidR="00CC4177" w:rsidRPr="00CC4177" w:rsidRDefault="00CC4177" w:rsidP="00AD113E">
      <w:pPr>
        <w:rPr>
          <w:lang w:eastAsia="ru-RU"/>
        </w:rPr>
      </w:pPr>
    </w:p>
    <w:p w14:paraId="2EA6456E" w14:textId="77777777" w:rsidR="00CC4177" w:rsidRPr="00CC4177" w:rsidRDefault="00CC4177" w:rsidP="00AD113E">
      <w:pPr>
        <w:rPr>
          <w:lang w:eastAsia="ru-RU"/>
        </w:rPr>
      </w:pPr>
    </w:p>
    <w:p w14:paraId="76EA5974" w14:textId="0C6F8BAD" w:rsidR="00CC4177" w:rsidRDefault="00CC4177" w:rsidP="00AD113E">
      <w:pPr>
        <w:ind w:firstLine="0"/>
        <w:jc w:val="center"/>
        <w:rPr>
          <w:noProof/>
          <w:color w:val="111111"/>
          <w:lang w:eastAsia="ru-RU"/>
        </w:rPr>
      </w:pPr>
    </w:p>
    <w:p w14:paraId="3FC0A42A" w14:textId="3D164C7F" w:rsidR="00CC4177" w:rsidRDefault="00CC4177" w:rsidP="00AD113E">
      <w:pPr>
        <w:tabs>
          <w:tab w:val="left" w:pos="3015"/>
        </w:tabs>
        <w:ind w:firstLine="0"/>
        <w:rPr>
          <w:noProof/>
          <w:color w:val="111111"/>
          <w:lang w:eastAsia="ru-RU"/>
        </w:rPr>
      </w:pPr>
      <w:r>
        <w:rPr>
          <w:noProof/>
          <w:color w:val="111111"/>
          <w:lang w:eastAsia="ru-RU"/>
        </w:rPr>
        <w:tab/>
      </w:r>
    </w:p>
    <w:p w14:paraId="6E04AE3D" w14:textId="1B818AA4" w:rsidR="00C9391D" w:rsidRDefault="00C9391D" w:rsidP="00AD113E">
      <w:pPr>
        <w:ind w:firstLine="0"/>
        <w:jc w:val="center"/>
        <w:rPr>
          <w:color w:val="111111"/>
          <w:lang w:eastAsia="ru-RU"/>
        </w:rPr>
      </w:pPr>
      <w:r w:rsidRPr="00CC4177">
        <w:rPr>
          <w:lang w:eastAsia="ru-RU"/>
        </w:rPr>
        <w:br w:type="page"/>
      </w:r>
    </w:p>
    <w:p w14:paraId="449D424F" w14:textId="7C4D160B" w:rsidR="00C9391D" w:rsidRPr="00EC6A63" w:rsidRDefault="00C9391D" w:rsidP="00AD113E">
      <w:pPr>
        <w:jc w:val="center"/>
        <w:rPr>
          <w:noProof/>
          <w:lang w:val="ru-RU" w:eastAsia="ru-RU"/>
        </w:rPr>
      </w:pPr>
      <w:bookmarkStart w:id="389" w:name="_Toc57714265"/>
      <w:bookmarkStart w:id="390" w:name="_Toc57716023"/>
      <w:bookmarkStart w:id="391" w:name="_Toc57718544"/>
      <w:bookmarkStart w:id="392" w:name="_Toc57718598"/>
      <w:bookmarkStart w:id="393" w:name="_Toc57750609"/>
      <w:bookmarkStart w:id="394" w:name="_Toc57805677"/>
      <w:r w:rsidRPr="00B738E1">
        <w:rPr>
          <w:noProof/>
          <w:lang w:eastAsia="ru-RU"/>
        </w:rPr>
        <w:lastRenderedPageBreak/>
        <w:t xml:space="preserve">Додаток </w:t>
      </w:r>
      <w:bookmarkEnd w:id="389"/>
      <w:bookmarkEnd w:id="390"/>
      <w:bookmarkEnd w:id="391"/>
      <w:bookmarkEnd w:id="392"/>
      <w:bookmarkEnd w:id="393"/>
      <w:bookmarkEnd w:id="394"/>
      <w:r w:rsidR="00EC6A63">
        <w:rPr>
          <w:noProof/>
          <w:lang w:val="ru-RU" w:eastAsia="ru-RU"/>
        </w:rPr>
        <w:t>З</w:t>
      </w:r>
    </w:p>
    <w:p w14:paraId="6005BD1E" w14:textId="2E00CADF" w:rsidR="00C9391D" w:rsidRDefault="003F6AF1" w:rsidP="00AD113E">
      <w:pPr>
        <w:jc w:val="center"/>
        <w:rPr>
          <w:lang w:eastAsia="ru-RU"/>
        </w:rPr>
      </w:pPr>
      <w:r>
        <w:rPr>
          <w:lang w:eastAsia="ru-RU"/>
        </w:rPr>
        <w:t>Інтер’єр ресторану</w:t>
      </w:r>
    </w:p>
    <w:p w14:paraId="6F738D4C" w14:textId="350D0FFE" w:rsidR="003F6AF1" w:rsidRDefault="003F6AF1" w:rsidP="00AD113E">
      <w:pPr>
        <w:ind w:firstLine="0"/>
        <w:jc w:val="center"/>
        <w:rPr>
          <w:lang w:eastAsia="ru-RU"/>
        </w:rPr>
      </w:pPr>
      <w:r>
        <w:rPr>
          <w:noProof/>
          <w:lang w:eastAsia="uk-UA"/>
        </w:rPr>
        <w:drawing>
          <wp:inline distT="0" distB="0" distL="0" distR="0" wp14:anchorId="3F55893B" wp14:editId="3427192E">
            <wp:extent cx="5924550" cy="39052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6945" cy="3906829"/>
                    </a:xfrm>
                    <a:prstGeom prst="rect">
                      <a:avLst/>
                    </a:prstGeom>
                    <a:noFill/>
                    <a:ln>
                      <a:noFill/>
                    </a:ln>
                  </pic:spPr>
                </pic:pic>
              </a:graphicData>
            </a:graphic>
          </wp:inline>
        </w:drawing>
      </w:r>
    </w:p>
    <w:p w14:paraId="573521BB" w14:textId="77777777" w:rsidR="00C9391D" w:rsidRPr="008B2A38" w:rsidRDefault="00C9391D" w:rsidP="00AD113E">
      <w:pPr>
        <w:jc w:val="center"/>
        <w:rPr>
          <w:lang w:eastAsia="ru-RU"/>
        </w:rPr>
      </w:pPr>
    </w:p>
    <w:p w14:paraId="2C5BEA1D" w14:textId="1FDE4EC9" w:rsidR="00C9391D" w:rsidRDefault="003F6AF1" w:rsidP="00AD113E">
      <w:pPr>
        <w:ind w:firstLine="0"/>
        <w:rPr>
          <w:color w:val="111111"/>
          <w:lang w:eastAsia="ru-RU"/>
        </w:rPr>
      </w:pPr>
      <w:r>
        <w:rPr>
          <w:noProof/>
          <w:color w:val="111111"/>
          <w:lang w:eastAsia="uk-UA"/>
        </w:rPr>
        <w:drawing>
          <wp:inline distT="0" distB="0" distL="0" distR="0" wp14:anchorId="3CED0944" wp14:editId="4F40CE7C">
            <wp:extent cx="5934075" cy="35814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3581400"/>
                    </a:xfrm>
                    <a:prstGeom prst="rect">
                      <a:avLst/>
                    </a:prstGeom>
                    <a:noFill/>
                    <a:ln>
                      <a:noFill/>
                    </a:ln>
                  </pic:spPr>
                </pic:pic>
              </a:graphicData>
            </a:graphic>
          </wp:inline>
        </w:drawing>
      </w:r>
    </w:p>
    <w:p w14:paraId="5D311294" w14:textId="77777777" w:rsidR="00C9391D" w:rsidRDefault="00C9391D" w:rsidP="00AD113E">
      <w:pPr>
        <w:ind w:firstLine="0"/>
        <w:jc w:val="left"/>
        <w:rPr>
          <w:color w:val="111111"/>
          <w:lang w:eastAsia="ru-RU"/>
        </w:rPr>
      </w:pPr>
      <w:r>
        <w:rPr>
          <w:color w:val="111111"/>
          <w:lang w:eastAsia="ru-RU"/>
        </w:rPr>
        <w:br w:type="page"/>
      </w:r>
    </w:p>
    <w:p w14:paraId="3EA2B2E0" w14:textId="7BF62C08" w:rsidR="00C9391D" w:rsidRPr="00EC6A63" w:rsidRDefault="00C9391D" w:rsidP="00AD113E">
      <w:pPr>
        <w:jc w:val="center"/>
        <w:rPr>
          <w:noProof/>
          <w:lang w:eastAsia="ru-RU"/>
        </w:rPr>
      </w:pPr>
      <w:bookmarkStart w:id="395" w:name="_Toc57714266"/>
      <w:bookmarkStart w:id="396" w:name="_Toc57716024"/>
      <w:bookmarkStart w:id="397" w:name="_Toc57718545"/>
      <w:bookmarkStart w:id="398" w:name="_Toc57718599"/>
      <w:bookmarkStart w:id="399" w:name="_Toc57750610"/>
      <w:bookmarkStart w:id="400" w:name="_Toc57805678"/>
      <w:r w:rsidRPr="0057016C">
        <w:rPr>
          <w:noProof/>
          <w:lang w:eastAsia="ru-RU"/>
        </w:rPr>
        <w:lastRenderedPageBreak/>
        <w:t xml:space="preserve">Додаток </w:t>
      </w:r>
      <w:bookmarkEnd w:id="395"/>
      <w:bookmarkEnd w:id="396"/>
      <w:bookmarkEnd w:id="397"/>
      <w:bookmarkEnd w:id="398"/>
      <w:bookmarkEnd w:id="399"/>
      <w:bookmarkEnd w:id="400"/>
      <w:r w:rsidR="00EC6A63">
        <w:rPr>
          <w:noProof/>
          <w:lang w:eastAsia="ru-RU"/>
        </w:rPr>
        <w:t>І</w:t>
      </w:r>
    </w:p>
    <w:p w14:paraId="02B4FF90" w14:textId="7190914A" w:rsidR="00C9391D" w:rsidRPr="006D7E82" w:rsidRDefault="000B2749" w:rsidP="00AD113E">
      <w:pPr>
        <w:jc w:val="center"/>
        <w:rPr>
          <w:lang w:eastAsia="ru-RU"/>
        </w:rPr>
      </w:pPr>
      <w:r>
        <w:rPr>
          <w:lang w:eastAsia="ru-RU"/>
        </w:rPr>
        <w:t>Басейн р</w:t>
      </w:r>
      <w:r w:rsidRPr="000B2749">
        <w:rPr>
          <w:lang w:eastAsia="ru-RU"/>
        </w:rPr>
        <w:t>есторан</w:t>
      </w:r>
      <w:r>
        <w:rPr>
          <w:lang w:eastAsia="ru-RU"/>
        </w:rPr>
        <w:t>у</w:t>
      </w:r>
      <w:r w:rsidRPr="000B2749">
        <w:rPr>
          <w:lang w:eastAsia="ru-RU"/>
        </w:rPr>
        <w:t xml:space="preserve"> «</w:t>
      </w:r>
      <w:proofErr w:type="spellStart"/>
      <w:r w:rsidRPr="000B2749">
        <w:rPr>
          <w:lang w:eastAsia="ru-RU"/>
        </w:rPr>
        <w:t>Monica</w:t>
      </w:r>
      <w:proofErr w:type="spellEnd"/>
      <w:r w:rsidRPr="000B2749">
        <w:rPr>
          <w:lang w:eastAsia="ru-RU"/>
        </w:rPr>
        <w:t xml:space="preserve"> </w:t>
      </w:r>
      <w:proofErr w:type="spellStart"/>
      <w:r w:rsidRPr="000B2749">
        <w:rPr>
          <w:lang w:eastAsia="ru-RU"/>
        </w:rPr>
        <w:t>Bellucci</w:t>
      </w:r>
      <w:proofErr w:type="spellEnd"/>
      <w:r w:rsidRPr="000B2749">
        <w:rPr>
          <w:lang w:eastAsia="ru-RU"/>
        </w:rPr>
        <w:t>»</w:t>
      </w:r>
    </w:p>
    <w:p w14:paraId="74BCF606" w14:textId="21C3A532" w:rsidR="00C9391D" w:rsidRPr="008B2A38" w:rsidRDefault="00DD49B4" w:rsidP="00AD113E">
      <w:pPr>
        <w:ind w:firstLine="0"/>
        <w:jc w:val="center"/>
        <w:rPr>
          <w:lang w:eastAsia="ru-RU"/>
        </w:rPr>
      </w:pPr>
      <w:r>
        <w:rPr>
          <w:noProof/>
          <w:lang w:eastAsia="uk-UA"/>
        </w:rPr>
        <w:drawing>
          <wp:inline distT="0" distB="0" distL="0" distR="0" wp14:anchorId="69A52F73" wp14:editId="2C4111CF">
            <wp:extent cx="5940425" cy="3963377"/>
            <wp:effectExtent l="0" t="0" r="3175" b="0"/>
            <wp:docPr id="3" name="Рисунок 3" descr="МОНИКА | Семейный ресторан в городе Запорожь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ОНИКА | Семейный ресторан в городе Запорожье."/>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0425" cy="3963377"/>
                    </a:xfrm>
                    <a:prstGeom prst="rect">
                      <a:avLst/>
                    </a:prstGeom>
                    <a:noFill/>
                    <a:ln>
                      <a:noFill/>
                    </a:ln>
                  </pic:spPr>
                </pic:pic>
              </a:graphicData>
            </a:graphic>
          </wp:inline>
        </w:drawing>
      </w:r>
    </w:p>
    <w:p w14:paraId="103745A9" w14:textId="109E3391" w:rsidR="00C9391D" w:rsidRDefault="00C9391D" w:rsidP="00AD113E">
      <w:pPr>
        <w:ind w:firstLine="0"/>
        <w:rPr>
          <w:color w:val="111111"/>
          <w:lang w:eastAsia="ru-RU"/>
        </w:rPr>
      </w:pPr>
    </w:p>
    <w:p w14:paraId="33782A27" w14:textId="3008150A" w:rsidR="00C9391D" w:rsidRDefault="00DD49B4" w:rsidP="00AD113E">
      <w:pPr>
        <w:ind w:firstLine="0"/>
        <w:jc w:val="left"/>
        <w:rPr>
          <w:color w:val="111111"/>
          <w:lang w:eastAsia="ru-RU"/>
        </w:rPr>
      </w:pPr>
      <w:r>
        <w:rPr>
          <w:noProof/>
          <w:color w:val="111111"/>
          <w:lang w:eastAsia="uk-UA"/>
        </w:rPr>
        <w:drawing>
          <wp:inline distT="0" distB="0" distL="0" distR="0" wp14:anchorId="411C00B1" wp14:editId="486D85A8">
            <wp:extent cx="5992594" cy="3686175"/>
            <wp:effectExtent l="0" t="0" r="825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10252" cy="3697037"/>
                    </a:xfrm>
                    <a:prstGeom prst="rect">
                      <a:avLst/>
                    </a:prstGeom>
                    <a:noFill/>
                  </pic:spPr>
                </pic:pic>
              </a:graphicData>
            </a:graphic>
          </wp:inline>
        </w:drawing>
      </w:r>
      <w:r w:rsidR="00C9391D">
        <w:rPr>
          <w:color w:val="111111"/>
          <w:lang w:eastAsia="ru-RU"/>
        </w:rPr>
        <w:br w:type="page"/>
      </w:r>
    </w:p>
    <w:p w14:paraId="23F5F821" w14:textId="720311BE" w:rsidR="00C9391D" w:rsidRPr="00B738E1" w:rsidRDefault="00C9391D" w:rsidP="00AD113E">
      <w:pPr>
        <w:jc w:val="center"/>
        <w:rPr>
          <w:noProof/>
          <w:lang w:eastAsia="ru-RU"/>
        </w:rPr>
      </w:pPr>
      <w:bookmarkStart w:id="401" w:name="_Toc57714267"/>
      <w:bookmarkStart w:id="402" w:name="_Toc57716025"/>
      <w:bookmarkStart w:id="403" w:name="_Toc57718546"/>
      <w:bookmarkStart w:id="404" w:name="_Toc57718600"/>
      <w:bookmarkStart w:id="405" w:name="_Toc57750611"/>
      <w:bookmarkStart w:id="406" w:name="_Toc57805679"/>
      <w:r w:rsidRPr="00B738E1">
        <w:rPr>
          <w:noProof/>
          <w:lang w:eastAsia="ru-RU"/>
        </w:rPr>
        <w:lastRenderedPageBreak/>
        <w:t xml:space="preserve">Додаток </w:t>
      </w:r>
      <w:bookmarkEnd w:id="401"/>
      <w:bookmarkEnd w:id="402"/>
      <w:bookmarkEnd w:id="403"/>
      <w:bookmarkEnd w:id="404"/>
      <w:bookmarkEnd w:id="405"/>
      <w:bookmarkEnd w:id="406"/>
      <w:r w:rsidR="00EC6A63">
        <w:rPr>
          <w:noProof/>
          <w:lang w:eastAsia="ru-RU"/>
        </w:rPr>
        <w:t>К</w:t>
      </w:r>
    </w:p>
    <w:p w14:paraId="1DC9A31C" w14:textId="54B48703" w:rsidR="00DD49B4" w:rsidRDefault="00DD49B4" w:rsidP="00AD113E">
      <w:pPr>
        <w:ind w:firstLine="0"/>
        <w:jc w:val="center"/>
        <w:rPr>
          <w:lang w:eastAsia="ru-RU"/>
        </w:rPr>
      </w:pPr>
      <w:r>
        <w:rPr>
          <w:lang w:eastAsia="ru-RU"/>
        </w:rPr>
        <w:t>Дитяча кімната р</w:t>
      </w:r>
      <w:r w:rsidRPr="000B2749">
        <w:rPr>
          <w:lang w:eastAsia="ru-RU"/>
        </w:rPr>
        <w:t>есторан</w:t>
      </w:r>
      <w:r>
        <w:rPr>
          <w:lang w:eastAsia="ru-RU"/>
        </w:rPr>
        <w:t>у</w:t>
      </w:r>
      <w:r w:rsidRPr="000B2749">
        <w:rPr>
          <w:lang w:eastAsia="ru-RU"/>
        </w:rPr>
        <w:t xml:space="preserve"> «</w:t>
      </w:r>
      <w:proofErr w:type="spellStart"/>
      <w:r w:rsidRPr="000B2749">
        <w:rPr>
          <w:lang w:eastAsia="ru-RU"/>
        </w:rPr>
        <w:t>Monica</w:t>
      </w:r>
      <w:proofErr w:type="spellEnd"/>
      <w:r w:rsidRPr="000B2749">
        <w:rPr>
          <w:lang w:eastAsia="ru-RU"/>
        </w:rPr>
        <w:t xml:space="preserve"> </w:t>
      </w:r>
      <w:proofErr w:type="spellStart"/>
      <w:r w:rsidRPr="000B2749">
        <w:rPr>
          <w:lang w:eastAsia="ru-RU"/>
        </w:rPr>
        <w:t>Bellucci</w:t>
      </w:r>
      <w:proofErr w:type="spellEnd"/>
      <w:r w:rsidRPr="000B2749">
        <w:rPr>
          <w:lang w:eastAsia="ru-RU"/>
        </w:rPr>
        <w:t>»</w:t>
      </w:r>
    </w:p>
    <w:p w14:paraId="6FB55C6E" w14:textId="62ACE492" w:rsidR="00C9391D" w:rsidRDefault="00DD49B4" w:rsidP="00AD113E">
      <w:pPr>
        <w:ind w:firstLine="0"/>
        <w:rPr>
          <w:color w:val="111111"/>
          <w:lang w:eastAsia="ru-RU"/>
        </w:rPr>
      </w:pPr>
      <w:r>
        <w:rPr>
          <w:noProof/>
          <w:color w:val="111111"/>
          <w:lang w:eastAsia="uk-UA"/>
        </w:rPr>
        <w:drawing>
          <wp:inline distT="0" distB="0" distL="0" distR="0" wp14:anchorId="31D8EB37" wp14:editId="0E8D7932">
            <wp:extent cx="5779374" cy="38481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95694" cy="3858966"/>
                    </a:xfrm>
                    <a:prstGeom prst="rect">
                      <a:avLst/>
                    </a:prstGeom>
                    <a:noFill/>
                  </pic:spPr>
                </pic:pic>
              </a:graphicData>
            </a:graphic>
          </wp:inline>
        </w:drawing>
      </w:r>
    </w:p>
    <w:p w14:paraId="1BA7CACB" w14:textId="4AF0BD62" w:rsidR="00C9391D" w:rsidRDefault="00C9391D" w:rsidP="00AD113E">
      <w:pPr>
        <w:ind w:firstLine="0"/>
        <w:rPr>
          <w:color w:val="111111"/>
          <w:lang w:eastAsia="ru-RU"/>
        </w:rPr>
      </w:pPr>
    </w:p>
    <w:p w14:paraId="2A14468C" w14:textId="05E763F4" w:rsidR="00C9391D" w:rsidRDefault="00DD49B4" w:rsidP="00AD113E">
      <w:pPr>
        <w:ind w:firstLine="0"/>
        <w:jc w:val="left"/>
        <w:rPr>
          <w:color w:val="111111"/>
          <w:lang w:eastAsia="ru-RU"/>
        </w:rPr>
      </w:pPr>
      <w:r>
        <w:rPr>
          <w:noProof/>
          <w:lang w:eastAsia="uk-UA"/>
        </w:rPr>
        <w:drawing>
          <wp:inline distT="0" distB="0" distL="0" distR="0" wp14:anchorId="1CEAA591" wp14:editId="1D3E3DBD">
            <wp:extent cx="5800725" cy="3954780"/>
            <wp:effectExtent l="0" t="0" r="0" b="7620"/>
            <wp:docPr id="31" name="Рисунок 31" descr="Детская комната в ресторане Моника Беллуч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тская комната в ресторане Моника Беллуччи"/>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01537" cy="3955334"/>
                    </a:xfrm>
                    <a:prstGeom prst="rect">
                      <a:avLst/>
                    </a:prstGeom>
                    <a:noFill/>
                    <a:ln>
                      <a:noFill/>
                    </a:ln>
                  </pic:spPr>
                </pic:pic>
              </a:graphicData>
            </a:graphic>
          </wp:inline>
        </w:drawing>
      </w:r>
      <w:r w:rsidR="00C9391D">
        <w:rPr>
          <w:color w:val="111111"/>
          <w:lang w:eastAsia="ru-RU"/>
        </w:rPr>
        <w:br w:type="page"/>
      </w:r>
    </w:p>
    <w:p w14:paraId="66E31FEE" w14:textId="1756F94D" w:rsidR="00C9391D" w:rsidRPr="0063666B" w:rsidRDefault="00C9391D" w:rsidP="00AD113E">
      <w:pPr>
        <w:jc w:val="center"/>
        <w:rPr>
          <w:noProof/>
          <w:lang w:eastAsia="ru-RU"/>
        </w:rPr>
      </w:pPr>
      <w:r>
        <w:rPr>
          <w:noProof/>
          <w:lang w:eastAsia="ru-RU"/>
        </w:rPr>
        <w:lastRenderedPageBreak/>
        <w:t xml:space="preserve">Додаток </w:t>
      </w:r>
      <w:r w:rsidR="00EC6A63">
        <w:rPr>
          <w:noProof/>
          <w:lang w:eastAsia="ru-RU"/>
        </w:rPr>
        <w:t>Л</w:t>
      </w:r>
    </w:p>
    <w:p w14:paraId="324CDAB5" w14:textId="34D2C472" w:rsidR="00C9391D" w:rsidRPr="006D7E82" w:rsidRDefault="00C9391D" w:rsidP="00AD113E">
      <w:pPr>
        <w:contextualSpacing/>
        <w:jc w:val="center"/>
        <w:rPr>
          <w:noProof/>
          <w:szCs w:val="28"/>
          <w:lang w:eastAsia="ru-RU"/>
        </w:rPr>
      </w:pPr>
      <w:r>
        <w:rPr>
          <w:noProof/>
          <w:szCs w:val="28"/>
          <w:lang w:eastAsia="ru-RU"/>
        </w:rPr>
        <w:t xml:space="preserve">Рейтинг закладу на </w:t>
      </w:r>
      <w:r>
        <w:rPr>
          <w:noProof/>
          <w:szCs w:val="28"/>
          <w:lang w:val="en-US" w:eastAsia="ru-RU"/>
        </w:rPr>
        <w:t>Google</w:t>
      </w:r>
    </w:p>
    <w:p w14:paraId="496F2526" w14:textId="513264BA" w:rsidR="00C9391D" w:rsidRPr="001D4460" w:rsidRDefault="000C2510" w:rsidP="00AD113E">
      <w:pPr>
        <w:ind w:hanging="284"/>
        <w:contextualSpacing/>
        <w:jc w:val="center"/>
        <w:rPr>
          <w:noProof/>
          <w:szCs w:val="28"/>
          <w:lang w:eastAsia="ru-RU"/>
        </w:rPr>
      </w:pPr>
      <w:r>
        <w:rPr>
          <w:noProof/>
          <w:szCs w:val="28"/>
          <w:lang w:eastAsia="uk-UA"/>
        </w:rPr>
        <w:drawing>
          <wp:inline distT="0" distB="0" distL="0" distR="0" wp14:anchorId="2045E5AA" wp14:editId="4C31D6F0">
            <wp:extent cx="6197600" cy="364617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97600" cy="3646170"/>
                    </a:xfrm>
                    <a:prstGeom prst="rect">
                      <a:avLst/>
                    </a:prstGeom>
                    <a:noFill/>
                    <a:ln>
                      <a:noFill/>
                    </a:ln>
                  </pic:spPr>
                </pic:pic>
              </a:graphicData>
            </a:graphic>
          </wp:inline>
        </w:drawing>
      </w:r>
    </w:p>
    <w:p w14:paraId="47F10303" w14:textId="14F90A32" w:rsidR="00C9391D" w:rsidRDefault="00D42486" w:rsidP="00AD113E">
      <w:pPr>
        <w:ind w:firstLine="0"/>
        <w:jc w:val="center"/>
        <w:rPr>
          <w:color w:val="111111"/>
          <w:lang w:eastAsia="ru-RU"/>
        </w:rPr>
      </w:pPr>
      <w:r>
        <w:rPr>
          <w:noProof/>
          <w:color w:val="111111"/>
          <w:lang w:eastAsia="uk-UA"/>
        </w:rPr>
        <w:drawing>
          <wp:inline distT="0" distB="0" distL="0" distR="0" wp14:anchorId="158603C6" wp14:editId="691CE7E4">
            <wp:extent cx="5934075" cy="242887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4075" cy="2428875"/>
                    </a:xfrm>
                    <a:prstGeom prst="rect">
                      <a:avLst/>
                    </a:prstGeom>
                    <a:noFill/>
                    <a:ln>
                      <a:noFill/>
                    </a:ln>
                  </pic:spPr>
                </pic:pic>
              </a:graphicData>
            </a:graphic>
          </wp:inline>
        </w:drawing>
      </w:r>
    </w:p>
    <w:p w14:paraId="040D6CA0" w14:textId="77777777" w:rsidR="00C9391D" w:rsidRDefault="00C9391D" w:rsidP="00AD113E">
      <w:pPr>
        <w:ind w:firstLine="0"/>
        <w:jc w:val="left"/>
        <w:rPr>
          <w:color w:val="111111"/>
          <w:lang w:eastAsia="ru-RU"/>
        </w:rPr>
      </w:pPr>
      <w:r>
        <w:rPr>
          <w:color w:val="111111"/>
          <w:lang w:eastAsia="ru-RU"/>
        </w:rPr>
        <w:br w:type="page"/>
      </w:r>
    </w:p>
    <w:p w14:paraId="120CE422" w14:textId="5E072134" w:rsidR="00C9391D" w:rsidRDefault="00C9391D" w:rsidP="00AD113E">
      <w:pPr>
        <w:jc w:val="center"/>
        <w:rPr>
          <w:noProof/>
          <w:lang w:eastAsia="ru-RU"/>
        </w:rPr>
      </w:pPr>
      <w:r w:rsidRPr="006D7E82">
        <w:rPr>
          <w:noProof/>
          <w:lang w:eastAsia="ru-RU"/>
        </w:rPr>
        <w:lastRenderedPageBreak/>
        <w:t xml:space="preserve">Додаток </w:t>
      </w:r>
      <w:r w:rsidR="00EC6A63">
        <w:rPr>
          <w:noProof/>
          <w:lang w:eastAsia="ru-RU"/>
        </w:rPr>
        <w:t>М</w:t>
      </w:r>
    </w:p>
    <w:p w14:paraId="0B4F6F46" w14:textId="6F4A181B" w:rsidR="00B63F1F" w:rsidRDefault="00954C88" w:rsidP="00AD113E">
      <w:pPr>
        <w:ind w:firstLine="0"/>
        <w:jc w:val="center"/>
        <w:rPr>
          <w:lang w:eastAsia="ru-RU"/>
        </w:rPr>
      </w:pPr>
      <w:r>
        <w:rPr>
          <w:noProof/>
          <w:lang w:eastAsia="ru-RU"/>
        </w:rPr>
        <w:t xml:space="preserve">Приклад </w:t>
      </w:r>
      <w:r w:rsidR="00B63F1F">
        <w:rPr>
          <w:noProof/>
          <w:lang w:eastAsia="ru-RU"/>
        </w:rPr>
        <w:t xml:space="preserve">КРІ шеф-кухаря </w:t>
      </w:r>
      <w:r w:rsidR="00B63F1F">
        <w:rPr>
          <w:lang w:eastAsia="ru-RU"/>
        </w:rPr>
        <w:t>р</w:t>
      </w:r>
      <w:r w:rsidR="00B63F1F" w:rsidRPr="000B2749">
        <w:rPr>
          <w:lang w:eastAsia="ru-RU"/>
        </w:rPr>
        <w:t>есторан</w:t>
      </w:r>
      <w:r w:rsidR="00B63F1F">
        <w:rPr>
          <w:lang w:eastAsia="ru-RU"/>
        </w:rPr>
        <w:t>у</w:t>
      </w:r>
      <w:r w:rsidR="00B63F1F" w:rsidRPr="000B2749">
        <w:rPr>
          <w:lang w:eastAsia="ru-RU"/>
        </w:rPr>
        <w:t xml:space="preserve"> «</w:t>
      </w:r>
      <w:proofErr w:type="spellStart"/>
      <w:r w:rsidR="00B63F1F" w:rsidRPr="000B2749">
        <w:rPr>
          <w:lang w:eastAsia="ru-RU"/>
        </w:rPr>
        <w:t>Monica</w:t>
      </w:r>
      <w:proofErr w:type="spellEnd"/>
      <w:r w:rsidR="00B63F1F" w:rsidRPr="000B2749">
        <w:rPr>
          <w:lang w:eastAsia="ru-RU"/>
        </w:rPr>
        <w:t xml:space="preserve"> </w:t>
      </w:r>
      <w:proofErr w:type="spellStart"/>
      <w:r w:rsidR="00B63F1F" w:rsidRPr="000B2749">
        <w:rPr>
          <w:lang w:eastAsia="ru-RU"/>
        </w:rPr>
        <w:t>Bellucci</w:t>
      </w:r>
      <w:proofErr w:type="spellEnd"/>
      <w:r w:rsidR="00B63F1F" w:rsidRPr="000B2749">
        <w:rPr>
          <w:lang w:eastAsia="ru-RU"/>
        </w:rPr>
        <w:t>»</w:t>
      </w:r>
    </w:p>
    <w:p w14:paraId="1398B410" w14:textId="05B89F4E" w:rsidR="00C9391D" w:rsidRDefault="00B63F1F" w:rsidP="00AD113E">
      <w:pPr>
        <w:ind w:firstLine="0"/>
        <w:jc w:val="center"/>
        <w:rPr>
          <w:noProof/>
          <w:lang w:eastAsia="ru-RU"/>
        </w:rPr>
      </w:pPr>
      <w:r>
        <w:rPr>
          <w:noProof/>
          <w:lang w:eastAsia="uk-UA"/>
        </w:rPr>
        <w:drawing>
          <wp:inline distT="0" distB="0" distL="0" distR="0" wp14:anchorId="3A5A018C" wp14:editId="0BAE9631">
            <wp:extent cx="5940425" cy="4547870"/>
            <wp:effectExtent l="0" t="0" r="3175"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4547870"/>
                    </a:xfrm>
                    <a:prstGeom prst="rect">
                      <a:avLst/>
                    </a:prstGeom>
                    <a:noFill/>
                    <a:ln>
                      <a:noFill/>
                    </a:ln>
                  </pic:spPr>
                </pic:pic>
              </a:graphicData>
            </a:graphic>
          </wp:inline>
        </w:drawing>
      </w:r>
    </w:p>
    <w:p w14:paraId="644076C5" w14:textId="77777777" w:rsidR="00C9391D" w:rsidRDefault="00C9391D" w:rsidP="00AD113E">
      <w:pPr>
        <w:jc w:val="center"/>
        <w:rPr>
          <w:noProof/>
          <w:lang w:eastAsia="ru-RU"/>
        </w:rPr>
      </w:pPr>
    </w:p>
    <w:p w14:paraId="18193CCF" w14:textId="77777777" w:rsidR="00C9391D" w:rsidRDefault="00C9391D" w:rsidP="00AD113E">
      <w:pPr>
        <w:jc w:val="center"/>
        <w:rPr>
          <w:noProof/>
          <w:lang w:eastAsia="ru-RU"/>
        </w:rPr>
      </w:pPr>
    </w:p>
    <w:p w14:paraId="1B3E917E" w14:textId="6668DA35" w:rsidR="00C9391D" w:rsidRPr="0063666B" w:rsidRDefault="00C9391D" w:rsidP="00AD113E">
      <w:pPr>
        <w:ind w:firstLine="0"/>
        <w:jc w:val="center"/>
        <w:rPr>
          <w:noProof/>
          <w:lang w:eastAsia="ru-RU"/>
        </w:rPr>
      </w:pPr>
    </w:p>
    <w:p w14:paraId="4A603C68" w14:textId="77777777" w:rsidR="00C9391D" w:rsidRDefault="00C9391D" w:rsidP="00AD113E">
      <w:pPr>
        <w:ind w:firstLine="0"/>
        <w:jc w:val="left"/>
        <w:rPr>
          <w:color w:val="111111"/>
          <w:lang w:eastAsia="ru-RU"/>
        </w:rPr>
      </w:pPr>
      <w:r>
        <w:rPr>
          <w:color w:val="111111"/>
          <w:lang w:eastAsia="ru-RU"/>
        </w:rPr>
        <w:br w:type="page"/>
      </w:r>
    </w:p>
    <w:p w14:paraId="68FA2D02" w14:textId="66A08069" w:rsidR="00C9391D" w:rsidRDefault="00C9391D" w:rsidP="00AD113E">
      <w:pPr>
        <w:jc w:val="center"/>
        <w:rPr>
          <w:noProof/>
          <w:lang w:eastAsia="ru-RU"/>
        </w:rPr>
      </w:pPr>
      <w:bookmarkStart w:id="407" w:name="_Toc57716027"/>
      <w:bookmarkStart w:id="408" w:name="_Toc57718548"/>
      <w:bookmarkStart w:id="409" w:name="_Toc57718602"/>
      <w:bookmarkStart w:id="410" w:name="_Toc57750613"/>
      <w:bookmarkStart w:id="411" w:name="_Toc57805681"/>
      <w:r>
        <w:rPr>
          <w:noProof/>
          <w:lang w:eastAsia="ru-RU"/>
        </w:rPr>
        <w:lastRenderedPageBreak/>
        <w:t xml:space="preserve">Додаток </w:t>
      </w:r>
      <w:bookmarkEnd w:id="407"/>
      <w:bookmarkEnd w:id="408"/>
      <w:bookmarkEnd w:id="409"/>
      <w:bookmarkEnd w:id="410"/>
      <w:bookmarkEnd w:id="411"/>
      <w:r w:rsidR="00EC6A63">
        <w:rPr>
          <w:noProof/>
          <w:lang w:eastAsia="ru-RU"/>
        </w:rPr>
        <w:t>Н</w:t>
      </w:r>
    </w:p>
    <w:p w14:paraId="6172CB8C" w14:textId="77777777" w:rsidR="00FA40F4" w:rsidRDefault="00FA40F4" w:rsidP="00AD113E">
      <w:pPr>
        <w:jc w:val="center"/>
        <w:rPr>
          <w:noProof/>
          <w:lang w:eastAsia="ru-RU"/>
        </w:rPr>
      </w:pPr>
      <w:r>
        <w:rPr>
          <w:noProof/>
          <w:lang w:eastAsia="ru-RU"/>
        </w:rPr>
        <w:t xml:space="preserve">Приклад нематеріального засобу стимулювання </w:t>
      </w:r>
    </w:p>
    <w:p w14:paraId="7F737293" w14:textId="0AFF6180" w:rsidR="0003767D" w:rsidRDefault="00FA40F4" w:rsidP="00AD113E">
      <w:pPr>
        <w:jc w:val="center"/>
        <w:rPr>
          <w:noProof/>
          <w:lang w:eastAsia="ru-RU"/>
        </w:rPr>
      </w:pPr>
      <w:r>
        <w:rPr>
          <w:noProof/>
          <w:lang w:eastAsia="ru-RU"/>
        </w:rPr>
        <w:t xml:space="preserve">(футболок для офіціанток) </w:t>
      </w:r>
    </w:p>
    <w:p w14:paraId="1750170A" w14:textId="0E0D0775" w:rsidR="00C9391D" w:rsidRDefault="001F504A" w:rsidP="00AD113E">
      <w:pPr>
        <w:ind w:firstLine="0"/>
        <w:jc w:val="center"/>
        <w:rPr>
          <w:color w:val="111111"/>
          <w:lang w:eastAsia="ru-RU"/>
        </w:rPr>
      </w:pPr>
      <w:r>
        <w:rPr>
          <w:noProof/>
          <w:color w:val="111111"/>
          <w:lang w:eastAsia="uk-UA"/>
        </w:rPr>
        <w:drawing>
          <wp:inline distT="0" distB="0" distL="0" distR="0" wp14:anchorId="6BF99947" wp14:editId="0CC1375A">
            <wp:extent cx="5500907" cy="2615610"/>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11759" cy="2620770"/>
                    </a:xfrm>
                    <a:prstGeom prst="rect">
                      <a:avLst/>
                    </a:prstGeom>
                    <a:noFill/>
                    <a:ln>
                      <a:noFill/>
                    </a:ln>
                  </pic:spPr>
                </pic:pic>
              </a:graphicData>
            </a:graphic>
          </wp:inline>
        </w:drawing>
      </w:r>
    </w:p>
    <w:p w14:paraId="24E3DD4F" w14:textId="77777777" w:rsidR="0003767D" w:rsidRDefault="0003767D" w:rsidP="00AD113E">
      <w:pPr>
        <w:ind w:firstLine="0"/>
        <w:jc w:val="center"/>
        <w:rPr>
          <w:color w:val="111111"/>
          <w:lang w:eastAsia="ru-RU"/>
        </w:rPr>
      </w:pPr>
    </w:p>
    <w:p w14:paraId="7690862A" w14:textId="54ADF651" w:rsidR="003A4104" w:rsidRDefault="003037D2" w:rsidP="00AD113E">
      <w:pPr>
        <w:rPr>
          <w:lang w:val="ru-RU"/>
        </w:rPr>
      </w:pPr>
      <w:r>
        <w:rPr>
          <w:noProof/>
          <w:lang w:eastAsia="uk-UA"/>
        </w:rPr>
        <w:drawing>
          <wp:inline distT="0" distB="0" distL="0" distR="0" wp14:anchorId="7DCF35BF" wp14:editId="1306A756">
            <wp:extent cx="4859020" cy="232854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59020" cy="2328545"/>
                    </a:xfrm>
                    <a:prstGeom prst="rect">
                      <a:avLst/>
                    </a:prstGeom>
                    <a:noFill/>
                    <a:ln>
                      <a:noFill/>
                    </a:ln>
                  </pic:spPr>
                </pic:pic>
              </a:graphicData>
            </a:graphic>
          </wp:inline>
        </w:drawing>
      </w:r>
    </w:p>
    <w:p w14:paraId="30CF5A5E" w14:textId="77777777" w:rsidR="0003767D" w:rsidRDefault="0003767D" w:rsidP="00AD113E">
      <w:pPr>
        <w:rPr>
          <w:lang w:val="ru-RU"/>
        </w:rPr>
      </w:pPr>
    </w:p>
    <w:p w14:paraId="2C78F8E1" w14:textId="3CC288F6" w:rsidR="0003767D" w:rsidRPr="0003767D" w:rsidRDefault="0003767D" w:rsidP="00AD113E">
      <w:pPr>
        <w:rPr>
          <w:lang w:val="ru-RU"/>
        </w:rPr>
      </w:pPr>
      <w:r>
        <w:rPr>
          <w:noProof/>
          <w:lang w:eastAsia="uk-UA"/>
        </w:rPr>
        <w:drawing>
          <wp:inline distT="0" distB="0" distL="0" distR="0" wp14:anchorId="34402E62" wp14:editId="00399981">
            <wp:extent cx="4816475" cy="234950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16475" cy="2349500"/>
                    </a:xfrm>
                    <a:prstGeom prst="rect">
                      <a:avLst/>
                    </a:prstGeom>
                    <a:noFill/>
                    <a:ln>
                      <a:noFill/>
                    </a:ln>
                  </pic:spPr>
                </pic:pic>
              </a:graphicData>
            </a:graphic>
          </wp:inline>
        </w:drawing>
      </w:r>
    </w:p>
    <w:sectPr w:rsidR="0003767D" w:rsidRPr="0003767D" w:rsidSect="00AD113E">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28F9EE" w14:textId="77777777" w:rsidR="00CB0350" w:rsidRDefault="00CB0350">
      <w:pPr>
        <w:spacing w:line="240" w:lineRule="auto"/>
      </w:pPr>
      <w:r>
        <w:separator/>
      </w:r>
    </w:p>
  </w:endnote>
  <w:endnote w:type="continuationSeparator" w:id="0">
    <w:p w14:paraId="70CBBD0A" w14:textId="77777777" w:rsidR="00CB0350" w:rsidRDefault="00CB03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6F4B50" w14:textId="77777777" w:rsidR="00CB0350" w:rsidRDefault="00CB0350">
      <w:pPr>
        <w:spacing w:line="240" w:lineRule="auto"/>
      </w:pPr>
      <w:r>
        <w:separator/>
      </w:r>
    </w:p>
  </w:footnote>
  <w:footnote w:type="continuationSeparator" w:id="0">
    <w:p w14:paraId="494C957D" w14:textId="77777777" w:rsidR="00CB0350" w:rsidRDefault="00CB03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4792971"/>
      <w:docPartObj>
        <w:docPartGallery w:val="Page Numbers (Top of Page)"/>
        <w:docPartUnique/>
      </w:docPartObj>
    </w:sdtPr>
    <w:sdtContent>
      <w:p w14:paraId="29872AE6" w14:textId="395CD86F" w:rsidR="00AD113E" w:rsidRDefault="00AD113E">
        <w:pPr>
          <w:pStyle w:val="af1"/>
          <w:jc w:val="right"/>
        </w:pPr>
        <w:r>
          <w:fldChar w:fldCharType="begin"/>
        </w:r>
        <w:r>
          <w:instrText>PAGE   \* MERGEFORMAT</w:instrText>
        </w:r>
        <w:r>
          <w:fldChar w:fldCharType="separate"/>
        </w:r>
        <w:r w:rsidR="00286D7E">
          <w:rPr>
            <w:noProof/>
          </w:rPr>
          <w:t>20</w:t>
        </w:r>
        <w:r>
          <w:fldChar w:fldCharType="end"/>
        </w:r>
      </w:p>
    </w:sdtContent>
  </w:sdt>
  <w:p w14:paraId="4185847C" w14:textId="77777777" w:rsidR="00AD113E" w:rsidRDefault="00AD113E">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F4243"/>
    <w:multiLevelType w:val="hybridMultilevel"/>
    <w:tmpl w:val="6D6054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2B4348"/>
    <w:multiLevelType w:val="hybridMultilevel"/>
    <w:tmpl w:val="D97AC0C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5B80E15"/>
    <w:multiLevelType w:val="hybridMultilevel"/>
    <w:tmpl w:val="EF9E2082"/>
    <w:lvl w:ilvl="0" w:tplc="0F7E90A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 w15:restartNumberingAfterBreak="0">
    <w:nsid w:val="06EE0A27"/>
    <w:multiLevelType w:val="hybridMultilevel"/>
    <w:tmpl w:val="E2601C78"/>
    <w:lvl w:ilvl="0" w:tplc="CF08F710">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 w15:restartNumberingAfterBreak="0">
    <w:nsid w:val="0A0B7845"/>
    <w:multiLevelType w:val="hybridMultilevel"/>
    <w:tmpl w:val="A2CE41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A2C665F"/>
    <w:multiLevelType w:val="hybridMultilevel"/>
    <w:tmpl w:val="4426C5F4"/>
    <w:lvl w:ilvl="0" w:tplc="3E42C6B4">
      <w:numFmt w:val="bullet"/>
      <w:lvlText w:val="–"/>
      <w:lvlJc w:val="left"/>
      <w:pPr>
        <w:ind w:left="1077" w:hanging="360"/>
      </w:pPr>
      <w:rPr>
        <w:rFonts w:ascii="Times New Roman" w:eastAsia="Times New Roman" w:hAnsi="Times New Roman" w:cs="Times New Roman"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6" w15:restartNumberingAfterBreak="0">
    <w:nsid w:val="0AE513CA"/>
    <w:multiLevelType w:val="hybridMultilevel"/>
    <w:tmpl w:val="4B00BAE0"/>
    <w:lvl w:ilvl="0" w:tplc="8BD87E9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7" w15:restartNumberingAfterBreak="0">
    <w:nsid w:val="0B4336C3"/>
    <w:multiLevelType w:val="hybridMultilevel"/>
    <w:tmpl w:val="8FB0E0F0"/>
    <w:lvl w:ilvl="0" w:tplc="F5AA049A">
      <w:start w:val="1"/>
      <w:numFmt w:val="decimal"/>
      <w:lvlText w:val="%1."/>
      <w:lvlJc w:val="left"/>
      <w:pPr>
        <w:ind w:left="1099" w:hanging="39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0DEA7B02"/>
    <w:multiLevelType w:val="hybridMultilevel"/>
    <w:tmpl w:val="402687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110D5D39"/>
    <w:multiLevelType w:val="hybridMultilevel"/>
    <w:tmpl w:val="7F8ECB60"/>
    <w:lvl w:ilvl="0" w:tplc="8056E428">
      <w:start w:val="1"/>
      <w:numFmt w:val="decimal"/>
      <w:lvlText w:val="%1."/>
      <w:lvlJc w:val="left"/>
      <w:pPr>
        <w:ind w:left="1234" w:hanging="525"/>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0" w15:restartNumberingAfterBreak="0">
    <w:nsid w:val="1AD636EE"/>
    <w:multiLevelType w:val="hybridMultilevel"/>
    <w:tmpl w:val="7A7ED936"/>
    <w:lvl w:ilvl="0" w:tplc="FA369FFE">
      <w:start w:val="1"/>
      <w:numFmt w:val="decimal"/>
      <w:lvlText w:val="%1)"/>
      <w:lvlJc w:val="left"/>
      <w:pPr>
        <w:ind w:left="1144" w:hanging="360"/>
      </w:pPr>
      <w:rPr>
        <w:rFonts w:hint="default"/>
      </w:rPr>
    </w:lvl>
    <w:lvl w:ilvl="1" w:tplc="20000019" w:tentative="1">
      <w:start w:val="1"/>
      <w:numFmt w:val="lowerLetter"/>
      <w:lvlText w:val="%2."/>
      <w:lvlJc w:val="left"/>
      <w:pPr>
        <w:ind w:left="1864" w:hanging="360"/>
      </w:pPr>
    </w:lvl>
    <w:lvl w:ilvl="2" w:tplc="2000001B" w:tentative="1">
      <w:start w:val="1"/>
      <w:numFmt w:val="lowerRoman"/>
      <w:lvlText w:val="%3."/>
      <w:lvlJc w:val="right"/>
      <w:pPr>
        <w:ind w:left="2584" w:hanging="180"/>
      </w:pPr>
    </w:lvl>
    <w:lvl w:ilvl="3" w:tplc="2000000F" w:tentative="1">
      <w:start w:val="1"/>
      <w:numFmt w:val="decimal"/>
      <w:lvlText w:val="%4."/>
      <w:lvlJc w:val="left"/>
      <w:pPr>
        <w:ind w:left="3304" w:hanging="360"/>
      </w:pPr>
    </w:lvl>
    <w:lvl w:ilvl="4" w:tplc="20000019" w:tentative="1">
      <w:start w:val="1"/>
      <w:numFmt w:val="lowerLetter"/>
      <w:lvlText w:val="%5."/>
      <w:lvlJc w:val="left"/>
      <w:pPr>
        <w:ind w:left="4024" w:hanging="360"/>
      </w:pPr>
    </w:lvl>
    <w:lvl w:ilvl="5" w:tplc="2000001B" w:tentative="1">
      <w:start w:val="1"/>
      <w:numFmt w:val="lowerRoman"/>
      <w:lvlText w:val="%6."/>
      <w:lvlJc w:val="right"/>
      <w:pPr>
        <w:ind w:left="4744" w:hanging="180"/>
      </w:pPr>
    </w:lvl>
    <w:lvl w:ilvl="6" w:tplc="2000000F" w:tentative="1">
      <w:start w:val="1"/>
      <w:numFmt w:val="decimal"/>
      <w:lvlText w:val="%7."/>
      <w:lvlJc w:val="left"/>
      <w:pPr>
        <w:ind w:left="5464" w:hanging="360"/>
      </w:pPr>
    </w:lvl>
    <w:lvl w:ilvl="7" w:tplc="20000019" w:tentative="1">
      <w:start w:val="1"/>
      <w:numFmt w:val="lowerLetter"/>
      <w:lvlText w:val="%8."/>
      <w:lvlJc w:val="left"/>
      <w:pPr>
        <w:ind w:left="6184" w:hanging="360"/>
      </w:pPr>
    </w:lvl>
    <w:lvl w:ilvl="8" w:tplc="2000001B" w:tentative="1">
      <w:start w:val="1"/>
      <w:numFmt w:val="lowerRoman"/>
      <w:lvlText w:val="%9."/>
      <w:lvlJc w:val="right"/>
      <w:pPr>
        <w:ind w:left="6904" w:hanging="180"/>
      </w:pPr>
    </w:lvl>
  </w:abstractNum>
  <w:abstractNum w:abstractNumId="11" w15:restartNumberingAfterBreak="0">
    <w:nsid w:val="1D700E73"/>
    <w:multiLevelType w:val="hybridMultilevel"/>
    <w:tmpl w:val="EC02C9FA"/>
    <w:lvl w:ilvl="0" w:tplc="AD123A2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2" w15:restartNumberingAfterBreak="0">
    <w:nsid w:val="3EEF1EB3"/>
    <w:multiLevelType w:val="hybridMultilevel"/>
    <w:tmpl w:val="FA2AAC9C"/>
    <w:lvl w:ilvl="0" w:tplc="D6E837A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3" w15:restartNumberingAfterBreak="0">
    <w:nsid w:val="41F16DB6"/>
    <w:multiLevelType w:val="hybridMultilevel"/>
    <w:tmpl w:val="F1528BF4"/>
    <w:lvl w:ilvl="0" w:tplc="F18E72F0">
      <w:start w:val="4"/>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4" w15:restartNumberingAfterBreak="0">
    <w:nsid w:val="47710017"/>
    <w:multiLevelType w:val="hybridMultilevel"/>
    <w:tmpl w:val="3CC4BA9C"/>
    <w:lvl w:ilvl="0" w:tplc="B682431E">
      <w:start w:val="1"/>
      <w:numFmt w:val="decimal"/>
      <w:lvlText w:val="%1."/>
      <w:lvlJc w:val="left"/>
      <w:pPr>
        <w:ind w:left="928"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5" w15:restartNumberingAfterBreak="0">
    <w:nsid w:val="4A3517A7"/>
    <w:multiLevelType w:val="hybridMultilevel"/>
    <w:tmpl w:val="76BEE012"/>
    <w:lvl w:ilvl="0" w:tplc="A97A255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6" w15:restartNumberingAfterBreak="0">
    <w:nsid w:val="4D737C8D"/>
    <w:multiLevelType w:val="hybridMultilevel"/>
    <w:tmpl w:val="C542E7EA"/>
    <w:lvl w:ilvl="0" w:tplc="0419000F">
      <w:start w:val="1"/>
      <w:numFmt w:val="decimal"/>
      <w:lvlText w:val="%1."/>
      <w:lvlJc w:val="left"/>
      <w:pPr>
        <w:ind w:left="107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5107BBC"/>
    <w:multiLevelType w:val="hybridMultilevel"/>
    <w:tmpl w:val="DBB2E4CE"/>
    <w:lvl w:ilvl="0" w:tplc="D29E9D8E">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6A4A6189"/>
    <w:multiLevelType w:val="hybridMultilevel"/>
    <w:tmpl w:val="08B2E3B4"/>
    <w:lvl w:ilvl="0" w:tplc="3E42C6B4">
      <w:numFmt w:val="bullet"/>
      <w:lvlText w:val="–"/>
      <w:lvlJc w:val="left"/>
      <w:pPr>
        <w:ind w:left="1077" w:hanging="360"/>
      </w:pPr>
      <w:rPr>
        <w:rFonts w:ascii="Times New Roman" w:eastAsia="Times New Roman" w:hAnsi="Times New Roman" w:cs="Times New Roman"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num w:numId="1">
    <w:abstractNumId w:val="1"/>
  </w:num>
  <w:num w:numId="2">
    <w:abstractNumId w:val="4"/>
  </w:num>
  <w:num w:numId="3">
    <w:abstractNumId w:val="0"/>
  </w:num>
  <w:num w:numId="4">
    <w:abstractNumId w:val="7"/>
  </w:num>
  <w:num w:numId="5">
    <w:abstractNumId w:val="8"/>
  </w:num>
  <w:num w:numId="6">
    <w:abstractNumId w:val="5"/>
  </w:num>
  <w:num w:numId="7">
    <w:abstractNumId w:val="18"/>
  </w:num>
  <w:num w:numId="8">
    <w:abstractNumId w:val="16"/>
  </w:num>
  <w:num w:numId="9">
    <w:abstractNumId w:val="12"/>
  </w:num>
  <w:num w:numId="10">
    <w:abstractNumId w:val="11"/>
  </w:num>
  <w:num w:numId="11">
    <w:abstractNumId w:val="13"/>
  </w:num>
  <w:num w:numId="12">
    <w:abstractNumId w:val="10"/>
  </w:num>
  <w:num w:numId="13">
    <w:abstractNumId w:val="15"/>
  </w:num>
  <w:num w:numId="14">
    <w:abstractNumId w:val="17"/>
  </w:num>
  <w:num w:numId="15">
    <w:abstractNumId w:val="14"/>
  </w:num>
  <w:num w:numId="16">
    <w:abstractNumId w:val="2"/>
  </w:num>
  <w:num w:numId="17">
    <w:abstractNumId w:val="3"/>
  </w:num>
  <w:num w:numId="18">
    <w:abstractNumId w:val="9"/>
  </w:num>
  <w:num w:numId="19">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391D"/>
    <w:rsid w:val="00005664"/>
    <w:rsid w:val="00006BB5"/>
    <w:rsid w:val="00007C6D"/>
    <w:rsid w:val="00011AF4"/>
    <w:rsid w:val="00011BA4"/>
    <w:rsid w:val="0001268B"/>
    <w:rsid w:val="000209EA"/>
    <w:rsid w:val="00036982"/>
    <w:rsid w:val="000372CC"/>
    <w:rsid w:val="0003767D"/>
    <w:rsid w:val="000527CA"/>
    <w:rsid w:val="00056283"/>
    <w:rsid w:val="000600B1"/>
    <w:rsid w:val="00073349"/>
    <w:rsid w:val="00077822"/>
    <w:rsid w:val="0008333F"/>
    <w:rsid w:val="0008791F"/>
    <w:rsid w:val="00093495"/>
    <w:rsid w:val="00094DA6"/>
    <w:rsid w:val="0009567F"/>
    <w:rsid w:val="00096CBD"/>
    <w:rsid w:val="000A5F91"/>
    <w:rsid w:val="000B2749"/>
    <w:rsid w:val="000C2510"/>
    <w:rsid w:val="000C2F02"/>
    <w:rsid w:val="000E3BD0"/>
    <w:rsid w:val="000E7F07"/>
    <w:rsid w:val="000F056E"/>
    <w:rsid w:val="000F3ECA"/>
    <w:rsid w:val="0010000E"/>
    <w:rsid w:val="00101180"/>
    <w:rsid w:val="001047AF"/>
    <w:rsid w:val="00107504"/>
    <w:rsid w:val="00112073"/>
    <w:rsid w:val="001207F7"/>
    <w:rsid w:val="001218AD"/>
    <w:rsid w:val="00122DA2"/>
    <w:rsid w:val="00123E07"/>
    <w:rsid w:val="00130413"/>
    <w:rsid w:val="001539B7"/>
    <w:rsid w:val="0015647B"/>
    <w:rsid w:val="00162546"/>
    <w:rsid w:val="00164B76"/>
    <w:rsid w:val="00171BFF"/>
    <w:rsid w:val="00175B37"/>
    <w:rsid w:val="00197788"/>
    <w:rsid w:val="001C17A6"/>
    <w:rsid w:val="001D668D"/>
    <w:rsid w:val="001F504A"/>
    <w:rsid w:val="001F50C7"/>
    <w:rsid w:val="0021527A"/>
    <w:rsid w:val="00220524"/>
    <w:rsid w:val="00220E23"/>
    <w:rsid w:val="00222F9C"/>
    <w:rsid w:val="002262C8"/>
    <w:rsid w:val="002359D8"/>
    <w:rsid w:val="0024492D"/>
    <w:rsid w:val="002547FC"/>
    <w:rsid w:val="00255BEF"/>
    <w:rsid w:val="002704BE"/>
    <w:rsid w:val="00273A05"/>
    <w:rsid w:val="00286D7E"/>
    <w:rsid w:val="002A1805"/>
    <w:rsid w:val="002A359F"/>
    <w:rsid w:val="002A488A"/>
    <w:rsid w:val="002A4B00"/>
    <w:rsid w:val="002B237A"/>
    <w:rsid w:val="002B29ED"/>
    <w:rsid w:val="002B4701"/>
    <w:rsid w:val="002C1126"/>
    <w:rsid w:val="002C2F53"/>
    <w:rsid w:val="002C6B08"/>
    <w:rsid w:val="002D2B40"/>
    <w:rsid w:val="002E44B3"/>
    <w:rsid w:val="002E570F"/>
    <w:rsid w:val="002E65F9"/>
    <w:rsid w:val="002F651C"/>
    <w:rsid w:val="00301032"/>
    <w:rsid w:val="003037D2"/>
    <w:rsid w:val="00306278"/>
    <w:rsid w:val="00307257"/>
    <w:rsid w:val="003103F0"/>
    <w:rsid w:val="003148EA"/>
    <w:rsid w:val="00315895"/>
    <w:rsid w:val="00320926"/>
    <w:rsid w:val="0033645B"/>
    <w:rsid w:val="00342540"/>
    <w:rsid w:val="00361EFF"/>
    <w:rsid w:val="00362080"/>
    <w:rsid w:val="00365D40"/>
    <w:rsid w:val="00383FD2"/>
    <w:rsid w:val="003A28C4"/>
    <w:rsid w:val="003A4104"/>
    <w:rsid w:val="003B7BE8"/>
    <w:rsid w:val="003E314E"/>
    <w:rsid w:val="003F278B"/>
    <w:rsid w:val="003F5083"/>
    <w:rsid w:val="003F6AF1"/>
    <w:rsid w:val="004044FB"/>
    <w:rsid w:val="00417379"/>
    <w:rsid w:val="00420D3D"/>
    <w:rsid w:val="0042530D"/>
    <w:rsid w:val="00426FED"/>
    <w:rsid w:val="00430AD1"/>
    <w:rsid w:val="00435A4B"/>
    <w:rsid w:val="004407CE"/>
    <w:rsid w:val="00450895"/>
    <w:rsid w:val="00452CCA"/>
    <w:rsid w:val="004619AC"/>
    <w:rsid w:val="00465104"/>
    <w:rsid w:val="004702D2"/>
    <w:rsid w:val="00482EB3"/>
    <w:rsid w:val="00486DFE"/>
    <w:rsid w:val="004A48DB"/>
    <w:rsid w:val="004A7E66"/>
    <w:rsid w:val="004B19C2"/>
    <w:rsid w:val="004B65EA"/>
    <w:rsid w:val="004C1591"/>
    <w:rsid w:val="004C6E33"/>
    <w:rsid w:val="004D1ED0"/>
    <w:rsid w:val="004D5B81"/>
    <w:rsid w:val="004E01B1"/>
    <w:rsid w:val="004E35C9"/>
    <w:rsid w:val="004F3E8A"/>
    <w:rsid w:val="005037B8"/>
    <w:rsid w:val="005073BE"/>
    <w:rsid w:val="00523941"/>
    <w:rsid w:val="00523C54"/>
    <w:rsid w:val="005245FE"/>
    <w:rsid w:val="00527E20"/>
    <w:rsid w:val="00527EC0"/>
    <w:rsid w:val="00531EEA"/>
    <w:rsid w:val="00536ADF"/>
    <w:rsid w:val="00544281"/>
    <w:rsid w:val="00544CC8"/>
    <w:rsid w:val="00545CDC"/>
    <w:rsid w:val="005461B3"/>
    <w:rsid w:val="00547957"/>
    <w:rsid w:val="00551745"/>
    <w:rsid w:val="00572468"/>
    <w:rsid w:val="00576043"/>
    <w:rsid w:val="005762D4"/>
    <w:rsid w:val="005834EA"/>
    <w:rsid w:val="00590F1C"/>
    <w:rsid w:val="005927A7"/>
    <w:rsid w:val="00595F61"/>
    <w:rsid w:val="005A30C9"/>
    <w:rsid w:val="005A6CC8"/>
    <w:rsid w:val="005A6E20"/>
    <w:rsid w:val="005B2D63"/>
    <w:rsid w:val="005B373B"/>
    <w:rsid w:val="005B406C"/>
    <w:rsid w:val="005B47BE"/>
    <w:rsid w:val="005B7B39"/>
    <w:rsid w:val="005C55B5"/>
    <w:rsid w:val="005C5860"/>
    <w:rsid w:val="005C6EFA"/>
    <w:rsid w:val="005D72B0"/>
    <w:rsid w:val="005E5853"/>
    <w:rsid w:val="0061646E"/>
    <w:rsid w:val="00620CAF"/>
    <w:rsid w:val="00624589"/>
    <w:rsid w:val="00624AA4"/>
    <w:rsid w:val="00630944"/>
    <w:rsid w:val="00631AFB"/>
    <w:rsid w:val="0063465E"/>
    <w:rsid w:val="00637395"/>
    <w:rsid w:val="00645100"/>
    <w:rsid w:val="00656843"/>
    <w:rsid w:val="00662865"/>
    <w:rsid w:val="00665A39"/>
    <w:rsid w:val="00667AE8"/>
    <w:rsid w:val="0067143F"/>
    <w:rsid w:val="00671E96"/>
    <w:rsid w:val="00690783"/>
    <w:rsid w:val="00690945"/>
    <w:rsid w:val="00696CA8"/>
    <w:rsid w:val="006A5938"/>
    <w:rsid w:val="006B1F4E"/>
    <w:rsid w:val="006B5983"/>
    <w:rsid w:val="006B7974"/>
    <w:rsid w:val="006C5004"/>
    <w:rsid w:val="006D264F"/>
    <w:rsid w:val="006D69E2"/>
    <w:rsid w:val="006E6B26"/>
    <w:rsid w:val="007034E0"/>
    <w:rsid w:val="00705F35"/>
    <w:rsid w:val="007071B6"/>
    <w:rsid w:val="00711B17"/>
    <w:rsid w:val="00712707"/>
    <w:rsid w:val="00712BCA"/>
    <w:rsid w:val="007144C1"/>
    <w:rsid w:val="00715AD0"/>
    <w:rsid w:val="00720172"/>
    <w:rsid w:val="00737395"/>
    <w:rsid w:val="00741107"/>
    <w:rsid w:val="00744FF4"/>
    <w:rsid w:val="0075439E"/>
    <w:rsid w:val="0075616A"/>
    <w:rsid w:val="00761C6F"/>
    <w:rsid w:val="007723FA"/>
    <w:rsid w:val="007C135F"/>
    <w:rsid w:val="007C377F"/>
    <w:rsid w:val="007D31B0"/>
    <w:rsid w:val="007D5B03"/>
    <w:rsid w:val="007E1367"/>
    <w:rsid w:val="007E72FB"/>
    <w:rsid w:val="007E74EC"/>
    <w:rsid w:val="007F027A"/>
    <w:rsid w:val="007F08D4"/>
    <w:rsid w:val="007F0D05"/>
    <w:rsid w:val="007F1289"/>
    <w:rsid w:val="008133FA"/>
    <w:rsid w:val="008153C3"/>
    <w:rsid w:val="0082015A"/>
    <w:rsid w:val="00827E47"/>
    <w:rsid w:val="00830C4B"/>
    <w:rsid w:val="00835247"/>
    <w:rsid w:val="008355DF"/>
    <w:rsid w:val="0084543E"/>
    <w:rsid w:val="0086449F"/>
    <w:rsid w:val="00864FA5"/>
    <w:rsid w:val="00870B3B"/>
    <w:rsid w:val="00870DD2"/>
    <w:rsid w:val="00871653"/>
    <w:rsid w:val="00881BD7"/>
    <w:rsid w:val="0088272B"/>
    <w:rsid w:val="00896C86"/>
    <w:rsid w:val="008A212B"/>
    <w:rsid w:val="008A4B21"/>
    <w:rsid w:val="008B76DD"/>
    <w:rsid w:val="008C709D"/>
    <w:rsid w:val="008D1692"/>
    <w:rsid w:val="008D44CD"/>
    <w:rsid w:val="008E469E"/>
    <w:rsid w:val="008F1890"/>
    <w:rsid w:val="008F40AB"/>
    <w:rsid w:val="00902E8B"/>
    <w:rsid w:val="0091044B"/>
    <w:rsid w:val="00916541"/>
    <w:rsid w:val="00916BFC"/>
    <w:rsid w:val="009233BE"/>
    <w:rsid w:val="00924314"/>
    <w:rsid w:val="00925857"/>
    <w:rsid w:val="009376A6"/>
    <w:rsid w:val="00941719"/>
    <w:rsid w:val="00941B06"/>
    <w:rsid w:val="00942AE2"/>
    <w:rsid w:val="009540DC"/>
    <w:rsid w:val="009547B3"/>
    <w:rsid w:val="00954C88"/>
    <w:rsid w:val="0096009A"/>
    <w:rsid w:val="00960BED"/>
    <w:rsid w:val="00962759"/>
    <w:rsid w:val="00975DF5"/>
    <w:rsid w:val="00980EB9"/>
    <w:rsid w:val="00991E13"/>
    <w:rsid w:val="009A1171"/>
    <w:rsid w:val="009A57A4"/>
    <w:rsid w:val="009B0D1B"/>
    <w:rsid w:val="009B2956"/>
    <w:rsid w:val="009C1606"/>
    <w:rsid w:val="009E06CE"/>
    <w:rsid w:val="009E0B28"/>
    <w:rsid w:val="009E542D"/>
    <w:rsid w:val="009E7DB3"/>
    <w:rsid w:val="009E7FDF"/>
    <w:rsid w:val="009F0C08"/>
    <w:rsid w:val="009F0CDF"/>
    <w:rsid w:val="009F2753"/>
    <w:rsid w:val="009F389C"/>
    <w:rsid w:val="009F3E9F"/>
    <w:rsid w:val="00A11856"/>
    <w:rsid w:val="00A12BF4"/>
    <w:rsid w:val="00A16BE0"/>
    <w:rsid w:val="00A224C6"/>
    <w:rsid w:val="00A2518E"/>
    <w:rsid w:val="00A2525B"/>
    <w:rsid w:val="00A25987"/>
    <w:rsid w:val="00A43D4F"/>
    <w:rsid w:val="00A460BE"/>
    <w:rsid w:val="00A46703"/>
    <w:rsid w:val="00A46CAA"/>
    <w:rsid w:val="00A550E6"/>
    <w:rsid w:val="00A70F6E"/>
    <w:rsid w:val="00A7748D"/>
    <w:rsid w:val="00A8264A"/>
    <w:rsid w:val="00A91573"/>
    <w:rsid w:val="00A9178B"/>
    <w:rsid w:val="00A93BBA"/>
    <w:rsid w:val="00A97912"/>
    <w:rsid w:val="00AA4469"/>
    <w:rsid w:val="00AA7E8C"/>
    <w:rsid w:val="00AB2507"/>
    <w:rsid w:val="00AB45FB"/>
    <w:rsid w:val="00AC1A8D"/>
    <w:rsid w:val="00AD113E"/>
    <w:rsid w:val="00AD4D71"/>
    <w:rsid w:val="00AD5CE9"/>
    <w:rsid w:val="00AD7D24"/>
    <w:rsid w:val="00AE7A16"/>
    <w:rsid w:val="00AF27D0"/>
    <w:rsid w:val="00AF3A55"/>
    <w:rsid w:val="00B250D8"/>
    <w:rsid w:val="00B2589A"/>
    <w:rsid w:val="00B273C9"/>
    <w:rsid w:val="00B33B26"/>
    <w:rsid w:val="00B5198C"/>
    <w:rsid w:val="00B55F23"/>
    <w:rsid w:val="00B63F1F"/>
    <w:rsid w:val="00B65A63"/>
    <w:rsid w:val="00B67A1F"/>
    <w:rsid w:val="00B72533"/>
    <w:rsid w:val="00B8038D"/>
    <w:rsid w:val="00B8303A"/>
    <w:rsid w:val="00B85A59"/>
    <w:rsid w:val="00B8646D"/>
    <w:rsid w:val="00B8680D"/>
    <w:rsid w:val="00B86F0D"/>
    <w:rsid w:val="00BB547C"/>
    <w:rsid w:val="00BB6350"/>
    <w:rsid w:val="00BB6D88"/>
    <w:rsid w:val="00BD2861"/>
    <w:rsid w:val="00BE0CA7"/>
    <w:rsid w:val="00BE5896"/>
    <w:rsid w:val="00BE7DE1"/>
    <w:rsid w:val="00BF1D7C"/>
    <w:rsid w:val="00BF48C5"/>
    <w:rsid w:val="00BF4E2F"/>
    <w:rsid w:val="00C01743"/>
    <w:rsid w:val="00C10AD5"/>
    <w:rsid w:val="00C16BD9"/>
    <w:rsid w:val="00C17C8B"/>
    <w:rsid w:val="00C273F2"/>
    <w:rsid w:val="00C339DB"/>
    <w:rsid w:val="00C40EE5"/>
    <w:rsid w:val="00C453F8"/>
    <w:rsid w:val="00C46FA7"/>
    <w:rsid w:val="00C5048A"/>
    <w:rsid w:val="00C52310"/>
    <w:rsid w:val="00C70CEE"/>
    <w:rsid w:val="00C9391D"/>
    <w:rsid w:val="00C95986"/>
    <w:rsid w:val="00C97646"/>
    <w:rsid w:val="00C97BBF"/>
    <w:rsid w:val="00CA0B3D"/>
    <w:rsid w:val="00CA48ED"/>
    <w:rsid w:val="00CA4F1B"/>
    <w:rsid w:val="00CA5E0C"/>
    <w:rsid w:val="00CA6DEF"/>
    <w:rsid w:val="00CB0350"/>
    <w:rsid w:val="00CB03B6"/>
    <w:rsid w:val="00CB066C"/>
    <w:rsid w:val="00CC4177"/>
    <w:rsid w:val="00CD0096"/>
    <w:rsid w:val="00CF268A"/>
    <w:rsid w:val="00D00641"/>
    <w:rsid w:val="00D133CD"/>
    <w:rsid w:val="00D23CC5"/>
    <w:rsid w:val="00D41E5D"/>
    <w:rsid w:val="00D42486"/>
    <w:rsid w:val="00D4604B"/>
    <w:rsid w:val="00D55269"/>
    <w:rsid w:val="00D62702"/>
    <w:rsid w:val="00D6567F"/>
    <w:rsid w:val="00D778A0"/>
    <w:rsid w:val="00D80D69"/>
    <w:rsid w:val="00D867D2"/>
    <w:rsid w:val="00D86A45"/>
    <w:rsid w:val="00D90538"/>
    <w:rsid w:val="00DB0DD9"/>
    <w:rsid w:val="00DB0F2D"/>
    <w:rsid w:val="00DB571A"/>
    <w:rsid w:val="00DC2CD3"/>
    <w:rsid w:val="00DC54B6"/>
    <w:rsid w:val="00DD49B4"/>
    <w:rsid w:val="00DE484E"/>
    <w:rsid w:val="00E00236"/>
    <w:rsid w:val="00E01F32"/>
    <w:rsid w:val="00E02DA9"/>
    <w:rsid w:val="00E14B53"/>
    <w:rsid w:val="00E26F68"/>
    <w:rsid w:val="00E27A01"/>
    <w:rsid w:val="00E31A4D"/>
    <w:rsid w:val="00E37406"/>
    <w:rsid w:val="00E4250E"/>
    <w:rsid w:val="00E50011"/>
    <w:rsid w:val="00E50A78"/>
    <w:rsid w:val="00E66193"/>
    <w:rsid w:val="00E6714F"/>
    <w:rsid w:val="00E76D63"/>
    <w:rsid w:val="00E811B3"/>
    <w:rsid w:val="00E9394E"/>
    <w:rsid w:val="00E97E14"/>
    <w:rsid w:val="00EA3A4D"/>
    <w:rsid w:val="00EA6A85"/>
    <w:rsid w:val="00EA7C44"/>
    <w:rsid w:val="00EC4148"/>
    <w:rsid w:val="00EC6A63"/>
    <w:rsid w:val="00ED4C72"/>
    <w:rsid w:val="00ED625A"/>
    <w:rsid w:val="00EE32BC"/>
    <w:rsid w:val="00EE60A7"/>
    <w:rsid w:val="00EF0FE8"/>
    <w:rsid w:val="00EF4640"/>
    <w:rsid w:val="00F04367"/>
    <w:rsid w:val="00F24525"/>
    <w:rsid w:val="00F3358B"/>
    <w:rsid w:val="00F3562E"/>
    <w:rsid w:val="00F64904"/>
    <w:rsid w:val="00F65177"/>
    <w:rsid w:val="00F6588D"/>
    <w:rsid w:val="00F66FDF"/>
    <w:rsid w:val="00F76C63"/>
    <w:rsid w:val="00F85426"/>
    <w:rsid w:val="00F92293"/>
    <w:rsid w:val="00F9692A"/>
    <w:rsid w:val="00FA3081"/>
    <w:rsid w:val="00FA309E"/>
    <w:rsid w:val="00FA3465"/>
    <w:rsid w:val="00FA40F4"/>
    <w:rsid w:val="00FA62B2"/>
    <w:rsid w:val="00FB6732"/>
    <w:rsid w:val="00FC03E0"/>
    <w:rsid w:val="00FC6115"/>
    <w:rsid w:val="00FD11B9"/>
    <w:rsid w:val="00FE6B54"/>
    <w:rsid w:val="00FE6E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3A07E9"/>
  <w15:chartTrackingRefBased/>
  <w15:docId w15:val="{5E5E153E-EB54-4272-B1A7-828051FFE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47BE"/>
    <w:pPr>
      <w:spacing w:after="0" w:line="360" w:lineRule="auto"/>
      <w:ind w:firstLine="709"/>
      <w:jc w:val="both"/>
    </w:pPr>
    <w:rPr>
      <w:rFonts w:ascii="Times New Roman" w:hAnsi="Times New Roman"/>
      <w:sz w:val="28"/>
      <w:lang w:val="uk-UA"/>
    </w:rPr>
  </w:style>
  <w:style w:type="paragraph" w:styleId="1">
    <w:name w:val="heading 1"/>
    <w:basedOn w:val="a"/>
    <w:next w:val="a"/>
    <w:link w:val="10"/>
    <w:uiPriority w:val="9"/>
    <w:qFormat/>
    <w:rsid w:val="00C9391D"/>
    <w:pPr>
      <w:keepNext/>
      <w:keepLines/>
      <w:pageBreakBefore/>
      <w:widowControl w:val="0"/>
      <w:autoSpaceDE w:val="0"/>
      <w:autoSpaceDN w:val="0"/>
      <w:spacing w:before="480"/>
      <w:jc w:val="center"/>
      <w:outlineLvl w:val="0"/>
    </w:pPr>
    <w:rPr>
      <w:rFonts w:eastAsia="Times New Roman" w:cs="Times New Roman"/>
      <w:b/>
      <w:bCs/>
      <w:color w:val="000000"/>
      <w:szCs w:val="28"/>
      <w:lang w:val="x-none" w:eastAsia="x-none"/>
    </w:rPr>
  </w:style>
  <w:style w:type="paragraph" w:styleId="2">
    <w:name w:val="heading 2"/>
    <w:basedOn w:val="a"/>
    <w:next w:val="a"/>
    <w:link w:val="20"/>
    <w:uiPriority w:val="9"/>
    <w:unhideWhenUsed/>
    <w:qFormat/>
    <w:rsid w:val="00C9391D"/>
    <w:pPr>
      <w:keepNext/>
      <w:keepLines/>
      <w:outlineLvl w:val="1"/>
    </w:pPr>
    <w:rPr>
      <w:rFonts w:eastAsiaTheme="majorEastAsia" w:cstheme="majorBidi"/>
      <w:b/>
      <w:color w:val="000000" w:themeColor="text1"/>
      <w:szCs w:val="26"/>
    </w:rPr>
  </w:style>
  <w:style w:type="paragraph" w:styleId="3">
    <w:name w:val="heading 3"/>
    <w:basedOn w:val="a"/>
    <w:next w:val="a"/>
    <w:link w:val="30"/>
    <w:uiPriority w:val="9"/>
    <w:unhideWhenUsed/>
    <w:qFormat/>
    <w:rsid w:val="00C9391D"/>
    <w:pPr>
      <w:keepNext/>
      <w:keepLines/>
      <w:spacing w:before="40"/>
      <w:outlineLvl w:val="2"/>
    </w:pPr>
    <w:rPr>
      <w:rFonts w:eastAsiaTheme="majorEastAsia" w:cstheme="majorBidi"/>
      <w:b/>
      <w:color w:val="000000" w:themeColor="text1"/>
      <w:szCs w:val="24"/>
    </w:rPr>
  </w:style>
  <w:style w:type="paragraph" w:styleId="4">
    <w:name w:val="heading 4"/>
    <w:basedOn w:val="a"/>
    <w:next w:val="a"/>
    <w:link w:val="40"/>
    <w:uiPriority w:val="9"/>
    <w:unhideWhenUsed/>
    <w:qFormat/>
    <w:rsid w:val="00C9391D"/>
    <w:pPr>
      <w:keepNext/>
      <w:keepLines/>
      <w:spacing w:before="40"/>
      <w:outlineLvl w:val="3"/>
    </w:pPr>
    <w:rPr>
      <w:rFonts w:eastAsiaTheme="majorEastAsia" w:cstheme="majorBidi"/>
      <w:b/>
      <w:iCs/>
      <w:color w:val="000000" w:themeColor="text1"/>
    </w:rPr>
  </w:style>
  <w:style w:type="paragraph" w:styleId="5">
    <w:name w:val="heading 5"/>
    <w:basedOn w:val="a"/>
    <w:next w:val="a"/>
    <w:link w:val="50"/>
    <w:uiPriority w:val="9"/>
    <w:semiHidden/>
    <w:unhideWhenUsed/>
    <w:qFormat/>
    <w:rsid w:val="00C9391D"/>
    <w:pPr>
      <w:keepNext/>
      <w:keepLines/>
      <w:spacing w:before="40"/>
      <w:outlineLvl w:val="4"/>
    </w:pPr>
    <w:rPr>
      <w:rFonts w:asciiTheme="majorHAnsi" w:eastAsiaTheme="majorEastAsia" w:hAnsiTheme="majorHAnsi" w:cstheme="majorBidi"/>
      <w:color w:val="2E74B5" w:themeColor="accent1" w:themeShade="BF"/>
    </w:rPr>
  </w:style>
  <w:style w:type="paragraph" w:styleId="7">
    <w:name w:val="heading 7"/>
    <w:basedOn w:val="a"/>
    <w:next w:val="a"/>
    <w:link w:val="70"/>
    <w:uiPriority w:val="9"/>
    <w:semiHidden/>
    <w:unhideWhenUsed/>
    <w:qFormat/>
    <w:rsid w:val="00C9391D"/>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9391D"/>
    <w:rPr>
      <w:rFonts w:ascii="Times New Roman" w:eastAsia="Times New Roman" w:hAnsi="Times New Roman" w:cs="Times New Roman"/>
      <w:b/>
      <w:bCs/>
      <w:color w:val="000000"/>
      <w:sz w:val="28"/>
      <w:szCs w:val="28"/>
      <w:lang w:val="x-none" w:eastAsia="x-none"/>
    </w:rPr>
  </w:style>
  <w:style w:type="character" w:customStyle="1" w:styleId="20">
    <w:name w:val="Заголовок 2 Знак"/>
    <w:basedOn w:val="a0"/>
    <w:link w:val="2"/>
    <w:uiPriority w:val="9"/>
    <w:rsid w:val="00C9391D"/>
    <w:rPr>
      <w:rFonts w:ascii="Times New Roman" w:eastAsiaTheme="majorEastAsia" w:hAnsi="Times New Roman" w:cstheme="majorBidi"/>
      <w:b/>
      <w:color w:val="000000" w:themeColor="text1"/>
      <w:sz w:val="28"/>
      <w:szCs w:val="26"/>
    </w:rPr>
  </w:style>
  <w:style w:type="character" w:customStyle="1" w:styleId="30">
    <w:name w:val="Заголовок 3 Знак"/>
    <w:basedOn w:val="a0"/>
    <w:link w:val="3"/>
    <w:uiPriority w:val="9"/>
    <w:rsid w:val="00C9391D"/>
    <w:rPr>
      <w:rFonts w:ascii="Times New Roman" w:eastAsiaTheme="majorEastAsia" w:hAnsi="Times New Roman" w:cstheme="majorBidi"/>
      <w:b/>
      <w:color w:val="000000" w:themeColor="text1"/>
      <w:sz w:val="28"/>
      <w:szCs w:val="24"/>
    </w:rPr>
  </w:style>
  <w:style w:type="character" w:customStyle="1" w:styleId="40">
    <w:name w:val="Заголовок 4 Знак"/>
    <w:basedOn w:val="a0"/>
    <w:link w:val="4"/>
    <w:uiPriority w:val="9"/>
    <w:rsid w:val="00C9391D"/>
    <w:rPr>
      <w:rFonts w:ascii="Times New Roman" w:eastAsiaTheme="majorEastAsia" w:hAnsi="Times New Roman" w:cstheme="majorBidi"/>
      <w:b/>
      <w:iCs/>
      <w:color w:val="000000" w:themeColor="text1"/>
      <w:sz w:val="28"/>
    </w:rPr>
  </w:style>
  <w:style w:type="character" w:customStyle="1" w:styleId="50">
    <w:name w:val="Заголовок 5 Знак"/>
    <w:basedOn w:val="a0"/>
    <w:link w:val="5"/>
    <w:uiPriority w:val="9"/>
    <w:semiHidden/>
    <w:rsid w:val="00C9391D"/>
    <w:rPr>
      <w:rFonts w:asciiTheme="majorHAnsi" w:eastAsiaTheme="majorEastAsia" w:hAnsiTheme="majorHAnsi" w:cstheme="majorBidi"/>
      <w:color w:val="2E74B5" w:themeColor="accent1" w:themeShade="BF"/>
      <w:sz w:val="28"/>
    </w:rPr>
  </w:style>
  <w:style w:type="character" w:customStyle="1" w:styleId="70">
    <w:name w:val="Заголовок 7 Знак"/>
    <w:basedOn w:val="a0"/>
    <w:link w:val="7"/>
    <w:uiPriority w:val="9"/>
    <w:semiHidden/>
    <w:rsid w:val="00C9391D"/>
    <w:rPr>
      <w:rFonts w:asciiTheme="majorHAnsi" w:eastAsiaTheme="majorEastAsia" w:hAnsiTheme="majorHAnsi" w:cstheme="majorBidi"/>
      <w:i/>
      <w:iCs/>
      <w:color w:val="1F4D78" w:themeColor="accent1" w:themeShade="7F"/>
      <w:sz w:val="28"/>
    </w:rPr>
  </w:style>
  <w:style w:type="paragraph" w:styleId="a3">
    <w:name w:val="Title"/>
    <w:basedOn w:val="a"/>
    <w:next w:val="a"/>
    <w:link w:val="a4"/>
    <w:uiPriority w:val="10"/>
    <w:qFormat/>
    <w:rsid w:val="00C9391D"/>
    <w:pPr>
      <w:pageBreakBefore/>
      <w:spacing w:before="120" w:after="120" w:line="240" w:lineRule="auto"/>
      <w:contextualSpacing/>
      <w:jc w:val="center"/>
    </w:pPr>
    <w:rPr>
      <w:rFonts w:eastAsiaTheme="majorEastAsia" w:cstheme="majorBidi"/>
      <w:b/>
      <w:color w:val="8496B0" w:themeColor="text2" w:themeTint="99"/>
      <w:spacing w:val="-10"/>
      <w:kern w:val="28"/>
      <w:szCs w:val="56"/>
    </w:rPr>
  </w:style>
  <w:style w:type="character" w:customStyle="1" w:styleId="a4">
    <w:name w:val="Назва Знак"/>
    <w:basedOn w:val="a0"/>
    <w:link w:val="a3"/>
    <w:uiPriority w:val="10"/>
    <w:rsid w:val="00C9391D"/>
    <w:rPr>
      <w:rFonts w:ascii="Times New Roman" w:eastAsiaTheme="majorEastAsia" w:hAnsi="Times New Roman" w:cstheme="majorBidi"/>
      <w:b/>
      <w:color w:val="8496B0" w:themeColor="text2" w:themeTint="99"/>
      <w:spacing w:val="-10"/>
      <w:kern w:val="28"/>
      <w:sz w:val="28"/>
      <w:szCs w:val="56"/>
    </w:rPr>
  </w:style>
  <w:style w:type="paragraph" w:styleId="a5">
    <w:name w:val="Subtitle"/>
    <w:basedOn w:val="a"/>
    <w:next w:val="a"/>
    <w:link w:val="a6"/>
    <w:uiPriority w:val="11"/>
    <w:qFormat/>
    <w:rsid w:val="00C9391D"/>
    <w:pPr>
      <w:numPr>
        <w:ilvl w:val="1"/>
      </w:numPr>
      <w:ind w:firstLine="709"/>
    </w:pPr>
    <w:rPr>
      <w:rFonts w:eastAsiaTheme="minorEastAsia"/>
      <w:b/>
      <w:color w:val="ACB9CA" w:themeColor="text2" w:themeTint="66"/>
      <w:spacing w:val="15"/>
    </w:rPr>
  </w:style>
  <w:style w:type="character" w:customStyle="1" w:styleId="a6">
    <w:name w:val="Підзаголовок Знак"/>
    <w:basedOn w:val="a0"/>
    <w:link w:val="a5"/>
    <w:uiPriority w:val="11"/>
    <w:rsid w:val="00C9391D"/>
    <w:rPr>
      <w:rFonts w:ascii="Times New Roman" w:eastAsiaTheme="minorEastAsia" w:hAnsi="Times New Roman"/>
      <w:b/>
      <w:color w:val="ACB9CA" w:themeColor="text2" w:themeTint="66"/>
      <w:spacing w:val="15"/>
      <w:sz w:val="28"/>
    </w:rPr>
  </w:style>
  <w:style w:type="character" w:customStyle="1" w:styleId="a7">
    <w:name w:val="Название Знак"/>
    <w:rsid w:val="00C9391D"/>
    <w:rPr>
      <w:b/>
      <w:sz w:val="28"/>
      <w:lang w:val="uk-UA" w:eastAsia="ru-RU" w:bidi="ar-SA"/>
    </w:rPr>
  </w:style>
  <w:style w:type="paragraph" w:styleId="a8">
    <w:name w:val="List Paragraph"/>
    <w:basedOn w:val="a"/>
    <w:uiPriority w:val="34"/>
    <w:qFormat/>
    <w:rsid w:val="00C9391D"/>
    <w:pPr>
      <w:ind w:left="720"/>
      <w:contextualSpacing/>
    </w:pPr>
  </w:style>
  <w:style w:type="paragraph" w:styleId="a9">
    <w:name w:val="TOC Heading"/>
    <w:basedOn w:val="1"/>
    <w:next w:val="a"/>
    <w:uiPriority w:val="39"/>
    <w:unhideWhenUsed/>
    <w:qFormat/>
    <w:rsid w:val="00C9391D"/>
    <w:pPr>
      <w:pageBreakBefore w:val="0"/>
      <w:widowControl/>
      <w:autoSpaceDE/>
      <w:autoSpaceDN/>
      <w:spacing w:before="240" w:line="259" w:lineRule="auto"/>
      <w:ind w:firstLine="0"/>
      <w:jc w:val="left"/>
      <w:outlineLvl w:val="9"/>
    </w:pPr>
    <w:rPr>
      <w:rFonts w:asciiTheme="majorHAnsi" w:eastAsiaTheme="majorEastAsia" w:hAnsiTheme="majorHAnsi" w:cstheme="majorBidi"/>
      <w:b w:val="0"/>
      <w:bCs w:val="0"/>
      <w:color w:val="2E74B5" w:themeColor="accent1" w:themeShade="BF"/>
      <w:sz w:val="32"/>
      <w:szCs w:val="32"/>
      <w:lang w:val="ru-RU" w:eastAsia="ru-RU"/>
    </w:rPr>
  </w:style>
  <w:style w:type="paragraph" w:styleId="11">
    <w:name w:val="toc 1"/>
    <w:basedOn w:val="a"/>
    <w:next w:val="a"/>
    <w:autoRedefine/>
    <w:uiPriority w:val="39"/>
    <w:unhideWhenUsed/>
    <w:rsid w:val="00C9391D"/>
    <w:pPr>
      <w:tabs>
        <w:tab w:val="right" w:leader="dot" w:pos="9345"/>
      </w:tabs>
      <w:spacing w:after="100"/>
    </w:pPr>
  </w:style>
  <w:style w:type="character" w:styleId="aa">
    <w:name w:val="Hyperlink"/>
    <w:basedOn w:val="a0"/>
    <w:uiPriority w:val="99"/>
    <w:unhideWhenUsed/>
    <w:rsid w:val="00C9391D"/>
    <w:rPr>
      <w:color w:val="0563C1" w:themeColor="hyperlink"/>
      <w:u w:val="single"/>
    </w:rPr>
  </w:style>
  <w:style w:type="paragraph" w:styleId="21">
    <w:name w:val="toc 2"/>
    <w:basedOn w:val="a"/>
    <w:next w:val="a"/>
    <w:autoRedefine/>
    <w:uiPriority w:val="39"/>
    <w:unhideWhenUsed/>
    <w:rsid w:val="00C9391D"/>
    <w:pPr>
      <w:spacing w:after="100"/>
      <w:ind w:left="280"/>
    </w:pPr>
  </w:style>
  <w:style w:type="paragraph" w:styleId="31">
    <w:name w:val="toc 3"/>
    <w:basedOn w:val="a"/>
    <w:next w:val="a"/>
    <w:autoRedefine/>
    <w:uiPriority w:val="39"/>
    <w:unhideWhenUsed/>
    <w:rsid w:val="00AD113E"/>
    <w:pPr>
      <w:tabs>
        <w:tab w:val="right" w:leader="dot" w:pos="9345"/>
      </w:tabs>
      <w:ind w:firstLine="0"/>
    </w:pPr>
  </w:style>
  <w:style w:type="paragraph" w:styleId="ab">
    <w:name w:val="Normal (Web)"/>
    <w:basedOn w:val="a"/>
    <w:uiPriority w:val="99"/>
    <w:semiHidden/>
    <w:unhideWhenUsed/>
    <w:rsid w:val="00C9391D"/>
    <w:pPr>
      <w:spacing w:before="100" w:beforeAutospacing="1" w:after="100" w:afterAutospacing="1" w:line="240" w:lineRule="auto"/>
      <w:ind w:firstLine="0"/>
      <w:jc w:val="left"/>
    </w:pPr>
    <w:rPr>
      <w:rFonts w:eastAsia="Times New Roman" w:cs="Times New Roman"/>
      <w:sz w:val="24"/>
      <w:szCs w:val="24"/>
      <w:lang w:eastAsia="ru-RU"/>
    </w:rPr>
  </w:style>
  <w:style w:type="table" w:styleId="ac">
    <w:name w:val="Table Grid"/>
    <w:basedOn w:val="a1"/>
    <w:uiPriority w:val="39"/>
    <w:rsid w:val="00C939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Основной текст (2)_"/>
    <w:basedOn w:val="a0"/>
    <w:link w:val="23"/>
    <w:rsid w:val="00C9391D"/>
    <w:rPr>
      <w:rFonts w:ascii="Times New Roman" w:eastAsia="Times New Roman" w:hAnsi="Times New Roman" w:cs="Times New Roman"/>
      <w:sz w:val="26"/>
      <w:szCs w:val="26"/>
      <w:shd w:val="clear" w:color="auto" w:fill="FFFFFF"/>
    </w:rPr>
  </w:style>
  <w:style w:type="character" w:customStyle="1" w:styleId="265pt">
    <w:name w:val="Основной текст (2) + 6;5 pt;Полужирный"/>
    <w:basedOn w:val="22"/>
    <w:rsid w:val="00C9391D"/>
    <w:rPr>
      <w:rFonts w:ascii="Times New Roman" w:eastAsia="Times New Roman" w:hAnsi="Times New Roman" w:cs="Times New Roman"/>
      <w:b/>
      <w:bCs/>
      <w:color w:val="000000"/>
      <w:spacing w:val="0"/>
      <w:w w:val="100"/>
      <w:position w:val="0"/>
      <w:sz w:val="13"/>
      <w:szCs w:val="13"/>
      <w:shd w:val="clear" w:color="auto" w:fill="FFFFFF"/>
      <w:lang w:val="uk-UA" w:eastAsia="uk-UA" w:bidi="uk-UA"/>
    </w:rPr>
  </w:style>
  <w:style w:type="paragraph" w:customStyle="1" w:styleId="23">
    <w:name w:val="Основной текст (2)"/>
    <w:basedOn w:val="a"/>
    <w:link w:val="22"/>
    <w:rsid w:val="00C9391D"/>
    <w:pPr>
      <w:widowControl w:val="0"/>
      <w:shd w:val="clear" w:color="auto" w:fill="FFFFFF"/>
      <w:spacing w:after="2520" w:line="485" w:lineRule="exact"/>
      <w:ind w:hanging="1500"/>
      <w:jc w:val="center"/>
    </w:pPr>
    <w:rPr>
      <w:rFonts w:eastAsia="Times New Roman" w:cs="Times New Roman"/>
      <w:sz w:val="26"/>
      <w:szCs w:val="26"/>
    </w:rPr>
  </w:style>
  <w:style w:type="character" w:customStyle="1" w:styleId="ad">
    <w:name w:val="Подпись к таблице_"/>
    <w:basedOn w:val="a0"/>
    <w:link w:val="ae"/>
    <w:rsid w:val="00C9391D"/>
    <w:rPr>
      <w:rFonts w:ascii="Times New Roman" w:eastAsia="Times New Roman" w:hAnsi="Times New Roman" w:cs="Times New Roman"/>
      <w:sz w:val="26"/>
      <w:szCs w:val="26"/>
      <w:shd w:val="clear" w:color="auto" w:fill="FFFFFF"/>
    </w:rPr>
  </w:style>
  <w:style w:type="paragraph" w:customStyle="1" w:styleId="ae">
    <w:name w:val="Подпись к таблице"/>
    <w:basedOn w:val="a"/>
    <w:link w:val="ad"/>
    <w:rsid w:val="00C9391D"/>
    <w:pPr>
      <w:widowControl w:val="0"/>
      <w:shd w:val="clear" w:color="auto" w:fill="FFFFFF"/>
      <w:spacing w:line="0" w:lineRule="atLeast"/>
      <w:ind w:firstLine="0"/>
      <w:jc w:val="right"/>
    </w:pPr>
    <w:rPr>
      <w:rFonts w:eastAsia="Times New Roman" w:cs="Times New Roman"/>
      <w:sz w:val="26"/>
      <w:szCs w:val="26"/>
    </w:rPr>
  </w:style>
  <w:style w:type="character" w:customStyle="1" w:styleId="af">
    <w:name w:val="Колонтитул_"/>
    <w:basedOn w:val="a0"/>
    <w:link w:val="af0"/>
    <w:rsid w:val="00C9391D"/>
    <w:rPr>
      <w:rFonts w:ascii="Times New Roman" w:eastAsia="Times New Roman" w:hAnsi="Times New Roman" w:cs="Times New Roman"/>
      <w:sz w:val="26"/>
      <w:szCs w:val="26"/>
      <w:shd w:val="clear" w:color="auto" w:fill="FFFFFF"/>
      <w:lang w:eastAsia="ru-RU" w:bidi="ru-RU"/>
    </w:rPr>
  </w:style>
  <w:style w:type="paragraph" w:customStyle="1" w:styleId="af0">
    <w:name w:val="Колонтитул"/>
    <w:basedOn w:val="a"/>
    <w:link w:val="af"/>
    <w:rsid w:val="00C9391D"/>
    <w:pPr>
      <w:widowControl w:val="0"/>
      <w:shd w:val="clear" w:color="auto" w:fill="FFFFFF"/>
      <w:spacing w:line="0" w:lineRule="atLeast"/>
      <w:ind w:firstLine="0"/>
      <w:jc w:val="left"/>
    </w:pPr>
    <w:rPr>
      <w:rFonts w:eastAsia="Times New Roman" w:cs="Times New Roman"/>
      <w:sz w:val="26"/>
      <w:szCs w:val="26"/>
      <w:lang w:eastAsia="ru-RU" w:bidi="ru-RU"/>
    </w:rPr>
  </w:style>
  <w:style w:type="paragraph" w:styleId="af1">
    <w:name w:val="header"/>
    <w:basedOn w:val="a"/>
    <w:link w:val="af2"/>
    <w:uiPriority w:val="99"/>
    <w:unhideWhenUsed/>
    <w:rsid w:val="00C9391D"/>
    <w:pPr>
      <w:tabs>
        <w:tab w:val="center" w:pos="4677"/>
        <w:tab w:val="right" w:pos="9355"/>
      </w:tabs>
      <w:spacing w:line="240" w:lineRule="auto"/>
    </w:pPr>
  </w:style>
  <w:style w:type="character" w:customStyle="1" w:styleId="af2">
    <w:name w:val="Верхній колонтитул Знак"/>
    <w:basedOn w:val="a0"/>
    <w:link w:val="af1"/>
    <w:uiPriority w:val="99"/>
    <w:rsid w:val="00C9391D"/>
    <w:rPr>
      <w:rFonts w:ascii="Times New Roman" w:hAnsi="Times New Roman"/>
      <w:sz w:val="28"/>
    </w:rPr>
  </w:style>
  <w:style w:type="paragraph" w:styleId="af3">
    <w:name w:val="footer"/>
    <w:basedOn w:val="a"/>
    <w:link w:val="af4"/>
    <w:uiPriority w:val="99"/>
    <w:unhideWhenUsed/>
    <w:rsid w:val="00C9391D"/>
    <w:pPr>
      <w:tabs>
        <w:tab w:val="center" w:pos="4677"/>
        <w:tab w:val="right" w:pos="9355"/>
      </w:tabs>
      <w:spacing w:line="240" w:lineRule="auto"/>
    </w:pPr>
  </w:style>
  <w:style w:type="character" w:customStyle="1" w:styleId="af4">
    <w:name w:val="Нижній колонтитул Знак"/>
    <w:basedOn w:val="a0"/>
    <w:link w:val="af3"/>
    <w:uiPriority w:val="99"/>
    <w:rsid w:val="00C9391D"/>
    <w:rPr>
      <w:rFonts w:ascii="Times New Roman" w:hAnsi="Times New Roman"/>
      <w:sz w:val="28"/>
    </w:rPr>
  </w:style>
  <w:style w:type="character" w:styleId="af5">
    <w:name w:val="Strong"/>
    <w:basedOn w:val="a0"/>
    <w:uiPriority w:val="22"/>
    <w:qFormat/>
    <w:rsid w:val="00C9391D"/>
    <w:rPr>
      <w:b/>
      <w:bCs/>
    </w:rPr>
  </w:style>
  <w:style w:type="character" w:styleId="af6">
    <w:name w:val="Emphasis"/>
    <w:basedOn w:val="a0"/>
    <w:uiPriority w:val="20"/>
    <w:qFormat/>
    <w:rsid w:val="00C9391D"/>
    <w:rPr>
      <w:i/>
      <w:iCs/>
    </w:rPr>
  </w:style>
  <w:style w:type="character" w:customStyle="1" w:styleId="jlqj4b">
    <w:name w:val="jlqj4b"/>
    <w:basedOn w:val="a0"/>
    <w:rsid w:val="00C9391D"/>
  </w:style>
  <w:style w:type="paragraph" w:customStyle="1" w:styleId="stk-reset">
    <w:name w:val="stk-reset"/>
    <w:basedOn w:val="a"/>
    <w:rsid w:val="00C9391D"/>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cashless-item-title">
    <w:name w:val="cashless-item-title"/>
    <w:basedOn w:val="a"/>
    <w:rsid w:val="00C9391D"/>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cashless-item-description">
    <w:name w:val="cashless-item-description"/>
    <w:basedOn w:val="a"/>
    <w:rsid w:val="00C9391D"/>
    <w:pPr>
      <w:spacing w:before="100" w:beforeAutospacing="1" w:after="100" w:afterAutospacing="1" w:line="240" w:lineRule="auto"/>
      <w:ind w:firstLine="0"/>
      <w:jc w:val="left"/>
    </w:pPr>
    <w:rPr>
      <w:rFonts w:eastAsia="Times New Roman" w:cs="Times New Roman"/>
      <w:sz w:val="24"/>
      <w:szCs w:val="24"/>
      <w:lang w:eastAsia="ru-RU"/>
    </w:rPr>
  </w:style>
  <w:style w:type="table" w:customStyle="1" w:styleId="-411">
    <w:name w:val="Список-таблица 4 — акцент 11"/>
    <w:basedOn w:val="a1"/>
    <w:uiPriority w:val="49"/>
    <w:rsid w:val="00C9391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0">
    <w:name w:val="Таблица-сетка 4 — акцент 11"/>
    <w:basedOn w:val="a1"/>
    <w:uiPriority w:val="49"/>
    <w:rsid w:val="00C9391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
    <w:name w:val="Список-таблица 2 — акцент 31"/>
    <w:basedOn w:val="a1"/>
    <w:uiPriority w:val="47"/>
    <w:rsid w:val="00C9391D"/>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HTML">
    <w:name w:val="HTML Preformatted"/>
    <w:basedOn w:val="a"/>
    <w:link w:val="HTML0"/>
    <w:uiPriority w:val="99"/>
    <w:unhideWhenUsed/>
    <w:rsid w:val="00C939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ий HTML Знак"/>
    <w:basedOn w:val="a0"/>
    <w:link w:val="HTML"/>
    <w:uiPriority w:val="99"/>
    <w:rsid w:val="00C9391D"/>
    <w:rPr>
      <w:rFonts w:ascii="Courier New" w:eastAsia="Times New Roman" w:hAnsi="Courier New" w:cs="Courier New"/>
      <w:sz w:val="20"/>
      <w:szCs w:val="20"/>
      <w:lang w:eastAsia="ru-RU"/>
    </w:rPr>
  </w:style>
  <w:style w:type="paragraph" w:customStyle="1" w:styleId="Default">
    <w:name w:val="Default"/>
    <w:rsid w:val="00C9391D"/>
    <w:pPr>
      <w:autoSpaceDE w:val="0"/>
      <w:autoSpaceDN w:val="0"/>
      <w:adjustRightInd w:val="0"/>
      <w:spacing w:after="0" w:line="240" w:lineRule="auto"/>
    </w:pPr>
    <w:rPr>
      <w:rFonts w:ascii="Times New Roman" w:hAnsi="Times New Roman" w:cs="Times New Roman"/>
      <w:color w:val="000000"/>
      <w:sz w:val="24"/>
      <w:szCs w:val="24"/>
    </w:rPr>
  </w:style>
  <w:style w:type="paragraph" w:styleId="af7">
    <w:name w:val="Balloon Text"/>
    <w:basedOn w:val="a"/>
    <w:link w:val="af8"/>
    <w:uiPriority w:val="99"/>
    <w:semiHidden/>
    <w:unhideWhenUsed/>
    <w:rsid w:val="00C9391D"/>
    <w:pPr>
      <w:spacing w:line="240" w:lineRule="auto"/>
    </w:pPr>
    <w:rPr>
      <w:rFonts w:ascii="Tahoma" w:hAnsi="Tahoma" w:cs="Tahoma"/>
      <w:sz w:val="16"/>
      <w:szCs w:val="16"/>
    </w:rPr>
  </w:style>
  <w:style w:type="character" w:customStyle="1" w:styleId="af8">
    <w:name w:val="Текст у виносці Знак"/>
    <w:basedOn w:val="a0"/>
    <w:link w:val="af7"/>
    <w:uiPriority w:val="99"/>
    <w:semiHidden/>
    <w:rsid w:val="00C9391D"/>
    <w:rPr>
      <w:rFonts w:ascii="Tahoma" w:hAnsi="Tahoma" w:cs="Tahoma"/>
      <w:sz w:val="16"/>
      <w:szCs w:val="16"/>
    </w:rPr>
  </w:style>
  <w:style w:type="character" w:customStyle="1" w:styleId="UnresolvedMention">
    <w:name w:val="Unresolved Mention"/>
    <w:basedOn w:val="a0"/>
    <w:uiPriority w:val="99"/>
    <w:semiHidden/>
    <w:unhideWhenUsed/>
    <w:rsid w:val="00E661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7202834">
      <w:bodyDiv w:val="1"/>
      <w:marLeft w:val="0"/>
      <w:marRight w:val="0"/>
      <w:marTop w:val="0"/>
      <w:marBottom w:val="0"/>
      <w:divBdr>
        <w:top w:val="none" w:sz="0" w:space="0" w:color="auto"/>
        <w:left w:val="none" w:sz="0" w:space="0" w:color="auto"/>
        <w:bottom w:val="none" w:sz="0" w:space="0" w:color="auto"/>
        <w:right w:val="none" w:sz="0" w:space="0" w:color="auto"/>
      </w:divBdr>
      <w:divsChild>
        <w:div w:id="1332634646">
          <w:marLeft w:val="0"/>
          <w:marRight w:val="0"/>
          <w:marTop w:val="390"/>
          <w:marBottom w:val="390"/>
          <w:divBdr>
            <w:top w:val="none" w:sz="0" w:space="0" w:color="auto"/>
            <w:left w:val="none" w:sz="0" w:space="0" w:color="auto"/>
            <w:bottom w:val="none" w:sz="0" w:space="0" w:color="auto"/>
            <w:right w:val="none" w:sz="0" w:space="0" w:color="auto"/>
          </w:divBdr>
        </w:div>
      </w:divsChild>
    </w:div>
    <w:div w:id="1558735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oleObject" Target="embeddings/oleObject2.bin"/><Relationship Id="rId26" Type="http://schemas.openxmlformats.org/officeDocument/2006/relationships/image" Target="media/image17.png"/><Relationship Id="rId39" Type="http://schemas.openxmlformats.org/officeDocument/2006/relationships/image" Target="media/image20.png"/><Relationship Id="rId21" Type="http://schemas.openxmlformats.org/officeDocument/2006/relationships/image" Target="media/image12.png"/><Relationship Id="rId34" Type="http://schemas.openxmlformats.org/officeDocument/2006/relationships/hyperlink" Target="http://garfield.library.upenn.edu/classics1985/A1985AKX9100001.pdf" TargetMode="External"/><Relationship Id="rId42" Type="http://schemas.openxmlformats.org/officeDocument/2006/relationships/oleObject" Target="embeddings/oleObject5.bin"/><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oleObject" Target="embeddings/oleObject1.bin"/><Relationship Id="rId29" Type="http://schemas.openxmlformats.org/officeDocument/2006/relationships/hyperlink" Target="https://ru.restaurantguru.com/" TargetMode="External"/><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hyperlink" Target="http://www.infocentre.com/news/DMS.htm" TargetMode="External"/><Relationship Id="rId37" Type="http://schemas.openxmlformats.org/officeDocument/2006/relationships/image" Target="media/image18.png"/><Relationship Id="rId40" Type="http://schemas.openxmlformats.org/officeDocument/2006/relationships/oleObject" Target="embeddings/oleObject4.bin"/><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png"/><Relationship Id="rId5" Type="http://schemas.openxmlformats.org/officeDocument/2006/relationships/footnotes" Target="footnotes.xml"/><Relationship Id="rId61" Type="http://schemas.openxmlformats.org/officeDocument/2006/relationships/image" Target="media/image40.png"/><Relationship Id="rId19" Type="http://schemas.openxmlformats.org/officeDocument/2006/relationships/image" Target="media/image11.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hyperlink" Target="http://mmi.fem.sumdu.edu.ua/" TargetMode="External"/><Relationship Id="rId30" Type="http://schemas.openxmlformats.org/officeDocument/2006/relationships/hyperlink" Target="https://www.it.ua/knowledge-base/technology-innovation/key-performance-indicators-kpi" TargetMode="External"/><Relationship Id="rId35" Type="http://schemas.openxmlformats.org/officeDocument/2006/relationships/hyperlink" Target="http://reports.weforum.org/travel-and-tourism-competitiveness-report-2011" TargetMode="External"/><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jpeg"/><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0.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hyperlink" Target="https://mbcafe.com.ua/" TargetMode="External"/><Relationship Id="rId38" Type="http://schemas.openxmlformats.org/officeDocument/2006/relationships/image" Target="media/image19.png"/><Relationship Id="rId46" Type="http://schemas.openxmlformats.org/officeDocument/2006/relationships/image" Target="media/image25.png"/><Relationship Id="rId59" Type="http://schemas.openxmlformats.org/officeDocument/2006/relationships/image" Target="media/image38.jpeg"/><Relationship Id="rId20" Type="http://schemas.openxmlformats.org/officeDocument/2006/relationships/oleObject" Target="embeddings/oleObject3.bin"/><Relationship Id="rId41" Type="http://schemas.openxmlformats.org/officeDocument/2006/relationships/image" Target="media/image21.png"/><Relationship Id="rId54" Type="http://schemas.openxmlformats.org/officeDocument/2006/relationships/image" Target="media/image33.png"/><Relationship Id="rId62" Type="http://schemas.openxmlformats.org/officeDocument/2006/relationships/image" Target="media/image4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4.png"/><Relationship Id="rId28" Type="http://schemas.openxmlformats.org/officeDocument/2006/relationships/hyperlink" Target="https://saltawards.com/restorany/" TargetMode="External"/><Relationship Id="rId36" Type="http://schemas.openxmlformats.org/officeDocument/2006/relationships/header" Target="header1.xml"/><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4.png"/><Relationship Id="rId31" Type="http://schemas.openxmlformats.org/officeDocument/2006/relationships/hyperlink" Target="http://dx.doi.org/10.1016/S0065-2601(08)60108-2" TargetMode="Externa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3065</TotalTime>
  <Pages>79</Pages>
  <Words>60295</Words>
  <Characters>34369</Characters>
  <Application>Microsoft Office Word</Application>
  <DocSecurity>0</DocSecurity>
  <Lines>286</Lines>
  <Paragraphs>188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94476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Windows</dc:creator>
  <cp:keywords/>
  <dc:description/>
  <cp:lastModifiedBy>Пользователь Windows</cp:lastModifiedBy>
  <cp:revision>29</cp:revision>
  <dcterms:created xsi:type="dcterms:W3CDTF">2021-11-04T21:55:00Z</dcterms:created>
  <dcterms:modified xsi:type="dcterms:W3CDTF">2021-12-13T09:45:00Z</dcterms:modified>
</cp:coreProperties>
</file>