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166" w:rsidRPr="007A2CFE" w:rsidRDefault="00C10166" w:rsidP="00C10166">
      <w:pPr>
        <w:tabs>
          <w:tab w:val="left" w:pos="3190"/>
          <w:tab w:val="left" w:pos="5688"/>
          <w:tab w:val="left" w:pos="8879"/>
        </w:tabs>
        <w:spacing w:line="360" w:lineRule="auto"/>
        <w:jc w:val="center"/>
        <w:rPr>
          <w:b/>
          <w:sz w:val="28"/>
          <w:szCs w:val="28"/>
        </w:rPr>
      </w:pPr>
      <w:r w:rsidRPr="007A2CFE">
        <w:rPr>
          <w:b/>
          <w:sz w:val="28"/>
          <w:szCs w:val="28"/>
        </w:rPr>
        <w:t>МІНІСТЕРСТВО ОСВІТИ І НАУКИ УКРАЇНИ</w:t>
      </w:r>
    </w:p>
    <w:p w:rsidR="00C10166" w:rsidRPr="007A2CFE" w:rsidRDefault="00502381" w:rsidP="00C10166">
      <w:pPr>
        <w:tabs>
          <w:tab w:val="left" w:pos="3190"/>
          <w:tab w:val="left" w:pos="5688"/>
          <w:tab w:val="left" w:pos="8879"/>
        </w:tabs>
        <w:spacing w:line="360" w:lineRule="auto"/>
        <w:jc w:val="center"/>
        <w:rPr>
          <w:b/>
          <w:sz w:val="28"/>
          <w:szCs w:val="28"/>
        </w:rPr>
      </w:pPr>
      <w:r w:rsidRPr="00502381">
        <w:rPr>
          <w:b/>
          <w:noProof/>
          <w:sz w:val="28"/>
          <w:szCs w:val="28"/>
        </w:rPr>
        <w:pict>
          <v:rect id="Прямоугольник 1" o:spid="_x0000_s1036" style="position:absolute;left:0;text-align:left;margin-left:454.95pt;margin-top:-36.25pt;width:26.75pt;height:27.75pt;z-index:48625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" stroked="f"/>
        </w:pict>
      </w:r>
      <w:r w:rsidR="00C10166" w:rsidRPr="007A2CFE">
        <w:rPr>
          <w:b/>
          <w:sz w:val="28"/>
          <w:szCs w:val="28"/>
        </w:rPr>
        <w:t>ЗAПОРІЗЬКИЙ НAЦІОНAЛЬНИЙ УНІВЕРСИТЕТ</w:t>
      </w:r>
    </w:p>
    <w:p w:rsidR="00C10166" w:rsidRPr="007A2CFE" w:rsidRDefault="00C10166" w:rsidP="00C10166">
      <w:pPr>
        <w:tabs>
          <w:tab w:val="left" w:pos="3190"/>
          <w:tab w:val="left" w:pos="5688"/>
          <w:tab w:val="left" w:pos="8879"/>
        </w:tabs>
        <w:spacing w:line="360" w:lineRule="auto"/>
        <w:jc w:val="center"/>
        <w:rPr>
          <w:b/>
          <w:sz w:val="28"/>
          <w:szCs w:val="28"/>
        </w:rPr>
      </w:pPr>
    </w:p>
    <w:p w:rsidR="00C10166" w:rsidRPr="007A2CFE" w:rsidRDefault="00C10166" w:rsidP="00C10166">
      <w:pPr>
        <w:tabs>
          <w:tab w:val="left" w:pos="3190"/>
          <w:tab w:val="left" w:pos="5688"/>
          <w:tab w:val="left" w:pos="8879"/>
        </w:tabs>
        <w:spacing w:line="360" w:lineRule="auto"/>
        <w:jc w:val="center"/>
        <w:rPr>
          <w:b/>
          <w:sz w:val="28"/>
          <w:szCs w:val="28"/>
        </w:rPr>
      </w:pPr>
      <w:r w:rsidRPr="007A2CFE">
        <w:rPr>
          <w:b/>
          <w:sz w:val="28"/>
          <w:szCs w:val="28"/>
        </w:rPr>
        <w:t>БІОЛОГІЧНИЙ ФAКУЛЬТЕТ</w:t>
      </w:r>
    </w:p>
    <w:p w:rsidR="00C10166" w:rsidRPr="007A2CFE" w:rsidRDefault="00C10166" w:rsidP="00C10166">
      <w:pPr>
        <w:tabs>
          <w:tab w:val="left" w:pos="3190"/>
          <w:tab w:val="left" w:pos="5688"/>
          <w:tab w:val="left" w:pos="8879"/>
        </w:tabs>
        <w:spacing w:line="360" w:lineRule="auto"/>
        <w:jc w:val="center"/>
        <w:rPr>
          <w:b/>
          <w:sz w:val="28"/>
          <w:szCs w:val="28"/>
        </w:rPr>
      </w:pPr>
    </w:p>
    <w:p w:rsidR="00C10166" w:rsidRPr="00FE42A1" w:rsidRDefault="00C10166" w:rsidP="00C10166">
      <w:pPr>
        <w:tabs>
          <w:tab w:val="left" w:pos="3190"/>
          <w:tab w:val="left" w:pos="5688"/>
          <w:tab w:val="left" w:pos="8879"/>
        </w:tabs>
        <w:spacing w:line="360" w:lineRule="auto"/>
        <w:jc w:val="center"/>
        <w:rPr>
          <w:b/>
          <w:sz w:val="28"/>
          <w:szCs w:val="28"/>
          <w:u w:val="single"/>
        </w:rPr>
      </w:pPr>
      <w:r w:rsidRPr="00FE42A1">
        <w:rPr>
          <w:b/>
          <w:sz w:val="28"/>
          <w:szCs w:val="28"/>
          <w:u w:val="single"/>
        </w:rPr>
        <w:t>Кафедра загальної та прикладної екології і зоології</w:t>
      </w:r>
    </w:p>
    <w:p w:rsidR="00C10166" w:rsidRPr="007A2CFE" w:rsidRDefault="00C10166" w:rsidP="00C10166">
      <w:pPr>
        <w:spacing w:line="360" w:lineRule="auto"/>
        <w:jc w:val="center"/>
        <w:rPr>
          <w:b/>
          <w:sz w:val="28"/>
          <w:szCs w:val="28"/>
        </w:rPr>
      </w:pPr>
    </w:p>
    <w:p w:rsidR="00C10166" w:rsidRPr="007A2CFE" w:rsidRDefault="00C10166" w:rsidP="00C10166">
      <w:pPr>
        <w:spacing w:line="360" w:lineRule="auto"/>
        <w:jc w:val="center"/>
        <w:rPr>
          <w:b/>
          <w:sz w:val="28"/>
          <w:szCs w:val="28"/>
        </w:rPr>
      </w:pPr>
    </w:p>
    <w:p w:rsidR="00C10166" w:rsidRPr="007A2CFE" w:rsidRDefault="00C10166" w:rsidP="00C10166">
      <w:pPr>
        <w:spacing w:line="360" w:lineRule="auto"/>
        <w:jc w:val="center"/>
        <w:rPr>
          <w:b/>
          <w:sz w:val="28"/>
          <w:szCs w:val="28"/>
        </w:rPr>
      </w:pPr>
    </w:p>
    <w:p w:rsidR="00C10166" w:rsidRPr="007A2CFE" w:rsidRDefault="00C10166" w:rsidP="00C10166">
      <w:pPr>
        <w:spacing w:line="360" w:lineRule="auto"/>
        <w:jc w:val="center"/>
        <w:rPr>
          <w:b/>
          <w:sz w:val="28"/>
          <w:szCs w:val="28"/>
        </w:rPr>
      </w:pPr>
    </w:p>
    <w:p w:rsidR="00C10166" w:rsidRPr="00FE42A1" w:rsidRDefault="00C10166" w:rsidP="00C10166">
      <w:pPr>
        <w:jc w:val="center"/>
        <w:rPr>
          <w:b/>
          <w:sz w:val="28"/>
          <w:szCs w:val="28"/>
        </w:rPr>
      </w:pPr>
      <w:r w:rsidRPr="007A2CFE">
        <w:rPr>
          <w:b/>
          <w:sz w:val="28"/>
          <w:szCs w:val="28"/>
        </w:rPr>
        <w:t>Кваліфікаційна робота</w:t>
      </w:r>
      <w:r>
        <w:rPr>
          <w:b/>
          <w:sz w:val="28"/>
          <w:szCs w:val="28"/>
        </w:rPr>
        <w:t>(проєкт)</w:t>
      </w:r>
    </w:p>
    <w:p w:rsidR="00C10166" w:rsidRPr="007A2CFE" w:rsidRDefault="00C10166" w:rsidP="00C10166">
      <w:pPr>
        <w:jc w:val="center"/>
        <w:rPr>
          <w:sz w:val="28"/>
          <w:szCs w:val="28"/>
          <w:u w:val="single"/>
        </w:rPr>
      </w:pPr>
      <w:r w:rsidRPr="007A2CFE">
        <w:rPr>
          <w:sz w:val="28"/>
          <w:szCs w:val="28"/>
          <w:u w:val="single"/>
        </w:rPr>
        <w:t>магістра</w:t>
      </w:r>
    </w:p>
    <w:p w:rsidR="00C10166" w:rsidRPr="007A2CFE" w:rsidRDefault="00C10166" w:rsidP="00C10166">
      <w:pPr>
        <w:spacing w:line="360" w:lineRule="auto"/>
        <w:jc w:val="center"/>
        <w:rPr>
          <w:sz w:val="28"/>
          <w:szCs w:val="28"/>
        </w:rPr>
      </w:pPr>
    </w:p>
    <w:p w:rsidR="00C10166" w:rsidRPr="00616723" w:rsidRDefault="00C10166" w:rsidP="00C10166">
      <w:pPr>
        <w:spacing w:line="360" w:lineRule="auto"/>
        <w:jc w:val="center"/>
        <w:outlineLvl w:val="1"/>
        <w:rPr>
          <w:bCs/>
          <w:color w:val="000000"/>
          <w:sz w:val="28"/>
          <w:szCs w:val="28"/>
          <w:lang w:eastAsia="ru-RU"/>
        </w:rPr>
      </w:pPr>
      <w:bookmarkStart w:id="0" w:name="_Toc88993208"/>
      <w:r w:rsidRPr="00616723">
        <w:rPr>
          <w:bCs/>
          <w:sz w:val="28"/>
          <w:szCs w:val="28"/>
        </w:rPr>
        <w:t xml:space="preserve">на тему: </w:t>
      </w:r>
      <w:bookmarkEnd w:id="0"/>
      <w:r w:rsidR="004E23A0">
        <w:rPr>
          <w:bCs/>
          <w:color w:val="000000"/>
          <w:kern w:val="36"/>
          <w:sz w:val="28"/>
          <w:szCs w:val="28"/>
          <w:u w:val="single"/>
          <w:lang w:eastAsia="ru-RU"/>
        </w:rPr>
        <w:t>ОЦІНКА ЕФЕКТИВНОСТІ ФОРМ ВІЗУАЛІЗАЦІЇ НАВЧАЛЬНОГО МАТЕРІАЛУ В КУРСІ «ПРИРОДНИЧІ НАУКИ»</w:t>
      </w:r>
    </w:p>
    <w:p w:rsidR="00C10166" w:rsidRPr="007A2CFE" w:rsidRDefault="00C10166" w:rsidP="00C10166">
      <w:pPr>
        <w:adjustRightInd w:val="0"/>
        <w:spacing w:line="360" w:lineRule="auto"/>
        <w:jc w:val="center"/>
        <w:rPr>
          <w:sz w:val="28"/>
          <w:szCs w:val="28"/>
          <w:u w:val="single"/>
        </w:rPr>
      </w:pPr>
    </w:p>
    <w:p w:rsidR="00C10166" w:rsidRPr="007A2CFE" w:rsidRDefault="00C10166" w:rsidP="00C10166">
      <w:pPr>
        <w:tabs>
          <w:tab w:val="left" w:pos="7020"/>
        </w:tabs>
        <w:ind w:firstLine="1259"/>
        <w:jc w:val="center"/>
        <w:rPr>
          <w:bCs/>
          <w:sz w:val="28"/>
          <w:szCs w:val="28"/>
        </w:rPr>
      </w:pPr>
    </w:p>
    <w:p w:rsidR="004E23A0" w:rsidRDefault="00C10166" w:rsidP="00C10166">
      <w:pPr>
        <w:suppressAutoHyphens/>
        <w:spacing w:line="360" w:lineRule="auto"/>
        <w:ind w:left="4820" w:right="-55"/>
        <w:jc w:val="both"/>
        <w:textAlignment w:val="baseline"/>
        <w:rPr>
          <w:rFonts w:eastAsia="Droid Sans Fallback"/>
          <w:kern w:val="3"/>
          <w:sz w:val="28"/>
          <w:szCs w:val="28"/>
          <w:lang w:eastAsia="zh-CN" w:bidi="hi-IN"/>
        </w:rPr>
      </w:pPr>
      <w:r w:rsidRPr="007A2CFE">
        <w:rPr>
          <w:rFonts w:eastAsia="Droid Sans Fallback"/>
          <w:caps/>
          <w:kern w:val="3"/>
          <w:sz w:val="28"/>
          <w:szCs w:val="28"/>
          <w:lang w:eastAsia="zh-CN" w:bidi="hi-IN"/>
        </w:rPr>
        <w:t>В</w:t>
      </w:r>
      <w:r w:rsidRPr="007A2CFE">
        <w:rPr>
          <w:rFonts w:eastAsia="Droid Sans Fallback"/>
          <w:kern w:val="3"/>
          <w:sz w:val="28"/>
          <w:szCs w:val="28"/>
          <w:lang w:eastAsia="zh-CN" w:bidi="hi-IN"/>
        </w:rPr>
        <w:t>иконала</w:t>
      </w:r>
      <w:r w:rsidRPr="007A2CFE">
        <w:rPr>
          <w:rFonts w:eastAsia="Droid Sans Fallback"/>
          <w:caps/>
          <w:kern w:val="3"/>
          <w:sz w:val="28"/>
          <w:szCs w:val="28"/>
          <w:lang w:eastAsia="zh-CN" w:bidi="hi-IN"/>
        </w:rPr>
        <w:t xml:space="preserve">: </w:t>
      </w:r>
      <w:r w:rsidRPr="007A2CFE">
        <w:rPr>
          <w:rFonts w:eastAsia="Droid Sans Fallback"/>
          <w:kern w:val="3"/>
          <w:sz w:val="28"/>
          <w:szCs w:val="28"/>
          <w:lang w:eastAsia="zh-CN" w:bidi="hi-IN"/>
        </w:rPr>
        <w:t xml:space="preserve">студентка </w:t>
      </w:r>
      <w:r w:rsidRPr="007A2CFE">
        <w:rPr>
          <w:rFonts w:eastAsia="Droid Sans Fallback"/>
          <w:kern w:val="3"/>
          <w:sz w:val="28"/>
          <w:szCs w:val="28"/>
          <w:u w:val="single"/>
          <w:lang w:eastAsia="zh-CN" w:bidi="hi-IN"/>
        </w:rPr>
        <w:t xml:space="preserve">ІІ </w:t>
      </w:r>
      <w:r w:rsidR="004E23A0">
        <w:rPr>
          <w:rFonts w:eastAsia="Droid Sans Fallback"/>
          <w:kern w:val="3"/>
          <w:sz w:val="28"/>
          <w:szCs w:val="28"/>
          <w:lang w:eastAsia="zh-CN" w:bidi="hi-IN"/>
        </w:rPr>
        <w:t>курсу,</w:t>
      </w:r>
    </w:p>
    <w:p w:rsidR="00C10166" w:rsidRDefault="00C10166" w:rsidP="00C10166">
      <w:pPr>
        <w:suppressAutoHyphens/>
        <w:spacing w:line="360" w:lineRule="auto"/>
        <w:ind w:left="4820" w:right="-55"/>
        <w:jc w:val="both"/>
        <w:textAlignment w:val="baseline"/>
        <w:rPr>
          <w:sz w:val="28"/>
          <w:szCs w:val="28"/>
          <w:u w:val="single"/>
        </w:rPr>
      </w:pPr>
      <w:r w:rsidRPr="007A2CFE">
        <w:rPr>
          <w:rFonts w:eastAsia="Droid Sans Fallback"/>
          <w:kern w:val="3"/>
          <w:sz w:val="28"/>
          <w:szCs w:val="28"/>
          <w:lang w:eastAsia="zh-CN" w:bidi="hi-IN"/>
        </w:rPr>
        <w:t xml:space="preserve">групи </w:t>
      </w:r>
      <w:r w:rsidRPr="00AF778B">
        <w:rPr>
          <w:sz w:val="28"/>
          <w:szCs w:val="28"/>
          <w:u w:val="single"/>
        </w:rPr>
        <w:t>8.0</w:t>
      </w:r>
      <w:r w:rsidRPr="00325EBE">
        <w:rPr>
          <w:sz w:val="28"/>
          <w:szCs w:val="28"/>
          <w:u w:val="single"/>
        </w:rPr>
        <w:t>1</w:t>
      </w:r>
      <w:r w:rsidRPr="00AF778B">
        <w:rPr>
          <w:sz w:val="28"/>
          <w:szCs w:val="28"/>
          <w:u w:val="single"/>
        </w:rPr>
        <w:t>40-пн</w:t>
      </w:r>
      <w:r w:rsidR="004E23A0">
        <w:rPr>
          <w:sz w:val="28"/>
          <w:szCs w:val="28"/>
          <w:u w:val="single"/>
        </w:rPr>
        <w:t>-з-дн</w:t>
      </w:r>
    </w:p>
    <w:p w:rsidR="00C10166" w:rsidRPr="00FE42A1" w:rsidRDefault="00C10166" w:rsidP="00C10166">
      <w:pPr>
        <w:suppressAutoHyphens/>
        <w:spacing w:line="360" w:lineRule="auto"/>
        <w:ind w:left="4820" w:right="-55"/>
        <w:jc w:val="both"/>
        <w:textAlignment w:val="baseline"/>
        <w:rPr>
          <w:rFonts w:eastAsia="Droid Sans Fallback"/>
          <w:kern w:val="3"/>
          <w:sz w:val="28"/>
          <w:szCs w:val="28"/>
          <w:u w:val="single"/>
          <w:lang w:eastAsia="zh-CN" w:bidi="hi-IN"/>
        </w:rPr>
      </w:pPr>
      <w:r>
        <w:rPr>
          <w:rFonts w:eastAsia="Droid Sans Fallback"/>
          <w:kern w:val="3"/>
          <w:sz w:val="28"/>
          <w:szCs w:val="28"/>
          <w:lang w:eastAsia="zh-CN" w:bidi="hi-IN"/>
        </w:rPr>
        <w:t>с</w:t>
      </w:r>
      <w:r w:rsidRPr="007A2CFE">
        <w:rPr>
          <w:rFonts w:eastAsia="Droid Sans Fallback"/>
          <w:kern w:val="3"/>
          <w:sz w:val="28"/>
          <w:szCs w:val="28"/>
          <w:lang w:eastAsia="zh-CN" w:bidi="hi-IN"/>
        </w:rPr>
        <w:t xml:space="preserve">пеціальності </w:t>
      </w:r>
      <w:r w:rsidRPr="00FE42A1">
        <w:rPr>
          <w:rFonts w:eastAsia="Droid Sans Fallback"/>
          <w:kern w:val="3"/>
          <w:sz w:val="28"/>
          <w:szCs w:val="28"/>
          <w:u w:val="single"/>
          <w:lang w:eastAsia="zh-CN" w:bidi="hi-IN"/>
        </w:rPr>
        <w:t xml:space="preserve">014 середня освіта </w:t>
      </w:r>
    </w:p>
    <w:p w:rsidR="00C10166" w:rsidRPr="00FE42A1" w:rsidRDefault="00C10166" w:rsidP="00C10166">
      <w:pPr>
        <w:suppressAutoHyphens/>
        <w:spacing w:line="360" w:lineRule="auto"/>
        <w:ind w:left="4820" w:right="-55"/>
        <w:jc w:val="both"/>
        <w:textAlignment w:val="baseline"/>
        <w:rPr>
          <w:rFonts w:eastAsia="Droid Sans Fallback"/>
          <w:kern w:val="3"/>
          <w:sz w:val="28"/>
          <w:szCs w:val="28"/>
          <w:lang w:eastAsia="zh-CN" w:bidi="hi-IN"/>
        </w:rPr>
      </w:pPr>
      <w:r w:rsidRPr="00FE42A1">
        <w:rPr>
          <w:rFonts w:eastAsia="Droid Sans Fallback"/>
          <w:kern w:val="3"/>
          <w:sz w:val="28"/>
          <w:szCs w:val="28"/>
          <w:lang w:eastAsia="zh-CN" w:bidi="hi-IN"/>
        </w:rPr>
        <w:t xml:space="preserve">освітньої програми </w:t>
      </w:r>
      <w:r w:rsidRPr="00616723">
        <w:rPr>
          <w:rFonts w:eastAsia="Droid Sans Fallback"/>
          <w:kern w:val="3"/>
          <w:sz w:val="28"/>
          <w:szCs w:val="28"/>
          <w:u w:val="single"/>
          <w:lang w:eastAsia="zh-CN" w:bidi="hi-IN"/>
        </w:rPr>
        <w:t>середня освіта (Природничі науки)</w:t>
      </w:r>
    </w:p>
    <w:p w:rsidR="00C10166" w:rsidRPr="007A2CFE" w:rsidRDefault="004E23A0" w:rsidP="00C10166">
      <w:pPr>
        <w:suppressAutoHyphens/>
        <w:spacing w:line="360" w:lineRule="auto"/>
        <w:ind w:left="4820" w:right="-57"/>
        <w:textAlignment w:val="baseline"/>
        <w:rPr>
          <w:rFonts w:eastAsia="Droid Sans Fallback"/>
          <w:kern w:val="3"/>
          <w:sz w:val="28"/>
          <w:szCs w:val="28"/>
          <w:lang w:eastAsia="zh-CN" w:bidi="hi-IN"/>
        </w:rPr>
      </w:pPr>
      <w:r>
        <w:rPr>
          <w:sz w:val="28"/>
          <w:szCs w:val="28"/>
        </w:rPr>
        <w:t>Шиян</w:t>
      </w:r>
      <w:r w:rsidR="00A55C70">
        <w:rPr>
          <w:sz w:val="28"/>
          <w:szCs w:val="28"/>
        </w:rPr>
        <w:t xml:space="preserve"> </w:t>
      </w:r>
      <w:r>
        <w:rPr>
          <w:sz w:val="28"/>
          <w:szCs w:val="28"/>
        </w:rPr>
        <w:t>А.І.</w:t>
      </w:r>
      <w:r w:rsidR="00C10166">
        <w:rPr>
          <w:sz w:val="28"/>
          <w:szCs w:val="28"/>
        </w:rPr>
        <w:t>_____________</w:t>
      </w:r>
    </w:p>
    <w:p w:rsidR="00C10166" w:rsidRPr="007A2CFE" w:rsidRDefault="00C10166" w:rsidP="00C10166">
      <w:pPr>
        <w:tabs>
          <w:tab w:val="left" w:pos="4105"/>
        </w:tabs>
        <w:suppressAutoHyphens/>
        <w:spacing w:line="360" w:lineRule="auto"/>
        <w:ind w:left="4820"/>
        <w:textAlignment w:val="baseline"/>
        <w:rPr>
          <w:rFonts w:eastAsia="Droid Sans Fallback"/>
          <w:kern w:val="3"/>
          <w:sz w:val="28"/>
          <w:szCs w:val="28"/>
          <w:lang w:eastAsia="zh-CN" w:bidi="hi-IN"/>
        </w:rPr>
      </w:pPr>
      <w:r w:rsidRPr="007A2CFE">
        <w:rPr>
          <w:rFonts w:eastAsia="Droid Sans Fallback"/>
          <w:kern w:val="3"/>
          <w:sz w:val="28"/>
          <w:szCs w:val="28"/>
          <w:lang w:eastAsia="zh-CN" w:bidi="hi-IN"/>
        </w:rPr>
        <w:t>Керівник</w:t>
      </w:r>
      <w:r>
        <w:rPr>
          <w:rFonts w:eastAsia="Droid Sans Fallback"/>
          <w:kern w:val="3"/>
          <w:sz w:val="28"/>
          <w:szCs w:val="28"/>
          <w:lang w:eastAsia="zh-CN" w:bidi="hi-IN"/>
        </w:rPr>
        <w:t xml:space="preserve"> </w:t>
      </w:r>
      <w:r w:rsidRPr="007A2CFE">
        <w:rPr>
          <w:rFonts w:eastAsia="Droid Sans Fallback"/>
          <w:kern w:val="3"/>
          <w:sz w:val="28"/>
          <w:szCs w:val="28"/>
          <w:lang w:eastAsia="zh-CN" w:bidi="hi-IN"/>
        </w:rPr>
        <w:t xml:space="preserve">доц., к.б.н. </w:t>
      </w:r>
      <w:r w:rsidR="004E23A0">
        <w:rPr>
          <w:sz w:val="28"/>
          <w:szCs w:val="28"/>
        </w:rPr>
        <w:t>О.М.Войтович</w:t>
      </w:r>
      <w:r>
        <w:rPr>
          <w:sz w:val="28"/>
          <w:szCs w:val="28"/>
        </w:rPr>
        <w:t>____</w:t>
      </w:r>
      <w:r w:rsidR="00E53329">
        <w:rPr>
          <w:sz w:val="28"/>
          <w:szCs w:val="28"/>
        </w:rPr>
        <w:t>___</w:t>
      </w:r>
    </w:p>
    <w:p w:rsidR="00C10166" w:rsidRDefault="00C10166" w:rsidP="00C10166">
      <w:pPr>
        <w:tabs>
          <w:tab w:val="left" w:pos="4105"/>
        </w:tabs>
        <w:suppressAutoHyphens/>
        <w:spacing w:line="360" w:lineRule="auto"/>
        <w:ind w:left="4820"/>
        <w:textAlignment w:val="baseline"/>
        <w:rPr>
          <w:sz w:val="28"/>
          <w:szCs w:val="28"/>
        </w:rPr>
      </w:pPr>
      <w:r w:rsidRPr="007A2CFE">
        <w:rPr>
          <w:rFonts w:eastAsia="Droid Sans Fallback"/>
          <w:kern w:val="3"/>
          <w:sz w:val="28"/>
          <w:szCs w:val="28"/>
          <w:lang w:eastAsia="zh-CN" w:bidi="hi-IN"/>
        </w:rPr>
        <w:t>Рецензент</w:t>
      </w:r>
      <w:r>
        <w:rPr>
          <w:rFonts w:eastAsia="Droid Sans Fallback"/>
          <w:kern w:val="3"/>
          <w:sz w:val="28"/>
          <w:szCs w:val="28"/>
          <w:lang w:eastAsia="zh-CN" w:bidi="hi-IN"/>
        </w:rPr>
        <w:t xml:space="preserve"> </w:t>
      </w:r>
      <w:r w:rsidRPr="006914AE">
        <w:rPr>
          <w:rFonts w:eastAsia="Droid Sans Fallback"/>
          <w:kern w:val="3"/>
          <w:sz w:val="28"/>
          <w:szCs w:val="28"/>
          <w:lang w:eastAsia="zh-CN" w:bidi="hi-IN"/>
        </w:rPr>
        <w:t>проф., д.</w:t>
      </w:r>
      <w:r w:rsidR="004E23A0">
        <w:rPr>
          <w:rFonts w:eastAsia="Droid Sans Fallback"/>
          <w:kern w:val="3"/>
          <w:sz w:val="28"/>
          <w:szCs w:val="28"/>
          <w:lang w:eastAsia="zh-CN" w:bidi="hi-IN"/>
        </w:rPr>
        <w:t>фарм</w:t>
      </w:r>
      <w:r w:rsidRPr="006914AE">
        <w:rPr>
          <w:rFonts w:eastAsia="Droid Sans Fallback"/>
          <w:kern w:val="3"/>
          <w:sz w:val="28"/>
          <w:szCs w:val="28"/>
          <w:lang w:eastAsia="zh-CN" w:bidi="hi-IN"/>
        </w:rPr>
        <w:t>.н.</w:t>
      </w:r>
      <w:r w:rsidRPr="006914AE">
        <w:rPr>
          <w:sz w:val="28"/>
          <w:szCs w:val="28"/>
        </w:rPr>
        <w:t xml:space="preserve"> </w:t>
      </w:r>
    </w:p>
    <w:p w:rsidR="00C10166" w:rsidRPr="007A2CFE" w:rsidRDefault="00C10166" w:rsidP="00C10166">
      <w:pPr>
        <w:tabs>
          <w:tab w:val="left" w:pos="4105"/>
        </w:tabs>
        <w:suppressAutoHyphens/>
        <w:spacing w:line="360" w:lineRule="auto"/>
        <w:ind w:left="4820"/>
        <w:textAlignment w:val="baseline"/>
        <w:rPr>
          <w:rFonts w:eastAsia="Droid Sans Fallback"/>
          <w:kern w:val="3"/>
          <w:sz w:val="28"/>
          <w:szCs w:val="28"/>
          <w:lang w:eastAsia="zh-CN" w:bidi="hi-IN"/>
        </w:rPr>
      </w:pPr>
      <w:r>
        <w:rPr>
          <w:sz w:val="28"/>
          <w:szCs w:val="28"/>
        </w:rPr>
        <w:t xml:space="preserve"> </w:t>
      </w:r>
      <w:r w:rsidR="004E23A0">
        <w:rPr>
          <w:sz w:val="28"/>
          <w:szCs w:val="28"/>
        </w:rPr>
        <w:t>Омельянчик Л.О.</w:t>
      </w:r>
      <w:r w:rsidRPr="007A2CFE">
        <w:rPr>
          <w:sz w:val="28"/>
          <w:szCs w:val="28"/>
        </w:rPr>
        <w:t xml:space="preserve"> </w:t>
      </w:r>
      <w:r>
        <w:rPr>
          <w:sz w:val="28"/>
          <w:szCs w:val="28"/>
        </w:rPr>
        <w:t>__________________</w:t>
      </w:r>
    </w:p>
    <w:p w:rsidR="00C10166" w:rsidRPr="007A2CFE" w:rsidRDefault="00C10166" w:rsidP="00C10166">
      <w:pPr>
        <w:suppressAutoHyphens/>
        <w:spacing w:line="360" w:lineRule="auto"/>
        <w:ind w:left="4820"/>
        <w:textAlignment w:val="baseline"/>
        <w:rPr>
          <w:rFonts w:eastAsia="Droid Sans Fallback"/>
          <w:kern w:val="3"/>
          <w:sz w:val="28"/>
          <w:szCs w:val="28"/>
          <w:lang w:eastAsia="zh-CN" w:bidi="hi-IN"/>
        </w:rPr>
      </w:pPr>
      <w:r w:rsidRPr="007A2CFE">
        <w:rPr>
          <w:rFonts w:eastAsia="Droid Sans Fallback"/>
          <w:kern w:val="3"/>
          <w:sz w:val="28"/>
          <w:szCs w:val="28"/>
          <w:lang w:eastAsia="zh-CN" w:bidi="hi-IN"/>
        </w:rPr>
        <w:t xml:space="preserve">                               </w:t>
      </w:r>
    </w:p>
    <w:p w:rsidR="004E23A0" w:rsidRDefault="004E23A0" w:rsidP="00C10166">
      <w:pPr>
        <w:spacing w:line="360" w:lineRule="auto"/>
        <w:jc w:val="center"/>
        <w:rPr>
          <w:sz w:val="28"/>
          <w:szCs w:val="28"/>
        </w:rPr>
      </w:pPr>
    </w:p>
    <w:p w:rsidR="004E23A0" w:rsidRDefault="004E23A0" w:rsidP="00C10166">
      <w:pPr>
        <w:spacing w:line="360" w:lineRule="auto"/>
        <w:jc w:val="center"/>
        <w:rPr>
          <w:sz w:val="28"/>
          <w:szCs w:val="28"/>
        </w:rPr>
      </w:pPr>
    </w:p>
    <w:p w:rsidR="004E23A0" w:rsidRDefault="004E23A0" w:rsidP="00C10166">
      <w:pPr>
        <w:spacing w:line="360" w:lineRule="auto"/>
        <w:jc w:val="center"/>
        <w:rPr>
          <w:sz w:val="28"/>
          <w:szCs w:val="28"/>
        </w:rPr>
      </w:pPr>
    </w:p>
    <w:p w:rsidR="004E23A0" w:rsidRDefault="004E23A0" w:rsidP="00C10166">
      <w:pPr>
        <w:spacing w:line="360" w:lineRule="auto"/>
        <w:jc w:val="center"/>
        <w:rPr>
          <w:sz w:val="28"/>
          <w:szCs w:val="28"/>
        </w:rPr>
      </w:pPr>
    </w:p>
    <w:p w:rsidR="00C10166" w:rsidRPr="00752DE6" w:rsidRDefault="00C10166" w:rsidP="00C10166">
      <w:pPr>
        <w:spacing w:line="360" w:lineRule="auto"/>
        <w:jc w:val="center"/>
        <w:rPr>
          <w:sz w:val="28"/>
          <w:szCs w:val="28"/>
        </w:rPr>
      </w:pPr>
      <w:r w:rsidRPr="007A2CFE">
        <w:rPr>
          <w:sz w:val="28"/>
          <w:szCs w:val="28"/>
        </w:rPr>
        <w:t>Запоріжжя – 202</w:t>
      </w:r>
      <w:r>
        <w:rPr>
          <w:sz w:val="28"/>
          <w:szCs w:val="28"/>
        </w:rPr>
        <w:t>1</w:t>
      </w:r>
      <w:r w:rsidRPr="007A2CFE">
        <w:rPr>
          <w:sz w:val="28"/>
          <w:szCs w:val="28"/>
        </w:rPr>
        <w:t xml:space="preserve"> </w:t>
      </w:r>
    </w:p>
    <w:tbl>
      <w:tblPr>
        <w:tblStyle w:val="TableNormal"/>
        <w:tblW w:w="11352" w:type="dxa"/>
        <w:tblInd w:w="266" w:type="dxa"/>
        <w:tblLayout w:type="fixed"/>
        <w:tblLook w:val="01E0"/>
      </w:tblPr>
      <w:tblGrid>
        <w:gridCol w:w="3279"/>
        <w:gridCol w:w="5001"/>
        <w:gridCol w:w="1511"/>
        <w:gridCol w:w="13"/>
        <w:gridCol w:w="17"/>
        <w:gridCol w:w="1531"/>
      </w:tblGrid>
      <w:tr w:rsidR="00001021" w:rsidTr="009605FA">
        <w:trPr>
          <w:gridAfter w:val="1"/>
          <w:wAfter w:w="1531" w:type="dxa"/>
          <w:trHeight w:val="878"/>
        </w:trPr>
        <w:tc>
          <w:tcPr>
            <w:tcW w:w="9821" w:type="dxa"/>
            <w:gridSpan w:val="5"/>
          </w:tcPr>
          <w:p w:rsidR="00001021" w:rsidRDefault="00502381">
            <w:pPr>
              <w:pStyle w:val="TableParagraph"/>
              <w:spacing w:line="310" w:lineRule="exact"/>
              <w:ind w:left="1686" w:right="1430"/>
              <w:jc w:val="center"/>
              <w:rPr>
                <w:b/>
                <w:sz w:val="28"/>
              </w:rPr>
            </w:pPr>
            <w:bookmarkStart w:id="1" w:name="_Hlk94880584"/>
            <w:bookmarkEnd w:id="1"/>
            <w:r w:rsidRPr="00502381">
              <w:rPr>
                <w:noProof/>
                <w:sz w:val="28"/>
              </w:rPr>
              <w:lastRenderedPageBreak/>
              <w:pict>
                <v:shapetype id="_x0000_t202" coordsize="21600,21600" o:spt="202" path="m,l,21600r21600,l21600,xe">
                  <v:stroke joinstyle="miter"/>
                  <v:path gradientshapeok="t" o:connecttype="rect"/>
                </v:shapetype>
                <v:shape id="Text Box 10" o:spid="_x0000_s1026" type="#_x0000_t202" style="position:absolute;left:0;text-align:left;margin-left:547.2pt;margin-top:37.7pt;width:5.6pt;height:11pt;z-index:-1706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" filled="f" stroked="f">
                  <v:textbox inset="0,0,0,0">
                    <w:txbxContent>
                      <w:p w:rsidR="000530B0" w:rsidRDefault="000530B0">
                        <w:pPr>
                          <w:spacing w:line="220" w:lineRule="exact"/>
                          <w:rPr>
                            <w:rFonts w:ascii="Calibri"/>
                          </w:rPr>
                        </w:pPr>
                        <w:r>
                          <w:rPr>
                            <w:rFonts w:ascii="Calibri"/>
                            <w:w w:val="99"/>
                          </w:rPr>
                          <w:t>2</w:t>
                        </w:r>
                      </w:p>
                    </w:txbxContent>
                  </v:textbox>
                  <w10:wrap anchorx="page" anchory="page"/>
                </v:shape>
              </w:pict>
            </w:r>
            <w:r w:rsidR="002B5C3C">
              <w:rPr>
                <w:b/>
                <w:sz w:val="28"/>
              </w:rPr>
              <w:t>МІНІСТЕРСТВО</w:t>
            </w:r>
            <w:r w:rsidR="002B5C3C">
              <w:rPr>
                <w:b/>
                <w:spacing w:val="-3"/>
                <w:sz w:val="28"/>
              </w:rPr>
              <w:t xml:space="preserve"> </w:t>
            </w:r>
            <w:r w:rsidR="002B5C3C">
              <w:rPr>
                <w:b/>
                <w:sz w:val="28"/>
              </w:rPr>
              <w:t>ОСВІТИ</w:t>
            </w:r>
            <w:r w:rsidR="002B5C3C">
              <w:rPr>
                <w:b/>
                <w:spacing w:val="-3"/>
                <w:sz w:val="28"/>
              </w:rPr>
              <w:t xml:space="preserve"> </w:t>
            </w:r>
            <w:r w:rsidR="002B5C3C">
              <w:rPr>
                <w:b/>
                <w:sz w:val="28"/>
              </w:rPr>
              <w:t>І</w:t>
            </w:r>
            <w:r w:rsidR="002B5C3C">
              <w:rPr>
                <w:b/>
                <w:spacing w:val="-3"/>
                <w:sz w:val="28"/>
              </w:rPr>
              <w:t xml:space="preserve"> </w:t>
            </w:r>
            <w:r w:rsidR="002B5C3C">
              <w:rPr>
                <w:b/>
                <w:sz w:val="28"/>
              </w:rPr>
              <w:t>НАУКИ</w:t>
            </w:r>
            <w:r w:rsidR="002B5C3C">
              <w:rPr>
                <w:b/>
                <w:spacing w:val="-4"/>
                <w:sz w:val="28"/>
              </w:rPr>
              <w:t xml:space="preserve"> </w:t>
            </w:r>
            <w:r w:rsidR="002B5C3C">
              <w:rPr>
                <w:b/>
                <w:sz w:val="28"/>
              </w:rPr>
              <w:t>УКРАЇНИ</w:t>
            </w:r>
          </w:p>
          <w:p w:rsidR="00001021" w:rsidRDefault="002B5C3C">
            <w:pPr>
              <w:pStyle w:val="TableParagraph"/>
              <w:spacing w:before="161"/>
              <w:ind w:left="1686" w:right="1431"/>
              <w:jc w:val="center"/>
              <w:rPr>
                <w:b/>
                <w:sz w:val="28"/>
              </w:rPr>
            </w:pPr>
            <w:r>
              <w:rPr>
                <w:b/>
                <w:sz w:val="28"/>
              </w:rPr>
              <w:t>ЗАПОРІЗЬКИЙ</w:t>
            </w:r>
            <w:r>
              <w:rPr>
                <w:b/>
                <w:spacing w:val="-7"/>
                <w:sz w:val="28"/>
              </w:rPr>
              <w:t xml:space="preserve"> </w:t>
            </w:r>
            <w:r>
              <w:rPr>
                <w:b/>
                <w:sz w:val="28"/>
              </w:rPr>
              <w:t>НАЦІОНАЛЬНИЙ</w:t>
            </w:r>
            <w:r>
              <w:rPr>
                <w:b/>
                <w:spacing w:val="-6"/>
                <w:sz w:val="28"/>
              </w:rPr>
              <w:t xml:space="preserve"> </w:t>
            </w:r>
            <w:r>
              <w:rPr>
                <w:b/>
                <w:sz w:val="28"/>
              </w:rPr>
              <w:t>УНІВЕРСИТЕТ</w:t>
            </w:r>
          </w:p>
        </w:tc>
      </w:tr>
      <w:tr w:rsidR="004E23A0" w:rsidTr="009605FA">
        <w:trPr>
          <w:gridAfter w:val="2"/>
          <w:wAfter w:w="1548" w:type="dxa"/>
          <w:trHeight w:val="425"/>
        </w:trPr>
        <w:tc>
          <w:tcPr>
            <w:tcW w:w="3279" w:type="dxa"/>
          </w:tcPr>
          <w:p w:rsidR="004E23A0" w:rsidRPr="00A6550E" w:rsidRDefault="004E23A0">
            <w:pPr>
              <w:pStyle w:val="TableParagraph"/>
              <w:spacing w:before="75"/>
              <w:ind w:left="200"/>
              <w:rPr>
                <w:sz w:val="28"/>
              </w:rPr>
            </w:pPr>
            <w:r w:rsidRPr="00A6550E">
              <w:rPr>
                <w:sz w:val="28"/>
              </w:rPr>
              <w:t>Факультет</w:t>
            </w:r>
          </w:p>
        </w:tc>
        <w:tc>
          <w:tcPr>
            <w:tcW w:w="6525" w:type="dxa"/>
            <w:gridSpan w:val="3"/>
          </w:tcPr>
          <w:p w:rsidR="004E23A0" w:rsidRPr="00A6550E" w:rsidRDefault="00DF3786">
            <w:pPr>
              <w:pStyle w:val="TableParagraph"/>
              <w:spacing w:before="75"/>
              <w:ind w:left="319"/>
              <w:rPr>
                <w:sz w:val="28"/>
              </w:rPr>
            </w:pPr>
            <w:r>
              <w:rPr>
                <w:sz w:val="28"/>
              </w:rPr>
              <w:t xml:space="preserve"> </w:t>
            </w:r>
            <w:r w:rsidR="004E23A0" w:rsidRPr="00A6550E">
              <w:rPr>
                <w:sz w:val="28"/>
              </w:rPr>
              <w:t>біологічний</w:t>
            </w:r>
          </w:p>
        </w:tc>
      </w:tr>
      <w:tr w:rsidR="004E23A0" w:rsidTr="009605FA">
        <w:trPr>
          <w:gridAfter w:val="2"/>
          <w:wAfter w:w="1548" w:type="dxa"/>
          <w:trHeight w:val="414"/>
        </w:trPr>
        <w:tc>
          <w:tcPr>
            <w:tcW w:w="9804" w:type="dxa"/>
            <w:gridSpan w:val="4"/>
          </w:tcPr>
          <w:p w:rsidR="004E23A0" w:rsidRPr="00A6550E" w:rsidRDefault="004E23A0" w:rsidP="007D1F16">
            <w:pPr>
              <w:pStyle w:val="TableParagraph"/>
              <w:tabs>
                <w:tab w:val="left" w:pos="3417"/>
              </w:tabs>
              <w:spacing w:before="64"/>
              <w:ind w:left="200"/>
              <w:rPr>
                <w:sz w:val="28"/>
              </w:rPr>
            </w:pPr>
            <w:r w:rsidRPr="00A6550E">
              <w:rPr>
                <w:sz w:val="28"/>
              </w:rPr>
              <w:t>Кафедра</w:t>
            </w:r>
            <w:r w:rsidRPr="00A6550E">
              <w:rPr>
                <w:sz w:val="28"/>
              </w:rPr>
              <w:tab/>
            </w:r>
            <w:r>
              <w:rPr>
                <w:sz w:val="28"/>
              </w:rPr>
              <w:t xml:space="preserve">   </w:t>
            </w:r>
            <w:r w:rsidR="00DF3786">
              <w:rPr>
                <w:sz w:val="28"/>
              </w:rPr>
              <w:t xml:space="preserve"> </w:t>
            </w:r>
            <w:r w:rsidRPr="00A6550E">
              <w:rPr>
                <w:sz w:val="28"/>
              </w:rPr>
              <w:t>генетики та рослинних ресурсів</w:t>
            </w:r>
          </w:p>
        </w:tc>
      </w:tr>
      <w:tr w:rsidR="004E23A0" w:rsidTr="009605FA">
        <w:trPr>
          <w:gridAfter w:val="2"/>
          <w:wAfter w:w="1548" w:type="dxa"/>
          <w:trHeight w:val="413"/>
        </w:trPr>
        <w:tc>
          <w:tcPr>
            <w:tcW w:w="3279" w:type="dxa"/>
          </w:tcPr>
          <w:p w:rsidR="004E23A0" w:rsidRPr="00A6550E" w:rsidRDefault="004E23A0">
            <w:pPr>
              <w:pStyle w:val="TableParagraph"/>
              <w:spacing w:before="64"/>
              <w:ind w:left="200"/>
              <w:rPr>
                <w:sz w:val="28"/>
              </w:rPr>
            </w:pPr>
            <w:r w:rsidRPr="00A6550E">
              <w:rPr>
                <w:sz w:val="28"/>
              </w:rPr>
              <w:t>Рівень</w:t>
            </w:r>
            <w:r w:rsidRPr="00A6550E">
              <w:rPr>
                <w:spacing w:val="-3"/>
                <w:sz w:val="28"/>
              </w:rPr>
              <w:t xml:space="preserve"> </w:t>
            </w:r>
            <w:r w:rsidRPr="00A6550E">
              <w:rPr>
                <w:sz w:val="28"/>
              </w:rPr>
              <w:t>вищої</w:t>
            </w:r>
            <w:r w:rsidRPr="00A6550E">
              <w:rPr>
                <w:spacing w:val="-2"/>
                <w:sz w:val="28"/>
              </w:rPr>
              <w:t xml:space="preserve"> </w:t>
            </w:r>
            <w:r w:rsidRPr="00A6550E">
              <w:rPr>
                <w:sz w:val="28"/>
              </w:rPr>
              <w:t>освіти</w:t>
            </w:r>
          </w:p>
        </w:tc>
        <w:tc>
          <w:tcPr>
            <w:tcW w:w="6525" w:type="dxa"/>
            <w:gridSpan w:val="3"/>
          </w:tcPr>
          <w:p w:rsidR="004E23A0" w:rsidRPr="00A6550E" w:rsidRDefault="004E23A0">
            <w:pPr>
              <w:pStyle w:val="TableParagraph"/>
              <w:spacing w:before="64"/>
              <w:ind w:left="350"/>
              <w:rPr>
                <w:sz w:val="28"/>
              </w:rPr>
            </w:pPr>
            <w:r>
              <w:rPr>
                <w:sz w:val="28"/>
              </w:rPr>
              <w:t xml:space="preserve"> </w:t>
            </w:r>
            <w:r w:rsidRPr="00A6550E">
              <w:rPr>
                <w:sz w:val="28"/>
              </w:rPr>
              <w:t>магістр</w:t>
            </w:r>
          </w:p>
        </w:tc>
      </w:tr>
      <w:tr w:rsidR="004E23A0" w:rsidTr="009605FA">
        <w:trPr>
          <w:gridAfter w:val="2"/>
          <w:wAfter w:w="1548" w:type="dxa"/>
          <w:trHeight w:val="413"/>
        </w:trPr>
        <w:tc>
          <w:tcPr>
            <w:tcW w:w="3279" w:type="dxa"/>
          </w:tcPr>
          <w:p w:rsidR="004E23A0" w:rsidRPr="00A6550E" w:rsidRDefault="004E23A0">
            <w:pPr>
              <w:pStyle w:val="TableParagraph"/>
              <w:spacing w:before="64"/>
              <w:ind w:left="200"/>
              <w:rPr>
                <w:sz w:val="28"/>
              </w:rPr>
            </w:pPr>
            <w:r w:rsidRPr="00A6550E">
              <w:rPr>
                <w:sz w:val="28"/>
              </w:rPr>
              <w:t>Спеціальність</w:t>
            </w:r>
          </w:p>
        </w:tc>
        <w:tc>
          <w:tcPr>
            <w:tcW w:w="6525" w:type="dxa"/>
            <w:gridSpan w:val="3"/>
          </w:tcPr>
          <w:p w:rsidR="004E23A0" w:rsidRPr="00A6550E" w:rsidRDefault="004E23A0">
            <w:pPr>
              <w:pStyle w:val="TableParagraph"/>
              <w:spacing w:before="64"/>
              <w:ind w:left="379"/>
              <w:rPr>
                <w:sz w:val="28"/>
              </w:rPr>
            </w:pPr>
            <w:r w:rsidRPr="00A6550E">
              <w:rPr>
                <w:sz w:val="28"/>
              </w:rPr>
              <w:t>014</w:t>
            </w:r>
            <w:r w:rsidRPr="00A6550E">
              <w:rPr>
                <w:spacing w:val="-2"/>
                <w:sz w:val="28"/>
              </w:rPr>
              <w:t xml:space="preserve"> </w:t>
            </w:r>
            <w:r w:rsidRPr="00A6550E">
              <w:rPr>
                <w:sz w:val="28"/>
              </w:rPr>
              <w:t>Середня</w:t>
            </w:r>
            <w:r w:rsidRPr="00A6550E">
              <w:rPr>
                <w:spacing w:val="-2"/>
                <w:sz w:val="28"/>
              </w:rPr>
              <w:t xml:space="preserve"> </w:t>
            </w:r>
            <w:r w:rsidRPr="00A6550E">
              <w:rPr>
                <w:sz w:val="28"/>
              </w:rPr>
              <w:t>освіта</w:t>
            </w:r>
          </w:p>
        </w:tc>
      </w:tr>
      <w:tr w:rsidR="004E23A0" w:rsidTr="009605FA">
        <w:trPr>
          <w:gridAfter w:val="2"/>
          <w:wAfter w:w="1548" w:type="dxa"/>
          <w:trHeight w:val="414"/>
        </w:trPr>
        <w:tc>
          <w:tcPr>
            <w:tcW w:w="3279" w:type="dxa"/>
          </w:tcPr>
          <w:p w:rsidR="004E23A0" w:rsidRPr="00A6550E" w:rsidRDefault="004E23A0" w:rsidP="004E23A0">
            <w:pPr>
              <w:pStyle w:val="TableParagraph"/>
              <w:spacing w:before="64"/>
              <w:ind w:left="200"/>
              <w:rPr>
                <w:sz w:val="28"/>
              </w:rPr>
            </w:pPr>
            <w:r w:rsidRPr="00A6550E">
              <w:rPr>
                <w:sz w:val="28"/>
              </w:rPr>
              <w:t>Предметна</w:t>
            </w:r>
            <w:r w:rsidRPr="00A6550E">
              <w:rPr>
                <w:spacing w:val="-5"/>
                <w:sz w:val="28"/>
              </w:rPr>
              <w:t xml:space="preserve"> </w:t>
            </w:r>
            <w:r>
              <w:rPr>
                <w:spacing w:val="-5"/>
                <w:sz w:val="28"/>
              </w:rPr>
              <w:t>с</w:t>
            </w:r>
            <w:r w:rsidRPr="00A6550E">
              <w:rPr>
                <w:sz w:val="28"/>
              </w:rPr>
              <w:t>пеціальність</w:t>
            </w:r>
          </w:p>
        </w:tc>
        <w:tc>
          <w:tcPr>
            <w:tcW w:w="6525" w:type="dxa"/>
            <w:gridSpan w:val="3"/>
          </w:tcPr>
          <w:p w:rsidR="004E23A0" w:rsidRPr="00A6550E" w:rsidRDefault="004E23A0" w:rsidP="004E23A0">
            <w:pPr>
              <w:pStyle w:val="TableParagraph"/>
              <w:spacing w:before="64"/>
              <w:ind w:left="379"/>
              <w:rPr>
                <w:sz w:val="28"/>
              </w:rPr>
            </w:pPr>
            <w:r w:rsidRPr="00A6550E">
              <w:rPr>
                <w:sz w:val="28"/>
              </w:rPr>
              <w:t>014.08</w:t>
            </w:r>
            <w:r w:rsidRPr="00A6550E">
              <w:rPr>
                <w:spacing w:val="-2"/>
                <w:sz w:val="28"/>
              </w:rPr>
              <w:t xml:space="preserve"> </w:t>
            </w:r>
            <w:r w:rsidRPr="00A6550E">
              <w:rPr>
                <w:sz w:val="28"/>
              </w:rPr>
              <w:t>Середня</w:t>
            </w:r>
            <w:r w:rsidRPr="00A6550E">
              <w:rPr>
                <w:spacing w:val="-3"/>
                <w:sz w:val="28"/>
              </w:rPr>
              <w:t xml:space="preserve"> </w:t>
            </w:r>
            <w:r w:rsidRPr="00A6550E">
              <w:rPr>
                <w:sz w:val="28"/>
              </w:rPr>
              <w:t>освіта</w:t>
            </w:r>
            <w:r w:rsidRPr="00A6550E">
              <w:rPr>
                <w:spacing w:val="-2"/>
                <w:sz w:val="28"/>
              </w:rPr>
              <w:t xml:space="preserve"> </w:t>
            </w:r>
            <w:r w:rsidRPr="00A6550E">
              <w:rPr>
                <w:sz w:val="28"/>
              </w:rPr>
              <w:t>(Природничі</w:t>
            </w:r>
            <w:r w:rsidRPr="00A6550E">
              <w:rPr>
                <w:spacing w:val="-3"/>
                <w:sz w:val="28"/>
              </w:rPr>
              <w:t xml:space="preserve"> </w:t>
            </w:r>
            <w:r w:rsidRPr="00A6550E">
              <w:rPr>
                <w:sz w:val="28"/>
              </w:rPr>
              <w:t>науки)</w:t>
            </w:r>
          </w:p>
        </w:tc>
      </w:tr>
      <w:tr w:rsidR="004E23A0" w:rsidTr="009605FA">
        <w:trPr>
          <w:gridAfter w:val="2"/>
          <w:wAfter w:w="1548" w:type="dxa"/>
          <w:trHeight w:val="620"/>
        </w:trPr>
        <w:tc>
          <w:tcPr>
            <w:tcW w:w="3279" w:type="dxa"/>
          </w:tcPr>
          <w:p w:rsidR="004E23A0" w:rsidRPr="00A6550E" w:rsidRDefault="004E23A0">
            <w:pPr>
              <w:pStyle w:val="TableParagraph"/>
              <w:spacing w:before="64"/>
              <w:ind w:left="200"/>
              <w:rPr>
                <w:sz w:val="28"/>
              </w:rPr>
            </w:pPr>
            <w:r w:rsidRPr="00A6550E">
              <w:rPr>
                <w:sz w:val="28"/>
              </w:rPr>
              <w:t>Освітня</w:t>
            </w:r>
            <w:r w:rsidRPr="00A6550E">
              <w:rPr>
                <w:spacing w:val="-3"/>
                <w:sz w:val="28"/>
              </w:rPr>
              <w:t xml:space="preserve"> </w:t>
            </w:r>
            <w:r w:rsidRPr="00A6550E">
              <w:rPr>
                <w:sz w:val="28"/>
              </w:rPr>
              <w:t>програма</w:t>
            </w:r>
          </w:p>
        </w:tc>
        <w:tc>
          <w:tcPr>
            <w:tcW w:w="6525" w:type="dxa"/>
            <w:gridSpan w:val="3"/>
          </w:tcPr>
          <w:p w:rsidR="004E23A0" w:rsidRPr="00A6550E" w:rsidRDefault="004E23A0" w:rsidP="004E23A0">
            <w:pPr>
              <w:pStyle w:val="TableParagraph"/>
              <w:spacing w:before="64"/>
              <w:ind w:left="406"/>
              <w:rPr>
                <w:sz w:val="28"/>
              </w:rPr>
            </w:pPr>
            <w:r w:rsidRPr="00A6550E">
              <w:rPr>
                <w:sz w:val="28"/>
              </w:rPr>
              <w:t>Середня</w:t>
            </w:r>
            <w:r w:rsidRPr="00A6550E">
              <w:rPr>
                <w:spacing w:val="-4"/>
                <w:sz w:val="28"/>
              </w:rPr>
              <w:t xml:space="preserve"> </w:t>
            </w:r>
            <w:r w:rsidRPr="00A6550E">
              <w:rPr>
                <w:sz w:val="28"/>
              </w:rPr>
              <w:t>освіта</w:t>
            </w:r>
            <w:r w:rsidRPr="00A6550E">
              <w:rPr>
                <w:spacing w:val="-3"/>
                <w:sz w:val="28"/>
              </w:rPr>
              <w:t xml:space="preserve"> </w:t>
            </w:r>
            <w:r w:rsidRPr="00A6550E">
              <w:rPr>
                <w:sz w:val="28"/>
              </w:rPr>
              <w:t>(Природничі</w:t>
            </w:r>
            <w:r w:rsidRPr="00A6550E">
              <w:rPr>
                <w:spacing w:val="-3"/>
                <w:sz w:val="28"/>
              </w:rPr>
              <w:t xml:space="preserve"> </w:t>
            </w:r>
            <w:r>
              <w:rPr>
                <w:spacing w:val="-3"/>
                <w:sz w:val="28"/>
              </w:rPr>
              <w:t>н</w:t>
            </w:r>
            <w:r w:rsidRPr="00A6550E">
              <w:rPr>
                <w:sz w:val="28"/>
              </w:rPr>
              <w:t>ауки)</w:t>
            </w:r>
          </w:p>
        </w:tc>
      </w:tr>
      <w:tr w:rsidR="00001021" w:rsidTr="009605FA">
        <w:trPr>
          <w:gridAfter w:val="1"/>
          <w:wAfter w:w="1531" w:type="dxa"/>
          <w:trHeight w:val="1656"/>
        </w:trPr>
        <w:tc>
          <w:tcPr>
            <w:tcW w:w="3279" w:type="dxa"/>
          </w:tcPr>
          <w:p w:rsidR="00001021" w:rsidRDefault="00001021">
            <w:pPr>
              <w:pStyle w:val="TableParagraph"/>
              <w:rPr>
                <w:sz w:val="24"/>
              </w:rPr>
            </w:pPr>
          </w:p>
        </w:tc>
        <w:tc>
          <w:tcPr>
            <w:tcW w:w="6542" w:type="dxa"/>
            <w:gridSpan w:val="4"/>
          </w:tcPr>
          <w:p w:rsidR="00001021" w:rsidRPr="00A6550E" w:rsidRDefault="00001021">
            <w:pPr>
              <w:pStyle w:val="TableParagraph"/>
              <w:spacing w:before="6"/>
              <w:rPr>
                <w:sz w:val="28"/>
              </w:rPr>
            </w:pPr>
          </w:p>
          <w:p w:rsidR="00001021" w:rsidRPr="00A6550E" w:rsidRDefault="002B5C3C">
            <w:pPr>
              <w:pStyle w:val="TableParagraph"/>
              <w:ind w:left="3600"/>
              <w:rPr>
                <w:b/>
                <w:sz w:val="28"/>
              </w:rPr>
            </w:pPr>
            <w:r w:rsidRPr="00A6550E">
              <w:rPr>
                <w:b/>
                <w:sz w:val="28"/>
              </w:rPr>
              <w:t>ЗАТВЕРДЖУЮ</w:t>
            </w:r>
          </w:p>
          <w:p w:rsidR="00001021" w:rsidRPr="00A6550E" w:rsidRDefault="002B5C3C">
            <w:pPr>
              <w:pStyle w:val="TableParagraph"/>
              <w:spacing w:before="138"/>
              <w:ind w:left="3600" w:right="197"/>
              <w:jc w:val="both"/>
              <w:rPr>
                <w:sz w:val="28"/>
              </w:rPr>
            </w:pPr>
            <w:r w:rsidRPr="00A6550E">
              <w:rPr>
                <w:sz w:val="28"/>
              </w:rPr>
              <w:t xml:space="preserve">Завідувач кафедри </w:t>
            </w:r>
            <w:r w:rsidR="007D1F16" w:rsidRPr="00A6550E">
              <w:rPr>
                <w:sz w:val="28"/>
              </w:rPr>
              <w:t>генетики та рослинних ресурсів</w:t>
            </w:r>
            <w:r w:rsidRPr="00A6550E">
              <w:rPr>
                <w:sz w:val="28"/>
              </w:rPr>
              <w:t>,</w:t>
            </w:r>
            <w:r w:rsidRPr="00A6550E">
              <w:rPr>
                <w:spacing w:val="1"/>
                <w:sz w:val="28"/>
              </w:rPr>
              <w:t xml:space="preserve"> </w:t>
            </w:r>
            <w:r w:rsidRPr="00A6550E">
              <w:rPr>
                <w:sz w:val="28"/>
              </w:rPr>
              <w:t>професор,</w:t>
            </w:r>
            <w:r w:rsidRPr="00A6550E">
              <w:rPr>
                <w:spacing w:val="-1"/>
                <w:sz w:val="28"/>
              </w:rPr>
              <w:t xml:space="preserve"> </w:t>
            </w:r>
            <w:r w:rsidR="007D1F16" w:rsidRPr="00A6550E">
              <w:rPr>
                <w:sz w:val="28"/>
              </w:rPr>
              <w:t>д.б</w:t>
            </w:r>
            <w:r w:rsidRPr="00A6550E">
              <w:rPr>
                <w:sz w:val="28"/>
              </w:rPr>
              <w:t>.н.</w:t>
            </w:r>
          </w:p>
        </w:tc>
      </w:tr>
      <w:tr w:rsidR="00001021" w:rsidTr="009605FA">
        <w:trPr>
          <w:gridAfter w:val="1"/>
          <w:wAfter w:w="1531" w:type="dxa"/>
          <w:trHeight w:val="418"/>
        </w:trPr>
        <w:tc>
          <w:tcPr>
            <w:tcW w:w="3279" w:type="dxa"/>
          </w:tcPr>
          <w:p w:rsidR="00001021" w:rsidRDefault="00001021">
            <w:pPr>
              <w:pStyle w:val="TableParagraph"/>
              <w:rPr>
                <w:sz w:val="24"/>
              </w:rPr>
            </w:pPr>
          </w:p>
        </w:tc>
        <w:tc>
          <w:tcPr>
            <w:tcW w:w="6542" w:type="dxa"/>
            <w:gridSpan w:val="4"/>
          </w:tcPr>
          <w:p w:rsidR="00001021" w:rsidRPr="00A6550E" w:rsidRDefault="002B5C3C">
            <w:pPr>
              <w:pStyle w:val="TableParagraph"/>
              <w:tabs>
                <w:tab w:val="left" w:pos="4933"/>
              </w:tabs>
              <w:spacing w:before="133" w:line="266" w:lineRule="exact"/>
              <w:ind w:left="3493"/>
              <w:rPr>
                <w:b/>
                <w:sz w:val="28"/>
              </w:rPr>
            </w:pPr>
            <w:r w:rsidRPr="00A6550E">
              <w:rPr>
                <w:sz w:val="28"/>
                <w:u w:val="single"/>
              </w:rPr>
              <w:t xml:space="preserve"> </w:t>
            </w:r>
            <w:r w:rsidRPr="00A6550E">
              <w:rPr>
                <w:sz w:val="28"/>
                <w:u w:val="single"/>
              </w:rPr>
              <w:tab/>
            </w:r>
            <w:r w:rsidRPr="00A6550E">
              <w:rPr>
                <w:sz w:val="28"/>
              </w:rPr>
              <w:t xml:space="preserve"> </w:t>
            </w:r>
            <w:r w:rsidRPr="00A6550E">
              <w:rPr>
                <w:spacing w:val="-14"/>
                <w:sz w:val="28"/>
              </w:rPr>
              <w:t xml:space="preserve"> </w:t>
            </w:r>
            <w:r w:rsidR="00287015" w:rsidRPr="00A6550E">
              <w:rPr>
                <w:sz w:val="28"/>
              </w:rPr>
              <w:t>Лях В.О</w:t>
            </w:r>
            <w:r w:rsidRPr="00A6550E">
              <w:rPr>
                <w:b/>
                <w:sz w:val="28"/>
              </w:rPr>
              <w:t>.</w:t>
            </w:r>
          </w:p>
        </w:tc>
      </w:tr>
      <w:tr w:rsidR="00001021" w:rsidTr="009605FA">
        <w:trPr>
          <w:gridAfter w:val="1"/>
          <w:wAfter w:w="1531" w:type="dxa"/>
          <w:trHeight w:val="418"/>
        </w:trPr>
        <w:tc>
          <w:tcPr>
            <w:tcW w:w="3279" w:type="dxa"/>
          </w:tcPr>
          <w:p w:rsidR="00001021" w:rsidRDefault="00001021">
            <w:pPr>
              <w:pStyle w:val="TableParagraph"/>
              <w:rPr>
                <w:sz w:val="24"/>
              </w:rPr>
            </w:pPr>
          </w:p>
        </w:tc>
        <w:tc>
          <w:tcPr>
            <w:tcW w:w="5001" w:type="dxa"/>
          </w:tcPr>
          <w:p w:rsidR="00001021" w:rsidRPr="00A6550E" w:rsidRDefault="004E23A0">
            <w:pPr>
              <w:pStyle w:val="TableParagraph"/>
              <w:spacing w:line="276" w:lineRule="exact"/>
              <w:ind w:right="565"/>
              <w:jc w:val="right"/>
              <w:rPr>
                <w:sz w:val="28"/>
              </w:rPr>
            </w:pPr>
            <w:r>
              <w:rPr>
                <w:sz w:val="28"/>
              </w:rPr>
              <w:t xml:space="preserve">  </w:t>
            </w:r>
            <w:r w:rsidR="002B5C3C" w:rsidRPr="0050097C">
              <w:rPr>
                <w:sz w:val="20"/>
              </w:rPr>
              <w:t>(підпис)</w:t>
            </w:r>
          </w:p>
        </w:tc>
        <w:tc>
          <w:tcPr>
            <w:tcW w:w="1541" w:type="dxa"/>
            <w:gridSpan w:val="3"/>
          </w:tcPr>
          <w:p w:rsidR="00001021" w:rsidRPr="00A6550E" w:rsidRDefault="00001021">
            <w:pPr>
              <w:pStyle w:val="TableParagraph"/>
              <w:rPr>
                <w:sz w:val="28"/>
              </w:rPr>
            </w:pPr>
          </w:p>
        </w:tc>
      </w:tr>
      <w:tr w:rsidR="00001021" w:rsidTr="009605FA">
        <w:trPr>
          <w:trHeight w:val="408"/>
        </w:trPr>
        <w:tc>
          <w:tcPr>
            <w:tcW w:w="3279" w:type="dxa"/>
          </w:tcPr>
          <w:p w:rsidR="00001021" w:rsidRDefault="00001021">
            <w:pPr>
              <w:pStyle w:val="TableParagraph"/>
              <w:rPr>
                <w:sz w:val="24"/>
              </w:rPr>
            </w:pPr>
          </w:p>
        </w:tc>
        <w:tc>
          <w:tcPr>
            <w:tcW w:w="6512" w:type="dxa"/>
            <w:gridSpan w:val="2"/>
          </w:tcPr>
          <w:p w:rsidR="00001021" w:rsidRPr="00A6550E" w:rsidRDefault="004E23A0" w:rsidP="004E23A0">
            <w:pPr>
              <w:pStyle w:val="TableParagraph"/>
              <w:tabs>
                <w:tab w:val="left" w:pos="705"/>
              </w:tabs>
              <w:spacing w:before="133" w:line="256" w:lineRule="exact"/>
              <w:ind w:right="-245"/>
              <w:rPr>
                <w:sz w:val="28"/>
              </w:rPr>
            </w:pPr>
            <w:r>
              <w:rPr>
                <w:sz w:val="28"/>
              </w:rPr>
              <w:t xml:space="preserve">                                                 </w:t>
            </w:r>
            <w:r w:rsidR="00A55C70">
              <w:rPr>
                <w:sz w:val="28"/>
              </w:rPr>
              <w:t xml:space="preserve"> </w:t>
            </w:r>
            <w:r w:rsidR="00A55C70" w:rsidRPr="00A55C70">
              <w:rPr>
                <w:sz w:val="28"/>
              </w:rPr>
              <w:t xml:space="preserve"> </w:t>
            </w:r>
            <w:r w:rsidR="00A55C70">
              <w:rPr>
                <w:sz w:val="28"/>
              </w:rPr>
              <w:t>«</w:t>
            </w:r>
            <w:r w:rsidR="00A55C70" w:rsidRPr="00A55C70">
              <w:rPr>
                <w:sz w:val="28"/>
                <w:u w:val="single"/>
              </w:rPr>
              <w:t>___</w:t>
            </w:r>
            <w:r w:rsidR="00A55C70" w:rsidRPr="00A55C70">
              <w:rPr>
                <w:sz w:val="28"/>
              </w:rPr>
              <w:t>»</w:t>
            </w:r>
            <w:r w:rsidR="00A55C70">
              <w:rPr>
                <w:sz w:val="28"/>
                <w:u w:val="single"/>
              </w:rPr>
              <w:t xml:space="preserve"> </w:t>
            </w:r>
            <w:r w:rsidR="00A55C70" w:rsidRPr="00A55C70">
              <w:rPr>
                <w:sz w:val="28"/>
                <w:u w:val="single"/>
              </w:rPr>
              <w:t>_________</w:t>
            </w:r>
            <w:r w:rsidR="00A55C70" w:rsidRPr="00A55C70">
              <w:rPr>
                <w:sz w:val="28"/>
              </w:rPr>
              <w:t>2022</w:t>
            </w:r>
            <w:r w:rsidR="00A55C70">
              <w:rPr>
                <w:sz w:val="28"/>
              </w:rPr>
              <w:t>р.</w:t>
            </w:r>
          </w:p>
        </w:tc>
        <w:tc>
          <w:tcPr>
            <w:tcW w:w="30" w:type="dxa"/>
            <w:gridSpan w:val="2"/>
          </w:tcPr>
          <w:p w:rsidR="00001021" w:rsidRPr="00A6550E" w:rsidRDefault="004E23A0" w:rsidP="004E23A0">
            <w:pPr>
              <w:pStyle w:val="TableParagraph"/>
              <w:tabs>
                <w:tab w:val="left" w:pos="702"/>
                <w:tab w:val="left" w:pos="1419"/>
              </w:tabs>
              <w:spacing w:before="133" w:line="256" w:lineRule="exact"/>
              <w:ind w:right="-432"/>
              <w:rPr>
                <w:sz w:val="28"/>
              </w:rPr>
            </w:pPr>
            <w:r>
              <w:rPr>
                <w:sz w:val="28"/>
              </w:rPr>
              <w:t xml:space="preserve">    </w:t>
            </w:r>
            <w:r w:rsidR="002B5C3C" w:rsidRPr="00A6550E">
              <w:rPr>
                <w:sz w:val="28"/>
              </w:rPr>
              <w:t>»</w:t>
            </w:r>
            <w:r w:rsidR="002B5C3C" w:rsidRPr="00A6550E">
              <w:rPr>
                <w:sz w:val="28"/>
              </w:rPr>
              <w:tab/>
            </w:r>
            <w:r w:rsidR="002B5C3C" w:rsidRPr="00A6550E">
              <w:rPr>
                <w:sz w:val="28"/>
                <w:u w:val="single"/>
              </w:rPr>
              <w:t xml:space="preserve"> </w:t>
            </w:r>
            <w:r w:rsidR="002B5C3C" w:rsidRPr="00A6550E">
              <w:rPr>
                <w:sz w:val="28"/>
                <w:u w:val="single"/>
              </w:rPr>
              <w:tab/>
            </w:r>
          </w:p>
        </w:tc>
        <w:tc>
          <w:tcPr>
            <w:tcW w:w="1531" w:type="dxa"/>
          </w:tcPr>
          <w:p w:rsidR="00001021" w:rsidRPr="00A6550E" w:rsidRDefault="002B5C3C" w:rsidP="007D1F16">
            <w:pPr>
              <w:pStyle w:val="TableParagraph"/>
              <w:spacing w:before="133" w:line="256" w:lineRule="exact"/>
              <w:ind w:left="530"/>
              <w:rPr>
                <w:sz w:val="28"/>
              </w:rPr>
            </w:pPr>
            <w:r w:rsidRPr="00A6550E">
              <w:rPr>
                <w:sz w:val="28"/>
              </w:rPr>
              <w:t>202</w:t>
            </w:r>
            <w:r w:rsidR="007D1F16" w:rsidRPr="00A6550E">
              <w:rPr>
                <w:sz w:val="28"/>
              </w:rPr>
              <w:t>2</w:t>
            </w:r>
            <w:r w:rsidRPr="00A6550E">
              <w:rPr>
                <w:sz w:val="28"/>
              </w:rPr>
              <w:t xml:space="preserve"> р.</w:t>
            </w:r>
          </w:p>
        </w:tc>
      </w:tr>
    </w:tbl>
    <w:p w:rsidR="00001021" w:rsidRPr="00A6550E" w:rsidRDefault="002B5C3C">
      <w:pPr>
        <w:pStyle w:val="11"/>
        <w:spacing w:before="10"/>
        <w:ind w:left="381" w:right="630"/>
        <w:rPr>
          <w:sz w:val="32"/>
        </w:rPr>
      </w:pPr>
      <w:bookmarkStart w:id="2" w:name="ЗАВДАННЯ"/>
      <w:bookmarkEnd w:id="2"/>
      <w:r w:rsidRPr="00A6550E">
        <w:rPr>
          <w:sz w:val="32"/>
        </w:rPr>
        <w:t>З</w:t>
      </w:r>
      <w:r w:rsidRPr="00A6550E">
        <w:rPr>
          <w:spacing w:val="28"/>
          <w:sz w:val="32"/>
        </w:rPr>
        <w:t xml:space="preserve"> </w:t>
      </w:r>
      <w:r w:rsidRPr="00A6550E">
        <w:rPr>
          <w:sz w:val="32"/>
        </w:rPr>
        <w:t>А</w:t>
      </w:r>
      <w:r w:rsidRPr="00A6550E">
        <w:rPr>
          <w:spacing w:val="30"/>
          <w:sz w:val="32"/>
        </w:rPr>
        <w:t xml:space="preserve"> </w:t>
      </w:r>
      <w:r w:rsidRPr="00A6550E">
        <w:rPr>
          <w:sz w:val="32"/>
        </w:rPr>
        <w:t>В</w:t>
      </w:r>
      <w:r w:rsidRPr="00A6550E">
        <w:rPr>
          <w:spacing w:val="30"/>
          <w:sz w:val="32"/>
        </w:rPr>
        <w:t xml:space="preserve"> </w:t>
      </w:r>
      <w:r w:rsidRPr="00A6550E">
        <w:rPr>
          <w:sz w:val="32"/>
        </w:rPr>
        <w:t>Д</w:t>
      </w:r>
      <w:r w:rsidRPr="00A6550E">
        <w:rPr>
          <w:spacing w:val="29"/>
          <w:sz w:val="32"/>
        </w:rPr>
        <w:t xml:space="preserve"> </w:t>
      </w:r>
      <w:r w:rsidRPr="00A6550E">
        <w:rPr>
          <w:sz w:val="32"/>
        </w:rPr>
        <w:t>А</w:t>
      </w:r>
      <w:r w:rsidRPr="00A6550E">
        <w:rPr>
          <w:spacing w:val="30"/>
          <w:sz w:val="32"/>
        </w:rPr>
        <w:t xml:space="preserve"> </w:t>
      </w:r>
      <w:r w:rsidRPr="00A6550E">
        <w:rPr>
          <w:sz w:val="32"/>
        </w:rPr>
        <w:t>Н</w:t>
      </w:r>
      <w:r w:rsidRPr="00A6550E">
        <w:rPr>
          <w:spacing w:val="29"/>
          <w:sz w:val="32"/>
        </w:rPr>
        <w:t xml:space="preserve"> </w:t>
      </w:r>
      <w:r w:rsidRPr="00A6550E">
        <w:rPr>
          <w:sz w:val="32"/>
        </w:rPr>
        <w:t>Н</w:t>
      </w:r>
      <w:r w:rsidRPr="00A6550E">
        <w:rPr>
          <w:spacing w:val="29"/>
          <w:sz w:val="32"/>
        </w:rPr>
        <w:t xml:space="preserve"> </w:t>
      </w:r>
      <w:r w:rsidRPr="00A6550E">
        <w:rPr>
          <w:sz w:val="32"/>
        </w:rPr>
        <w:t>Я</w:t>
      </w:r>
    </w:p>
    <w:p w:rsidR="00001021" w:rsidRPr="00A6550E" w:rsidRDefault="002B5C3C">
      <w:pPr>
        <w:spacing w:before="161"/>
        <w:ind w:left="538" w:right="686"/>
        <w:jc w:val="center"/>
        <w:rPr>
          <w:b/>
          <w:sz w:val="32"/>
        </w:rPr>
      </w:pPr>
      <w:bookmarkStart w:id="3" w:name="НА_КВАЛІФІКАЦІЙНУ_РОБОТУ_СТУДЕНТОВІ_(СТУ"/>
      <w:bookmarkEnd w:id="3"/>
      <w:r w:rsidRPr="00A6550E">
        <w:rPr>
          <w:b/>
          <w:sz w:val="32"/>
        </w:rPr>
        <w:t>НА</w:t>
      </w:r>
      <w:r w:rsidRPr="00A6550E">
        <w:rPr>
          <w:b/>
          <w:spacing w:val="-7"/>
          <w:sz w:val="32"/>
        </w:rPr>
        <w:t xml:space="preserve"> </w:t>
      </w:r>
      <w:r w:rsidRPr="00A6550E">
        <w:rPr>
          <w:b/>
          <w:sz w:val="32"/>
        </w:rPr>
        <w:t>КВАЛІФІКАЦІЙНУ</w:t>
      </w:r>
      <w:r w:rsidRPr="00A6550E">
        <w:rPr>
          <w:b/>
          <w:spacing w:val="-7"/>
          <w:sz w:val="32"/>
        </w:rPr>
        <w:t xml:space="preserve"> </w:t>
      </w:r>
      <w:r w:rsidRPr="00A6550E">
        <w:rPr>
          <w:b/>
          <w:sz w:val="32"/>
        </w:rPr>
        <w:t>РОБОТУ</w:t>
      </w:r>
      <w:r w:rsidRPr="00A6550E">
        <w:rPr>
          <w:b/>
          <w:spacing w:val="-6"/>
          <w:sz w:val="32"/>
        </w:rPr>
        <w:t xml:space="preserve"> </w:t>
      </w:r>
      <w:r w:rsidRPr="00A6550E">
        <w:rPr>
          <w:b/>
          <w:sz w:val="32"/>
        </w:rPr>
        <w:t>СТУДЕНТОВІ</w:t>
      </w:r>
      <w:r w:rsidRPr="00A6550E">
        <w:rPr>
          <w:b/>
          <w:spacing w:val="-7"/>
          <w:sz w:val="32"/>
        </w:rPr>
        <w:t xml:space="preserve"> </w:t>
      </w:r>
      <w:r w:rsidRPr="00A6550E">
        <w:rPr>
          <w:b/>
          <w:sz w:val="32"/>
        </w:rPr>
        <w:t>(СТУДЕНТЦІ)</w:t>
      </w:r>
    </w:p>
    <w:p w:rsidR="00001021" w:rsidRPr="00A6550E" w:rsidRDefault="00824CA3">
      <w:pPr>
        <w:pStyle w:val="a3"/>
        <w:spacing w:before="161"/>
        <w:ind w:left="714" w:right="550"/>
        <w:jc w:val="center"/>
        <w:rPr>
          <w:sz w:val="32"/>
        </w:rPr>
      </w:pPr>
      <w:r w:rsidRPr="00A6550E">
        <w:rPr>
          <w:sz w:val="32"/>
          <w:u w:val="single"/>
        </w:rPr>
        <w:t>Шиян Анні Іванівні</w:t>
      </w:r>
    </w:p>
    <w:p w:rsidR="00001021" w:rsidRPr="00A6550E" w:rsidRDefault="00502381">
      <w:pPr>
        <w:pStyle w:val="a3"/>
        <w:spacing w:line="20" w:lineRule="exact"/>
        <w:ind w:left="327"/>
        <w:jc w:val="left"/>
        <w:rPr>
          <w:sz w:val="4"/>
        </w:rPr>
      </w:pPr>
      <w:r w:rsidRPr="00502381">
        <w:rPr>
          <w:noProof/>
          <w:sz w:val="4"/>
        </w:rPr>
      </w:r>
      <w:r>
        <w:rPr>
          <w:noProof/>
          <w:sz w:val="4"/>
        </w:rPr>
        <w:pict>
          <v:group id="Group 6" o:spid="_x0000_s1032" style="width:484.35pt;height:.5pt;mso-position-horizontal-relative:char;mso-position-vertical-relative:line" coordsize="96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jDxwIAAEg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">
            <v:rect id="Rectangle 7" o:spid="_x0000_s1033" style="position:absolute;width:9687;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w10:wrap type="none"/>
            <w10:anchorlock/>
          </v:group>
        </w:pict>
      </w:r>
    </w:p>
    <w:p w:rsidR="00001021" w:rsidRPr="0050097C" w:rsidRDefault="002B5C3C">
      <w:pPr>
        <w:ind w:left="539" w:right="686"/>
        <w:jc w:val="center"/>
        <w:rPr>
          <w:sz w:val="24"/>
        </w:rPr>
      </w:pPr>
      <w:r w:rsidRPr="0050097C">
        <w:rPr>
          <w:sz w:val="20"/>
        </w:rPr>
        <w:t>(прізвище,</w:t>
      </w:r>
      <w:r w:rsidRPr="0050097C">
        <w:rPr>
          <w:spacing w:val="-3"/>
          <w:sz w:val="20"/>
        </w:rPr>
        <w:t xml:space="preserve"> </w:t>
      </w:r>
      <w:r w:rsidRPr="0050097C">
        <w:rPr>
          <w:sz w:val="20"/>
        </w:rPr>
        <w:t>ім’я</w:t>
      </w:r>
      <w:r w:rsidRPr="0050097C">
        <w:rPr>
          <w:spacing w:val="-2"/>
          <w:sz w:val="20"/>
        </w:rPr>
        <w:t xml:space="preserve"> </w:t>
      </w:r>
      <w:r w:rsidRPr="0050097C">
        <w:rPr>
          <w:sz w:val="20"/>
        </w:rPr>
        <w:t>та</w:t>
      </w:r>
      <w:r w:rsidRPr="0050097C">
        <w:rPr>
          <w:spacing w:val="-3"/>
          <w:sz w:val="20"/>
        </w:rPr>
        <w:t xml:space="preserve"> </w:t>
      </w:r>
      <w:r w:rsidRPr="0050097C">
        <w:rPr>
          <w:sz w:val="20"/>
        </w:rPr>
        <w:t>по</w:t>
      </w:r>
      <w:r w:rsidRPr="0050097C">
        <w:rPr>
          <w:spacing w:val="-3"/>
          <w:sz w:val="20"/>
        </w:rPr>
        <w:t xml:space="preserve"> </w:t>
      </w:r>
      <w:r w:rsidRPr="0050097C">
        <w:rPr>
          <w:sz w:val="20"/>
        </w:rPr>
        <w:t>батькові)</w:t>
      </w:r>
    </w:p>
    <w:p w:rsidR="00001021" w:rsidRPr="00A6550E" w:rsidRDefault="00001021">
      <w:pPr>
        <w:pStyle w:val="a3"/>
        <w:spacing w:before="3"/>
        <w:jc w:val="left"/>
        <w:rPr>
          <w:sz w:val="18"/>
        </w:rPr>
      </w:pPr>
    </w:p>
    <w:tbl>
      <w:tblPr>
        <w:tblStyle w:val="TableNormal"/>
        <w:tblW w:w="0" w:type="auto"/>
        <w:tblInd w:w="334" w:type="dxa"/>
        <w:tblLayout w:type="fixed"/>
        <w:tblLook w:val="01E0"/>
      </w:tblPr>
      <w:tblGrid>
        <w:gridCol w:w="2223"/>
        <w:gridCol w:w="1073"/>
        <w:gridCol w:w="486"/>
        <w:gridCol w:w="284"/>
        <w:gridCol w:w="177"/>
        <w:gridCol w:w="348"/>
        <w:gridCol w:w="1626"/>
        <w:gridCol w:w="1392"/>
        <w:gridCol w:w="326"/>
        <w:gridCol w:w="1757"/>
        <w:gridCol w:w="44"/>
      </w:tblGrid>
      <w:tr w:rsidR="00001021" w:rsidRPr="00A6550E" w:rsidTr="0050097C">
        <w:trPr>
          <w:gridAfter w:val="1"/>
          <w:wAfter w:w="44" w:type="dxa"/>
          <w:trHeight w:val="676"/>
        </w:trPr>
        <w:tc>
          <w:tcPr>
            <w:tcW w:w="2223" w:type="dxa"/>
          </w:tcPr>
          <w:p w:rsidR="00001021" w:rsidRPr="00A6550E" w:rsidRDefault="002B5C3C">
            <w:pPr>
              <w:pStyle w:val="TableParagraph"/>
              <w:ind w:left="121"/>
              <w:rPr>
                <w:sz w:val="28"/>
                <w:szCs w:val="28"/>
              </w:rPr>
            </w:pPr>
            <w:r w:rsidRPr="00A6550E">
              <w:rPr>
                <w:sz w:val="28"/>
                <w:szCs w:val="28"/>
              </w:rPr>
              <w:t>1.</w:t>
            </w:r>
            <w:r w:rsidRPr="00A6550E">
              <w:rPr>
                <w:spacing w:val="-1"/>
                <w:sz w:val="28"/>
                <w:szCs w:val="28"/>
              </w:rPr>
              <w:t xml:space="preserve"> </w:t>
            </w:r>
            <w:r w:rsidRPr="00A6550E">
              <w:rPr>
                <w:sz w:val="28"/>
                <w:szCs w:val="28"/>
              </w:rPr>
              <w:t>Тема</w:t>
            </w:r>
            <w:r w:rsidRPr="00A6550E">
              <w:rPr>
                <w:spacing w:val="-1"/>
                <w:sz w:val="28"/>
                <w:szCs w:val="28"/>
              </w:rPr>
              <w:t xml:space="preserve"> </w:t>
            </w:r>
            <w:r w:rsidRPr="00A6550E">
              <w:rPr>
                <w:sz w:val="28"/>
                <w:szCs w:val="28"/>
              </w:rPr>
              <w:t>роботи</w:t>
            </w:r>
          </w:p>
        </w:tc>
        <w:tc>
          <w:tcPr>
            <w:tcW w:w="7469" w:type="dxa"/>
            <w:gridSpan w:val="9"/>
          </w:tcPr>
          <w:p w:rsidR="00001021" w:rsidRPr="00A6550E" w:rsidRDefault="00824CA3">
            <w:pPr>
              <w:pStyle w:val="TableParagraph"/>
              <w:spacing w:line="266" w:lineRule="exact"/>
              <w:ind w:left="117"/>
              <w:rPr>
                <w:sz w:val="28"/>
                <w:szCs w:val="28"/>
              </w:rPr>
            </w:pPr>
            <w:r w:rsidRPr="00A6550E">
              <w:rPr>
                <w:sz w:val="28"/>
                <w:szCs w:val="28"/>
              </w:rPr>
              <w:t>Оцінка ефективності форм візуалізації навчального матеріалу в курсі «Природничі науки»</w:t>
            </w:r>
          </w:p>
          <w:p w:rsidR="00001021" w:rsidRPr="00A6550E" w:rsidRDefault="002B5C3C" w:rsidP="00824CA3">
            <w:pPr>
              <w:pStyle w:val="TableParagraph"/>
              <w:tabs>
                <w:tab w:val="left" w:pos="7806"/>
              </w:tabs>
              <w:rPr>
                <w:sz w:val="28"/>
                <w:szCs w:val="28"/>
              </w:rPr>
            </w:pPr>
            <w:r w:rsidRPr="00A6550E">
              <w:rPr>
                <w:sz w:val="28"/>
                <w:szCs w:val="28"/>
                <w:u w:val="single"/>
              </w:rPr>
              <w:tab/>
            </w:r>
          </w:p>
        </w:tc>
      </w:tr>
      <w:tr w:rsidR="00824CA3" w:rsidRPr="00A6550E" w:rsidTr="0050097C">
        <w:trPr>
          <w:trHeight w:val="423"/>
        </w:trPr>
        <w:tc>
          <w:tcPr>
            <w:tcW w:w="2223" w:type="dxa"/>
          </w:tcPr>
          <w:p w:rsidR="00824CA3" w:rsidRPr="00A6550E" w:rsidRDefault="00824CA3">
            <w:pPr>
              <w:pStyle w:val="TableParagraph"/>
              <w:tabs>
                <w:tab w:val="left" w:pos="2107"/>
              </w:tabs>
              <w:spacing w:before="115"/>
              <w:ind w:left="121" w:right="-274"/>
              <w:rPr>
                <w:sz w:val="28"/>
                <w:szCs w:val="28"/>
              </w:rPr>
            </w:pPr>
            <w:r w:rsidRPr="00A6550E">
              <w:rPr>
                <w:sz w:val="28"/>
                <w:szCs w:val="28"/>
              </w:rPr>
              <w:t>К</w:t>
            </w:r>
            <w:r w:rsidRPr="00A6550E">
              <w:rPr>
                <w:sz w:val="28"/>
                <w:szCs w:val="28"/>
                <w:u w:val="single"/>
              </w:rPr>
              <w:t>ерівник</w:t>
            </w:r>
            <w:r w:rsidRPr="00A6550E">
              <w:rPr>
                <w:spacing w:val="-4"/>
                <w:sz w:val="28"/>
                <w:szCs w:val="28"/>
                <w:u w:val="single"/>
              </w:rPr>
              <w:t xml:space="preserve"> </w:t>
            </w:r>
            <w:r w:rsidRPr="00A6550E">
              <w:rPr>
                <w:sz w:val="28"/>
                <w:szCs w:val="28"/>
                <w:u w:val="single"/>
              </w:rPr>
              <w:t>роботи</w:t>
            </w:r>
            <w:r w:rsidRPr="00A6550E">
              <w:rPr>
                <w:sz w:val="28"/>
                <w:szCs w:val="28"/>
                <w:u w:val="single"/>
              </w:rPr>
              <w:tab/>
            </w:r>
          </w:p>
        </w:tc>
        <w:tc>
          <w:tcPr>
            <w:tcW w:w="7513" w:type="dxa"/>
            <w:gridSpan w:val="10"/>
          </w:tcPr>
          <w:p w:rsidR="00824CA3" w:rsidRPr="00A6550E" w:rsidRDefault="00824CA3" w:rsidP="00161FE9">
            <w:pPr>
              <w:pStyle w:val="TableParagraph"/>
              <w:spacing w:before="115"/>
              <w:ind w:left="260" w:right="-2946"/>
              <w:rPr>
                <w:sz w:val="28"/>
                <w:szCs w:val="28"/>
              </w:rPr>
            </w:pPr>
            <w:r w:rsidRPr="00A6550E">
              <w:rPr>
                <w:sz w:val="28"/>
                <w:szCs w:val="28"/>
                <w:u w:val="single"/>
              </w:rPr>
              <w:t>Войтович Олена Миколаївна,</w:t>
            </w:r>
            <w:r w:rsidRPr="00A6550E">
              <w:rPr>
                <w:spacing w:val="-2"/>
                <w:sz w:val="28"/>
                <w:szCs w:val="28"/>
                <w:u w:val="single"/>
              </w:rPr>
              <w:t xml:space="preserve"> </w:t>
            </w:r>
            <w:r w:rsidRPr="00A6550E">
              <w:rPr>
                <w:sz w:val="28"/>
                <w:szCs w:val="28"/>
                <w:u w:val="single"/>
              </w:rPr>
              <w:t>к.</w:t>
            </w:r>
            <w:r w:rsidRPr="00A6550E">
              <w:rPr>
                <w:spacing w:val="-3"/>
                <w:sz w:val="28"/>
                <w:szCs w:val="28"/>
                <w:u w:val="single"/>
              </w:rPr>
              <w:t xml:space="preserve"> б</w:t>
            </w:r>
            <w:r w:rsidRPr="00A6550E">
              <w:rPr>
                <w:sz w:val="28"/>
                <w:szCs w:val="28"/>
                <w:u w:val="single"/>
              </w:rPr>
              <w:t>.н.</w:t>
            </w:r>
            <w:r w:rsidR="00161FE9" w:rsidRPr="00A6550E">
              <w:rPr>
                <w:sz w:val="28"/>
                <w:szCs w:val="28"/>
                <w:u w:val="single"/>
                <w:lang w:val="ru-RU"/>
              </w:rPr>
              <w:t>,</w:t>
            </w:r>
            <w:r w:rsidR="0050097C">
              <w:rPr>
                <w:sz w:val="28"/>
                <w:szCs w:val="28"/>
                <w:u w:val="single"/>
                <w:lang w:val="ru-RU"/>
              </w:rPr>
              <w:t xml:space="preserve"> </w:t>
            </w:r>
            <w:r w:rsidR="00161FE9" w:rsidRPr="00A6550E">
              <w:rPr>
                <w:sz w:val="28"/>
                <w:szCs w:val="28"/>
                <w:u w:val="single"/>
                <w:lang w:val="ru-RU"/>
              </w:rPr>
              <w:t>доцент</w:t>
            </w:r>
            <w:r w:rsidRPr="00A6550E">
              <w:rPr>
                <w:spacing w:val="-3"/>
                <w:sz w:val="28"/>
                <w:szCs w:val="28"/>
                <w:u w:val="single"/>
              </w:rPr>
              <w:t xml:space="preserve"> </w:t>
            </w:r>
          </w:p>
        </w:tc>
      </w:tr>
      <w:tr w:rsidR="00001021" w:rsidRPr="00A6550E" w:rsidTr="0050097C">
        <w:trPr>
          <w:trHeight w:val="396"/>
        </w:trPr>
        <w:tc>
          <w:tcPr>
            <w:tcW w:w="9736" w:type="dxa"/>
            <w:gridSpan w:val="11"/>
          </w:tcPr>
          <w:p w:rsidR="0050097C" w:rsidRDefault="002B5C3C" w:rsidP="0050097C">
            <w:pPr>
              <w:pStyle w:val="TableParagraph"/>
              <w:spacing w:before="23"/>
              <w:ind w:left="1791" w:right="2274"/>
              <w:jc w:val="center"/>
              <w:rPr>
                <w:sz w:val="20"/>
                <w:szCs w:val="28"/>
              </w:rPr>
            </w:pPr>
            <w:r w:rsidRPr="0050097C">
              <w:rPr>
                <w:sz w:val="20"/>
                <w:szCs w:val="28"/>
              </w:rPr>
              <w:t>(прізвище,</w:t>
            </w:r>
            <w:r w:rsidRPr="0050097C">
              <w:rPr>
                <w:spacing w:val="-3"/>
                <w:sz w:val="20"/>
                <w:szCs w:val="28"/>
              </w:rPr>
              <w:t xml:space="preserve"> </w:t>
            </w:r>
            <w:r w:rsidRPr="0050097C">
              <w:rPr>
                <w:sz w:val="20"/>
                <w:szCs w:val="28"/>
              </w:rPr>
              <w:t>ім’я</w:t>
            </w:r>
            <w:r w:rsidRPr="0050097C">
              <w:rPr>
                <w:spacing w:val="-2"/>
                <w:sz w:val="20"/>
                <w:szCs w:val="28"/>
              </w:rPr>
              <w:t xml:space="preserve"> </w:t>
            </w:r>
            <w:r w:rsidRPr="0050097C">
              <w:rPr>
                <w:sz w:val="20"/>
                <w:szCs w:val="28"/>
              </w:rPr>
              <w:t>та</w:t>
            </w:r>
            <w:r w:rsidRPr="0050097C">
              <w:rPr>
                <w:spacing w:val="-4"/>
                <w:sz w:val="20"/>
                <w:szCs w:val="28"/>
              </w:rPr>
              <w:t xml:space="preserve"> </w:t>
            </w:r>
            <w:r w:rsidRPr="0050097C">
              <w:rPr>
                <w:sz w:val="20"/>
                <w:szCs w:val="28"/>
              </w:rPr>
              <w:t>по</w:t>
            </w:r>
            <w:r w:rsidRPr="0050097C">
              <w:rPr>
                <w:spacing w:val="-3"/>
                <w:sz w:val="20"/>
                <w:szCs w:val="28"/>
              </w:rPr>
              <w:t xml:space="preserve"> </w:t>
            </w:r>
            <w:r w:rsidRPr="0050097C">
              <w:rPr>
                <w:sz w:val="20"/>
                <w:szCs w:val="28"/>
              </w:rPr>
              <w:t>батькові,</w:t>
            </w:r>
            <w:r w:rsidRPr="0050097C">
              <w:rPr>
                <w:spacing w:val="-4"/>
                <w:sz w:val="20"/>
                <w:szCs w:val="28"/>
              </w:rPr>
              <w:t xml:space="preserve"> </w:t>
            </w:r>
            <w:r w:rsidRPr="0050097C">
              <w:rPr>
                <w:sz w:val="20"/>
                <w:szCs w:val="28"/>
              </w:rPr>
              <w:t>науковий</w:t>
            </w:r>
            <w:r w:rsidRPr="0050097C">
              <w:rPr>
                <w:spacing w:val="-3"/>
                <w:sz w:val="20"/>
                <w:szCs w:val="28"/>
              </w:rPr>
              <w:t xml:space="preserve"> </w:t>
            </w:r>
            <w:r w:rsidR="00A55C70" w:rsidRPr="0050097C">
              <w:rPr>
                <w:spacing w:val="-3"/>
                <w:sz w:val="20"/>
                <w:szCs w:val="28"/>
              </w:rPr>
              <w:t>с</w:t>
            </w:r>
            <w:r w:rsidRPr="0050097C">
              <w:rPr>
                <w:sz w:val="20"/>
                <w:szCs w:val="28"/>
              </w:rPr>
              <w:t>ту</w:t>
            </w:r>
            <w:r w:rsidR="0050097C">
              <w:rPr>
                <w:sz w:val="20"/>
                <w:szCs w:val="28"/>
              </w:rPr>
              <w:t>пінь,</w:t>
            </w:r>
          </w:p>
          <w:p w:rsidR="00001021" w:rsidRPr="0050097C" w:rsidRDefault="0050097C" w:rsidP="0050097C">
            <w:pPr>
              <w:pStyle w:val="TableParagraph"/>
              <w:spacing w:before="23"/>
              <w:ind w:left="1791" w:right="2274"/>
              <w:jc w:val="center"/>
              <w:rPr>
                <w:spacing w:val="-3"/>
                <w:sz w:val="20"/>
                <w:szCs w:val="28"/>
              </w:rPr>
            </w:pPr>
            <w:r w:rsidRPr="0050097C">
              <w:rPr>
                <w:spacing w:val="-3"/>
                <w:sz w:val="20"/>
                <w:szCs w:val="28"/>
              </w:rPr>
              <w:t>в</w:t>
            </w:r>
            <w:r w:rsidR="002B5C3C" w:rsidRPr="0050097C">
              <w:rPr>
                <w:sz w:val="20"/>
                <w:szCs w:val="28"/>
              </w:rPr>
              <w:t>чене</w:t>
            </w:r>
            <w:r w:rsidR="00161FE9" w:rsidRPr="0050097C">
              <w:rPr>
                <w:sz w:val="20"/>
                <w:szCs w:val="28"/>
                <w:lang w:val="ru-RU"/>
              </w:rPr>
              <w:t xml:space="preserve"> </w:t>
            </w:r>
            <w:r w:rsidRPr="0050097C">
              <w:rPr>
                <w:sz w:val="20"/>
                <w:szCs w:val="28"/>
                <w:lang w:val="ru-RU"/>
              </w:rPr>
              <w:t>з</w:t>
            </w:r>
            <w:r w:rsidR="002B5C3C" w:rsidRPr="0050097C">
              <w:rPr>
                <w:sz w:val="20"/>
                <w:szCs w:val="28"/>
              </w:rPr>
              <w:t>вання)</w:t>
            </w:r>
          </w:p>
        </w:tc>
      </w:tr>
      <w:tr w:rsidR="00001021" w:rsidRPr="00A6550E" w:rsidTr="0050097C">
        <w:trPr>
          <w:trHeight w:val="431"/>
        </w:trPr>
        <w:tc>
          <w:tcPr>
            <w:tcW w:w="3782" w:type="dxa"/>
            <w:gridSpan w:val="3"/>
          </w:tcPr>
          <w:p w:rsidR="00001021" w:rsidRPr="00A6550E" w:rsidRDefault="009605FA" w:rsidP="0050097C">
            <w:pPr>
              <w:pStyle w:val="TableParagraph"/>
              <w:spacing w:before="145" w:line="266" w:lineRule="exact"/>
              <w:ind w:left="121"/>
              <w:rPr>
                <w:sz w:val="28"/>
                <w:szCs w:val="28"/>
              </w:rPr>
            </w:pPr>
            <w:r>
              <w:rPr>
                <w:sz w:val="28"/>
                <w:szCs w:val="28"/>
              </w:rPr>
              <w:t>З</w:t>
            </w:r>
            <w:r w:rsidR="002B5C3C" w:rsidRPr="00A6550E">
              <w:rPr>
                <w:sz w:val="28"/>
                <w:szCs w:val="28"/>
              </w:rPr>
              <w:t>атверджені</w:t>
            </w:r>
            <w:r w:rsidR="002B5C3C" w:rsidRPr="00A6550E">
              <w:rPr>
                <w:spacing w:val="-3"/>
                <w:sz w:val="28"/>
                <w:szCs w:val="28"/>
              </w:rPr>
              <w:t xml:space="preserve"> </w:t>
            </w:r>
            <w:r w:rsidR="002B5C3C" w:rsidRPr="00A6550E">
              <w:rPr>
                <w:sz w:val="28"/>
                <w:szCs w:val="28"/>
              </w:rPr>
              <w:t>наказом</w:t>
            </w:r>
            <w:r w:rsidR="002B5C3C" w:rsidRPr="00A6550E">
              <w:rPr>
                <w:spacing w:val="-2"/>
                <w:sz w:val="28"/>
                <w:szCs w:val="28"/>
              </w:rPr>
              <w:t xml:space="preserve"> </w:t>
            </w:r>
            <w:r w:rsidR="002B5C3C" w:rsidRPr="00A6550E">
              <w:rPr>
                <w:sz w:val="28"/>
                <w:szCs w:val="28"/>
              </w:rPr>
              <w:t>ЗНУ</w:t>
            </w:r>
            <w:r w:rsidR="0050097C">
              <w:rPr>
                <w:sz w:val="28"/>
                <w:szCs w:val="28"/>
              </w:rPr>
              <w:t xml:space="preserve"> в</w:t>
            </w:r>
            <w:r w:rsidR="002B5C3C" w:rsidRPr="00A6550E">
              <w:rPr>
                <w:sz w:val="28"/>
                <w:szCs w:val="28"/>
              </w:rPr>
              <w:t>ід</w:t>
            </w:r>
          </w:p>
        </w:tc>
        <w:tc>
          <w:tcPr>
            <w:tcW w:w="284" w:type="dxa"/>
          </w:tcPr>
          <w:p w:rsidR="00001021" w:rsidRPr="00A6550E" w:rsidRDefault="0050097C">
            <w:pPr>
              <w:pStyle w:val="TableParagraph"/>
              <w:spacing w:before="145" w:line="266" w:lineRule="exact"/>
              <w:ind w:right="45"/>
              <w:jc w:val="center"/>
              <w:rPr>
                <w:sz w:val="28"/>
                <w:szCs w:val="28"/>
              </w:rPr>
            </w:pPr>
            <w:r>
              <w:rPr>
                <w:sz w:val="28"/>
                <w:szCs w:val="28"/>
              </w:rPr>
              <w:t xml:space="preserve"> </w:t>
            </w:r>
            <w:r w:rsidR="002B5C3C" w:rsidRPr="00A6550E">
              <w:rPr>
                <w:sz w:val="28"/>
                <w:szCs w:val="28"/>
              </w:rPr>
              <w:t>«</w:t>
            </w:r>
          </w:p>
        </w:tc>
        <w:tc>
          <w:tcPr>
            <w:tcW w:w="177" w:type="dxa"/>
          </w:tcPr>
          <w:p w:rsidR="00001021" w:rsidRPr="00A6550E" w:rsidRDefault="00001021">
            <w:pPr>
              <w:pStyle w:val="TableParagraph"/>
              <w:spacing w:before="133"/>
              <w:ind w:left="11"/>
              <w:rPr>
                <w:sz w:val="28"/>
                <w:szCs w:val="28"/>
              </w:rPr>
            </w:pPr>
          </w:p>
        </w:tc>
        <w:tc>
          <w:tcPr>
            <w:tcW w:w="348" w:type="dxa"/>
          </w:tcPr>
          <w:p w:rsidR="00001021" w:rsidRPr="00A6550E" w:rsidRDefault="008D5731">
            <w:pPr>
              <w:pStyle w:val="TableParagraph"/>
              <w:spacing w:before="133"/>
              <w:ind w:left="107"/>
              <w:rPr>
                <w:sz w:val="28"/>
                <w:szCs w:val="28"/>
              </w:rPr>
            </w:pPr>
            <w:r>
              <w:rPr>
                <w:sz w:val="28"/>
                <w:szCs w:val="28"/>
              </w:rPr>
              <w:t xml:space="preserve"> </w:t>
            </w:r>
            <w:r w:rsidR="002B5C3C" w:rsidRPr="00A6550E">
              <w:rPr>
                <w:sz w:val="28"/>
                <w:szCs w:val="28"/>
              </w:rPr>
              <w:t>»</w:t>
            </w:r>
          </w:p>
        </w:tc>
        <w:tc>
          <w:tcPr>
            <w:tcW w:w="1626" w:type="dxa"/>
          </w:tcPr>
          <w:p w:rsidR="00001021" w:rsidRPr="00A6550E" w:rsidRDefault="00001021">
            <w:pPr>
              <w:pStyle w:val="TableParagraph"/>
              <w:spacing w:before="133"/>
              <w:ind w:left="105"/>
              <w:rPr>
                <w:sz w:val="28"/>
                <w:szCs w:val="28"/>
              </w:rPr>
            </w:pPr>
          </w:p>
        </w:tc>
        <w:tc>
          <w:tcPr>
            <w:tcW w:w="1718" w:type="dxa"/>
            <w:gridSpan w:val="2"/>
          </w:tcPr>
          <w:p w:rsidR="00001021" w:rsidRPr="00A6550E" w:rsidRDefault="00001021">
            <w:pPr>
              <w:pStyle w:val="TableParagraph"/>
              <w:rPr>
                <w:sz w:val="28"/>
                <w:szCs w:val="28"/>
              </w:rPr>
            </w:pPr>
          </w:p>
        </w:tc>
        <w:tc>
          <w:tcPr>
            <w:tcW w:w="1801" w:type="dxa"/>
            <w:gridSpan w:val="2"/>
          </w:tcPr>
          <w:p w:rsidR="00001021" w:rsidRPr="00A6550E" w:rsidRDefault="002B5C3C">
            <w:pPr>
              <w:pStyle w:val="TableParagraph"/>
              <w:spacing w:before="133"/>
              <w:ind w:left="106"/>
              <w:rPr>
                <w:sz w:val="28"/>
                <w:szCs w:val="28"/>
              </w:rPr>
            </w:pPr>
            <w:r w:rsidRPr="00A6550E">
              <w:rPr>
                <w:sz w:val="28"/>
                <w:szCs w:val="28"/>
              </w:rPr>
              <w:t xml:space="preserve">№ </w:t>
            </w:r>
          </w:p>
        </w:tc>
      </w:tr>
      <w:tr w:rsidR="00001021" w:rsidRPr="00A6550E" w:rsidTr="0050097C">
        <w:trPr>
          <w:trHeight w:val="707"/>
        </w:trPr>
        <w:tc>
          <w:tcPr>
            <w:tcW w:w="4066" w:type="dxa"/>
            <w:gridSpan w:val="4"/>
          </w:tcPr>
          <w:p w:rsidR="00001021" w:rsidRPr="00A6550E" w:rsidRDefault="00001021">
            <w:pPr>
              <w:pStyle w:val="TableParagraph"/>
              <w:rPr>
                <w:sz w:val="28"/>
                <w:szCs w:val="28"/>
              </w:rPr>
            </w:pPr>
          </w:p>
          <w:p w:rsidR="00001021" w:rsidRPr="00A6550E" w:rsidRDefault="002B5C3C">
            <w:pPr>
              <w:pStyle w:val="TableParagraph"/>
              <w:ind w:left="121"/>
              <w:rPr>
                <w:sz w:val="28"/>
                <w:szCs w:val="28"/>
              </w:rPr>
            </w:pPr>
            <w:r w:rsidRPr="00A6550E">
              <w:rPr>
                <w:sz w:val="28"/>
                <w:szCs w:val="28"/>
              </w:rPr>
              <w:t>2.</w:t>
            </w:r>
            <w:r w:rsidRPr="00A6550E">
              <w:rPr>
                <w:spacing w:val="-3"/>
                <w:sz w:val="28"/>
                <w:szCs w:val="28"/>
              </w:rPr>
              <w:t xml:space="preserve"> </w:t>
            </w:r>
            <w:r w:rsidRPr="00A6550E">
              <w:rPr>
                <w:sz w:val="28"/>
                <w:szCs w:val="28"/>
              </w:rPr>
              <w:t>Строк</w:t>
            </w:r>
            <w:r w:rsidRPr="00A6550E">
              <w:rPr>
                <w:spacing w:val="-3"/>
                <w:sz w:val="28"/>
                <w:szCs w:val="28"/>
              </w:rPr>
              <w:t xml:space="preserve"> </w:t>
            </w:r>
            <w:r w:rsidRPr="00A6550E">
              <w:rPr>
                <w:sz w:val="28"/>
                <w:szCs w:val="28"/>
              </w:rPr>
              <w:t>подання</w:t>
            </w:r>
            <w:r w:rsidRPr="00A6550E">
              <w:rPr>
                <w:spacing w:val="-3"/>
                <w:sz w:val="28"/>
                <w:szCs w:val="28"/>
              </w:rPr>
              <w:t xml:space="preserve"> </w:t>
            </w:r>
            <w:r w:rsidRPr="00A6550E">
              <w:rPr>
                <w:sz w:val="28"/>
                <w:szCs w:val="28"/>
              </w:rPr>
              <w:t>студентом</w:t>
            </w:r>
            <w:r w:rsidRPr="00A6550E">
              <w:rPr>
                <w:spacing w:val="-2"/>
                <w:sz w:val="28"/>
                <w:szCs w:val="28"/>
              </w:rPr>
              <w:t xml:space="preserve"> </w:t>
            </w:r>
            <w:r w:rsidRPr="00A6550E">
              <w:rPr>
                <w:sz w:val="28"/>
                <w:szCs w:val="28"/>
              </w:rPr>
              <w:t>роботи</w:t>
            </w:r>
          </w:p>
        </w:tc>
        <w:tc>
          <w:tcPr>
            <w:tcW w:w="5670" w:type="dxa"/>
            <w:gridSpan w:val="7"/>
          </w:tcPr>
          <w:p w:rsidR="00001021" w:rsidRPr="00A6550E" w:rsidRDefault="00001021">
            <w:pPr>
              <w:pStyle w:val="TableParagraph"/>
              <w:rPr>
                <w:sz w:val="28"/>
                <w:szCs w:val="28"/>
              </w:rPr>
            </w:pPr>
          </w:p>
          <w:p w:rsidR="00001021" w:rsidRPr="00A6550E" w:rsidRDefault="002B5C3C">
            <w:pPr>
              <w:pStyle w:val="TableParagraph"/>
              <w:tabs>
                <w:tab w:val="left" w:pos="1124"/>
                <w:tab w:val="left" w:pos="5853"/>
              </w:tabs>
              <w:ind w:left="178"/>
              <w:rPr>
                <w:sz w:val="28"/>
                <w:szCs w:val="28"/>
              </w:rPr>
            </w:pPr>
            <w:r w:rsidRPr="00A6550E">
              <w:rPr>
                <w:sz w:val="28"/>
                <w:szCs w:val="28"/>
                <w:u w:val="single"/>
              </w:rPr>
              <w:t xml:space="preserve"> </w:t>
            </w:r>
            <w:r w:rsidRPr="00A6550E">
              <w:rPr>
                <w:sz w:val="28"/>
                <w:szCs w:val="28"/>
                <w:u w:val="single"/>
              </w:rPr>
              <w:tab/>
            </w:r>
            <w:r w:rsidR="00287015" w:rsidRPr="00A6550E">
              <w:rPr>
                <w:sz w:val="28"/>
                <w:szCs w:val="28"/>
                <w:u w:val="single"/>
              </w:rPr>
              <w:t>08</w:t>
            </w:r>
            <w:r w:rsidRPr="00A6550E">
              <w:rPr>
                <w:spacing w:val="-2"/>
                <w:sz w:val="28"/>
                <w:szCs w:val="28"/>
                <w:u w:val="single"/>
              </w:rPr>
              <w:t xml:space="preserve"> </w:t>
            </w:r>
            <w:r w:rsidR="00287015" w:rsidRPr="00A6550E">
              <w:rPr>
                <w:sz w:val="28"/>
                <w:szCs w:val="28"/>
                <w:u w:val="single"/>
              </w:rPr>
              <w:t>січня</w:t>
            </w:r>
            <w:r w:rsidRPr="00A6550E">
              <w:rPr>
                <w:spacing w:val="-1"/>
                <w:sz w:val="28"/>
                <w:szCs w:val="28"/>
                <w:u w:val="single"/>
              </w:rPr>
              <w:t xml:space="preserve"> </w:t>
            </w:r>
            <w:r w:rsidRPr="00A6550E">
              <w:rPr>
                <w:sz w:val="28"/>
                <w:szCs w:val="28"/>
                <w:u w:val="single"/>
              </w:rPr>
              <w:t>202</w:t>
            </w:r>
            <w:r w:rsidR="00287015" w:rsidRPr="00A6550E">
              <w:rPr>
                <w:sz w:val="28"/>
                <w:szCs w:val="28"/>
                <w:u w:val="single"/>
              </w:rPr>
              <w:t>2</w:t>
            </w:r>
            <w:r w:rsidRPr="00A6550E">
              <w:rPr>
                <w:sz w:val="28"/>
                <w:szCs w:val="28"/>
                <w:u w:val="single"/>
              </w:rPr>
              <w:tab/>
            </w:r>
          </w:p>
        </w:tc>
      </w:tr>
      <w:tr w:rsidR="00001021" w:rsidRPr="00A6550E" w:rsidTr="0050097C">
        <w:trPr>
          <w:trHeight w:val="439"/>
        </w:trPr>
        <w:tc>
          <w:tcPr>
            <w:tcW w:w="3296" w:type="dxa"/>
            <w:gridSpan w:val="2"/>
          </w:tcPr>
          <w:p w:rsidR="00001021" w:rsidRPr="00A6550E" w:rsidRDefault="002B5C3C">
            <w:pPr>
              <w:pStyle w:val="TableParagraph"/>
              <w:tabs>
                <w:tab w:val="left" w:pos="2949"/>
                <w:tab w:val="left" w:pos="3896"/>
              </w:tabs>
              <w:spacing w:before="145" w:line="274" w:lineRule="exact"/>
              <w:ind w:left="121" w:right="-605"/>
              <w:rPr>
                <w:sz w:val="28"/>
                <w:szCs w:val="28"/>
              </w:rPr>
            </w:pPr>
            <w:r w:rsidRPr="00A6550E">
              <w:rPr>
                <w:sz w:val="28"/>
                <w:szCs w:val="28"/>
              </w:rPr>
              <w:t>3.</w:t>
            </w:r>
            <w:r w:rsidRPr="00A6550E">
              <w:rPr>
                <w:spacing w:val="-2"/>
                <w:sz w:val="28"/>
                <w:szCs w:val="28"/>
              </w:rPr>
              <w:t xml:space="preserve"> </w:t>
            </w:r>
            <w:r w:rsidRPr="00A6550E">
              <w:rPr>
                <w:sz w:val="28"/>
                <w:szCs w:val="28"/>
              </w:rPr>
              <w:t>Вихідні</w:t>
            </w:r>
            <w:r w:rsidRPr="00A6550E">
              <w:rPr>
                <w:spacing w:val="-2"/>
                <w:sz w:val="28"/>
                <w:szCs w:val="28"/>
              </w:rPr>
              <w:t xml:space="preserve"> </w:t>
            </w:r>
            <w:r w:rsidRPr="00A6550E">
              <w:rPr>
                <w:sz w:val="28"/>
                <w:szCs w:val="28"/>
              </w:rPr>
              <w:t>дані</w:t>
            </w:r>
            <w:r w:rsidRPr="00A6550E">
              <w:rPr>
                <w:spacing w:val="-2"/>
                <w:sz w:val="28"/>
                <w:szCs w:val="28"/>
              </w:rPr>
              <w:t xml:space="preserve"> </w:t>
            </w:r>
            <w:r w:rsidRPr="00A6550E">
              <w:rPr>
                <w:sz w:val="28"/>
                <w:szCs w:val="28"/>
              </w:rPr>
              <w:t>до</w:t>
            </w:r>
            <w:r w:rsidRPr="00A6550E">
              <w:rPr>
                <w:spacing w:val="-1"/>
                <w:sz w:val="28"/>
                <w:szCs w:val="28"/>
              </w:rPr>
              <w:t xml:space="preserve"> </w:t>
            </w:r>
            <w:r w:rsidRPr="00A6550E">
              <w:rPr>
                <w:sz w:val="28"/>
                <w:szCs w:val="28"/>
              </w:rPr>
              <w:t>роботи</w:t>
            </w:r>
            <w:r w:rsidRPr="00A6550E">
              <w:rPr>
                <w:sz w:val="28"/>
                <w:szCs w:val="28"/>
              </w:rPr>
              <w:tab/>
            </w:r>
            <w:r w:rsidRPr="00A6550E">
              <w:rPr>
                <w:sz w:val="28"/>
                <w:szCs w:val="28"/>
                <w:u w:val="single"/>
              </w:rPr>
              <w:t xml:space="preserve"> </w:t>
            </w:r>
            <w:r w:rsidR="009605FA">
              <w:rPr>
                <w:sz w:val="28"/>
                <w:szCs w:val="28"/>
                <w:u w:val="single"/>
              </w:rPr>
              <w:t xml:space="preserve">                          </w:t>
            </w:r>
            <w:r w:rsidRPr="009605FA">
              <w:rPr>
                <w:sz w:val="28"/>
                <w:szCs w:val="28"/>
              </w:rPr>
              <w:tab/>
            </w:r>
          </w:p>
        </w:tc>
        <w:tc>
          <w:tcPr>
            <w:tcW w:w="770" w:type="dxa"/>
            <w:gridSpan w:val="2"/>
          </w:tcPr>
          <w:p w:rsidR="00001021" w:rsidRPr="00A6550E" w:rsidRDefault="00001021">
            <w:pPr>
              <w:pStyle w:val="TableParagraph"/>
              <w:rPr>
                <w:sz w:val="28"/>
                <w:szCs w:val="28"/>
              </w:rPr>
            </w:pPr>
          </w:p>
        </w:tc>
        <w:tc>
          <w:tcPr>
            <w:tcW w:w="3543" w:type="dxa"/>
            <w:gridSpan w:val="4"/>
          </w:tcPr>
          <w:p w:rsidR="00001021" w:rsidRPr="009605FA" w:rsidRDefault="002B5C3C" w:rsidP="0050097C">
            <w:pPr>
              <w:pStyle w:val="TableParagraph"/>
              <w:tabs>
                <w:tab w:val="left" w:pos="5853"/>
              </w:tabs>
              <w:spacing w:before="145" w:line="274" w:lineRule="exact"/>
              <w:ind w:right="-3442"/>
              <w:rPr>
                <w:sz w:val="28"/>
                <w:szCs w:val="28"/>
                <w:u w:val="single"/>
              </w:rPr>
            </w:pPr>
            <w:r w:rsidRPr="009605FA">
              <w:rPr>
                <w:sz w:val="28"/>
                <w:szCs w:val="28"/>
                <w:u w:val="single"/>
              </w:rPr>
              <w:t>1.</w:t>
            </w:r>
            <w:r w:rsidRPr="009605FA">
              <w:rPr>
                <w:spacing w:val="-3"/>
                <w:sz w:val="28"/>
                <w:szCs w:val="28"/>
                <w:u w:val="single"/>
              </w:rPr>
              <w:t xml:space="preserve"> </w:t>
            </w:r>
            <w:r w:rsidRPr="009605FA">
              <w:rPr>
                <w:sz w:val="28"/>
                <w:szCs w:val="28"/>
                <w:u w:val="single"/>
              </w:rPr>
              <w:t>Постановка</w:t>
            </w:r>
            <w:r w:rsidRPr="009605FA">
              <w:rPr>
                <w:spacing w:val="-1"/>
                <w:sz w:val="28"/>
                <w:szCs w:val="28"/>
                <w:u w:val="single"/>
              </w:rPr>
              <w:t xml:space="preserve"> </w:t>
            </w:r>
            <w:r w:rsidRPr="009605FA">
              <w:rPr>
                <w:sz w:val="28"/>
                <w:szCs w:val="28"/>
                <w:u w:val="single"/>
              </w:rPr>
              <w:t>задачі.</w:t>
            </w:r>
            <w:r w:rsidRPr="009605FA">
              <w:rPr>
                <w:sz w:val="28"/>
                <w:szCs w:val="28"/>
                <w:u w:val="single"/>
              </w:rPr>
              <w:tab/>
            </w:r>
          </w:p>
        </w:tc>
        <w:tc>
          <w:tcPr>
            <w:tcW w:w="326" w:type="dxa"/>
          </w:tcPr>
          <w:p w:rsidR="00001021" w:rsidRPr="00A6550E" w:rsidRDefault="00001021">
            <w:pPr>
              <w:pStyle w:val="TableParagraph"/>
              <w:rPr>
                <w:sz w:val="28"/>
                <w:szCs w:val="28"/>
              </w:rPr>
            </w:pPr>
          </w:p>
        </w:tc>
        <w:tc>
          <w:tcPr>
            <w:tcW w:w="1801" w:type="dxa"/>
            <w:gridSpan w:val="2"/>
          </w:tcPr>
          <w:p w:rsidR="00001021" w:rsidRPr="00A6550E" w:rsidRDefault="00001021">
            <w:pPr>
              <w:pStyle w:val="TableParagraph"/>
              <w:rPr>
                <w:sz w:val="28"/>
                <w:szCs w:val="28"/>
              </w:rPr>
            </w:pPr>
          </w:p>
        </w:tc>
      </w:tr>
      <w:tr w:rsidR="00001021" w:rsidRPr="00A6550E" w:rsidTr="0050097C">
        <w:trPr>
          <w:trHeight w:val="300"/>
        </w:trPr>
        <w:tc>
          <w:tcPr>
            <w:tcW w:w="9736" w:type="dxa"/>
            <w:gridSpan w:val="11"/>
          </w:tcPr>
          <w:p w:rsidR="00001021" w:rsidRPr="009605FA" w:rsidRDefault="009605FA">
            <w:pPr>
              <w:pStyle w:val="TableParagraph"/>
              <w:spacing w:before="7" w:line="273" w:lineRule="exact"/>
              <w:ind w:left="3901"/>
              <w:rPr>
                <w:sz w:val="28"/>
                <w:szCs w:val="28"/>
                <w:u w:val="single"/>
              </w:rPr>
            </w:pPr>
            <w:r w:rsidRPr="009605FA">
              <w:rPr>
                <w:sz w:val="28"/>
                <w:szCs w:val="28"/>
              </w:rPr>
              <w:t xml:space="preserve">   </w:t>
            </w:r>
            <w:r w:rsidR="002B5C3C" w:rsidRPr="009605FA">
              <w:rPr>
                <w:sz w:val="28"/>
                <w:szCs w:val="28"/>
                <w:u w:val="single"/>
              </w:rPr>
              <w:t>2.</w:t>
            </w:r>
            <w:r w:rsidR="002B5C3C" w:rsidRPr="009605FA">
              <w:rPr>
                <w:spacing w:val="-2"/>
                <w:sz w:val="28"/>
                <w:szCs w:val="28"/>
                <w:u w:val="single"/>
              </w:rPr>
              <w:t xml:space="preserve"> </w:t>
            </w:r>
            <w:r w:rsidR="00287015" w:rsidRPr="009605FA">
              <w:rPr>
                <w:sz w:val="28"/>
                <w:szCs w:val="28"/>
                <w:u w:val="single"/>
              </w:rPr>
              <w:t>Література за темою</w:t>
            </w:r>
            <w:r w:rsidR="002B5C3C" w:rsidRPr="009605FA">
              <w:rPr>
                <w:sz w:val="28"/>
                <w:szCs w:val="28"/>
                <w:u w:val="single"/>
              </w:rPr>
              <w:t>.</w:t>
            </w:r>
          </w:p>
        </w:tc>
      </w:tr>
      <w:tr w:rsidR="00001021" w:rsidRPr="00A6550E" w:rsidTr="0050097C">
        <w:trPr>
          <w:trHeight w:val="557"/>
        </w:trPr>
        <w:tc>
          <w:tcPr>
            <w:tcW w:w="9736" w:type="dxa"/>
            <w:gridSpan w:val="11"/>
          </w:tcPr>
          <w:p w:rsidR="00001021" w:rsidRPr="00A6550E" w:rsidRDefault="00001021">
            <w:pPr>
              <w:pStyle w:val="TableParagraph"/>
              <w:rPr>
                <w:sz w:val="28"/>
                <w:szCs w:val="28"/>
              </w:rPr>
            </w:pPr>
          </w:p>
          <w:p w:rsidR="00001021" w:rsidRPr="00A6550E" w:rsidRDefault="002B5C3C">
            <w:pPr>
              <w:pStyle w:val="TableParagraph"/>
              <w:spacing w:line="261" w:lineRule="exact"/>
              <w:ind w:left="121"/>
              <w:rPr>
                <w:sz w:val="28"/>
                <w:szCs w:val="28"/>
              </w:rPr>
            </w:pPr>
            <w:r w:rsidRPr="00A6550E">
              <w:rPr>
                <w:sz w:val="28"/>
                <w:szCs w:val="28"/>
              </w:rPr>
              <w:t>4.</w:t>
            </w:r>
            <w:r w:rsidRPr="00A6550E">
              <w:rPr>
                <w:spacing w:val="-4"/>
                <w:sz w:val="28"/>
                <w:szCs w:val="28"/>
              </w:rPr>
              <w:t xml:space="preserve"> </w:t>
            </w:r>
            <w:r w:rsidRPr="00A6550E">
              <w:rPr>
                <w:sz w:val="28"/>
                <w:szCs w:val="28"/>
              </w:rPr>
              <w:t>Зміст</w:t>
            </w:r>
            <w:r w:rsidRPr="00A6550E">
              <w:rPr>
                <w:spacing w:val="-5"/>
                <w:sz w:val="28"/>
                <w:szCs w:val="28"/>
              </w:rPr>
              <w:t xml:space="preserve"> </w:t>
            </w:r>
            <w:r w:rsidRPr="00A6550E">
              <w:rPr>
                <w:sz w:val="28"/>
                <w:szCs w:val="28"/>
              </w:rPr>
              <w:t>розрахунково-пояснювальної</w:t>
            </w:r>
            <w:r w:rsidRPr="00A6550E">
              <w:rPr>
                <w:spacing w:val="-3"/>
                <w:sz w:val="28"/>
                <w:szCs w:val="28"/>
              </w:rPr>
              <w:t xml:space="preserve"> </w:t>
            </w:r>
            <w:r w:rsidRPr="00A6550E">
              <w:rPr>
                <w:sz w:val="28"/>
                <w:szCs w:val="28"/>
              </w:rPr>
              <w:t>записки</w:t>
            </w:r>
            <w:r w:rsidRPr="00A6550E">
              <w:rPr>
                <w:spacing w:val="-6"/>
                <w:sz w:val="28"/>
                <w:szCs w:val="28"/>
              </w:rPr>
              <w:t xml:space="preserve"> </w:t>
            </w:r>
            <w:r w:rsidRPr="00A6550E">
              <w:rPr>
                <w:sz w:val="28"/>
                <w:szCs w:val="28"/>
              </w:rPr>
              <w:t>(перелік</w:t>
            </w:r>
            <w:r w:rsidRPr="00A6550E">
              <w:rPr>
                <w:spacing w:val="-5"/>
                <w:sz w:val="28"/>
                <w:szCs w:val="28"/>
              </w:rPr>
              <w:t xml:space="preserve"> </w:t>
            </w:r>
            <w:r w:rsidRPr="00A6550E">
              <w:rPr>
                <w:sz w:val="28"/>
                <w:szCs w:val="28"/>
              </w:rPr>
              <w:t>питань,</w:t>
            </w:r>
            <w:r w:rsidRPr="00A6550E">
              <w:rPr>
                <w:spacing w:val="-3"/>
                <w:sz w:val="28"/>
                <w:szCs w:val="28"/>
              </w:rPr>
              <w:t xml:space="preserve"> </w:t>
            </w:r>
            <w:r w:rsidRPr="00A6550E">
              <w:rPr>
                <w:sz w:val="28"/>
                <w:szCs w:val="28"/>
              </w:rPr>
              <w:t>які</w:t>
            </w:r>
            <w:r w:rsidRPr="00A6550E">
              <w:rPr>
                <w:spacing w:val="-4"/>
                <w:sz w:val="28"/>
                <w:szCs w:val="28"/>
              </w:rPr>
              <w:t xml:space="preserve"> </w:t>
            </w:r>
            <w:r w:rsidRPr="00A6550E">
              <w:rPr>
                <w:sz w:val="28"/>
                <w:szCs w:val="28"/>
              </w:rPr>
              <w:t>потрібно</w:t>
            </w:r>
            <w:r w:rsidRPr="00A6550E">
              <w:rPr>
                <w:spacing w:val="-5"/>
                <w:sz w:val="28"/>
                <w:szCs w:val="28"/>
              </w:rPr>
              <w:t xml:space="preserve"> </w:t>
            </w:r>
            <w:r w:rsidRPr="00A6550E">
              <w:rPr>
                <w:sz w:val="28"/>
                <w:szCs w:val="28"/>
              </w:rPr>
              <w:t>розробити)</w:t>
            </w:r>
          </w:p>
        </w:tc>
      </w:tr>
      <w:tr w:rsidR="00001021" w:rsidRPr="00A6550E" w:rsidTr="0050097C">
        <w:trPr>
          <w:trHeight w:val="270"/>
        </w:trPr>
        <w:tc>
          <w:tcPr>
            <w:tcW w:w="9736" w:type="dxa"/>
            <w:gridSpan w:val="11"/>
          </w:tcPr>
          <w:p w:rsidR="00001021" w:rsidRPr="009605FA" w:rsidRDefault="002B5C3C">
            <w:pPr>
              <w:pStyle w:val="TableParagraph"/>
              <w:spacing w:line="250" w:lineRule="exact"/>
              <w:ind w:left="3402"/>
              <w:rPr>
                <w:sz w:val="28"/>
                <w:szCs w:val="28"/>
                <w:u w:val="single"/>
              </w:rPr>
            </w:pPr>
            <w:r w:rsidRPr="009605FA">
              <w:rPr>
                <w:sz w:val="28"/>
                <w:szCs w:val="28"/>
                <w:u w:val="single"/>
              </w:rPr>
              <w:t>1.</w:t>
            </w:r>
            <w:r w:rsidRPr="009605FA">
              <w:rPr>
                <w:spacing w:val="-4"/>
                <w:sz w:val="28"/>
                <w:szCs w:val="28"/>
                <w:u w:val="single"/>
              </w:rPr>
              <w:t xml:space="preserve"> </w:t>
            </w:r>
            <w:r w:rsidRPr="009605FA">
              <w:rPr>
                <w:sz w:val="28"/>
                <w:szCs w:val="28"/>
                <w:u w:val="single"/>
              </w:rPr>
              <w:t>Основні</w:t>
            </w:r>
            <w:r w:rsidRPr="009605FA">
              <w:rPr>
                <w:spacing w:val="-3"/>
                <w:sz w:val="28"/>
                <w:szCs w:val="28"/>
                <w:u w:val="single"/>
              </w:rPr>
              <w:t xml:space="preserve"> </w:t>
            </w:r>
            <w:r w:rsidRPr="009605FA">
              <w:rPr>
                <w:sz w:val="28"/>
                <w:szCs w:val="28"/>
                <w:u w:val="single"/>
              </w:rPr>
              <w:t>теоретичні</w:t>
            </w:r>
            <w:r w:rsidRPr="009605FA">
              <w:rPr>
                <w:spacing w:val="-3"/>
                <w:sz w:val="28"/>
                <w:szCs w:val="28"/>
                <w:u w:val="single"/>
              </w:rPr>
              <w:t xml:space="preserve"> </w:t>
            </w:r>
            <w:r w:rsidRPr="009605FA">
              <w:rPr>
                <w:sz w:val="28"/>
                <w:szCs w:val="28"/>
                <w:u w:val="single"/>
              </w:rPr>
              <w:t>відомості;</w:t>
            </w:r>
          </w:p>
        </w:tc>
      </w:tr>
      <w:tr w:rsidR="00001021" w:rsidRPr="00A6550E" w:rsidTr="0050097C">
        <w:trPr>
          <w:trHeight w:val="292"/>
        </w:trPr>
        <w:tc>
          <w:tcPr>
            <w:tcW w:w="9736" w:type="dxa"/>
            <w:gridSpan w:val="11"/>
          </w:tcPr>
          <w:p w:rsidR="00001021" w:rsidRPr="009605FA" w:rsidRDefault="002B5C3C">
            <w:pPr>
              <w:pStyle w:val="TableParagraph"/>
              <w:spacing w:line="272" w:lineRule="exact"/>
              <w:ind w:left="3381"/>
              <w:rPr>
                <w:sz w:val="28"/>
                <w:szCs w:val="28"/>
                <w:u w:val="single"/>
              </w:rPr>
            </w:pPr>
            <w:r w:rsidRPr="009605FA">
              <w:rPr>
                <w:sz w:val="28"/>
                <w:szCs w:val="28"/>
                <w:u w:val="single"/>
              </w:rPr>
              <w:t>2.</w:t>
            </w:r>
            <w:r w:rsidRPr="009605FA">
              <w:rPr>
                <w:spacing w:val="-2"/>
                <w:sz w:val="28"/>
                <w:szCs w:val="28"/>
                <w:u w:val="single"/>
              </w:rPr>
              <w:t xml:space="preserve"> </w:t>
            </w:r>
            <w:r w:rsidRPr="009605FA">
              <w:rPr>
                <w:sz w:val="28"/>
                <w:szCs w:val="28"/>
                <w:u w:val="single"/>
              </w:rPr>
              <w:t>Матеріали</w:t>
            </w:r>
            <w:r w:rsidRPr="009605FA">
              <w:rPr>
                <w:spacing w:val="-3"/>
                <w:sz w:val="28"/>
                <w:szCs w:val="28"/>
                <w:u w:val="single"/>
              </w:rPr>
              <w:t xml:space="preserve"> </w:t>
            </w:r>
            <w:r w:rsidRPr="009605FA">
              <w:rPr>
                <w:sz w:val="28"/>
                <w:szCs w:val="28"/>
                <w:u w:val="single"/>
              </w:rPr>
              <w:t>та</w:t>
            </w:r>
            <w:r w:rsidRPr="009605FA">
              <w:rPr>
                <w:spacing w:val="-2"/>
                <w:sz w:val="28"/>
                <w:szCs w:val="28"/>
                <w:u w:val="single"/>
              </w:rPr>
              <w:t xml:space="preserve"> </w:t>
            </w:r>
            <w:r w:rsidRPr="009605FA">
              <w:rPr>
                <w:sz w:val="28"/>
                <w:szCs w:val="28"/>
                <w:u w:val="single"/>
              </w:rPr>
              <w:t>методи</w:t>
            </w:r>
            <w:r w:rsidRPr="009605FA">
              <w:rPr>
                <w:spacing w:val="-1"/>
                <w:sz w:val="28"/>
                <w:szCs w:val="28"/>
                <w:u w:val="single"/>
              </w:rPr>
              <w:t xml:space="preserve"> </w:t>
            </w:r>
            <w:r w:rsidRPr="009605FA">
              <w:rPr>
                <w:sz w:val="28"/>
                <w:szCs w:val="28"/>
                <w:u w:val="single"/>
              </w:rPr>
              <w:t>дослідження;</w:t>
            </w:r>
          </w:p>
        </w:tc>
      </w:tr>
      <w:tr w:rsidR="00001021" w:rsidRPr="00A6550E" w:rsidTr="0050097C">
        <w:trPr>
          <w:trHeight w:val="293"/>
        </w:trPr>
        <w:tc>
          <w:tcPr>
            <w:tcW w:w="9736" w:type="dxa"/>
            <w:gridSpan w:val="11"/>
          </w:tcPr>
          <w:p w:rsidR="00001021" w:rsidRPr="009605FA" w:rsidRDefault="002B5C3C">
            <w:pPr>
              <w:pStyle w:val="TableParagraph"/>
              <w:spacing w:before="1" w:line="272" w:lineRule="exact"/>
              <w:ind w:left="3361"/>
              <w:rPr>
                <w:sz w:val="28"/>
                <w:szCs w:val="28"/>
                <w:u w:val="single"/>
              </w:rPr>
            </w:pPr>
            <w:r w:rsidRPr="009605FA">
              <w:rPr>
                <w:sz w:val="28"/>
                <w:szCs w:val="28"/>
                <w:u w:val="single"/>
              </w:rPr>
              <w:t>3.</w:t>
            </w:r>
            <w:r w:rsidRPr="009605FA">
              <w:rPr>
                <w:spacing w:val="-4"/>
                <w:sz w:val="28"/>
                <w:szCs w:val="28"/>
                <w:u w:val="single"/>
              </w:rPr>
              <w:t xml:space="preserve"> </w:t>
            </w:r>
            <w:r w:rsidRPr="009605FA">
              <w:rPr>
                <w:sz w:val="28"/>
                <w:szCs w:val="28"/>
                <w:u w:val="single"/>
              </w:rPr>
              <w:t>Експериментальна</w:t>
            </w:r>
            <w:r w:rsidRPr="009605FA">
              <w:rPr>
                <w:spacing w:val="-3"/>
                <w:sz w:val="28"/>
                <w:szCs w:val="28"/>
                <w:u w:val="single"/>
              </w:rPr>
              <w:t xml:space="preserve"> </w:t>
            </w:r>
            <w:r w:rsidRPr="009605FA">
              <w:rPr>
                <w:sz w:val="28"/>
                <w:szCs w:val="28"/>
                <w:u w:val="single"/>
              </w:rPr>
              <w:t>частина;</w:t>
            </w:r>
          </w:p>
        </w:tc>
      </w:tr>
      <w:tr w:rsidR="00001021" w:rsidRPr="00A6550E" w:rsidTr="0050097C">
        <w:trPr>
          <w:trHeight w:val="306"/>
        </w:trPr>
        <w:tc>
          <w:tcPr>
            <w:tcW w:w="9736" w:type="dxa"/>
            <w:gridSpan w:val="11"/>
          </w:tcPr>
          <w:p w:rsidR="00001021" w:rsidRPr="009605FA" w:rsidRDefault="002B5C3C">
            <w:pPr>
              <w:pStyle w:val="TableParagraph"/>
              <w:ind w:left="3361"/>
              <w:rPr>
                <w:sz w:val="28"/>
                <w:szCs w:val="28"/>
                <w:u w:val="single"/>
              </w:rPr>
            </w:pPr>
            <w:r w:rsidRPr="009605FA">
              <w:rPr>
                <w:sz w:val="28"/>
                <w:szCs w:val="28"/>
                <w:u w:val="single"/>
              </w:rPr>
              <w:t>4.</w:t>
            </w:r>
            <w:r w:rsidRPr="009605FA">
              <w:rPr>
                <w:spacing w:val="-4"/>
                <w:sz w:val="28"/>
                <w:szCs w:val="28"/>
                <w:u w:val="single"/>
              </w:rPr>
              <w:t xml:space="preserve"> </w:t>
            </w:r>
            <w:r w:rsidRPr="009605FA">
              <w:rPr>
                <w:sz w:val="28"/>
                <w:szCs w:val="28"/>
                <w:u w:val="single"/>
              </w:rPr>
              <w:t>Висновки.</w:t>
            </w:r>
          </w:p>
        </w:tc>
      </w:tr>
      <w:tr w:rsidR="00001021" w:rsidRPr="00A6550E" w:rsidTr="0050097C">
        <w:trPr>
          <w:trHeight w:val="291"/>
        </w:trPr>
        <w:tc>
          <w:tcPr>
            <w:tcW w:w="9736" w:type="dxa"/>
            <w:gridSpan w:val="11"/>
          </w:tcPr>
          <w:p w:rsidR="00001021" w:rsidRPr="00A6550E" w:rsidRDefault="002B5C3C" w:rsidP="007D1F16">
            <w:pPr>
              <w:pStyle w:val="TableParagraph"/>
              <w:tabs>
                <w:tab w:val="left" w:pos="8705"/>
                <w:tab w:val="left" w:pos="9653"/>
              </w:tabs>
              <w:spacing w:line="271" w:lineRule="exact"/>
              <w:ind w:left="121"/>
              <w:rPr>
                <w:sz w:val="28"/>
                <w:szCs w:val="28"/>
              </w:rPr>
            </w:pPr>
            <w:r w:rsidRPr="00A6550E">
              <w:rPr>
                <w:sz w:val="28"/>
                <w:szCs w:val="28"/>
              </w:rPr>
              <w:lastRenderedPageBreak/>
              <w:t>5.</w:t>
            </w:r>
            <w:r w:rsidRPr="00A6550E">
              <w:rPr>
                <w:spacing w:val="-3"/>
                <w:sz w:val="28"/>
                <w:szCs w:val="28"/>
              </w:rPr>
              <w:t xml:space="preserve"> </w:t>
            </w:r>
            <w:r w:rsidRPr="00A6550E">
              <w:rPr>
                <w:sz w:val="28"/>
                <w:szCs w:val="28"/>
              </w:rPr>
              <w:t>Перелік</w:t>
            </w:r>
            <w:r w:rsidRPr="00A6550E">
              <w:rPr>
                <w:spacing w:val="-3"/>
                <w:sz w:val="28"/>
                <w:szCs w:val="28"/>
              </w:rPr>
              <w:t xml:space="preserve"> </w:t>
            </w:r>
            <w:r w:rsidRPr="00A6550E">
              <w:rPr>
                <w:sz w:val="28"/>
                <w:szCs w:val="28"/>
              </w:rPr>
              <w:t>графічного</w:t>
            </w:r>
            <w:r w:rsidRPr="00A6550E">
              <w:rPr>
                <w:spacing w:val="-4"/>
                <w:sz w:val="28"/>
                <w:szCs w:val="28"/>
              </w:rPr>
              <w:t xml:space="preserve"> </w:t>
            </w:r>
            <w:r w:rsidRPr="00A6550E">
              <w:rPr>
                <w:sz w:val="28"/>
                <w:szCs w:val="28"/>
              </w:rPr>
              <w:t>матеріалу</w:t>
            </w:r>
            <w:r w:rsidRPr="00A6550E">
              <w:rPr>
                <w:spacing w:val="-4"/>
                <w:sz w:val="28"/>
                <w:szCs w:val="28"/>
              </w:rPr>
              <w:t xml:space="preserve"> </w:t>
            </w:r>
            <w:r w:rsidRPr="00A6550E">
              <w:rPr>
                <w:sz w:val="28"/>
                <w:szCs w:val="28"/>
              </w:rPr>
              <w:t>(з</w:t>
            </w:r>
            <w:r w:rsidRPr="00A6550E">
              <w:rPr>
                <w:spacing w:val="-3"/>
                <w:sz w:val="28"/>
                <w:szCs w:val="28"/>
              </w:rPr>
              <w:t xml:space="preserve"> </w:t>
            </w:r>
            <w:r w:rsidRPr="00A6550E">
              <w:rPr>
                <w:sz w:val="28"/>
                <w:szCs w:val="28"/>
              </w:rPr>
              <w:t>точним</w:t>
            </w:r>
            <w:r w:rsidRPr="00A6550E">
              <w:rPr>
                <w:spacing w:val="-2"/>
                <w:sz w:val="28"/>
                <w:szCs w:val="28"/>
              </w:rPr>
              <w:t xml:space="preserve"> </w:t>
            </w:r>
            <w:r w:rsidRPr="00A6550E">
              <w:rPr>
                <w:sz w:val="28"/>
                <w:szCs w:val="28"/>
              </w:rPr>
              <w:t>зазначенням</w:t>
            </w:r>
            <w:r w:rsidRPr="00A6550E">
              <w:rPr>
                <w:spacing w:val="-4"/>
                <w:sz w:val="28"/>
                <w:szCs w:val="28"/>
              </w:rPr>
              <w:t xml:space="preserve"> </w:t>
            </w:r>
            <w:r w:rsidRPr="00A6550E">
              <w:rPr>
                <w:sz w:val="28"/>
                <w:szCs w:val="28"/>
              </w:rPr>
              <w:t>обов’язкових</w:t>
            </w:r>
            <w:r w:rsidRPr="00A6550E">
              <w:rPr>
                <w:spacing w:val="-3"/>
                <w:sz w:val="28"/>
                <w:szCs w:val="28"/>
              </w:rPr>
              <w:t xml:space="preserve"> </w:t>
            </w:r>
            <w:r w:rsidRPr="00A6550E">
              <w:rPr>
                <w:sz w:val="28"/>
                <w:szCs w:val="28"/>
              </w:rPr>
              <w:t>креслень)</w:t>
            </w:r>
            <w:r w:rsidRPr="00A6550E">
              <w:rPr>
                <w:sz w:val="28"/>
                <w:szCs w:val="28"/>
              </w:rPr>
              <w:tab/>
            </w:r>
          </w:p>
        </w:tc>
      </w:tr>
      <w:tr w:rsidR="00001021" w:rsidRPr="00A6550E" w:rsidTr="0050097C">
        <w:trPr>
          <w:trHeight w:val="271"/>
        </w:trPr>
        <w:tc>
          <w:tcPr>
            <w:tcW w:w="9736" w:type="dxa"/>
            <w:gridSpan w:val="11"/>
          </w:tcPr>
          <w:p w:rsidR="00001021" w:rsidRPr="00A6550E" w:rsidRDefault="00287015" w:rsidP="008D5731">
            <w:pPr>
              <w:pStyle w:val="TableParagraph"/>
              <w:spacing w:line="251" w:lineRule="exact"/>
              <w:ind w:left="2000" w:right="2021"/>
              <w:jc w:val="center"/>
              <w:rPr>
                <w:sz w:val="28"/>
                <w:szCs w:val="28"/>
              </w:rPr>
            </w:pPr>
            <w:r w:rsidRPr="00A6550E">
              <w:rPr>
                <w:sz w:val="28"/>
                <w:szCs w:val="28"/>
              </w:rPr>
              <w:t xml:space="preserve">Таблиць </w:t>
            </w:r>
            <w:r w:rsidR="00A6550E" w:rsidRPr="00A6550E">
              <w:rPr>
                <w:sz w:val="28"/>
                <w:szCs w:val="28"/>
              </w:rPr>
              <w:t>–</w:t>
            </w:r>
            <w:r w:rsidRPr="00A6550E">
              <w:rPr>
                <w:sz w:val="28"/>
                <w:szCs w:val="28"/>
              </w:rPr>
              <w:t xml:space="preserve"> </w:t>
            </w:r>
            <w:r w:rsidR="00A6550E" w:rsidRPr="00A6550E">
              <w:rPr>
                <w:sz w:val="28"/>
                <w:szCs w:val="28"/>
              </w:rPr>
              <w:t>5,</w:t>
            </w:r>
            <w:r w:rsidRPr="00A6550E">
              <w:rPr>
                <w:sz w:val="28"/>
                <w:szCs w:val="28"/>
              </w:rPr>
              <w:t xml:space="preserve"> рисунків </w:t>
            </w:r>
            <w:r w:rsidR="00712D66">
              <w:rPr>
                <w:sz w:val="28"/>
                <w:szCs w:val="28"/>
              </w:rPr>
              <w:t>–</w:t>
            </w:r>
            <w:r w:rsidR="00604CD2" w:rsidRPr="00A6550E">
              <w:rPr>
                <w:sz w:val="28"/>
                <w:szCs w:val="28"/>
              </w:rPr>
              <w:t xml:space="preserve"> </w:t>
            </w:r>
            <w:r w:rsidR="008D5731">
              <w:rPr>
                <w:sz w:val="28"/>
                <w:szCs w:val="28"/>
              </w:rPr>
              <w:t>8</w:t>
            </w:r>
            <w:r w:rsidR="00712D66">
              <w:rPr>
                <w:sz w:val="28"/>
                <w:szCs w:val="28"/>
              </w:rPr>
              <w:t>,</w:t>
            </w:r>
            <w:r w:rsidR="00A55C70">
              <w:rPr>
                <w:sz w:val="28"/>
                <w:szCs w:val="28"/>
              </w:rPr>
              <w:t xml:space="preserve"> </w:t>
            </w:r>
            <w:r w:rsidRPr="00A6550E">
              <w:rPr>
                <w:sz w:val="28"/>
                <w:szCs w:val="28"/>
              </w:rPr>
              <w:t xml:space="preserve">додатків </w:t>
            </w:r>
            <w:r w:rsidR="00A55C70">
              <w:rPr>
                <w:sz w:val="28"/>
                <w:szCs w:val="28"/>
              </w:rPr>
              <w:t>–</w:t>
            </w:r>
            <w:r w:rsidRPr="00A6550E">
              <w:rPr>
                <w:sz w:val="28"/>
                <w:szCs w:val="28"/>
              </w:rPr>
              <w:t xml:space="preserve"> </w:t>
            </w:r>
            <w:r w:rsidR="00604CD2" w:rsidRPr="00A6550E">
              <w:rPr>
                <w:sz w:val="28"/>
                <w:szCs w:val="28"/>
              </w:rPr>
              <w:t>2</w:t>
            </w:r>
          </w:p>
        </w:tc>
      </w:tr>
    </w:tbl>
    <w:p w:rsidR="009605FA" w:rsidRDefault="009605FA" w:rsidP="009605FA">
      <w:pPr>
        <w:pStyle w:val="a5"/>
        <w:tabs>
          <w:tab w:val="left" w:pos="582"/>
        </w:tabs>
        <w:spacing w:before="76" w:after="40"/>
        <w:ind w:left="581" w:firstLine="0"/>
        <w:rPr>
          <w:sz w:val="28"/>
          <w:szCs w:val="28"/>
        </w:rPr>
      </w:pPr>
    </w:p>
    <w:p w:rsidR="00001021" w:rsidRPr="00A6550E" w:rsidRDefault="002B5C3C">
      <w:pPr>
        <w:pStyle w:val="a5"/>
        <w:numPr>
          <w:ilvl w:val="0"/>
          <w:numId w:val="23"/>
        </w:numPr>
        <w:tabs>
          <w:tab w:val="left" w:pos="582"/>
        </w:tabs>
        <w:spacing w:before="76" w:after="40"/>
        <w:ind w:hanging="241"/>
        <w:rPr>
          <w:sz w:val="28"/>
          <w:szCs w:val="28"/>
        </w:rPr>
      </w:pPr>
      <w:r w:rsidRPr="00A6550E">
        <w:rPr>
          <w:sz w:val="28"/>
          <w:szCs w:val="28"/>
        </w:rPr>
        <w:t>Консультанти</w:t>
      </w:r>
      <w:r w:rsidRPr="00A6550E">
        <w:rPr>
          <w:spacing w:val="-3"/>
          <w:sz w:val="28"/>
          <w:szCs w:val="28"/>
        </w:rPr>
        <w:t xml:space="preserve"> </w:t>
      </w:r>
      <w:r w:rsidRPr="00A6550E">
        <w:rPr>
          <w:sz w:val="28"/>
          <w:szCs w:val="28"/>
        </w:rPr>
        <w:t>розділів</w:t>
      </w:r>
      <w:r w:rsidRPr="00A6550E">
        <w:rPr>
          <w:spacing w:val="-3"/>
          <w:sz w:val="28"/>
          <w:szCs w:val="28"/>
        </w:rPr>
        <w:t xml:space="preserve"> </w:t>
      </w:r>
      <w:r w:rsidRPr="00A6550E">
        <w:rPr>
          <w:sz w:val="28"/>
          <w:szCs w:val="28"/>
        </w:rPr>
        <w:t>роботи</w:t>
      </w: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0"/>
        <w:gridCol w:w="3060"/>
        <w:gridCol w:w="2430"/>
        <w:gridCol w:w="2430"/>
      </w:tblGrid>
      <w:tr w:rsidR="00001021" w:rsidRPr="00A6550E">
        <w:trPr>
          <w:trHeight w:val="317"/>
        </w:trPr>
        <w:tc>
          <w:tcPr>
            <w:tcW w:w="1440" w:type="dxa"/>
            <w:vMerge w:val="restart"/>
          </w:tcPr>
          <w:p w:rsidR="00001021" w:rsidRPr="00A6550E" w:rsidRDefault="002B5C3C">
            <w:pPr>
              <w:pStyle w:val="TableParagraph"/>
              <w:spacing w:before="159"/>
              <w:ind w:left="375"/>
              <w:rPr>
                <w:b/>
                <w:sz w:val="28"/>
                <w:szCs w:val="28"/>
              </w:rPr>
            </w:pPr>
            <w:r w:rsidRPr="00A6550E">
              <w:rPr>
                <w:b/>
                <w:sz w:val="28"/>
                <w:szCs w:val="28"/>
              </w:rPr>
              <w:t>Розділ</w:t>
            </w:r>
          </w:p>
        </w:tc>
        <w:tc>
          <w:tcPr>
            <w:tcW w:w="3060" w:type="dxa"/>
            <w:vMerge w:val="restart"/>
          </w:tcPr>
          <w:p w:rsidR="00001021" w:rsidRPr="00A6550E" w:rsidRDefault="002B5C3C" w:rsidP="00A55C70">
            <w:pPr>
              <w:pStyle w:val="TableParagraph"/>
              <w:spacing w:before="1"/>
              <w:ind w:left="353"/>
              <w:jc w:val="center"/>
              <w:rPr>
                <w:b/>
                <w:sz w:val="28"/>
                <w:szCs w:val="28"/>
              </w:rPr>
            </w:pPr>
            <w:r w:rsidRPr="00A6550E">
              <w:rPr>
                <w:b/>
                <w:sz w:val="28"/>
                <w:szCs w:val="28"/>
              </w:rPr>
              <w:t>Прізвище,</w:t>
            </w:r>
            <w:r w:rsidRPr="00A6550E">
              <w:rPr>
                <w:b/>
                <w:spacing w:val="-5"/>
                <w:sz w:val="28"/>
                <w:szCs w:val="28"/>
              </w:rPr>
              <w:t xml:space="preserve"> </w:t>
            </w:r>
            <w:r w:rsidRPr="00A6550E">
              <w:rPr>
                <w:b/>
                <w:sz w:val="28"/>
                <w:szCs w:val="28"/>
              </w:rPr>
              <w:t>ініціали</w:t>
            </w:r>
            <w:r w:rsidRPr="00A6550E">
              <w:rPr>
                <w:b/>
                <w:spacing w:val="-4"/>
                <w:sz w:val="28"/>
                <w:szCs w:val="28"/>
              </w:rPr>
              <w:t xml:space="preserve"> </w:t>
            </w:r>
            <w:r w:rsidRPr="00A6550E">
              <w:rPr>
                <w:b/>
                <w:sz w:val="28"/>
                <w:szCs w:val="28"/>
              </w:rPr>
              <w:t>та</w:t>
            </w:r>
            <w:r w:rsidR="00A55C70">
              <w:rPr>
                <w:b/>
                <w:sz w:val="28"/>
                <w:szCs w:val="28"/>
              </w:rPr>
              <w:t xml:space="preserve"> </w:t>
            </w:r>
            <w:r w:rsidRPr="00A6550E">
              <w:rPr>
                <w:b/>
                <w:sz w:val="28"/>
                <w:szCs w:val="28"/>
              </w:rPr>
              <w:t>посада</w:t>
            </w:r>
            <w:r w:rsidRPr="00A6550E">
              <w:rPr>
                <w:b/>
                <w:spacing w:val="-11"/>
                <w:sz w:val="28"/>
                <w:szCs w:val="28"/>
              </w:rPr>
              <w:t xml:space="preserve"> </w:t>
            </w:r>
            <w:r w:rsidRPr="00A6550E">
              <w:rPr>
                <w:b/>
                <w:sz w:val="28"/>
                <w:szCs w:val="28"/>
              </w:rPr>
              <w:t>консультанта</w:t>
            </w:r>
          </w:p>
        </w:tc>
        <w:tc>
          <w:tcPr>
            <w:tcW w:w="4860" w:type="dxa"/>
            <w:gridSpan w:val="2"/>
          </w:tcPr>
          <w:p w:rsidR="00001021" w:rsidRPr="00A6550E" w:rsidRDefault="00A55C70" w:rsidP="00A55C70">
            <w:pPr>
              <w:pStyle w:val="TableParagraph"/>
              <w:spacing w:before="1"/>
              <w:ind w:right="1725"/>
              <w:jc w:val="center"/>
              <w:rPr>
                <w:b/>
                <w:sz w:val="28"/>
                <w:szCs w:val="28"/>
              </w:rPr>
            </w:pPr>
            <w:r>
              <w:rPr>
                <w:b/>
                <w:sz w:val="28"/>
                <w:szCs w:val="28"/>
              </w:rPr>
              <w:t xml:space="preserve">                      </w:t>
            </w:r>
            <w:r w:rsidR="002B5C3C" w:rsidRPr="00A6550E">
              <w:rPr>
                <w:b/>
                <w:sz w:val="28"/>
                <w:szCs w:val="28"/>
              </w:rPr>
              <w:t>Підпис,</w:t>
            </w:r>
            <w:r w:rsidR="002B5C3C" w:rsidRPr="00A6550E">
              <w:rPr>
                <w:b/>
                <w:spacing w:val="-3"/>
                <w:sz w:val="28"/>
                <w:szCs w:val="28"/>
              </w:rPr>
              <w:t xml:space="preserve"> </w:t>
            </w:r>
            <w:r>
              <w:rPr>
                <w:b/>
                <w:spacing w:val="-3"/>
                <w:sz w:val="28"/>
                <w:szCs w:val="28"/>
              </w:rPr>
              <w:t>да</w:t>
            </w:r>
            <w:r w:rsidR="002B5C3C" w:rsidRPr="00A6550E">
              <w:rPr>
                <w:b/>
                <w:sz w:val="28"/>
                <w:szCs w:val="28"/>
              </w:rPr>
              <w:t>та</w:t>
            </w:r>
          </w:p>
        </w:tc>
      </w:tr>
      <w:tr w:rsidR="00001021" w:rsidRPr="00A6550E">
        <w:trPr>
          <w:trHeight w:val="308"/>
        </w:trPr>
        <w:tc>
          <w:tcPr>
            <w:tcW w:w="1440" w:type="dxa"/>
            <w:vMerge/>
            <w:tcBorders>
              <w:top w:val="nil"/>
            </w:tcBorders>
          </w:tcPr>
          <w:p w:rsidR="00001021" w:rsidRPr="00A6550E" w:rsidRDefault="00001021">
            <w:pPr>
              <w:rPr>
                <w:sz w:val="28"/>
                <w:szCs w:val="28"/>
              </w:rPr>
            </w:pPr>
          </w:p>
        </w:tc>
        <w:tc>
          <w:tcPr>
            <w:tcW w:w="3060" w:type="dxa"/>
            <w:vMerge/>
            <w:tcBorders>
              <w:top w:val="nil"/>
            </w:tcBorders>
          </w:tcPr>
          <w:p w:rsidR="00001021" w:rsidRPr="00A6550E" w:rsidRDefault="00001021">
            <w:pPr>
              <w:rPr>
                <w:sz w:val="28"/>
                <w:szCs w:val="28"/>
              </w:rPr>
            </w:pPr>
          </w:p>
        </w:tc>
        <w:tc>
          <w:tcPr>
            <w:tcW w:w="2430" w:type="dxa"/>
          </w:tcPr>
          <w:p w:rsidR="00001021" w:rsidRPr="00A6550E" w:rsidRDefault="00A55C70" w:rsidP="00A55C70">
            <w:pPr>
              <w:pStyle w:val="TableParagraph"/>
              <w:spacing w:before="17" w:line="271" w:lineRule="exact"/>
              <w:rPr>
                <w:b/>
                <w:sz w:val="28"/>
                <w:szCs w:val="28"/>
              </w:rPr>
            </w:pPr>
            <w:r>
              <w:rPr>
                <w:b/>
                <w:sz w:val="28"/>
                <w:szCs w:val="28"/>
              </w:rPr>
              <w:t xml:space="preserve">    </w:t>
            </w:r>
            <w:r w:rsidR="002B5C3C" w:rsidRPr="00A6550E">
              <w:rPr>
                <w:b/>
                <w:sz w:val="28"/>
                <w:szCs w:val="28"/>
              </w:rPr>
              <w:t>завдання</w:t>
            </w:r>
            <w:r w:rsidR="002B5C3C" w:rsidRPr="00A6550E">
              <w:rPr>
                <w:b/>
                <w:spacing w:val="-4"/>
                <w:sz w:val="28"/>
                <w:szCs w:val="28"/>
              </w:rPr>
              <w:t xml:space="preserve"> </w:t>
            </w:r>
            <w:r w:rsidR="002B5C3C" w:rsidRPr="00A6550E">
              <w:rPr>
                <w:b/>
                <w:sz w:val="28"/>
                <w:szCs w:val="28"/>
              </w:rPr>
              <w:t>видав</w:t>
            </w:r>
          </w:p>
        </w:tc>
        <w:tc>
          <w:tcPr>
            <w:tcW w:w="2430" w:type="dxa"/>
          </w:tcPr>
          <w:p w:rsidR="00001021" w:rsidRPr="00A6550E" w:rsidRDefault="002B5C3C" w:rsidP="00A55C70">
            <w:pPr>
              <w:pStyle w:val="TableParagraph"/>
              <w:spacing w:before="17" w:line="271" w:lineRule="exact"/>
              <w:ind w:left="213"/>
              <w:jc w:val="center"/>
              <w:rPr>
                <w:b/>
                <w:sz w:val="28"/>
                <w:szCs w:val="28"/>
              </w:rPr>
            </w:pPr>
            <w:r w:rsidRPr="00A6550E">
              <w:rPr>
                <w:b/>
                <w:sz w:val="28"/>
                <w:szCs w:val="28"/>
              </w:rPr>
              <w:t>завдання</w:t>
            </w:r>
            <w:r w:rsidRPr="00A6550E">
              <w:rPr>
                <w:b/>
                <w:spacing w:val="-6"/>
                <w:sz w:val="28"/>
                <w:szCs w:val="28"/>
              </w:rPr>
              <w:t xml:space="preserve"> </w:t>
            </w:r>
            <w:r w:rsidRPr="00A6550E">
              <w:rPr>
                <w:b/>
                <w:sz w:val="28"/>
                <w:szCs w:val="28"/>
              </w:rPr>
              <w:t>прийняв</w:t>
            </w:r>
          </w:p>
        </w:tc>
      </w:tr>
      <w:tr w:rsidR="00001021" w:rsidRPr="00A6550E">
        <w:trPr>
          <w:trHeight w:val="275"/>
        </w:trPr>
        <w:tc>
          <w:tcPr>
            <w:tcW w:w="1440" w:type="dxa"/>
          </w:tcPr>
          <w:p w:rsidR="00001021" w:rsidRPr="00A6550E" w:rsidRDefault="00001021">
            <w:pPr>
              <w:pStyle w:val="TableParagraph"/>
              <w:rPr>
                <w:sz w:val="28"/>
                <w:szCs w:val="28"/>
              </w:rPr>
            </w:pPr>
          </w:p>
        </w:tc>
        <w:tc>
          <w:tcPr>
            <w:tcW w:w="3060" w:type="dxa"/>
          </w:tcPr>
          <w:p w:rsidR="00001021" w:rsidRPr="00A6550E" w:rsidRDefault="00001021">
            <w:pPr>
              <w:pStyle w:val="TableParagraph"/>
              <w:rPr>
                <w:sz w:val="28"/>
                <w:szCs w:val="28"/>
              </w:rPr>
            </w:pPr>
          </w:p>
        </w:tc>
        <w:tc>
          <w:tcPr>
            <w:tcW w:w="2430" w:type="dxa"/>
          </w:tcPr>
          <w:p w:rsidR="00001021" w:rsidRPr="00A6550E" w:rsidRDefault="00001021">
            <w:pPr>
              <w:pStyle w:val="TableParagraph"/>
              <w:rPr>
                <w:sz w:val="28"/>
                <w:szCs w:val="28"/>
              </w:rPr>
            </w:pPr>
          </w:p>
        </w:tc>
        <w:tc>
          <w:tcPr>
            <w:tcW w:w="2430" w:type="dxa"/>
          </w:tcPr>
          <w:p w:rsidR="00001021" w:rsidRPr="00A6550E" w:rsidRDefault="00001021">
            <w:pPr>
              <w:pStyle w:val="TableParagraph"/>
              <w:rPr>
                <w:sz w:val="28"/>
                <w:szCs w:val="28"/>
              </w:rPr>
            </w:pPr>
          </w:p>
        </w:tc>
      </w:tr>
      <w:tr w:rsidR="00001021" w:rsidRPr="00A6550E">
        <w:trPr>
          <w:trHeight w:val="275"/>
        </w:trPr>
        <w:tc>
          <w:tcPr>
            <w:tcW w:w="1440" w:type="dxa"/>
          </w:tcPr>
          <w:p w:rsidR="00001021" w:rsidRPr="00A6550E" w:rsidRDefault="00001021">
            <w:pPr>
              <w:pStyle w:val="TableParagraph"/>
              <w:rPr>
                <w:sz w:val="28"/>
                <w:szCs w:val="28"/>
              </w:rPr>
            </w:pPr>
          </w:p>
        </w:tc>
        <w:tc>
          <w:tcPr>
            <w:tcW w:w="3060" w:type="dxa"/>
          </w:tcPr>
          <w:p w:rsidR="00001021" w:rsidRPr="00A6550E" w:rsidRDefault="00001021">
            <w:pPr>
              <w:pStyle w:val="TableParagraph"/>
              <w:rPr>
                <w:sz w:val="28"/>
                <w:szCs w:val="28"/>
              </w:rPr>
            </w:pPr>
          </w:p>
        </w:tc>
        <w:tc>
          <w:tcPr>
            <w:tcW w:w="2430" w:type="dxa"/>
          </w:tcPr>
          <w:p w:rsidR="00001021" w:rsidRPr="00A6550E" w:rsidRDefault="00001021">
            <w:pPr>
              <w:pStyle w:val="TableParagraph"/>
              <w:rPr>
                <w:sz w:val="28"/>
                <w:szCs w:val="28"/>
              </w:rPr>
            </w:pPr>
          </w:p>
        </w:tc>
        <w:tc>
          <w:tcPr>
            <w:tcW w:w="2430" w:type="dxa"/>
          </w:tcPr>
          <w:p w:rsidR="00001021" w:rsidRPr="00A6550E" w:rsidRDefault="00001021">
            <w:pPr>
              <w:pStyle w:val="TableParagraph"/>
              <w:rPr>
                <w:sz w:val="28"/>
                <w:szCs w:val="28"/>
              </w:rPr>
            </w:pPr>
          </w:p>
        </w:tc>
      </w:tr>
      <w:tr w:rsidR="00001021" w:rsidRPr="00A6550E">
        <w:trPr>
          <w:trHeight w:val="276"/>
        </w:trPr>
        <w:tc>
          <w:tcPr>
            <w:tcW w:w="1440" w:type="dxa"/>
          </w:tcPr>
          <w:p w:rsidR="00001021" w:rsidRPr="00A6550E" w:rsidRDefault="00001021">
            <w:pPr>
              <w:pStyle w:val="TableParagraph"/>
              <w:rPr>
                <w:sz w:val="28"/>
                <w:szCs w:val="28"/>
              </w:rPr>
            </w:pPr>
          </w:p>
        </w:tc>
        <w:tc>
          <w:tcPr>
            <w:tcW w:w="3060" w:type="dxa"/>
          </w:tcPr>
          <w:p w:rsidR="00001021" w:rsidRPr="00A6550E" w:rsidRDefault="00001021">
            <w:pPr>
              <w:pStyle w:val="TableParagraph"/>
              <w:rPr>
                <w:sz w:val="28"/>
                <w:szCs w:val="28"/>
              </w:rPr>
            </w:pPr>
          </w:p>
        </w:tc>
        <w:tc>
          <w:tcPr>
            <w:tcW w:w="2430" w:type="dxa"/>
          </w:tcPr>
          <w:p w:rsidR="00001021" w:rsidRPr="00A6550E" w:rsidRDefault="00001021">
            <w:pPr>
              <w:pStyle w:val="TableParagraph"/>
              <w:rPr>
                <w:sz w:val="28"/>
                <w:szCs w:val="28"/>
              </w:rPr>
            </w:pPr>
          </w:p>
        </w:tc>
        <w:tc>
          <w:tcPr>
            <w:tcW w:w="2430" w:type="dxa"/>
          </w:tcPr>
          <w:p w:rsidR="00001021" w:rsidRPr="00A6550E" w:rsidRDefault="00001021">
            <w:pPr>
              <w:pStyle w:val="TableParagraph"/>
              <w:rPr>
                <w:sz w:val="28"/>
                <w:szCs w:val="28"/>
              </w:rPr>
            </w:pPr>
          </w:p>
        </w:tc>
      </w:tr>
    </w:tbl>
    <w:p w:rsidR="00001021" w:rsidRPr="00A6550E" w:rsidRDefault="00001021">
      <w:pPr>
        <w:pStyle w:val="a3"/>
        <w:spacing w:before="10"/>
        <w:jc w:val="left"/>
      </w:pPr>
    </w:p>
    <w:tbl>
      <w:tblPr>
        <w:tblStyle w:val="TableNormal"/>
        <w:tblW w:w="0" w:type="auto"/>
        <w:tblInd w:w="255" w:type="dxa"/>
        <w:tblLayout w:type="fixed"/>
        <w:tblLook w:val="01E0"/>
      </w:tblPr>
      <w:tblGrid>
        <w:gridCol w:w="3880"/>
        <w:gridCol w:w="2549"/>
      </w:tblGrid>
      <w:tr w:rsidR="00001021" w:rsidRPr="00A6550E">
        <w:trPr>
          <w:trHeight w:val="265"/>
        </w:trPr>
        <w:tc>
          <w:tcPr>
            <w:tcW w:w="3880" w:type="dxa"/>
          </w:tcPr>
          <w:p w:rsidR="00001021" w:rsidRPr="00A6550E" w:rsidRDefault="002B5C3C">
            <w:pPr>
              <w:pStyle w:val="TableParagraph"/>
              <w:tabs>
                <w:tab w:val="left" w:pos="5148"/>
              </w:tabs>
              <w:spacing w:line="246" w:lineRule="exact"/>
              <w:ind w:left="200" w:right="-1282"/>
              <w:rPr>
                <w:sz w:val="28"/>
                <w:szCs w:val="28"/>
              </w:rPr>
            </w:pPr>
            <w:r w:rsidRPr="00A6550E">
              <w:rPr>
                <w:sz w:val="28"/>
                <w:szCs w:val="28"/>
              </w:rPr>
              <w:t>7.</w:t>
            </w:r>
            <w:r w:rsidRPr="00A6550E">
              <w:rPr>
                <w:spacing w:val="-2"/>
                <w:sz w:val="28"/>
                <w:szCs w:val="28"/>
              </w:rPr>
              <w:t xml:space="preserve"> </w:t>
            </w:r>
            <w:r w:rsidRPr="00A6550E">
              <w:rPr>
                <w:sz w:val="28"/>
                <w:szCs w:val="28"/>
              </w:rPr>
              <w:t>Дата</w:t>
            </w:r>
            <w:r w:rsidRPr="00A6550E">
              <w:rPr>
                <w:spacing w:val="-2"/>
                <w:sz w:val="28"/>
                <w:szCs w:val="28"/>
              </w:rPr>
              <w:t xml:space="preserve"> </w:t>
            </w:r>
            <w:r w:rsidRPr="00A6550E">
              <w:rPr>
                <w:sz w:val="28"/>
                <w:szCs w:val="28"/>
              </w:rPr>
              <w:t>видачі</w:t>
            </w:r>
            <w:r w:rsidRPr="00A6550E">
              <w:rPr>
                <w:spacing w:val="-1"/>
                <w:sz w:val="28"/>
                <w:szCs w:val="28"/>
              </w:rPr>
              <w:t xml:space="preserve"> </w:t>
            </w:r>
            <w:r w:rsidRPr="00A6550E">
              <w:rPr>
                <w:sz w:val="28"/>
                <w:szCs w:val="28"/>
              </w:rPr>
              <w:t xml:space="preserve">завдання  </w:t>
            </w:r>
            <w:r w:rsidRPr="00A6550E">
              <w:rPr>
                <w:spacing w:val="-24"/>
                <w:sz w:val="28"/>
                <w:szCs w:val="28"/>
              </w:rPr>
              <w:t xml:space="preserve"> </w:t>
            </w:r>
            <w:r w:rsidRPr="0050097C">
              <w:rPr>
                <w:sz w:val="28"/>
                <w:szCs w:val="28"/>
              </w:rPr>
              <w:t xml:space="preserve"> </w:t>
            </w:r>
            <w:r w:rsidRPr="00A6550E">
              <w:rPr>
                <w:sz w:val="28"/>
                <w:szCs w:val="28"/>
                <w:u w:val="single"/>
              </w:rPr>
              <w:tab/>
            </w:r>
          </w:p>
        </w:tc>
        <w:tc>
          <w:tcPr>
            <w:tcW w:w="2549" w:type="dxa"/>
          </w:tcPr>
          <w:p w:rsidR="00001021" w:rsidRPr="00A6550E" w:rsidRDefault="002B5C3C">
            <w:pPr>
              <w:pStyle w:val="TableParagraph"/>
              <w:tabs>
                <w:tab w:val="left" w:pos="4718"/>
              </w:tabs>
              <w:spacing w:line="246" w:lineRule="exact"/>
              <w:ind w:left="1268" w:right="-2175"/>
              <w:rPr>
                <w:sz w:val="28"/>
                <w:szCs w:val="28"/>
              </w:rPr>
            </w:pPr>
            <w:r w:rsidRPr="00A6550E">
              <w:rPr>
                <w:sz w:val="28"/>
                <w:szCs w:val="28"/>
                <w:u w:val="single"/>
              </w:rPr>
              <w:t>25.08.2021</w:t>
            </w:r>
            <w:r w:rsidRPr="00A6550E">
              <w:rPr>
                <w:sz w:val="28"/>
                <w:szCs w:val="28"/>
                <w:u w:val="single"/>
              </w:rPr>
              <w:tab/>
            </w:r>
          </w:p>
        </w:tc>
      </w:tr>
    </w:tbl>
    <w:p w:rsidR="00001021" w:rsidRPr="00A6550E" w:rsidRDefault="00001021">
      <w:pPr>
        <w:pStyle w:val="a3"/>
        <w:jc w:val="left"/>
      </w:pPr>
    </w:p>
    <w:p w:rsidR="00001021" w:rsidRPr="00A6550E" w:rsidRDefault="00001021">
      <w:pPr>
        <w:pStyle w:val="a3"/>
        <w:spacing w:before="9"/>
        <w:jc w:val="left"/>
      </w:pPr>
    </w:p>
    <w:p w:rsidR="00001021" w:rsidRPr="00A6550E" w:rsidRDefault="002B5C3C">
      <w:pPr>
        <w:ind w:left="479" w:right="686"/>
        <w:jc w:val="center"/>
        <w:rPr>
          <w:b/>
          <w:sz w:val="28"/>
          <w:szCs w:val="28"/>
        </w:rPr>
      </w:pPr>
      <w:bookmarkStart w:id="4" w:name="КАЛЕНДАРНИЙ_ПЛАН"/>
      <w:bookmarkEnd w:id="4"/>
      <w:r w:rsidRPr="00A6550E">
        <w:rPr>
          <w:b/>
          <w:sz w:val="28"/>
          <w:szCs w:val="28"/>
        </w:rPr>
        <w:t>К</w:t>
      </w:r>
      <w:r w:rsidRPr="00A6550E">
        <w:rPr>
          <w:b/>
          <w:spacing w:val="-1"/>
          <w:sz w:val="28"/>
          <w:szCs w:val="28"/>
        </w:rPr>
        <w:t xml:space="preserve"> </w:t>
      </w:r>
      <w:r w:rsidRPr="00A6550E">
        <w:rPr>
          <w:b/>
          <w:sz w:val="28"/>
          <w:szCs w:val="28"/>
        </w:rPr>
        <w:t>А</w:t>
      </w:r>
      <w:r w:rsidRPr="00A6550E">
        <w:rPr>
          <w:b/>
          <w:spacing w:val="-1"/>
          <w:sz w:val="28"/>
          <w:szCs w:val="28"/>
        </w:rPr>
        <w:t xml:space="preserve"> </w:t>
      </w:r>
      <w:r w:rsidRPr="00A6550E">
        <w:rPr>
          <w:b/>
          <w:sz w:val="28"/>
          <w:szCs w:val="28"/>
        </w:rPr>
        <w:t>Л</w:t>
      </w:r>
      <w:r w:rsidRPr="00A6550E">
        <w:rPr>
          <w:b/>
          <w:spacing w:val="-1"/>
          <w:sz w:val="28"/>
          <w:szCs w:val="28"/>
        </w:rPr>
        <w:t xml:space="preserve"> </w:t>
      </w:r>
      <w:r w:rsidRPr="00A6550E">
        <w:rPr>
          <w:b/>
          <w:sz w:val="28"/>
          <w:szCs w:val="28"/>
        </w:rPr>
        <w:t>Е</w:t>
      </w:r>
      <w:r w:rsidRPr="00A6550E">
        <w:rPr>
          <w:b/>
          <w:spacing w:val="-1"/>
          <w:sz w:val="28"/>
          <w:szCs w:val="28"/>
        </w:rPr>
        <w:t xml:space="preserve"> </w:t>
      </w:r>
      <w:r w:rsidRPr="00A6550E">
        <w:rPr>
          <w:b/>
          <w:sz w:val="28"/>
          <w:szCs w:val="28"/>
        </w:rPr>
        <w:t>Н Д А</w:t>
      </w:r>
      <w:r w:rsidRPr="00A6550E">
        <w:rPr>
          <w:b/>
          <w:spacing w:val="-1"/>
          <w:sz w:val="28"/>
          <w:szCs w:val="28"/>
        </w:rPr>
        <w:t xml:space="preserve"> </w:t>
      </w:r>
      <w:r w:rsidRPr="00A6550E">
        <w:rPr>
          <w:b/>
          <w:sz w:val="28"/>
          <w:szCs w:val="28"/>
        </w:rPr>
        <w:t>Р</w:t>
      </w:r>
      <w:r w:rsidRPr="00A6550E">
        <w:rPr>
          <w:b/>
          <w:spacing w:val="-1"/>
          <w:sz w:val="28"/>
          <w:szCs w:val="28"/>
        </w:rPr>
        <w:t xml:space="preserve"> </w:t>
      </w:r>
      <w:r w:rsidRPr="00A6550E">
        <w:rPr>
          <w:b/>
          <w:sz w:val="28"/>
          <w:szCs w:val="28"/>
        </w:rPr>
        <w:t>Н И</w:t>
      </w:r>
      <w:r w:rsidRPr="00A6550E">
        <w:rPr>
          <w:b/>
          <w:spacing w:val="-1"/>
          <w:sz w:val="28"/>
          <w:szCs w:val="28"/>
        </w:rPr>
        <w:t xml:space="preserve"> </w:t>
      </w:r>
      <w:r w:rsidRPr="00A6550E">
        <w:rPr>
          <w:b/>
          <w:sz w:val="28"/>
          <w:szCs w:val="28"/>
        </w:rPr>
        <w:t>Й   П Л А</w:t>
      </w:r>
      <w:r w:rsidRPr="00A6550E">
        <w:rPr>
          <w:b/>
          <w:spacing w:val="-1"/>
          <w:sz w:val="28"/>
          <w:szCs w:val="28"/>
        </w:rPr>
        <w:t xml:space="preserve"> </w:t>
      </w:r>
      <w:r w:rsidRPr="00A6550E">
        <w:rPr>
          <w:b/>
          <w:sz w:val="28"/>
          <w:szCs w:val="28"/>
        </w:rPr>
        <w:t>Н</w:t>
      </w:r>
    </w:p>
    <w:p w:rsidR="00001021" w:rsidRPr="00A6550E" w:rsidRDefault="00001021">
      <w:pPr>
        <w:pStyle w:val="a3"/>
        <w:jc w:val="left"/>
        <w:rPr>
          <w:b/>
        </w:r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4680"/>
        <w:gridCol w:w="2520"/>
        <w:gridCol w:w="1452"/>
      </w:tblGrid>
      <w:tr w:rsidR="00001021" w:rsidRPr="00A6550E">
        <w:trPr>
          <w:trHeight w:val="939"/>
        </w:trPr>
        <w:tc>
          <w:tcPr>
            <w:tcW w:w="720" w:type="dxa"/>
          </w:tcPr>
          <w:p w:rsidR="00001021" w:rsidRPr="00A6550E" w:rsidRDefault="00001021" w:rsidP="00A55C70">
            <w:pPr>
              <w:pStyle w:val="TableParagraph"/>
              <w:spacing w:before="10"/>
              <w:jc w:val="center"/>
              <w:rPr>
                <w:b/>
                <w:sz w:val="28"/>
                <w:szCs w:val="28"/>
              </w:rPr>
            </w:pPr>
          </w:p>
          <w:p w:rsidR="00001021" w:rsidRPr="00A6550E" w:rsidRDefault="002B5C3C" w:rsidP="00A55C70">
            <w:pPr>
              <w:pStyle w:val="TableParagraph"/>
              <w:ind w:left="237"/>
              <w:jc w:val="center"/>
              <w:rPr>
                <w:b/>
                <w:sz w:val="28"/>
                <w:szCs w:val="28"/>
              </w:rPr>
            </w:pPr>
            <w:r w:rsidRPr="00A6550E">
              <w:rPr>
                <w:b/>
                <w:sz w:val="28"/>
                <w:szCs w:val="28"/>
              </w:rPr>
              <w:t>№</w:t>
            </w:r>
          </w:p>
        </w:tc>
        <w:tc>
          <w:tcPr>
            <w:tcW w:w="4680" w:type="dxa"/>
          </w:tcPr>
          <w:p w:rsidR="00001021" w:rsidRPr="00A6550E" w:rsidRDefault="00001021" w:rsidP="00A55C70">
            <w:pPr>
              <w:pStyle w:val="TableParagraph"/>
              <w:spacing w:before="10"/>
              <w:jc w:val="center"/>
              <w:rPr>
                <w:b/>
                <w:sz w:val="28"/>
                <w:szCs w:val="28"/>
              </w:rPr>
            </w:pPr>
          </w:p>
          <w:p w:rsidR="00001021" w:rsidRPr="00A6550E" w:rsidRDefault="002B5C3C" w:rsidP="00A55C70">
            <w:pPr>
              <w:pStyle w:val="TableParagraph"/>
              <w:ind w:left="333"/>
              <w:jc w:val="center"/>
              <w:rPr>
                <w:b/>
                <w:sz w:val="28"/>
                <w:szCs w:val="28"/>
              </w:rPr>
            </w:pPr>
            <w:r w:rsidRPr="00A6550E">
              <w:rPr>
                <w:b/>
                <w:sz w:val="28"/>
                <w:szCs w:val="28"/>
              </w:rPr>
              <w:t>Назва</w:t>
            </w:r>
            <w:r w:rsidRPr="00A6550E">
              <w:rPr>
                <w:b/>
                <w:spacing w:val="-4"/>
                <w:sz w:val="28"/>
                <w:szCs w:val="28"/>
              </w:rPr>
              <w:t xml:space="preserve"> </w:t>
            </w:r>
            <w:r w:rsidRPr="00A6550E">
              <w:rPr>
                <w:b/>
                <w:sz w:val="28"/>
                <w:szCs w:val="28"/>
              </w:rPr>
              <w:t>етапів</w:t>
            </w:r>
            <w:r w:rsidRPr="00A6550E">
              <w:rPr>
                <w:b/>
                <w:spacing w:val="-4"/>
                <w:sz w:val="28"/>
                <w:szCs w:val="28"/>
              </w:rPr>
              <w:t xml:space="preserve"> </w:t>
            </w:r>
            <w:r w:rsidRPr="00A6550E">
              <w:rPr>
                <w:b/>
                <w:sz w:val="28"/>
                <w:szCs w:val="28"/>
              </w:rPr>
              <w:t>кваліфікаційної</w:t>
            </w:r>
            <w:r w:rsidRPr="00A6550E">
              <w:rPr>
                <w:b/>
                <w:spacing w:val="-3"/>
                <w:sz w:val="28"/>
                <w:szCs w:val="28"/>
              </w:rPr>
              <w:t xml:space="preserve"> </w:t>
            </w:r>
            <w:r w:rsidRPr="00A6550E">
              <w:rPr>
                <w:b/>
                <w:sz w:val="28"/>
                <w:szCs w:val="28"/>
              </w:rPr>
              <w:t>роботи</w:t>
            </w:r>
          </w:p>
        </w:tc>
        <w:tc>
          <w:tcPr>
            <w:tcW w:w="2520" w:type="dxa"/>
          </w:tcPr>
          <w:p w:rsidR="00001021" w:rsidRDefault="002B5C3C" w:rsidP="00A55C70">
            <w:pPr>
              <w:pStyle w:val="TableParagraph"/>
              <w:spacing w:before="194"/>
              <w:ind w:left="514" w:right="266" w:hanging="224"/>
              <w:jc w:val="center"/>
              <w:rPr>
                <w:b/>
                <w:sz w:val="28"/>
                <w:szCs w:val="28"/>
              </w:rPr>
            </w:pPr>
            <w:r w:rsidRPr="00A6550E">
              <w:rPr>
                <w:b/>
                <w:sz w:val="28"/>
                <w:szCs w:val="28"/>
              </w:rPr>
              <w:t>Строк виконання</w:t>
            </w:r>
            <w:r w:rsidRPr="00A6550E">
              <w:rPr>
                <w:b/>
                <w:spacing w:val="-57"/>
                <w:sz w:val="28"/>
                <w:szCs w:val="28"/>
              </w:rPr>
              <w:t xml:space="preserve"> </w:t>
            </w:r>
            <w:r w:rsidRPr="00A6550E">
              <w:rPr>
                <w:b/>
                <w:sz w:val="28"/>
                <w:szCs w:val="28"/>
              </w:rPr>
              <w:t>етапів</w:t>
            </w:r>
            <w:r w:rsidRPr="00A6550E">
              <w:rPr>
                <w:b/>
                <w:spacing w:val="-2"/>
                <w:sz w:val="28"/>
                <w:szCs w:val="28"/>
              </w:rPr>
              <w:t xml:space="preserve"> </w:t>
            </w:r>
            <w:r w:rsidRPr="00A6550E">
              <w:rPr>
                <w:b/>
                <w:sz w:val="28"/>
                <w:szCs w:val="28"/>
              </w:rPr>
              <w:t>роботи</w:t>
            </w:r>
          </w:p>
          <w:p w:rsidR="00E53329" w:rsidRPr="00A6550E" w:rsidRDefault="00E53329" w:rsidP="00A55C70">
            <w:pPr>
              <w:pStyle w:val="TableParagraph"/>
              <w:spacing w:before="194"/>
              <w:ind w:left="514" w:right="266" w:hanging="224"/>
              <w:jc w:val="center"/>
              <w:rPr>
                <w:b/>
                <w:sz w:val="28"/>
                <w:szCs w:val="28"/>
              </w:rPr>
            </w:pPr>
          </w:p>
        </w:tc>
        <w:tc>
          <w:tcPr>
            <w:tcW w:w="1452" w:type="dxa"/>
          </w:tcPr>
          <w:p w:rsidR="00001021" w:rsidRPr="00A6550E" w:rsidRDefault="00001021" w:rsidP="00A55C70">
            <w:pPr>
              <w:pStyle w:val="TableParagraph"/>
              <w:spacing w:before="10"/>
              <w:jc w:val="center"/>
              <w:rPr>
                <w:b/>
                <w:sz w:val="28"/>
                <w:szCs w:val="28"/>
              </w:rPr>
            </w:pPr>
          </w:p>
          <w:p w:rsidR="00001021" w:rsidRPr="00A6550E" w:rsidRDefault="002B5C3C" w:rsidP="00A55C70">
            <w:pPr>
              <w:pStyle w:val="TableParagraph"/>
              <w:ind w:left="191"/>
              <w:jc w:val="center"/>
              <w:rPr>
                <w:b/>
                <w:sz w:val="28"/>
                <w:szCs w:val="28"/>
              </w:rPr>
            </w:pPr>
            <w:r w:rsidRPr="00A6550E">
              <w:rPr>
                <w:b/>
                <w:sz w:val="28"/>
                <w:szCs w:val="28"/>
              </w:rPr>
              <w:t>Примітка</w:t>
            </w:r>
          </w:p>
        </w:tc>
      </w:tr>
      <w:tr w:rsidR="00001021" w:rsidRPr="00A6550E">
        <w:trPr>
          <w:trHeight w:val="457"/>
        </w:trPr>
        <w:tc>
          <w:tcPr>
            <w:tcW w:w="720" w:type="dxa"/>
          </w:tcPr>
          <w:p w:rsidR="00001021" w:rsidRPr="00A6550E" w:rsidRDefault="002B5C3C">
            <w:pPr>
              <w:pStyle w:val="TableParagraph"/>
              <w:spacing w:before="91"/>
              <w:ind w:left="106"/>
              <w:rPr>
                <w:sz w:val="28"/>
                <w:szCs w:val="28"/>
              </w:rPr>
            </w:pPr>
            <w:r w:rsidRPr="00A6550E">
              <w:rPr>
                <w:sz w:val="28"/>
                <w:szCs w:val="28"/>
              </w:rPr>
              <w:t>1.</w:t>
            </w:r>
          </w:p>
        </w:tc>
        <w:tc>
          <w:tcPr>
            <w:tcW w:w="4680" w:type="dxa"/>
          </w:tcPr>
          <w:p w:rsidR="00001021" w:rsidRPr="00A6550E" w:rsidRDefault="002B5C3C">
            <w:pPr>
              <w:pStyle w:val="TableParagraph"/>
              <w:ind w:left="106"/>
              <w:rPr>
                <w:sz w:val="28"/>
                <w:szCs w:val="28"/>
              </w:rPr>
            </w:pPr>
            <w:r w:rsidRPr="00A6550E">
              <w:rPr>
                <w:sz w:val="28"/>
                <w:szCs w:val="28"/>
              </w:rPr>
              <w:t>Розробка</w:t>
            </w:r>
            <w:r w:rsidRPr="00A6550E">
              <w:rPr>
                <w:spacing w:val="-2"/>
                <w:sz w:val="28"/>
                <w:szCs w:val="28"/>
              </w:rPr>
              <w:t xml:space="preserve"> </w:t>
            </w:r>
            <w:r w:rsidRPr="00A6550E">
              <w:rPr>
                <w:sz w:val="28"/>
                <w:szCs w:val="28"/>
              </w:rPr>
              <w:t>плану</w:t>
            </w:r>
            <w:r w:rsidRPr="00A6550E">
              <w:rPr>
                <w:spacing w:val="-2"/>
                <w:sz w:val="28"/>
                <w:szCs w:val="28"/>
              </w:rPr>
              <w:t xml:space="preserve"> </w:t>
            </w:r>
            <w:r w:rsidRPr="00A6550E">
              <w:rPr>
                <w:sz w:val="28"/>
                <w:szCs w:val="28"/>
              </w:rPr>
              <w:t>роботи</w:t>
            </w:r>
          </w:p>
        </w:tc>
        <w:tc>
          <w:tcPr>
            <w:tcW w:w="2520" w:type="dxa"/>
          </w:tcPr>
          <w:p w:rsidR="00001021" w:rsidRPr="00A6550E" w:rsidRDefault="009605FA" w:rsidP="009605FA">
            <w:pPr>
              <w:pStyle w:val="TableParagraph"/>
              <w:ind w:right="811"/>
              <w:jc w:val="center"/>
              <w:rPr>
                <w:sz w:val="28"/>
                <w:szCs w:val="28"/>
              </w:rPr>
            </w:pPr>
            <w:r>
              <w:rPr>
                <w:sz w:val="28"/>
                <w:szCs w:val="28"/>
              </w:rPr>
              <w:t xml:space="preserve">           </w:t>
            </w:r>
            <w:r w:rsidR="002B5C3C" w:rsidRPr="00A6550E">
              <w:rPr>
                <w:sz w:val="28"/>
                <w:szCs w:val="28"/>
              </w:rPr>
              <w:t>08.</w:t>
            </w:r>
            <w:r w:rsidR="00495591" w:rsidRPr="00A6550E">
              <w:rPr>
                <w:sz w:val="28"/>
                <w:szCs w:val="28"/>
              </w:rPr>
              <w:t>20</w:t>
            </w:r>
            <w:r w:rsidR="002B5C3C" w:rsidRPr="00A6550E">
              <w:rPr>
                <w:sz w:val="28"/>
                <w:szCs w:val="28"/>
              </w:rPr>
              <w:t>21</w:t>
            </w:r>
          </w:p>
        </w:tc>
        <w:tc>
          <w:tcPr>
            <w:tcW w:w="1452" w:type="dxa"/>
          </w:tcPr>
          <w:p w:rsidR="00001021" w:rsidRPr="00A6550E" w:rsidRDefault="00001021">
            <w:pPr>
              <w:pStyle w:val="TableParagraph"/>
              <w:rPr>
                <w:sz w:val="28"/>
                <w:szCs w:val="28"/>
              </w:rPr>
            </w:pPr>
          </w:p>
        </w:tc>
      </w:tr>
      <w:tr w:rsidR="00001021" w:rsidRPr="00A6550E">
        <w:trPr>
          <w:trHeight w:val="458"/>
        </w:trPr>
        <w:tc>
          <w:tcPr>
            <w:tcW w:w="720" w:type="dxa"/>
          </w:tcPr>
          <w:p w:rsidR="00001021" w:rsidRPr="00A6550E" w:rsidRDefault="002B5C3C">
            <w:pPr>
              <w:pStyle w:val="TableParagraph"/>
              <w:spacing w:before="91"/>
              <w:ind w:left="106"/>
              <w:rPr>
                <w:sz w:val="28"/>
                <w:szCs w:val="28"/>
              </w:rPr>
            </w:pPr>
            <w:r w:rsidRPr="00A6550E">
              <w:rPr>
                <w:sz w:val="28"/>
                <w:szCs w:val="28"/>
              </w:rPr>
              <w:t>2.</w:t>
            </w:r>
          </w:p>
        </w:tc>
        <w:tc>
          <w:tcPr>
            <w:tcW w:w="4680" w:type="dxa"/>
          </w:tcPr>
          <w:p w:rsidR="00001021" w:rsidRPr="00A6550E" w:rsidRDefault="002B5C3C">
            <w:pPr>
              <w:pStyle w:val="TableParagraph"/>
              <w:ind w:left="106"/>
              <w:rPr>
                <w:sz w:val="28"/>
                <w:szCs w:val="28"/>
              </w:rPr>
            </w:pPr>
            <w:r w:rsidRPr="00A6550E">
              <w:rPr>
                <w:sz w:val="28"/>
                <w:szCs w:val="28"/>
              </w:rPr>
              <w:t>Збір</w:t>
            </w:r>
            <w:r w:rsidRPr="00A6550E">
              <w:rPr>
                <w:spacing w:val="-4"/>
                <w:sz w:val="28"/>
                <w:szCs w:val="28"/>
              </w:rPr>
              <w:t xml:space="preserve"> </w:t>
            </w:r>
            <w:r w:rsidRPr="00A6550E">
              <w:rPr>
                <w:sz w:val="28"/>
                <w:szCs w:val="28"/>
              </w:rPr>
              <w:t>вихідних</w:t>
            </w:r>
            <w:r w:rsidRPr="00A6550E">
              <w:rPr>
                <w:spacing w:val="-3"/>
                <w:sz w:val="28"/>
                <w:szCs w:val="28"/>
              </w:rPr>
              <w:t xml:space="preserve"> </w:t>
            </w:r>
            <w:r w:rsidRPr="00A6550E">
              <w:rPr>
                <w:sz w:val="28"/>
                <w:szCs w:val="28"/>
              </w:rPr>
              <w:t>даних</w:t>
            </w:r>
          </w:p>
        </w:tc>
        <w:tc>
          <w:tcPr>
            <w:tcW w:w="2520" w:type="dxa"/>
          </w:tcPr>
          <w:p w:rsidR="00001021" w:rsidRPr="00A6550E" w:rsidRDefault="009605FA" w:rsidP="009605FA">
            <w:pPr>
              <w:pStyle w:val="TableParagraph"/>
              <w:ind w:right="811"/>
              <w:jc w:val="center"/>
              <w:rPr>
                <w:sz w:val="28"/>
                <w:szCs w:val="28"/>
              </w:rPr>
            </w:pPr>
            <w:r>
              <w:rPr>
                <w:sz w:val="28"/>
                <w:szCs w:val="28"/>
              </w:rPr>
              <w:t xml:space="preserve">          </w:t>
            </w:r>
            <w:r w:rsidR="002B5C3C" w:rsidRPr="00A6550E">
              <w:rPr>
                <w:sz w:val="28"/>
                <w:szCs w:val="28"/>
              </w:rPr>
              <w:t>09.</w:t>
            </w:r>
            <w:r w:rsidR="00495591" w:rsidRPr="00A6550E">
              <w:rPr>
                <w:sz w:val="28"/>
                <w:szCs w:val="28"/>
              </w:rPr>
              <w:t>20</w:t>
            </w:r>
            <w:r w:rsidR="002B5C3C" w:rsidRPr="00A6550E">
              <w:rPr>
                <w:sz w:val="28"/>
                <w:szCs w:val="28"/>
              </w:rPr>
              <w:t>21</w:t>
            </w:r>
          </w:p>
        </w:tc>
        <w:tc>
          <w:tcPr>
            <w:tcW w:w="1452" w:type="dxa"/>
          </w:tcPr>
          <w:p w:rsidR="00001021" w:rsidRPr="00A6550E" w:rsidRDefault="00001021">
            <w:pPr>
              <w:pStyle w:val="TableParagraph"/>
              <w:rPr>
                <w:sz w:val="28"/>
                <w:szCs w:val="28"/>
              </w:rPr>
            </w:pPr>
          </w:p>
        </w:tc>
      </w:tr>
      <w:tr w:rsidR="00001021" w:rsidRPr="00A6550E">
        <w:trPr>
          <w:trHeight w:val="456"/>
        </w:trPr>
        <w:tc>
          <w:tcPr>
            <w:tcW w:w="720" w:type="dxa"/>
          </w:tcPr>
          <w:p w:rsidR="00001021" w:rsidRPr="00A6550E" w:rsidRDefault="002B5C3C">
            <w:pPr>
              <w:pStyle w:val="TableParagraph"/>
              <w:spacing w:before="91"/>
              <w:ind w:left="106"/>
              <w:rPr>
                <w:sz w:val="28"/>
                <w:szCs w:val="28"/>
              </w:rPr>
            </w:pPr>
            <w:r w:rsidRPr="00A6550E">
              <w:rPr>
                <w:sz w:val="28"/>
                <w:szCs w:val="28"/>
              </w:rPr>
              <w:t>3.</w:t>
            </w:r>
          </w:p>
        </w:tc>
        <w:tc>
          <w:tcPr>
            <w:tcW w:w="4680" w:type="dxa"/>
          </w:tcPr>
          <w:p w:rsidR="00001021" w:rsidRPr="00A6550E" w:rsidRDefault="002B5C3C">
            <w:pPr>
              <w:pStyle w:val="TableParagraph"/>
              <w:ind w:left="106"/>
              <w:rPr>
                <w:sz w:val="28"/>
                <w:szCs w:val="28"/>
              </w:rPr>
            </w:pPr>
            <w:r w:rsidRPr="00A6550E">
              <w:rPr>
                <w:sz w:val="28"/>
                <w:szCs w:val="28"/>
              </w:rPr>
              <w:t>Аналіз</w:t>
            </w:r>
            <w:r w:rsidRPr="00A6550E">
              <w:rPr>
                <w:spacing w:val="-2"/>
                <w:sz w:val="28"/>
                <w:szCs w:val="28"/>
              </w:rPr>
              <w:t xml:space="preserve"> </w:t>
            </w:r>
            <w:r w:rsidRPr="00A6550E">
              <w:rPr>
                <w:sz w:val="28"/>
                <w:szCs w:val="28"/>
              </w:rPr>
              <w:t>літературних</w:t>
            </w:r>
            <w:r w:rsidRPr="00A6550E">
              <w:rPr>
                <w:spacing w:val="-2"/>
                <w:sz w:val="28"/>
                <w:szCs w:val="28"/>
              </w:rPr>
              <w:t xml:space="preserve"> </w:t>
            </w:r>
            <w:r w:rsidRPr="00A6550E">
              <w:rPr>
                <w:sz w:val="28"/>
                <w:szCs w:val="28"/>
              </w:rPr>
              <w:t>джерел</w:t>
            </w:r>
          </w:p>
        </w:tc>
        <w:tc>
          <w:tcPr>
            <w:tcW w:w="2520" w:type="dxa"/>
          </w:tcPr>
          <w:p w:rsidR="00001021" w:rsidRPr="00A6550E" w:rsidRDefault="009605FA" w:rsidP="009605FA">
            <w:pPr>
              <w:pStyle w:val="TableParagraph"/>
              <w:ind w:right="811"/>
              <w:jc w:val="center"/>
              <w:rPr>
                <w:sz w:val="28"/>
                <w:szCs w:val="28"/>
              </w:rPr>
            </w:pPr>
            <w:r>
              <w:rPr>
                <w:sz w:val="28"/>
                <w:szCs w:val="28"/>
              </w:rPr>
              <w:t xml:space="preserve">          </w:t>
            </w:r>
            <w:r w:rsidR="002B5C3C" w:rsidRPr="00A6550E">
              <w:rPr>
                <w:sz w:val="28"/>
                <w:szCs w:val="28"/>
              </w:rPr>
              <w:t>09.</w:t>
            </w:r>
            <w:r w:rsidR="00495591" w:rsidRPr="00A6550E">
              <w:rPr>
                <w:sz w:val="28"/>
                <w:szCs w:val="28"/>
              </w:rPr>
              <w:t>20</w:t>
            </w:r>
            <w:r w:rsidR="002B5C3C" w:rsidRPr="00A6550E">
              <w:rPr>
                <w:sz w:val="28"/>
                <w:szCs w:val="28"/>
              </w:rPr>
              <w:t>21</w:t>
            </w:r>
          </w:p>
        </w:tc>
        <w:tc>
          <w:tcPr>
            <w:tcW w:w="1452" w:type="dxa"/>
          </w:tcPr>
          <w:p w:rsidR="00001021" w:rsidRPr="00A6550E" w:rsidRDefault="00001021">
            <w:pPr>
              <w:pStyle w:val="TableParagraph"/>
              <w:rPr>
                <w:sz w:val="28"/>
                <w:szCs w:val="28"/>
              </w:rPr>
            </w:pPr>
          </w:p>
        </w:tc>
      </w:tr>
      <w:tr w:rsidR="00001021" w:rsidRPr="00A6550E">
        <w:trPr>
          <w:trHeight w:val="457"/>
        </w:trPr>
        <w:tc>
          <w:tcPr>
            <w:tcW w:w="720" w:type="dxa"/>
          </w:tcPr>
          <w:p w:rsidR="00001021" w:rsidRPr="00A6550E" w:rsidRDefault="002B5C3C">
            <w:pPr>
              <w:pStyle w:val="TableParagraph"/>
              <w:spacing w:before="91"/>
              <w:ind w:left="106"/>
              <w:rPr>
                <w:sz w:val="28"/>
                <w:szCs w:val="28"/>
              </w:rPr>
            </w:pPr>
            <w:r w:rsidRPr="00A6550E">
              <w:rPr>
                <w:sz w:val="28"/>
                <w:szCs w:val="28"/>
              </w:rPr>
              <w:t>4.</w:t>
            </w:r>
          </w:p>
        </w:tc>
        <w:tc>
          <w:tcPr>
            <w:tcW w:w="4680" w:type="dxa"/>
          </w:tcPr>
          <w:p w:rsidR="00001021" w:rsidRPr="00A6550E" w:rsidRDefault="002B5C3C">
            <w:pPr>
              <w:pStyle w:val="TableParagraph"/>
              <w:spacing w:before="1"/>
              <w:ind w:left="106"/>
              <w:rPr>
                <w:sz w:val="28"/>
                <w:szCs w:val="28"/>
              </w:rPr>
            </w:pPr>
            <w:r w:rsidRPr="00A6550E">
              <w:rPr>
                <w:sz w:val="28"/>
                <w:szCs w:val="28"/>
              </w:rPr>
              <w:t>Розробка</w:t>
            </w:r>
            <w:r w:rsidRPr="00A6550E">
              <w:rPr>
                <w:spacing w:val="-1"/>
                <w:sz w:val="28"/>
                <w:szCs w:val="28"/>
              </w:rPr>
              <w:t xml:space="preserve"> </w:t>
            </w:r>
            <w:r w:rsidRPr="00A6550E">
              <w:rPr>
                <w:sz w:val="28"/>
                <w:szCs w:val="28"/>
              </w:rPr>
              <w:t>першого</w:t>
            </w:r>
            <w:r w:rsidRPr="00A6550E">
              <w:rPr>
                <w:spacing w:val="-1"/>
                <w:sz w:val="28"/>
                <w:szCs w:val="28"/>
              </w:rPr>
              <w:t xml:space="preserve"> </w:t>
            </w:r>
            <w:r w:rsidRPr="00A6550E">
              <w:rPr>
                <w:sz w:val="28"/>
                <w:szCs w:val="28"/>
              </w:rPr>
              <w:t>розділу</w:t>
            </w:r>
          </w:p>
        </w:tc>
        <w:tc>
          <w:tcPr>
            <w:tcW w:w="2520" w:type="dxa"/>
          </w:tcPr>
          <w:p w:rsidR="00001021" w:rsidRPr="00A6550E" w:rsidRDefault="009605FA" w:rsidP="009605FA">
            <w:pPr>
              <w:pStyle w:val="TableParagraph"/>
              <w:spacing w:before="1"/>
              <w:ind w:right="811"/>
              <w:jc w:val="center"/>
              <w:rPr>
                <w:sz w:val="28"/>
                <w:szCs w:val="28"/>
              </w:rPr>
            </w:pPr>
            <w:r>
              <w:rPr>
                <w:sz w:val="28"/>
                <w:szCs w:val="28"/>
              </w:rPr>
              <w:t xml:space="preserve">          </w:t>
            </w:r>
            <w:r w:rsidR="002B5C3C" w:rsidRPr="00A6550E">
              <w:rPr>
                <w:sz w:val="28"/>
                <w:szCs w:val="28"/>
              </w:rPr>
              <w:t>10.</w:t>
            </w:r>
            <w:r w:rsidR="00495591" w:rsidRPr="00A6550E">
              <w:rPr>
                <w:sz w:val="28"/>
                <w:szCs w:val="28"/>
              </w:rPr>
              <w:t>20</w:t>
            </w:r>
            <w:r w:rsidR="002B5C3C" w:rsidRPr="00A6550E">
              <w:rPr>
                <w:sz w:val="28"/>
                <w:szCs w:val="28"/>
              </w:rPr>
              <w:t>21</w:t>
            </w:r>
          </w:p>
        </w:tc>
        <w:tc>
          <w:tcPr>
            <w:tcW w:w="1452" w:type="dxa"/>
          </w:tcPr>
          <w:p w:rsidR="00001021" w:rsidRPr="00A6550E" w:rsidRDefault="00001021">
            <w:pPr>
              <w:pStyle w:val="TableParagraph"/>
              <w:rPr>
                <w:sz w:val="28"/>
                <w:szCs w:val="28"/>
              </w:rPr>
            </w:pPr>
          </w:p>
        </w:tc>
      </w:tr>
      <w:tr w:rsidR="00001021" w:rsidRPr="00A6550E">
        <w:trPr>
          <w:trHeight w:val="457"/>
        </w:trPr>
        <w:tc>
          <w:tcPr>
            <w:tcW w:w="720" w:type="dxa"/>
          </w:tcPr>
          <w:p w:rsidR="00001021" w:rsidRPr="00A6550E" w:rsidRDefault="002B5C3C">
            <w:pPr>
              <w:pStyle w:val="TableParagraph"/>
              <w:spacing w:before="91"/>
              <w:ind w:left="106"/>
              <w:rPr>
                <w:sz w:val="28"/>
                <w:szCs w:val="28"/>
              </w:rPr>
            </w:pPr>
            <w:r w:rsidRPr="00A6550E">
              <w:rPr>
                <w:sz w:val="28"/>
                <w:szCs w:val="28"/>
              </w:rPr>
              <w:t>5.</w:t>
            </w:r>
          </w:p>
        </w:tc>
        <w:tc>
          <w:tcPr>
            <w:tcW w:w="4680" w:type="dxa"/>
          </w:tcPr>
          <w:p w:rsidR="00001021" w:rsidRPr="00A6550E" w:rsidRDefault="002B5C3C">
            <w:pPr>
              <w:pStyle w:val="TableParagraph"/>
              <w:ind w:left="106"/>
              <w:rPr>
                <w:sz w:val="28"/>
                <w:szCs w:val="28"/>
              </w:rPr>
            </w:pPr>
            <w:r w:rsidRPr="00A6550E">
              <w:rPr>
                <w:sz w:val="28"/>
                <w:szCs w:val="28"/>
              </w:rPr>
              <w:t>Розробка</w:t>
            </w:r>
            <w:r w:rsidRPr="00A6550E">
              <w:rPr>
                <w:spacing w:val="-1"/>
                <w:sz w:val="28"/>
                <w:szCs w:val="28"/>
              </w:rPr>
              <w:t xml:space="preserve"> </w:t>
            </w:r>
            <w:r w:rsidRPr="00A6550E">
              <w:rPr>
                <w:sz w:val="28"/>
                <w:szCs w:val="28"/>
              </w:rPr>
              <w:t>другого</w:t>
            </w:r>
            <w:r w:rsidRPr="00A6550E">
              <w:rPr>
                <w:spacing w:val="-1"/>
                <w:sz w:val="28"/>
                <w:szCs w:val="28"/>
              </w:rPr>
              <w:t xml:space="preserve"> </w:t>
            </w:r>
            <w:r w:rsidRPr="00A6550E">
              <w:rPr>
                <w:sz w:val="28"/>
                <w:szCs w:val="28"/>
              </w:rPr>
              <w:t>розділу</w:t>
            </w:r>
          </w:p>
        </w:tc>
        <w:tc>
          <w:tcPr>
            <w:tcW w:w="2520" w:type="dxa"/>
          </w:tcPr>
          <w:p w:rsidR="00001021" w:rsidRPr="00A6550E" w:rsidRDefault="009605FA" w:rsidP="009605FA">
            <w:pPr>
              <w:pStyle w:val="TableParagraph"/>
              <w:ind w:right="811"/>
              <w:jc w:val="center"/>
              <w:rPr>
                <w:sz w:val="28"/>
                <w:szCs w:val="28"/>
              </w:rPr>
            </w:pPr>
            <w:r>
              <w:rPr>
                <w:sz w:val="28"/>
                <w:szCs w:val="28"/>
              </w:rPr>
              <w:t xml:space="preserve">          </w:t>
            </w:r>
            <w:r w:rsidR="002B5C3C" w:rsidRPr="00A6550E">
              <w:rPr>
                <w:sz w:val="28"/>
                <w:szCs w:val="28"/>
              </w:rPr>
              <w:t>1</w:t>
            </w:r>
            <w:r w:rsidR="007D1F16" w:rsidRPr="00A6550E">
              <w:rPr>
                <w:sz w:val="28"/>
                <w:szCs w:val="28"/>
              </w:rPr>
              <w:t>1</w:t>
            </w:r>
            <w:r w:rsidR="002B5C3C" w:rsidRPr="00A6550E">
              <w:rPr>
                <w:sz w:val="28"/>
                <w:szCs w:val="28"/>
              </w:rPr>
              <w:t>.</w:t>
            </w:r>
            <w:r w:rsidR="00495591" w:rsidRPr="00A6550E">
              <w:rPr>
                <w:sz w:val="28"/>
                <w:szCs w:val="28"/>
              </w:rPr>
              <w:t>20</w:t>
            </w:r>
            <w:r w:rsidR="002B5C3C" w:rsidRPr="00A6550E">
              <w:rPr>
                <w:sz w:val="28"/>
                <w:szCs w:val="28"/>
              </w:rPr>
              <w:t>21</w:t>
            </w:r>
          </w:p>
        </w:tc>
        <w:tc>
          <w:tcPr>
            <w:tcW w:w="1452" w:type="dxa"/>
          </w:tcPr>
          <w:p w:rsidR="00001021" w:rsidRPr="00A6550E" w:rsidRDefault="00001021">
            <w:pPr>
              <w:pStyle w:val="TableParagraph"/>
              <w:rPr>
                <w:sz w:val="28"/>
                <w:szCs w:val="28"/>
              </w:rPr>
            </w:pPr>
          </w:p>
        </w:tc>
      </w:tr>
      <w:tr w:rsidR="00001021" w:rsidRPr="00A6550E">
        <w:trPr>
          <w:trHeight w:val="457"/>
        </w:trPr>
        <w:tc>
          <w:tcPr>
            <w:tcW w:w="720" w:type="dxa"/>
          </w:tcPr>
          <w:p w:rsidR="00001021" w:rsidRPr="00A6550E" w:rsidRDefault="002B5C3C">
            <w:pPr>
              <w:pStyle w:val="TableParagraph"/>
              <w:spacing w:before="91"/>
              <w:ind w:left="106"/>
              <w:rPr>
                <w:sz w:val="28"/>
                <w:szCs w:val="28"/>
              </w:rPr>
            </w:pPr>
            <w:r w:rsidRPr="00A6550E">
              <w:rPr>
                <w:sz w:val="28"/>
                <w:szCs w:val="28"/>
              </w:rPr>
              <w:t>6.</w:t>
            </w:r>
          </w:p>
        </w:tc>
        <w:tc>
          <w:tcPr>
            <w:tcW w:w="4680" w:type="dxa"/>
          </w:tcPr>
          <w:p w:rsidR="00001021" w:rsidRPr="00A6550E" w:rsidRDefault="002B5C3C">
            <w:pPr>
              <w:pStyle w:val="TableParagraph"/>
              <w:ind w:left="106"/>
              <w:rPr>
                <w:sz w:val="28"/>
                <w:szCs w:val="28"/>
              </w:rPr>
            </w:pPr>
            <w:r w:rsidRPr="00A6550E">
              <w:rPr>
                <w:sz w:val="28"/>
                <w:szCs w:val="28"/>
              </w:rPr>
              <w:t>Розробка</w:t>
            </w:r>
            <w:r w:rsidRPr="00A6550E">
              <w:rPr>
                <w:spacing w:val="-2"/>
                <w:sz w:val="28"/>
                <w:szCs w:val="28"/>
              </w:rPr>
              <w:t xml:space="preserve"> </w:t>
            </w:r>
            <w:r w:rsidRPr="00A6550E">
              <w:rPr>
                <w:sz w:val="28"/>
                <w:szCs w:val="28"/>
              </w:rPr>
              <w:t>третього</w:t>
            </w:r>
            <w:r w:rsidRPr="00A6550E">
              <w:rPr>
                <w:spacing w:val="-1"/>
                <w:sz w:val="28"/>
                <w:szCs w:val="28"/>
              </w:rPr>
              <w:t xml:space="preserve"> </w:t>
            </w:r>
            <w:r w:rsidRPr="00A6550E">
              <w:rPr>
                <w:sz w:val="28"/>
                <w:szCs w:val="28"/>
              </w:rPr>
              <w:t>розділу</w:t>
            </w:r>
          </w:p>
        </w:tc>
        <w:tc>
          <w:tcPr>
            <w:tcW w:w="2520" w:type="dxa"/>
          </w:tcPr>
          <w:p w:rsidR="00001021" w:rsidRPr="00A6550E" w:rsidRDefault="009605FA" w:rsidP="009605FA">
            <w:pPr>
              <w:pStyle w:val="TableParagraph"/>
              <w:ind w:right="811"/>
              <w:jc w:val="center"/>
              <w:rPr>
                <w:sz w:val="28"/>
                <w:szCs w:val="28"/>
              </w:rPr>
            </w:pPr>
            <w:r>
              <w:rPr>
                <w:sz w:val="28"/>
                <w:szCs w:val="28"/>
              </w:rPr>
              <w:t xml:space="preserve">         </w:t>
            </w:r>
            <w:r w:rsidR="002B5C3C" w:rsidRPr="00A6550E">
              <w:rPr>
                <w:sz w:val="28"/>
                <w:szCs w:val="28"/>
              </w:rPr>
              <w:t>1</w:t>
            </w:r>
            <w:r w:rsidR="007D1F16" w:rsidRPr="00A6550E">
              <w:rPr>
                <w:sz w:val="28"/>
                <w:szCs w:val="28"/>
              </w:rPr>
              <w:t>2</w:t>
            </w:r>
            <w:r w:rsidR="002B5C3C" w:rsidRPr="00A6550E">
              <w:rPr>
                <w:sz w:val="28"/>
                <w:szCs w:val="28"/>
              </w:rPr>
              <w:t>.</w:t>
            </w:r>
            <w:r w:rsidR="00495591" w:rsidRPr="00A6550E">
              <w:rPr>
                <w:sz w:val="28"/>
                <w:szCs w:val="28"/>
              </w:rPr>
              <w:t>20</w:t>
            </w:r>
            <w:r w:rsidR="002B5C3C" w:rsidRPr="00A6550E">
              <w:rPr>
                <w:sz w:val="28"/>
                <w:szCs w:val="28"/>
              </w:rPr>
              <w:t>21</w:t>
            </w:r>
          </w:p>
        </w:tc>
        <w:tc>
          <w:tcPr>
            <w:tcW w:w="1452" w:type="dxa"/>
          </w:tcPr>
          <w:p w:rsidR="00001021" w:rsidRPr="00A6550E" w:rsidRDefault="00001021">
            <w:pPr>
              <w:pStyle w:val="TableParagraph"/>
              <w:rPr>
                <w:sz w:val="28"/>
                <w:szCs w:val="28"/>
              </w:rPr>
            </w:pPr>
          </w:p>
        </w:tc>
      </w:tr>
      <w:tr w:rsidR="00001021" w:rsidRPr="00A6550E">
        <w:trPr>
          <w:trHeight w:val="458"/>
        </w:trPr>
        <w:tc>
          <w:tcPr>
            <w:tcW w:w="720" w:type="dxa"/>
          </w:tcPr>
          <w:p w:rsidR="00001021" w:rsidRPr="00A6550E" w:rsidRDefault="002B5C3C">
            <w:pPr>
              <w:pStyle w:val="TableParagraph"/>
              <w:spacing w:before="91"/>
              <w:ind w:left="106"/>
              <w:rPr>
                <w:sz w:val="28"/>
                <w:szCs w:val="28"/>
              </w:rPr>
            </w:pPr>
            <w:r w:rsidRPr="00A6550E">
              <w:rPr>
                <w:sz w:val="28"/>
                <w:szCs w:val="28"/>
              </w:rPr>
              <w:t>7.</w:t>
            </w:r>
          </w:p>
        </w:tc>
        <w:tc>
          <w:tcPr>
            <w:tcW w:w="4680" w:type="dxa"/>
          </w:tcPr>
          <w:p w:rsidR="00001021" w:rsidRPr="00A6550E" w:rsidRDefault="002B5C3C">
            <w:pPr>
              <w:pStyle w:val="TableParagraph"/>
              <w:spacing w:before="1"/>
              <w:ind w:left="106"/>
              <w:rPr>
                <w:sz w:val="28"/>
                <w:szCs w:val="28"/>
              </w:rPr>
            </w:pPr>
            <w:r w:rsidRPr="00A6550E">
              <w:rPr>
                <w:sz w:val="28"/>
                <w:szCs w:val="28"/>
              </w:rPr>
              <w:t>Оформлення</w:t>
            </w:r>
            <w:r w:rsidRPr="00A6550E">
              <w:rPr>
                <w:spacing w:val="-3"/>
                <w:sz w:val="28"/>
                <w:szCs w:val="28"/>
              </w:rPr>
              <w:t xml:space="preserve"> </w:t>
            </w:r>
            <w:r w:rsidRPr="00A6550E">
              <w:rPr>
                <w:sz w:val="28"/>
                <w:szCs w:val="28"/>
              </w:rPr>
              <w:t>та</w:t>
            </w:r>
            <w:r w:rsidRPr="00A6550E">
              <w:rPr>
                <w:spacing w:val="-3"/>
                <w:sz w:val="28"/>
                <w:szCs w:val="28"/>
              </w:rPr>
              <w:t xml:space="preserve"> </w:t>
            </w:r>
            <w:r w:rsidRPr="00A6550E">
              <w:rPr>
                <w:sz w:val="28"/>
                <w:szCs w:val="28"/>
              </w:rPr>
              <w:t>нормоконтроль</w:t>
            </w:r>
          </w:p>
        </w:tc>
        <w:tc>
          <w:tcPr>
            <w:tcW w:w="2520" w:type="dxa"/>
          </w:tcPr>
          <w:p w:rsidR="00001021" w:rsidRPr="00A6550E" w:rsidRDefault="009605FA" w:rsidP="009605FA">
            <w:pPr>
              <w:pStyle w:val="TableParagraph"/>
              <w:spacing w:before="1"/>
              <w:ind w:right="811"/>
              <w:jc w:val="center"/>
              <w:rPr>
                <w:sz w:val="28"/>
                <w:szCs w:val="28"/>
                <w:highlight w:val="yellow"/>
              </w:rPr>
            </w:pPr>
            <w:r>
              <w:rPr>
                <w:sz w:val="28"/>
                <w:szCs w:val="28"/>
              </w:rPr>
              <w:t xml:space="preserve">         </w:t>
            </w:r>
            <w:r w:rsidR="00E53329">
              <w:rPr>
                <w:sz w:val="28"/>
                <w:szCs w:val="28"/>
              </w:rPr>
              <w:t xml:space="preserve"> </w:t>
            </w:r>
            <w:r w:rsidR="007D1F16" w:rsidRPr="00A6550E">
              <w:rPr>
                <w:sz w:val="28"/>
                <w:szCs w:val="28"/>
              </w:rPr>
              <w:t>01</w:t>
            </w:r>
            <w:r w:rsidR="002B5C3C" w:rsidRPr="00A6550E">
              <w:rPr>
                <w:sz w:val="28"/>
                <w:szCs w:val="28"/>
              </w:rPr>
              <w:t>.</w:t>
            </w:r>
            <w:r w:rsidR="00495591" w:rsidRPr="00A6550E">
              <w:rPr>
                <w:sz w:val="28"/>
                <w:szCs w:val="28"/>
              </w:rPr>
              <w:t>20</w:t>
            </w:r>
            <w:r w:rsidR="002B5C3C" w:rsidRPr="00A6550E">
              <w:rPr>
                <w:sz w:val="28"/>
                <w:szCs w:val="28"/>
              </w:rPr>
              <w:t>2</w:t>
            </w:r>
            <w:r w:rsidR="007D1F16" w:rsidRPr="00A6550E">
              <w:rPr>
                <w:sz w:val="28"/>
                <w:szCs w:val="28"/>
              </w:rPr>
              <w:t>2</w:t>
            </w:r>
          </w:p>
        </w:tc>
        <w:tc>
          <w:tcPr>
            <w:tcW w:w="1452" w:type="dxa"/>
          </w:tcPr>
          <w:p w:rsidR="00001021" w:rsidRPr="00A6550E" w:rsidRDefault="00001021">
            <w:pPr>
              <w:pStyle w:val="TableParagraph"/>
              <w:rPr>
                <w:sz w:val="28"/>
                <w:szCs w:val="28"/>
              </w:rPr>
            </w:pPr>
          </w:p>
        </w:tc>
      </w:tr>
      <w:tr w:rsidR="00001021" w:rsidRPr="00A6550E">
        <w:trPr>
          <w:trHeight w:val="457"/>
        </w:trPr>
        <w:tc>
          <w:tcPr>
            <w:tcW w:w="720" w:type="dxa"/>
          </w:tcPr>
          <w:p w:rsidR="00001021" w:rsidRPr="00A6550E" w:rsidRDefault="002B5C3C">
            <w:pPr>
              <w:pStyle w:val="TableParagraph"/>
              <w:ind w:left="106"/>
              <w:rPr>
                <w:sz w:val="28"/>
                <w:szCs w:val="28"/>
              </w:rPr>
            </w:pPr>
            <w:r w:rsidRPr="00A6550E">
              <w:rPr>
                <w:sz w:val="28"/>
                <w:szCs w:val="28"/>
              </w:rPr>
              <w:t>8.</w:t>
            </w:r>
          </w:p>
        </w:tc>
        <w:tc>
          <w:tcPr>
            <w:tcW w:w="4680" w:type="dxa"/>
          </w:tcPr>
          <w:p w:rsidR="00001021" w:rsidRPr="00A6550E" w:rsidRDefault="002B5C3C">
            <w:pPr>
              <w:pStyle w:val="TableParagraph"/>
              <w:ind w:left="106"/>
              <w:rPr>
                <w:sz w:val="28"/>
                <w:szCs w:val="28"/>
              </w:rPr>
            </w:pPr>
            <w:r w:rsidRPr="00A6550E">
              <w:rPr>
                <w:sz w:val="28"/>
                <w:szCs w:val="28"/>
              </w:rPr>
              <w:t>Захист</w:t>
            </w:r>
            <w:r w:rsidRPr="00A6550E">
              <w:rPr>
                <w:spacing w:val="-4"/>
                <w:sz w:val="28"/>
                <w:szCs w:val="28"/>
              </w:rPr>
              <w:t xml:space="preserve"> </w:t>
            </w:r>
            <w:r w:rsidRPr="00A6550E">
              <w:rPr>
                <w:sz w:val="28"/>
                <w:szCs w:val="28"/>
              </w:rPr>
              <w:t>кваліфікаційної</w:t>
            </w:r>
            <w:r w:rsidRPr="00A6550E">
              <w:rPr>
                <w:spacing w:val="-4"/>
                <w:sz w:val="28"/>
                <w:szCs w:val="28"/>
              </w:rPr>
              <w:t xml:space="preserve"> </w:t>
            </w:r>
            <w:r w:rsidRPr="00A6550E">
              <w:rPr>
                <w:sz w:val="28"/>
                <w:szCs w:val="28"/>
              </w:rPr>
              <w:t>роботи</w:t>
            </w:r>
          </w:p>
        </w:tc>
        <w:tc>
          <w:tcPr>
            <w:tcW w:w="2520" w:type="dxa"/>
          </w:tcPr>
          <w:p w:rsidR="00001021" w:rsidRPr="00A6550E" w:rsidRDefault="009605FA" w:rsidP="009605FA">
            <w:pPr>
              <w:pStyle w:val="TableParagraph"/>
              <w:ind w:right="811"/>
              <w:jc w:val="center"/>
              <w:rPr>
                <w:sz w:val="28"/>
                <w:szCs w:val="28"/>
                <w:highlight w:val="yellow"/>
              </w:rPr>
            </w:pPr>
            <w:r>
              <w:rPr>
                <w:sz w:val="28"/>
                <w:szCs w:val="28"/>
              </w:rPr>
              <w:t xml:space="preserve">          </w:t>
            </w:r>
            <w:r w:rsidR="00495591" w:rsidRPr="00A6550E">
              <w:rPr>
                <w:sz w:val="28"/>
                <w:szCs w:val="28"/>
              </w:rPr>
              <w:t>02.</w:t>
            </w:r>
            <w:r w:rsidR="00287015" w:rsidRPr="00A6550E">
              <w:rPr>
                <w:sz w:val="28"/>
                <w:szCs w:val="28"/>
              </w:rPr>
              <w:t>2022</w:t>
            </w:r>
          </w:p>
        </w:tc>
        <w:tc>
          <w:tcPr>
            <w:tcW w:w="1452" w:type="dxa"/>
          </w:tcPr>
          <w:p w:rsidR="00001021" w:rsidRPr="00A6550E" w:rsidRDefault="00001021">
            <w:pPr>
              <w:pStyle w:val="TableParagraph"/>
              <w:rPr>
                <w:sz w:val="28"/>
                <w:szCs w:val="28"/>
              </w:rPr>
            </w:pPr>
          </w:p>
        </w:tc>
      </w:tr>
    </w:tbl>
    <w:p w:rsidR="00001021" w:rsidRPr="00A6550E" w:rsidRDefault="00001021">
      <w:pPr>
        <w:pStyle w:val="a3"/>
        <w:spacing w:before="10"/>
        <w:jc w:val="left"/>
        <w:rPr>
          <w:b/>
        </w:rPr>
      </w:pPr>
    </w:p>
    <w:tbl>
      <w:tblPr>
        <w:tblStyle w:val="TableNormal"/>
        <w:tblW w:w="0" w:type="auto"/>
        <w:tblInd w:w="114" w:type="dxa"/>
        <w:tblLayout w:type="fixed"/>
        <w:tblLook w:val="01E0"/>
      </w:tblPr>
      <w:tblGrid>
        <w:gridCol w:w="4894"/>
        <w:gridCol w:w="3050"/>
      </w:tblGrid>
      <w:tr w:rsidR="00001021" w:rsidRPr="00A6550E">
        <w:trPr>
          <w:trHeight w:val="280"/>
        </w:trPr>
        <w:tc>
          <w:tcPr>
            <w:tcW w:w="4894" w:type="dxa"/>
          </w:tcPr>
          <w:p w:rsidR="00001021" w:rsidRPr="00A6550E" w:rsidRDefault="002B5C3C">
            <w:pPr>
              <w:pStyle w:val="TableParagraph"/>
              <w:tabs>
                <w:tab w:val="left" w:pos="2219"/>
                <w:tab w:val="left" w:pos="4289"/>
              </w:tabs>
              <w:spacing w:line="261" w:lineRule="exact"/>
              <w:ind w:left="200"/>
              <w:rPr>
                <w:sz w:val="28"/>
                <w:szCs w:val="28"/>
              </w:rPr>
            </w:pPr>
            <w:r w:rsidRPr="00A6550E">
              <w:rPr>
                <w:sz w:val="28"/>
                <w:szCs w:val="28"/>
              </w:rPr>
              <w:t>Студент</w:t>
            </w:r>
            <w:r w:rsidRPr="00A6550E">
              <w:rPr>
                <w:sz w:val="28"/>
                <w:szCs w:val="28"/>
              </w:rPr>
              <w:tab/>
            </w:r>
            <w:r w:rsidRPr="00A6550E">
              <w:rPr>
                <w:sz w:val="28"/>
                <w:szCs w:val="28"/>
                <w:u w:val="single"/>
              </w:rPr>
              <w:t xml:space="preserve"> </w:t>
            </w:r>
            <w:r w:rsidRPr="00A6550E">
              <w:rPr>
                <w:sz w:val="28"/>
                <w:szCs w:val="28"/>
                <w:u w:val="single"/>
              </w:rPr>
              <w:tab/>
            </w:r>
          </w:p>
        </w:tc>
        <w:tc>
          <w:tcPr>
            <w:tcW w:w="3050" w:type="dxa"/>
          </w:tcPr>
          <w:p w:rsidR="00001021" w:rsidRPr="00A6550E" w:rsidRDefault="002B5C3C" w:rsidP="002B5C3C">
            <w:pPr>
              <w:pStyle w:val="TableParagraph"/>
              <w:tabs>
                <w:tab w:val="left" w:pos="631"/>
                <w:tab w:val="left" w:pos="3469"/>
              </w:tabs>
              <w:spacing w:line="261" w:lineRule="exact"/>
              <w:ind w:left="-17" w:right="-432"/>
              <w:jc w:val="center"/>
              <w:rPr>
                <w:sz w:val="28"/>
                <w:szCs w:val="28"/>
              </w:rPr>
            </w:pPr>
            <w:r w:rsidRPr="00A6550E">
              <w:rPr>
                <w:sz w:val="28"/>
                <w:szCs w:val="28"/>
                <w:u w:val="single"/>
              </w:rPr>
              <w:t xml:space="preserve"> </w:t>
            </w:r>
            <w:r w:rsidRPr="00A6550E">
              <w:rPr>
                <w:sz w:val="28"/>
                <w:szCs w:val="28"/>
                <w:u w:val="single"/>
              </w:rPr>
              <w:tab/>
              <w:t>А.І. Шиян</w:t>
            </w:r>
            <w:r w:rsidRPr="00A6550E">
              <w:rPr>
                <w:sz w:val="28"/>
                <w:szCs w:val="28"/>
                <w:u w:val="single"/>
              </w:rPr>
              <w:tab/>
            </w:r>
          </w:p>
        </w:tc>
      </w:tr>
      <w:tr w:rsidR="00001021" w:rsidRPr="00A6550E">
        <w:trPr>
          <w:trHeight w:val="483"/>
        </w:trPr>
        <w:tc>
          <w:tcPr>
            <w:tcW w:w="4894" w:type="dxa"/>
          </w:tcPr>
          <w:p w:rsidR="00001021" w:rsidRPr="0050097C" w:rsidRDefault="0050097C" w:rsidP="0050097C">
            <w:pPr>
              <w:pStyle w:val="TableParagraph"/>
              <w:spacing w:line="272" w:lineRule="exact"/>
              <w:rPr>
                <w:sz w:val="20"/>
                <w:szCs w:val="28"/>
              </w:rPr>
            </w:pPr>
            <w:r>
              <w:rPr>
                <w:sz w:val="20"/>
                <w:szCs w:val="28"/>
              </w:rPr>
              <w:t xml:space="preserve">                                                        </w:t>
            </w:r>
            <w:r w:rsidR="002B5C3C" w:rsidRPr="0050097C">
              <w:rPr>
                <w:sz w:val="20"/>
                <w:szCs w:val="28"/>
              </w:rPr>
              <w:t>(підпис)</w:t>
            </w:r>
          </w:p>
        </w:tc>
        <w:tc>
          <w:tcPr>
            <w:tcW w:w="3050" w:type="dxa"/>
          </w:tcPr>
          <w:p w:rsidR="00001021" w:rsidRPr="0050097C" w:rsidRDefault="00E53329" w:rsidP="00A6550E">
            <w:pPr>
              <w:pStyle w:val="TableParagraph"/>
              <w:spacing w:line="272" w:lineRule="exact"/>
              <w:ind w:right="184"/>
              <w:rPr>
                <w:sz w:val="20"/>
                <w:szCs w:val="28"/>
              </w:rPr>
            </w:pPr>
            <w:r w:rsidRPr="0050097C">
              <w:rPr>
                <w:sz w:val="20"/>
                <w:szCs w:val="28"/>
              </w:rPr>
              <w:t xml:space="preserve">    </w:t>
            </w:r>
            <w:r w:rsidR="002B5C3C" w:rsidRPr="0050097C">
              <w:rPr>
                <w:sz w:val="20"/>
                <w:szCs w:val="28"/>
              </w:rPr>
              <w:t>(ініціали</w:t>
            </w:r>
            <w:r w:rsidR="002B5C3C" w:rsidRPr="0050097C">
              <w:rPr>
                <w:spacing w:val="-4"/>
                <w:sz w:val="20"/>
                <w:szCs w:val="28"/>
              </w:rPr>
              <w:t xml:space="preserve"> </w:t>
            </w:r>
            <w:r w:rsidR="002B5C3C" w:rsidRPr="0050097C">
              <w:rPr>
                <w:sz w:val="20"/>
                <w:szCs w:val="28"/>
              </w:rPr>
              <w:t>та</w:t>
            </w:r>
            <w:r w:rsidR="002B5C3C" w:rsidRPr="0050097C">
              <w:rPr>
                <w:spacing w:val="-4"/>
                <w:sz w:val="20"/>
                <w:szCs w:val="28"/>
              </w:rPr>
              <w:t xml:space="preserve"> </w:t>
            </w:r>
            <w:r w:rsidR="002B5C3C" w:rsidRPr="0050097C">
              <w:rPr>
                <w:sz w:val="20"/>
                <w:szCs w:val="28"/>
              </w:rPr>
              <w:t>прізвище)</w:t>
            </w:r>
          </w:p>
        </w:tc>
      </w:tr>
      <w:tr w:rsidR="00001021" w:rsidRPr="00A6550E">
        <w:trPr>
          <w:trHeight w:val="492"/>
        </w:trPr>
        <w:tc>
          <w:tcPr>
            <w:tcW w:w="4894" w:type="dxa"/>
          </w:tcPr>
          <w:p w:rsidR="00001021" w:rsidRPr="00A6550E" w:rsidRDefault="002B5C3C">
            <w:pPr>
              <w:pStyle w:val="TableParagraph"/>
              <w:tabs>
                <w:tab w:val="left" w:pos="2219"/>
                <w:tab w:val="left" w:pos="4289"/>
              </w:tabs>
              <w:spacing w:before="201" w:line="271" w:lineRule="exact"/>
              <w:ind w:left="200"/>
              <w:rPr>
                <w:sz w:val="28"/>
                <w:szCs w:val="28"/>
              </w:rPr>
            </w:pPr>
            <w:r w:rsidRPr="00A6550E">
              <w:rPr>
                <w:sz w:val="28"/>
                <w:szCs w:val="28"/>
              </w:rPr>
              <w:t>Керівник</w:t>
            </w:r>
            <w:r w:rsidRPr="00A6550E">
              <w:rPr>
                <w:spacing w:val="-4"/>
                <w:sz w:val="28"/>
                <w:szCs w:val="28"/>
              </w:rPr>
              <w:t xml:space="preserve"> </w:t>
            </w:r>
            <w:r w:rsidRPr="00A6550E">
              <w:rPr>
                <w:sz w:val="28"/>
                <w:szCs w:val="28"/>
              </w:rPr>
              <w:t>роботи</w:t>
            </w:r>
            <w:r w:rsidRPr="00A6550E">
              <w:rPr>
                <w:sz w:val="28"/>
                <w:szCs w:val="28"/>
              </w:rPr>
              <w:tab/>
            </w:r>
            <w:r w:rsidRPr="00A6550E">
              <w:rPr>
                <w:sz w:val="28"/>
                <w:szCs w:val="28"/>
                <w:u w:val="single"/>
              </w:rPr>
              <w:t xml:space="preserve"> </w:t>
            </w:r>
            <w:r w:rsidRPr="00A6550E">
              <w:rPr>
                <w:sz w:val="28"/>
                <w:szCs w:val="28"/>
                <w:u w:val="single"/>
              </w:rPr>
              <w:tab/>
            </w:r>
          </w:p>
        </w:tc>
        <w:tc>
          <w:tcPr>
            <w:tcW w:w="3050" w:type="dxa"/>
          </w:tcPr>
          <w:p w:rsidR="00001021" w:rsidRPr="00A6550E" w:rsidRDefault="002B5C3C" w:rsidP="002B5C3C">
            <w:pPr>
              <w:pStyle w:val="TableParagraph"/>
              <w:tabs>
                <w:tab w:val="left" w:pos="691"/>
                <w:tab w:val="left" w:pos="3469"/>
              </w:tabs>
              <w:spacing w:before="201" w:line="271" w:lineRule="exact"/>
              <w:ind w:left="-17" w:right="-432"/>
              <w:jc w:val="center"/>
              <w:rPr>
                <w:sz w:val="28"/>
                <w:szCs w:val="28"/>
              </w:rPr>
            </w:pPr>
            <w:r w:rsidRPr="00A6550E">
              <w:rPr>
                <w:sz w:val="28"/>
                <w:szCs w:val="28"/>
                <w:u w:val="single"/>
              </w:rPr>
              <w:t xml:space="preserve"> </w:t>
            </w:r>
            <w:r w:rsidRPr="00A6550E">
              <w:rPr>
                <w:sz w:val="28"/>
                <w:szCs w:val="28"/>
                <w:u w:val="single"/>
              </w:rPr>
              <w:tab/>
              <w:t>О.М. Войтович</w:t>
            </w:r>
            <w:r w:rsidRPr="00A6550E">
              <w:rPr>
                <w:sz w:val="28"/>
                <w:szCs w:val="28"/>
                <w:u w:val="single"/>
              </w:rPr>
              <w:tab/>
            </w:r>
          </w:p>
        </w:tc>
      </w:tr>
      <w:tr w:rsidR="00001021" w:rsidRPr="00E53329">
        <w:trPr>
          <w:trHeight w:val="271"/>
        </w:trPr>
        <w:tc>
          <w:tcPr>
            <w:tcW w:w="4894" w:type="dxa"/>
          </w:tcPr>
          <w:p w:rsidR="00001021" w:rsidRPr="0050097C" w:rsidRDefault="002B5C3C">
            <w:pPr>
              <w:pStyle w:val="TableParagraph"/>
              <w:spacing w:line="252" w:lineRule="exact"/>
              <w:ind w:left="2834"/>
              <w:rPr>
                <w:sz w:val="20"/>
                <w:szCs w:val="28"/>
              </w:rPr>
            </w:pPr>
            <w:r w:rsidRPr="0050097C">
              <w:rPr>
                <w:sz w:val="20"/>
                <w:szCs w:val="28"/>
              </w:rPr>
              <w:t>(підпис)</w:t>
            </w:r>
          </w:p>
        </w:tc>
        <w:tc>
          <w:tcPr>
            <w:tcW w:w="3050" w:type="dxa"/>
          </w:tcPr>
          <w:p w:rsidR="00001021" w:rsidRPr="0050097C" w:rsidRDefault="00E53329" w:rsidP="00A6550E">
            <w:pPr>
              <w:pStyle w:val="TableParagraph"/>
              <w:spacing w:line="252" w:lineRule="exact"/>
              <w:ind w:right="184"/>
              <w:rPr>
                <w:sz w:val="20"/>
                <w:szCs w:val="28"/>
              </w:rPr>
            </w:pPr>
            <w:r w:rsidRPr="0050097C">
              <w:rPr>
                <w:sz w:val="20"/>
                <w:szCs w:val="28"/>
              </w:rPr>
              <w:t xml:space="preserve">       </w:t>
            </w:r>
            <w:r w:rsidR="002B5C3C" w:rsidRPr="0050097C">
              <w:rPr>
                <w:sz w:val="20"/>
                <w:szCs w:val="28"/>
              </w:rPr>
              <w:t>(ініціали</w:t>
            </w:r>
            <w:r w:rsidR="002B5C3C" w:rsidRPr="0050097C">
              <w:rPr>
                <w:spacing w:val="-4"/>
                <w:sz w:val="20"/>
                <w:szCs w:val="28"/>
              </w:rPr>
              <w:t xml:space="preserve"> </w:t>
            </w:r>
            <w:r w:rsidR="002B5C3C" w:rsidRPr="0050097C">
              <w:rPr>
                <w:sz w:val="20"/>
                <w:szCs w:val="28"/>
              </w:rPr>
              <w:t>та</w:t>
            </w:r>
            <w:r w:rsidR="002B5C3C" w:rsidRPr="0050097C">
              <w:rPr>
                <w:spacing w:val="-4"/>
                <w:sz w:val="20"/>
                <w:szCs w:val="28"/>
              </w:rPr>
              <w:t xml:space="preserve"> </w:t>
            </w:r>
            <w:r w:rsidR="002B5C3C" w:rsidRPr="0050097C">
              <w:rPr>
                <w:sz w:val="20"/>
                <w:szCs w:val="28"/>
              </w:rPr>
              <w:t>прізвище)</w:t>
            </w:r>
          </w:p>
        </w:tc>
      </w:tr>
    </w:tbl>
    <w:p w:rsidR="00001021" w:rsidRPr="00E53329" w:rsidRDefault="00E53329">
      <w:pPr>
        <w:pStyle w:val="a3"/>
        <w:jc w:val="left"/>
        <w:rPr>
          <w:b/>
          <w:sz w:val="22"/>
        </w:rPr>
      </w:pPr>
      <w:r>
        <w:rPr>
          <w:b/>
          <w:sz w:val="22"/>
        </w:rPr>
        <w:t xml:space="preserve">  </w:t>
      </w:r>
    </w:p>
    <w:p w:rsidR="00001021" w:rsidRPr="00A6550E" w:rsidRDefault="002B5C3C">
      <w:pPr>
        <w:ind w:left="341"/>
        <w:rPr>
          <w:b/>
          <w:sz w:val="28"/>
          <w:szCs w:val="28"/>
        </w:rPr>
      </w:pPr>
      <w:r w:rsidRPr="00A6550E">
        <w:rPr>
          <w:b/>
          <w:sz w:val="28"/>
          <w:szCs w:val="28"/>
        </w:rPr>
        <w:t>Нормоконтроль</w:t>
      </w:r>
      <w:r w:rsidRPr="00A6550E">
        <w:rPr>
          <w:b/>
          <w:spacing w:val="-7"/>
          <w:sz w:val="28"/>
          <w:szCs w:val="28"/>
        </w:rPr>
        <w:t xml:space="preserve"> </w:t>
      </w:r>
      <w:r w:rsidRPr="00A6550E">
        <w:rPr>
          <w:b/>
          <w:sz w:val="28"/>
          <w:szCs w:val="28"/>
        </w:rPr>
        <w:t>пройдено</w:t>
      </w:r>
    </w:p>
    <w:p w:rsidR="00001021" w:rsidRPr="00A6550E" w:rsidRDefault="00001021">
      <w:pPr>
        <w:pStyle w:val="a3"/>
        <w:spacing w:before="10"/>
        <w:jc w:val="left"/>
        <w:rPr>
          <w:b/>
        </w:rPr>
      </w:pPr>
    </w:p>
    <w:tbl>
      <w:tblPr>
        <w:tblStyle w:val="TableNormal"/>
        <w:tblW w:w="0" w:type="auto"/>
        <w:tblInd w:w="269" w:type="dxa"/>
        <w:tblLayout w:type="fixed"/>
        <w:tblLook w:val="01E0"/>
      </w:tblPr>
      <w:tblGrid>
        <w:gridCol w:w="4431"/>
        <w:gridCol w:w="3357"/>
      </w:tblGrid>
      <w:tr w:rsidR="00001021" w:rsidRPr="00A6550E">
        <w:trPr>
          <w:trHeight w:val="275"/>
        </w:trPr>
        <w:tc>
          <w:tcPr>
            <w:tcW w:w="4431" w:type="dxa"/>
          </w:tcPr>
          <w:p w:rsidR="00001021" w:rsidRPr="00A6550E" w:rsidRDefault="002B5C3C">
            <w:pPr>
              <w:pStyle w:val="TableParagraph"/>
              <w:tabs>
                <w:tab w:val="left" w:pos="4134"/>
              </w:tabs>
              <w:spacing w:line="256" w:lineRule="exact"/>
              <w:ind w:left="200"/>
              <w:rPr>
                <w:sz w:val="28"/>
                <w:szCs w:val="28"/>
              </w:rPr>
            </w:pPr>
            <w:r w:rsidRPr="00A6550E">
              <w:rPr>
                <w:sz w:val="28"/>
                <w:szCs w:val="28"/>
              </w:rPr>
              <w:t xml:space="preserve">Нормоконтролер </w:t>
            </w:r>
            <w:r w:rsidRPr="00A6550E">
              <w:rPr>
                <w:spacing w:val="2"/>
                <w:sz w:val="28"/>
                <w:szCs w:val="28"/>
              </w:rPr>
              <w:t xml:space="preserve"> </w:t>
            </w:r>
            <w:r w:rsidRPr="00A6550E">
              <w:rPr>
                <w:sz w:val="28"/>
                <w:szCs w:val="28"/>
                <w:u w:val="single"/>
              </w:rPr>
              <w:t xml:space="preserve"> </w:t>
            </w:r>
            <w:r w:rsidRPr="00A6550E">
              <w:rPr>
                <w:sz w:val="28"/>
                <w:szCs w:val="28"/>
                <w:u w:val="single"/>
              </w:rPr>
              <w:tab/>
            </w:r>
          </w:p>
        </w:tc>
        <w:tc>
          <w:tcPr>
            <w:tcW w:w="3357" w:type="dxa"/>
          </w:tcPr>
          <w:p w:rsidR="00001021" w:rsidRPr="00A6550E" w:rsidRDefault="002B5C3C" w:rsidP="007D1F16">
            <w:pPr>
              <w:pStyle w:val="TableParagraph"/>
              <w:tabs>
                <w:tab w:val="left" w:pos="939"/>
                <w:tab w:val="left" w:pos="3777"/>
              </w:tabs>
              <w:spacing w:line="256" w:lineRule="exact"/>
              <w:ind w:left="291" w:right="-432"/>
              <w:jc w:val="center"/>
              <w:rPr>
                <w:sz w:val="28"/>
                <w:szCs w:val="28"/>
              </w:rPr>
            </w:pPr>
            <w:r w:rsidRPr="00A6550E">
              <w:rPr>
                <w:sz w:val="28"/>
                <w:szCs w:val="28"/>
                <w:u w:val="single"/>
              </w:rPr>
              <w:t xml:space="preserve"> </w:t>
            </w:r>
            <w:r w:rsidRPr="00A6550E">
              <w:rPr>
                <w:sz w:val="28"/>
                <w:szCs w:val="28"/>
                <w:u w:val="single"/>
              </w:rPr>
              <w:tab/>
            </w:r>
            <w:r w:rsidR="007D1F16" w:rsidRPr="00A6550E">
              <w:rPr>
                <w:sz w:val="28"/>
                <w:szCs w:val="28"/>
                <w:u w:val="single"/>
              </w:rPr>
              <w:t xml:space="preserve">О.А. </w:t>
            </w:r>
            <w:r w:rsidR="00287015" w:rsidRPr="00A6550E">
              <w:rPr>
                <w:sz w:val="28"/>
                <w:szCs w:val="28"/>
                <w:u w:val="single"/>
              </w:rPr>
              <w:t>Бойка</w:t>
            </w:r>
            <w:r w:rsidRPr="00A6550E">
              <w:rPr>
                <w:sz w:val="28"/>
                <w:szCs w:val="28"/>
                <w:u w:val="single"/>
              </w:rPr>
              <w:tab/>
            </w:r>
          </w:p>
        </w:tc>
      </w:tr>
      <w:tr w:rsidR="00001021" w:rsidRPr="00A6550E">
        <w:trPr>
          <w:trHeight w:val="275"/>
        </w:trPr>
        <w:tc>
          <w:tcPr>
            <w:tcW w:w="4431" w:type="dxa"/>
          </w:tcPr>
          <w:p w:rsidR="00001021" w:rsidRPr="0050097C" w:rsidRDefault="00E53329">
            <w:pPr>
              <w:pStyle w:val="TableParagraph"/>
              <w:spacing w:line="256" w:lineRule="exact"/>
              <w:ind w:left="2679"/>
              <w:rPr>
                <w:sz w:val="20"/>
                <w:szCs w:val="28"/>
              </w:rPr>
            </w:pPr>
            <w:r w:rsidRPr="0050097C">
              <w:rPr>
                <w:sz w:val="20"/>
                <w:szCs w:val="28"/>
              </w:rPr>
              <w:t xml:space="preserve"> </w:t>
            </w:r>
            <w:r w:rsidR="002B5C3C" w:rsidRPr="0050097C">
              <w:rPr>
                <w:sz w:val="20"/>
                <w:szCs w:val="28"/>
              </w:rPr>
              <w:t>(підпис)</w:t>
            </w:r>
          </w:p>
        </w:tc>
        <w:tc>
          <w:tcPr>
            <w:tcW w:w="3357" w:type="dxa"/>
          </w:tcPr>
          <w:p w:rsidR="00001021" w:rsidRPr="0050097C" w:rsidRDefault="00A55C70" w:rsidP="00A6550E">
            <w:pPr>
              <w:pStyle w:val="TableParagraph"/>
              <w:spacing w:line="256" w:lineRule="exact"/>
              <w:ind w:right="182"/>
              <w:rPr>
                <w:sz w:val="20"/>
                <w:szCs w:val="28"/>
              </w:rPr>
            </w:pPr>
            <w:r w:rsidRPr="0050097C">
              <w:rPr>
                <w:sz w:val="20"/>
                <w:szCs w:val="28"/>
              </w:rPr>
              <w:t xml:space="preserve">    </w:t>
            </w:r>
            <w:r w:rsidR="00E53329" w:rsidRPr="0050097C">
              <w:rPr>
                <w:sz w:val="20"/>
                <w:szCs w:val="28"/>
              </w:rPr>
              <w:t xml:space="preserve">       </w:t>
            </w:r>
            <w:r w:rsidRPr="0050097C">
              <w:rPr>
                <w:sz w:val="20"/>
                <w:szCs w:val="28"/>
              </w:rPr>
              <w:t xml:space="preserve"> </w:t>
            </w:r>
            <w:r w:rsidR="002B5C3C" w:rsidRPr="0050097C">
              <w:rPr>
                <w:sz w:val="20"/>
                <w:szCs w:val="28"/>
              </w:rPr>
              <w:t>(ініціали</w:t>
            </w:r>
            <w:r w:rsidR="002B5C3C" w:rsidRPr="0050097C">
              <w:rPr>
                <w:spacing w:val="-4"/>
                <w:sz w:val="20"/>
                <w:szCs w:val="28"/>
              </w:rPr>
              <w:t xml:space="preserve"> </w:t>
            </w:r>
            <w:r w:rsidR="002B5C3C" w:rsidRPr="0050097C">
              <w:rPr>
                <w:sz w:val="20"/>
                <w:szCs w:val="28"/>
              </w:rPr>
              <w:t>та</w:t>
            </w:r>
            <w:r w:rsidR="002B5C3C" w:rsidRPr="0050097C">
              <w:rPr>
                <w:spacing w:val="-3"/>
                <w:sz w:val="20"/>
                <w:szCs w:val="28"/>
              </w:rPr>
              <w:t xml:space="preserve"> </w:t>
            </w:r>
            <w:r w:rsidR="002B5C3C" w:rsidRPr="0050097C">
              <w:rPr>
                <w:sz w:val="20"/>
                <w:szCs w:val="28"/>
              </w:rPr>
              <w:t>прізвище)</w:t>
            </w:r>
          </w:p>
        </w:tc>
      </w:tr>
    </w:tbl>
    <w:p w:rsidR="00001021" w:rsidRPr="00A6550E" w:rsidRDefault="00001021">
      <w:pPr>
        <w:spacing w:line="256" w:lineRule="exact"/>
        <w:jc w:val="center"/>
        <w:rPr>
          <w:sz w:val="28"/>
          <w:szCs w:val="28"/>
        </w:rPr>
        <w:sectPr w:rsidR="00001021" w:rsidRPr="00A6550E">
          <w:pgSz w:w="11910" w:h="16840"/>
          <w:pgMar w:top="1040" w:right="360" w:bottom="280" w:left="1360" w:header="720" w:footer="720" w:gutter="0"/>
          <w:cols w:space="720"/>
        </w:sectPr>
      </w:pPr>
    </w:p>
    <w:p w:rsidR="00001021" w:rsidRDefault="00502381">
      <w:pPr>
        <w:pStyle w:val="a3"/>
        <w:ind w:left="9214" w:right="-15"/>
        <w:jc w:val="left"/>
        <w:rPr>
          <w:sz w:val="20"/>
        </w:rPr>
      </w:pPr>
      <w:r w:rsidRPr="00502381">
        <w:rPr>
          <w:noProof/>
          <w:sz w:val="20"/>
        </w:rPr>
      </w:r>
      <w:r>
        <w:rPr>
          <w:noProof/>
          <w:sz w:val="20"/>
        </w:rPr>
        <w:pict>
          <v:group id="Group 4" o:spid="_x0000_s1030" style="width:45.75pt;height:24pt;mso-position-horizontal-relative:char;mso-position-vertical-relative:line" coordsize="9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">
            <v:rect id="Rectangle 5" o:spid="_x0000_s1031" style="position:absolute;width:915;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w10:wrap type="none"/>
            <w10:anchorlock/>
          </v:group>
        </w:pict>
      </w:r>
    </w:p>
    <w:p w:rsidR="00001021" w:rsidRDefault="00502381">
      <w:pPr>
        <w:pStyle w:val="11"/>
        <w:spacing w:before="42"/>
        <w:ind w:left="539"/>
        <w:rPr>
          <w:b w:val="0"/>
        </w:rPr>
      </w:pPr>
      <w:r w:rsidRPr="00502381">
        <w:rPr>
          <w:b w:val="0"/>
          <w:noProof/>
        </w:rPr>
        <w:pict>
          <v:shape id="Text Box 3" o:spid="_x0000_s1029" type="#_x0000_t202" style="position:absolute;left:0;text-align:left;margin-left:547.2pt;margin-top:-22.45pt;width:5.6pt;height:11pt;z-index:-1706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FErw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" filled="f" stroked="f">
            <v:textbox inset="0,0,0,0">
              <w:txbxContent>
                <w:p w:rsidR="000530B0" w:rsidRDefault="000530B0">
                  <w:pPr>
                    <w:spacing w:line="220" w:lineRule="exact"/>
                    <w:rPr>
                      <w:rFonts w:ascii="Calibri"/>
                    </w:rPr>
                  </w:pPr>
                  <w:r>
                    <w:rPr>
                      <w:rFonts w:ascii="Calibri"/>
                      <w:w w:val="99"/>
                    </w:rPr>
                    <w:t>4</w:t>
                  </w:r>
                </w:p>
              </w:txbxContent>
            </v:textbox>
            <w10:wrap anchorx="page"/>
          </v:shape>
        </w:pict>
      </w:r>
      <w:r w:rsidR="002B5C3C" w:rsidRPr="007D1F16">
        <w:rPr>
          <w:b w:val="0"/>
        </w:rPr>
        <w:t>РЕФЕРАТ</w:t>
      </w:r>
    </w:p>
    <w:p w:rsidR="009605FA" w:rsidRDefault="009605FA">
      <w:pPr>
        <w:pStyle w:val="11"/>
        <w:spacing w:before="42"/>
        <w:ind w:left="539"/>
        <w:rPr>
          <w:b w:val="0"/>
        </w:rPr>
      </w:pPr>
    </w:p>
    <w:p w:rsidR="009605FA" w:rsidRPr="007D1F16" w:rsidRDefault="009605FA">
      <w:pPr>
        <w:pStyle w:val="11"/>
        <w:spacing w:before="42"/>
        <w:ind w:left="539"/>
        <w:rPr>
          <w:b w:val="0"/>
        </w:rPr>
      </w:pPr>
    </w:p>
    <w:p w:rsidR="00AF5ECE" w:rsidRPr="009874E8" w:rsidRDefault="00AF5ECE" w:rsidP="00AF5ECE">
      <w:pPr>
        <w:spacing w:line="360" w:lineRule="auto"/>
        <w:ind w:firstLine="709"/>
        <w:jc w:val="both"/>
        <w:rPr>
          <w:rFonts w:eastAsia="Calibri"/>
          <w:bCs/>
          <w:sz w:val="28"/>
          <w:szCs w:val="28"/>
          <w:bdr w:val="none" w:sz="0" w:space="0" w:color="auto" w:frame="1"/>
        </w:rPr>
      </w:pPr>
      <w:bookmarkStart w:id="5" w:name="Кваліфікаційна_робота_магістра_«Методика"/>
      <w:bookmarkEnd w:id="5"/>
      <w:r w:rsidRPr="009874E8">
        <w:rPr>
          <w:rFonts w:eastAsia="Calibri"/>
          <w:bCs/>
          <w:color w:val="000000"/>
          <w:sz w:val="28"/>
          <w:szCs w:val="28"/>
          <w:bdr w:val="none" w:sz="0" w:space="0" w:color="auto" w:frame="1"/>
        </w:rPr>
        <w:t>Кваліфікаційна робота магістра «</w:t>
      </w:r>
      <w:r>
        <w:rPr>
          <w:rFonts w:eastAsia="Calibri"/>
          <w:bCs/>
          <w:color w:val="000000"/>
          <w:sz w:val="28"/>
          <w:szCs w:val="28"/>
          <w:bdr w:val="none" w:sz="0" w:space="0" w:color="auto" w:frame="1"/>
        </w:rPr>
        <w:t>Оцінка ефективності форм візуалізації навчального матеріалу в курсі «Природничі науки</w:t>
      </w:r>
      <w:r w:rsidRPr="009874E8">
        <w:rPr>
          <w:rFonts w:eastAsia="Calibri"/>
          <w:bCs/>
          <w:color w:val="000000"/>
          <w:sz w:val="28"/>
          <w:szCs w:val="28"/>
          <w:bdr w:val="none" w:sz="0" w:space="0" w:color="auto" w:frame="1"/>
        </w:rPr>
        <w:t>»</w:t>
      </w:r>
      <w:r>
        <w:rPr>
          <w:rFonts w:eastAsia="Calibri"/>
          <w:bCs/>
          <w:color w:val="000000"/>
          <w:sz w:val="28"/>
          <w:szCs w:val="28"/>
          <w:bdr w:val="none" w:sz="0" w:space="0" w:color="auto" w:frame="1"/>
        </w:rPr>
        <w:t xml:space="preserve">: </w:t>
      </w:r>
      <w:r w:rsidR="00181C2A">
        <w:rPr>
          <w:rFonts w:eastAsia="Calibri"/>
          <w:bCs/>
          <w:color w:val="000000"/>
          <w:sz w:val="28"/>
          <w:szCs w:val="28"/>
          <w:bdr w:val="none" w:sz="0" w:space="0" w:color="auto" w:frame="1"/>
        </w:rPr>
        <w:t>8</w:t>
      </w:r>
      <w:r w:rsidR="002D5B7A">
        <w:rPr>
          <w:rFonts w:eastAsia="Calibri"/>
          <w:bCs/>
          <w:color w:val="000000"/>
          <w:sz w:val="28"/>
          <w:szCs w:val="28"/>
          <w:bdr w:val="none" w:sz="0" w:space="0" w:color="auto" w:frame="1"/>
        </w:rPr>
        <w:t>3</w:t>
      </w:r>
      <w:r>
        <w:rPr>
          <w:sz w:val="28"/>
          <w:szCs w:val="28"/>
        </w:rPr>
        <w:t xml:space="preserve"> с., </w:t>
      </w:r>
      <w:r w:rsidR="008D5731">
        <w:rPr>
          <w:sz w:val="28"/>
          <w:szCs w:val="28"/>
        </w:rPr>
        <w:t>8</w:t>
      </w:r>
      <w:r w:rsidR="00F53297" w:rsidRPr="0045410D">
        <w:rPr>
          <w:sz w:val="28"/>
          <w:szCs w:val="28"/>
        </w:rPr>
        <w:t xml:space="preserve"> </w:t>
      </w:r>
      <w:r>
        <w:rPr>
          <w:sz w:val="28"/>
          <w:szCs w:val="28"/>
        </w:rPr>
        <w:t xml:space="preserve">рис., </w:t>
      </w:r>
      <w:r w:rsidR="00F53297" w:rsidRPr="0045410D">
        <w:rPr>
          <w:sz w:val="28"/>
          <w:szCs w:val="28"/>
        </w:rPr>
        <w:t xml:space="preserve">5 </w:t>
      </w:r>
      <w:r>
        <w:rPr>
          <w:sz w:val="28"/>
          <w:szCs w:val="28"/>
        </w:rPr>
        <w:t xml:space="preserve">табл., </w:t>
      </w:r>
      <w:r w:rsidR="008D5731">
        <w:rPr>
          <w:sz w:val="28"/>
          <w:szCs w:val="28"/>
        </w:rPr>
        <w:t>70</w:t>
      </w:r>
      <w:r w:rsidR="00F53297" w:rsidRPr="0045410D">
        <w:rPr>
          <w:sz w:val="28"/>
          <w:szCs w:val="28"/>
        </w:rPr>
        <w:t xml:space="preserve"> </w:t>
      </w:r>
      <w:r w:rsidRPr="00E435EA">
        <w:rPr>
          <w:sz w:val="28"/>
          <w:szCs w:val="28"/>
        </w:rPr>
        <w:t>джерел</w:t>
      </w:r>
      <w:r w:rsidRPr="009874E8">
        <w:rPr>
          <w:sz w:val="28"/>
          <w:szCs w:val="28"/>
        </w:rPr>
        <w:t>.</w:t>
      </w:r>
    </w:p>
    <w:p w:rsidR="00AF5ECE" w:rsidRDefault="00AF5ECE" w:rsidP="00AF5ECE">
      <w:pPr>
        <w:spacing w:line="360" w:lineRule="auto"/>
        <w:ind w:firstLine="709"/>
        <w:jc w:val="both"/>
        <w:rPr>
          <w:rFonts w:eastAsia="Calibri"/>
          <w:bCs/>
          <w:sz w:val="28"/>
          <w:szCs w:val="28"/>
          <w:bdr w:val="none" w:sz="0" w:space="0" w:color="auto" w:frame="1"/>
        </w:rPr>
      </w:pPr>
      <w:r w:rsidRPr="009874E8">
        <w:rPr>
          <w:rFonts w:eastAsia="Calibri"/>
          <w:sz w:val="28"/>
          <w:szCs w:val="28"/>
          <w:bdr w:val="none" w:sz="0" w:space="0" w:color="auto" w:frame="1"/>
        </w:rPr>
        <w:t xml:space="preserve">Об’єктом дослідження </w:t>
      </w:r>
      <w:r w:rsidRPr="009874E8">
        <w:rPr>
          <w:rFonts w:eastAsia="Calibri"/>
          <w:bCs/>
          <w:sz w:val="28"/>
          <w:szCs w:val="28"/>
          <w:bdr w:val="none" w:sz="0" w:space="0" w:color="auto" w:frame="1"/>
        </w:rPr>
        <w:t>є процес навчання природничих наук у закладах середньої освіти.</w:t>
      </w:r>
    </w:p>
    <w:p w:rsidR="00AF5ECE" w:rsidRPr="00461938" w:rsidRDefault="00AF5ECE" w:rsidP="00AF5ECE">
      <w:pPr>
        <w:spacing w:line="360" w:lineRule="auto"/>
        <w:ind w:firstLine="709"/>
        <w:jc w:val="both"/>
      </w:pPr>
      <w:r w:rsidRPr="009874E8">
        <w:rPr>
          <w:rFonts w:eastAsia="Calibri"/>
          <w:sz w:val="28"/>
          <w:szCs w:val="28"/>
        </w:rPr>
        <w:t xml:space="preserve">Мета роботи: </w:t>
      </w:r>
      <w:r w:rsidRPr="009874E8">
        <w:rPr>
          <w:sz w:val="28"/>
          <w:szCs w:val="28"/>
        </w:rPr>
        <w:t xml:space="preserve">на основі теоретичного аналізу досліджуваної проблеми та </w:t>
      </w:r>
      <w:r w:rsidRPr="00461938">
        <w:rPr>
          <w:sz w:val="28"/>
          <w:szCs w:val="28"/>
        </w:rPr>
        <w:t>освітньої практики обґрунтувати, розробити та експериментально перевірити ефективність</w:t>
      </w:r>
      <w:r w:rsidRPr="00461938">
        <w:rPr>
          <w:spacing w:val="-67"/>
          <w:sz w:val="28"/>
          <w:szCs w:val="28"/>
        </w:rPr>
        <w:t xml:space="preserve"> </w:t>
      </w:r>
      <w:r w:rsidRPr="00461938">
        <w:rPr>
          <w:sz w:val="28"/>
          <w:szCs w:val="28"/>
        </w:rPr>
        <w:t>використання</w:t>
      </w:r>
      <w:r w:rsidRPr="00461938">
        <w:rPr>
          <w:spacing w:val="1"/>
          <w:sz w:val="28"/>
          <w:szCs w:val="28"/>
        </w:rPr>
        <w:t xml:space="preserve"> </w:t>
      </w:r>
      <w:r w:rsidRPr="00461938">
        <w:rPr>
          <w:sz w:val="28"/>
          <w:szCs w:val="28"/>
        </w:rPr>
        <w:t>візуальних</w:t>
      </w:r>
      <w:r w:rsidRPr="00461938">
        <w:rPr>
          <w:spacing w:val="1"/>
          <w:sz w:val="28"/>
          <w:szCs w:val="28"/>
        </w:rPr>
        <w:t xml:space="preserve"> </w:t>
      </w:r>
      <w:r w:rsidRPr="00461938">
        <w:rPr>
          <w:sz w:val="28"/>
          <w:szCs w:val="28"/>
        </w:rPr>
        <w:t>засобів</w:t>
      </w:r>
      <w:r w:rsidRPr="00461938">
        <w:rPr>
          <w:spacing w:val="1"/>
          <w:sz w:val="28"/>
          <w:szCs w:val="28"/>
        </w:rPr>
        <w:t xml:space="preserve"> </w:t>
      </w:r>
      <w:r w:rsidRPr="00461938">
        <w:rPr>
          <w:sz w:val="28"/>
          <w:szCs w:val="28"/>
        </w:rPr>
        <w:t>навчання,</w:t>
      </w:r>
      <w:r w:rsidRPr="00461938">
        <w:rPr>
          <w:spacing w:val="1"/>
          <w:sz w:val="28"/>
          <w:szCs w:val="28"/>
        </w:rPr>
        <w:t xml:space="preserve"> </w:t>
      </w:r>
      <w:r w:rsidRPr="00461938">
        <w:rPr>
          <w:sz w:val="28"/>
          <w:szCs w:val="28"/>
        </w:rPr>
        <w:t>виявлення</w:t>
      </w:r>
      <w:r w:rsidRPr="00461938">
        <w:rPr>
          <w:spacing w:val="1"/>
          <w:sz w:val="28"/>
          <w:szCs w:val="28"/>
        </w:rPr>
        <w:t xml:space="preserve"> </w:t>
      </w:r>
      <w:r w:rsidRPr="00461938">
        <w:rPr>
          <w:sz w:val="28"/>
          <w:szCs w:val="28"/>
        </w:rPr>
        <w:t>залежності</w:t>
      </w:r>
      <w:r w:rsidRPr="00461938">
        <w:rPr>
          <w:spacing w:val="1"/>
          <w:sz w:val="28"/>
          <w:szCs w:val="28"/>
        </w:rPr>
        <w:t xml:space="preserve"> </w:t>
      </w:r>
      <w:r w:rsidRPr="00461938">
        <w:rPr>
          <w:sz w:val="28"/>
          <w:szCs w:val="28"/>
        </w:rPr>
        <w:t>ефективності засвоєння учнями програмного матеріалу від використовуваних</w:t>
      </w:r>
      <w:r w:rsidRPr="00461938">
        <w:rPr>
          <w:spacing w:val="-67"/>
          <w:sz w:val="28"/>
          <w:szCs w:val="28"/>
        </w:rPr>
        <w:t xml:space="preserve"> </w:t>
      </w:r>
      <w:r w:rsidRPr="00461938">
        <w:rPr>
          <w:sz w:val="28"/>
          <w:szCs w:val="28"/>
        </w:rPr>
        <w:t>учителем</w:t>
      </w:r>
      <w:r w:rsidRPr="00461938">
        <w:rPr>
          <w:spacing w:val="1"/>
          <w:sz w:val="28"/>
          <w:szCs w:val="28"/>
        </w:rPr>
        <w:t xml:space="preserve"> </w:t>
      </w:r>
      <w:r w:rsidRPr="00461938">
        <w:rPr>
          <w:sz w:val="28"/>
          <w:szCs w:val="28"/>
        </w:rPr>
        <w:t>методів</w:t>
      </w:r>
      <w:r w:rsidRPr="00461938">
        <w:rPr>
          <w:spacing w:val="1"/>
          <w:sz w:val="28"/>
          <w:szCs w:val="28"/>
        </w:rPr>
        <w:t xml:space="preserve"> </w:t>
      </w:r>
      <w:r w:rsidRPr="00461938">
        <w:rPr>
          <w:sz w:val="28"/>
          <w:szCs w:val="28"/>
        </w:rPr>
        <w:t>та</w:t>
      </w:r>
      <w:r w:rsidRPr="00461938">
        <w:rPr>
          <w:spacing w:val="1"/>
          <w:sz w:val="28"/>
          <w:szCs w:val="28"/>
        </w:rPr>
        <w:t xml:space="preserve"> </w:t>
      </w:r>
      <w:r w:rsidRPr="00461938">
        <w:rPr>
          <w:sz w:val="28"/>
          <w:szCs w:val="28"/>
        </w:rPr>
        <w:t>прийомів</w:t>
      </w:r>
      <w:r w:rsidRPr="00461938">
        <w:rPr>
          <w:spacing w:val="1"/>
          <w:sz w:val="28"/>
          <w:szCs w:val="28"/>
        </w:rPr>
        <w:t xml:space="preserve"> </w:t>
      </w:r>
      <w:r w:rsidRPr="00461938">
        <w:rPr>
          <w:sz w:val="28"/>
          <w:szCs w:val="28"/>
        </w:rPr>
        <w:t>візуального</w:t>
      </w:r>
      <w:r w:rsidRPr="00461938">
        <w:rPr>
          <w:spacing w:val="1"/>
          <w:sz w:val="28"/>
          <w:szCs w:val="28"/>
        </w:rPr>
        <w:t xml:space="preserve"> </w:t>
      </w:r>
      <w:r w:rsidRPr="00461938">
        <w:rPr>
          <w:sz w:val="28"/>
          <w:szCs w:val="28"/>
        </w:rPr>
        <w:t>навчання;</w:t>
      </w:r>
      <w:r w:rsidRPr="00461938">
        <w:rPr>
          <w:spacing w:val="1"/>
          <w:sz w:val="28"/>
          <w:szCs w:val="28"/>
        </w:rPr>
        <w:t xml:space="preserve"> </w:t>
      </w:r>
      <w:r w:rsidRPr="00461938">
        <w:rPr>
          <w:sz w:val="28"/>
          <w:szCs w:val="28"/>
        </w:rPr>
        <w:t>розкриття</w:t>
      </w:r>
      <w:r w:rsidRPr="00461938">
        <w:rPr>
          <w:spacing w:val="1"/>
          <w:sz w:val="28"/>
          <w:szCs w:val="28"/>
        </w:rPr>
        <w:t xml:space="preserve"> </w:t>
      </w:r>
      <w:r w:rsidRPr="00461938">
        <w:rPr>
          <w:sz w:val="28"/>
          <w:szCs w:val="28"/>
        </w:rPr>
        <w:t>впливу</w:t>
      </w:r>
      <w:r w:rsidRPr="00461938">
        <w:rPr>
          <w:spacing w:val="1"/>
          <w:sz w:val="28"/>
          <w:szCs w:val="28"/>
        </w:rPr>
        <w:t xml:space="preserve"> </w:t>
      </w:r>
      <w:r w:rsidRPr="00461938">
        <w:rPr>
          <w:sz w:val="28"/>
          <w:szCs w:val="28"/>
        </w:rPr>
        <w:t>використання</w:t>
      </w:r>
      <w:r w:rsidRPr="00461938">
        <w:rPr>
          <w:spacing w:val="1"/>
          <w:sz w:val="28"/>
          <w:szCs w:val="28"/>
        </w:rPr>
        <w:t xml:space="preserve"> </w:t>
      </w:r>
      <w:r w:rsidRPr="00461938">
        <w:rPr>
          <w:sz w:val="28"/>
          <w:szCs w:val="28"/>
        </w:rPr>
        <w:t>візуальних</w:t>
      </w:r>
      <w:r w:rsidRPr="00461938">
        <w:rPr>
          <w:spacing w:val="1"/>
          <w:sz w:val="28"/>
          <w:szCs w:val="28"/>
        </w:rPr>
        <w:t xml:space="preserve"> </w:t>
      </w:r>
      <w:r w:rsidRPr="00461938">
        <w:rPr>
          <w:sz w:val="28"/>
          <w:szCs w:val="28"/>
        </w:rPr>
        <w:t>методів</w:t>
      </w:r>
      <w:r w:rsidRPr="00461938">
        <w:rPr>
          <w:spacing w:val="1"/>
          <w:sz w:val="28"/>
          <w:szCs w:val="28"/>
        </w:rPr>
        <w:t xml:space="preserve"> </w:t>
      </w:r>
      <w:r w:rsidRPr="00461938">
        <w:rPr>
          <w:sz w:val="28"/>
          <w:szCs w:val="28"/>
        </w:rPr>
        <w:t>навчання</w:t>
      </w:r>
      <w:r w:rsidRPr="00461938">
        <w:rPr>
          <w:spacing w:val="1"/>
          <w:sz w:val="28"/>
          <w:szCs w:val="28"/>
        </w:rPr>
        <w:t xml:space="preserve"> </w:t>
      </w:r>
      <w:r w:rsidRPr="00461938">
        <w:rPr>
          <w:sz w:val="28"/>
          <w:szCs w:val="28"/>
        </w:rPr>
        <w:t>на</w:t>
      </w:r>
      <w:r w:rsidRPr="00461938">
        <w:rPr>
          <w:spacing w:val="1"/>
          <w:sz w:val="28"/>
          <w:szCs w:val="28"/>
        </w:rPr>
        <w:t xml:space="preserve"> </w:t>
      </w:r>
      <w:r w:rsidRPr="00461938">
        <w:rPr>
          <w:sz w:val="28"/>
          <w:szCs w:val="28"/>
        </w:rPr>
        <w:t>розвиток</w:t>
      </w:r>
      <w:r w:rsidRPr="00461938">
        <w:rPr>
          <w:spacing w:val="1"/>
          <w:sz w:val="28"/>
          <w:szCs w:val="28"/>
        </w:rPr>
        <w:t xml:space="preserve"> </w:t>
      </w:r>
      <w:r w:rsidRPr="00461938">
        <w:rPr>
          <w:sz w:val="28"/>
          <w:szCs w:val="28"/>
        </w:rPr>
        <w:t>асоціативного</w:t>
      </w:r>
      <w:r w:rsidRPr="00461938">
        <w:rPr>
          <w:spacing w:val="1"/>
          <w:sz w:val="28"/>
          <w:szCs w:val="28"/>
        </w:rPr>
        <w:t xml:space="preserve"> </w:t>
      </w:r>
      <w:r w:rsidRPr="00461938">
        <w:rPr>
          <w:sz w:val="28"/>
          <w:szCs w:val="28"/>
        </w:rPr>
        <w:t>мислення</w:t>
      </w:r>
      <w:r w:rsidRPr="00461938">
        <w:rPr>
          <w:spacing w:val="1"/>
          <w:sz w:val="28"/>
          <w:szCs w:val="28"/>
        </w:rPr>
        <w:t xml:space="preserve"> </w:t>
      </w:r>
      <w:r w:rsidRPr="00461938">
        <w:rPr>
          <w:sz w:val="28"/>
          <w:szCs w:val="28"/>
        </w:rPr>
        <w:t>учнів.</w:t>
      </w:r>
      <w:r w:rsidRPr="00461938">
        <w:t xml:space="preserve"> </w:t>
      </w:r>
    </w:p>
    <w:p w:rsidR="00AF5ECE" w:rsidRPr="009874E8" w:rsidRDefault="00AF5ECE" w:rsidP="00AF5ECE">
      <w:pPr>
        <w:spacing w:line="360" w:lineRule="auto"/>
        <w:ind w:firstLine="709"/>
        <w:jc w:val="both"/>
        <w:rPr>
          <w:rFonts w:eastAsia="Calibri"/>
          <w:sz w:val="28"/>
          <w:szCs w:val="28"/>
        </w:rPr>
      </w:pPr>
      <w:r w:rsidRPr="009874E8">
        <w:rPr>
          <w:rFonts w:eastAsia="Calibri"/>
          <w:sz w:val="28"/>
          <w:szCs w:val="28"/>
        </w:rPr>
        <w:t xml:space="preserve">Методи дослідження – аналіз, зіставлення, узагальнення даних за проблемою дослідження на основі вивчення </w:t>
      </w:r>
      <w:r w:rsidRPr="009874E8">
        <w:rPr>
          <w:rFonts w:eastAsia="Calibri"/>
          <w:bCs/>
          <w:sz w:val="28"/>
          <w:szCs w:val="28"/>
        </w:rPr>
        <w:t>психолого-педагогічної та методичної літератури з проблематики дослідження</w:t>
      </w:r>
      <w:r w:rsidRPr="009874E8">
        <w:rPr>
          <w:rFonts w:eastAsia="Calibri"/>
          <w:sz w:val="28"/>
          <w:szCs w:val="28"/>
        </w:rPr>
        <w:t>; педагогічний експеримент; якісний аналіз результатів педагогічного експерименту.</w:t>
      </w:r>
    </w:p>
    <w:p w:rsidR="00AF5ECE" w:rsidRDefault="00AF5ECE" w:rsidP="00AF5ECE">
      <w:pPr>
        <w:spacing w:line="360" w:lineRule="auto"/>
        <w:ind w:firstLine="709"/>
        <w:jc w:val="both"/>
        <w:rPr>
          <w:rFonts w:eastAsia="Calibri"/>
          <w:sz w:val="28"/>
          <w:szCs w:val="28"/>
        </w:rPr>
      </w:pPr>
      <w:r w:rsidRPr="00D6622B">
        <w:rPr>
          <w:rFonts w:eastAsia="Calibri"/>
          <w:sz w:val="28"/>
          <w:szCs w:val="28"/>
        </w:rPr>
        <w:t xml:space="preserve">Теоретичне значення одержаних результатів визначається тим, що в роботі: обґрунтовано та експериментально перевірено методику навчання курсу «Природничі науки», що базується на використані </w:t>
      </w:r>
      <w:r>
        <w:rPr>
          <w:rFonts w:eastAsia="Calibri"/>
          <w:sz w:val="28"/>
          <w:szCs w:val="28"/>
        </w:rPr>
        <w:t>різних форм візуалізації</w:t>
      </w:r>
      <w:r w:rsidRPr="00D6622B">
        <w:rPr>
          <w:rFonts w:eastAsia="Calibri"/>
          <w:sz w:val="28"/>
          <w:szCs w:val="28"/>
        </w:rPr>
        <w:t>; набули подальшого розвитку теоретико</w:t>
      </w:r>
      <w:r>
        <w:rPr>
          <w:rFonts w:eastAsia="Calibri"/>
          <w:sz w:val="28"/>
          <w:szCs w:val="28"/>
        </w:rPr>
        <w:t>-</w:t>
      </w:r>
      <w:r w:rsidRPr="00D6622B">
        <w:rPr>
          <w:rFonts w:eastAsia="Calibri"/>
          <w:sz w:val="28"/>
          <w:szCs w:val="28"/>
        </w:rPr>
        <w:t>методичні підходи щодо організації проектної діяльності учнів у процесі вивчення інтегрованого курсу «Природничі науки».</w:t>
      </w:r>
    </w:p>
    <w:p w:rsidR="00AF5ECE" w:rsidRDefault="00AF5ECE" w:rsidP="00AF5ECE">
      <w:pPr>
        <w:spacing w:line="360" w:lineRule="auto"/>
        <w:ind w:firstLine="709"/>
        <w:jc w:val="both"/>
        <w:rPr>
          <w:rFonts w:eastAsia="Calibri"/>
          <w:sz w:val="28"/>
          <w:szCs w:val="28"/>
          <w:bdr w:val="none" w:sz="0" w:space="0" w:color="auto" w:frame="1"/>
        </w:rPr>
      </w:pPr>
      <w:r w:rsidRPr="009874E8">
        <w:rPr>
          <w:rFonts w:eastAsia="Calibri"/>
          <w:sz w:val="28"/>
          <w:szCs w:val="28"/>
        </w:rPr>
        <w:t xml:space="preserve">Практичне значення роботи полягає у розробці та впровадженні </w:t>
      </w:r>
      <w:r>
        <w:rPr>
          <w:rFonts w:eastAsia="Calibri"/>
          <w:sz w:val="28"/>
          <w:szCs w:val="28"/>
        </w:rPr>
        <w:t>форм візуалізації</w:t>
      </w:r>
      <w:r w:rsidRPr="009874E8">
        <w:rPr>
          <w:rFonts w:eastAsia="Calibri"/>
          <w:sz w:val="28"/>
          <w:szCs w:val="28"/>
        </w:rPr>
        <w:t xml:space="preserve"> під час вивчення курсу «Природничі науки»</w:t>
      </w:r>
      <w:r>
        <w:rPr>
          <w:rFonts w:eastAsia="Calibri"/>
          <w:sz w:val="28"/>
          <w:szCs w:val="28"/>
        </w:rPr>
        <w:t>.</w:t>
      </w:r>
      <w:r w:rsidRPr="00B14CF2">
        <w:rPr>
          <w:rFonts w:eastAsia="Calibri"/>
          <w:sz w:val="28"/>
          <w:szCs w:val="28"/>
          <w:bdr w:val="none" w:sz="0" w:space="0" w:color="auto" w:frame="1"/>
        </w:rPr>
        <w:t xml:space="preserve"> </w:t>
      </w:r>
    </w:p>
    <w:p w:rsidR="00001021" w:rsidRPr="009605FA" w:rsidRDefault="00AF5ECE" w:rsidP="009605FA">
      <w:pPr>
        <w:spacing w:line="360" w:lineRule="auto"/>
        <w:ind w:firstLine="709"/>
        <w:jc w:val="both"/>
        <w:rPr>
          <w:rFonts w:eastAsia="Calibri"/>
          <w:sz w:val="28"/>
          <w:szCs w:val="28"/>
          <w:bdr w:val="none" w:sz="0" w:space="0" w:color="auto" w:frame="1"/>
        </w:rPr>
        <w:sectPr w:rsidR="00001021" w:rsidRPr="009605FA">
          <w:pgSz w:w="11910" w:h="16840"/>
          <w:pgMar w:top="680" w:right="360" w:bottom="280" w:left="1360" w:header="720" w:footer="720" w:gutter="0"/>
          <w:cols w:space="720"/>
        </w:sectPr>
      </w:pPr>
      <w:r>
        <w:rPr>
          <w:rFonts w:eastAsia="Calibri"/>
          <w:sz w:val="28"/>
          <w:szCs w:val="28"/>
          <w:bdr w:val="none" w:sz="0" w:space="0" w:color="auto" w:frame="1"/>
        </w:rPr>
        <w:t>ВІЗУАЛІЗАЦІЯ, ФОРМИ ВІЗУАЛІЗАЦІЇ</w:t>
      </w:r>
      <w:r w:rsidRPr="009874E8">
        <w:rPr>
          <w:rFonts w:eastAsia="Calibri"/>
          <w:sz w:val="28"/>
          <w:szCs w:val="28"/>
          <w:bdr w:val="none" w:sz="0" w:space="0" w:color="auto" w:frame="1"/>
        </w:rPr>
        <w:t xml:space="preserve">, </w:t>
      </w:r>
      <w:r>
        <w:rPr>
          <w:rFonts w:eastAsia="Calibri"/>
          <w:sz w:val="28"/>
          <w:szCs w:val="28"/>
          <w:bdr w:val="none" w:sz="0" w:space="0" w:color="auto" w:frame="1"/>
        </w:rPr>
        <w:t xml:space="preserve">ПРЕЗЕНТАЦІЯ, ІНТЕЛЕКТ КАРТКИ, БЛОК-СХЕМИ, </w:t>
      </w:r>
      <w:r w:rsidRPr="009874E8">
        <w:rPr>
          <w:rFonts w:eastAsia="Calibri"/>
          <w:sz w:val="28"/>
          <w:szCs w:val="28"/>
          <w:bdr w:val="none" w:sz="0" w:space="0" w:color="auto" w:frame="1"/>
        </w:rPr>
        <w:t>ПРИРОДНИЧІ НАУКИ,</w:t>
      </w:r>
      <w:r w:rsidRPr="009874E8">
        <w:rPr>
          <w:rFonts w:eastAsia="Calibri"/>
          <w:bCs/>
          <w:color w:val="000000"/>
          <w:sz w:val="28"/>
          <w:szCs w:val="28"/>
          <w:bdr w:val="none" w:sz="0" w:space="0" w:color="auto" w:frame="1"/>
        </w:rPr>
        <w:t xml:space="preserve"> </w:t>
      </w:r>
      <w:r w:rsidRPr="00695F29">
        <w:rPr>
          <w:rFonts w:eastAsia="Calibri"/>
          <w:bCs/>
          <w:color w:val="000000"/>
          <w:sz w:val="28"/>
          <w:szCs w:val="28"/>
          <w:bdr w:val="none" w:sz="0" w:space="0" w:color="auto" w:frame="1"/>
        </w:rPr>
        <w:t>ІНФОРМАЦІЙНО-ОСВІТНЄ СЕРЕДОВИЩЕ</w:t>
      </w:r>
    </w:p>
    <w:p w:rsidR="00001021" w:rsidRPr="007D1F16" w:rsidRDefault="002B5C3C">
      <w:pPr>
        <w:pStyle w:val="11"/>
        <w:spacing w:before="88"/>
        <w:ind w:left="714" w:right="156"/>
        <w:rPr>
          <w:b w:val="0"/>
        </w:rPr>
      </w:pPr>
      <w:r w:rsidRPr="007D1F16">
        <w:rPr>
          <w:b w:val="0"/>
        </w:rPr>
        <w:lastRenderedPageBreak/>
        <w:t>SUMMARY</w:t>
      </w:r>
    </w:p>
    <w:p w:rsidR="002F6997" w:rsidRDefault="002F6997">
      <w:pPr>
        <w:pStyle w:val="11"/>
        <w:spacing w:before="88"/>
        <w:ind w:left="714" w:right="156"/>
      </w:pPr>
    </w:p>
    <w:p w:rsidR="009605FA" w:rsidRDefault="009605FA">
      <w:pPr>
        <w:pStyle w:val="11"/>
        <w:spacing w:before="88"/>
        <w:ind w:left="714" w:right="156"/>
      </w:pPr>
    </w:p>
    <w:p w:rsidR="009605FA" w:rsidRPr="009605FA" w:rsidRDefault="009605FA" w:rsidP="009605FA">
      <w:pPr>
        <w:spacing w:line="360" w:lineRule="auto"/>
        <w:ind w:firstLine="714"/>
        <w:jc w:val="both"/>
        <w:rPr>
          <w:bCs/>
          <w:sz w:val="28"/>
          <w:szCs w:val="28"/>
        </w:rPr>
      </w:pPr>
      <w:r w:rsidRPr="009605FA">
        <w:rPr>
          <w:bCs/>
          <w:sz w:val="28"/>
          <w:szCs w:val="28"/>
        </w:rPr>
        <w:t>Qualifying work of the master "Evaluation of the effectiveness of forms of visualization of educational material in the course" Natural Sciences ": 8</w:t>
      </w:r>
      <w:r w:rsidR="002D5B7A">
        <w:rPr>
          <w:bCs/>
          <w:sz w:val="28"/>
          <w:szCs w:val="28"/>
        </w:rPr>
        <w:t>3</w:t>
      </w:r>
      <w:r w:rsidRPr="009605FA">
        <w:rPr>
          <w:bCs/>
          <w:sz w:val="28"/>
          <w:szCs w:val="28"/>
        </w:rPr>
        <w:t xml:space="preserve"> pp., </w:t>
      </w:r>
      <w:r w:rsidR="008D5731">
        <w:rPr>
          <w:bCs/>
          <w:sz w:val="28"/>
          <w:szCs w:val="28"/>
        </w:rPr>
        <w:t>8</w:t>
      </w:r>
      <w:r w:rsidRPr="009605FA">
        <w:rPr>
          <w:bCs/>
          <w:sz w:val="28"/>
          <w:szCs w:val="28"/>
        </w:rPr>
        <w:t xml:space="preserve"> figures, 5 tables, </w:t>
      </w:r>
      <w:r w:rsidR="008D5731">
        <w:rPr>
          <w:bCs/>
          <w:sz w:val="28"/>
          <w:szCs w:val="28"/>
        </w:rPr>
        <w:t>70</w:t>
      </w:r>
      <w:r w:rsidRPr="009605FA">
        <w:rPr>
          <w:bCs/>
          <w:sz w:val="28"/>
          <w:szCs w:val="28"/>
        </w:rPr>
        <w:t xml:space="preserve"> sources.</w:t>
      </w:r>
    </w:p>
    <w:p w:rsidR="009605FA" w:rsidRPr="009605FA" w:rsidRDefault="009605FA" w:rsidP="009605FA">
      <w:pPr>
        <w:spacing w:line="360" w:lineRule="auto"/>
        <w:ind w:firstLine="714"/>
        <w:jc w:val="both"/>
        <w:rPr>
          <w:bCs/>
          <w:sz w:val="28"/>
          <w:szCs w:val="28"/>
        </w:rPr>
      </w:pPr>
      <w:r w:rsidRPr="009605FA">
        <w:rPr>
          <w:bCs/>
          <w:sz w:val="28"/>
          <w:szCs w:val="28"/>
        </w:rPr>
        <w:t>The object of research is the process of teaching natural sciences in secondary education.</w:t>
      </w:r>
    </w:p>
    <w:p w:rsidR="009605FA" w:rsidRPr="009605FA" w:rsidRDefault="009605FA" w:rsidP="009605FA">
      <w:pPr>
        <w:spacing w:line="360" w:lineRule="auto"/>
        <w:ind w:firstLine="714"/>
        <w:jc w:val="both"/>
        <w:rPr>
          <w:bCs/>
          <w:sz w:val="28"/>
          <w:szCs w:val="28"/>
        </w:rPr>
      </w:pPr>
      <w:r w:rsidRPr="009605FA">
        <w:rPr>
          <w:bCs/>
          <w:sz w:val="28"/>
          <w:szCs w:val="28"/>
        </w:rPr>
        <w:t>Purpose: on the basis of theoretical analysis of the research problem and educational practice to substantiate, develop and experimentally test the effectiveness of visual learning tools, identify the dependence of the effectiveness of students' mastering of program material on the methods and techniques of visual learning; disclosing the impact of the use of visual teaching methods on the development of associative thinking of students.</w:t>
      </w:r>
    </w:p>
    <w:p w:rsidR="009605FA" w:rsidRPr="009605FA" w:rsidRDefault="009605FA" w:rsidP="009605FA">
      <w:pPr>
        <w:spacing w:line="360" w:lineRule="auto"/>
        <w:ind w:firstLine="714"/>
        <w:jc w:val="both"/>
        <w:rPr>
          <w:bCs/>
          <w:sz w:val="28"/>
          <w:szCs w:val="28"/>
        </w:rPr>
      </w:pPr>
      <w:r w:rsidRPr="009605FA">
        <w:rPr>
          <w:bCs/>
          <w:sz w:val="28"/>
          <w:szCs w:val="28"/>
        </w:rPr>
        <w:t>Research methods - analysis, comparison, generalization of data on the research problem based on the study of psychological, pedagogical and methodological literature on research issues; pedagogical experiment; qualitative analysis of the results of the pedagogical experiment.</w:t>
      </w:r>
    </w:p>
    <w:p w:rsidR="009605FA" w:rsidRPr="009605FA" w:rsidRDefault="009605FA" w:rsidP="009605FA">
      <w:pPr>
        <w:spacing w:line="360" w:lineRule="auto"/>
        <w:ind w:firstLine="714"/>
        <w:jc w:val="both"/>
        <w:rPr>
          <w:bCs/>
          <w:sz w:val="28"/>
          <w:szCs w:val="28"/>
        </w:rPr>
      </w:pPr>
      <w:r w:rsidRPr="009605FA">
        <w:rPr>
          <w:bCs/>
          <w:sz w:val="28"/>
          <w:szCs w:val="28"/>
        </w:rPr>
        <w:t>The theoretical significance of the obtained results is determined by the fact that in the work: the method of teaching the course "Natural Sciences" based on the use of various forms of visualization is substantiated and experimentally tested; Theoretical and methodological approaches to the organization of students' project activities in the process of studying the integrated course "Natural Sciences" were further developed.</w:t>
      </w:r>
    </w:p>
    <w:p w:rsidR="009605FA" w:rsidRPr="009605FA" w:rsidRDefault="009605FA" w:rsidP="009605FA">
      <w:pPr>
        <w:spacing w:line="360" w:lineRule="auto"/>
        <w:ind w:firstLine="714"/>
        <w:jc w:val="both"/>
        <w:rPr>
          <w:bCs/>
          <w:sz w:val="28"/>
          <w:szCs w:val="28"/>
        </w:rPr>
      </w:pPr>
      <w:r w:rsidRPr="009605FA">
        <w:rPr>
          <w:bCs/>
          <w:sz w:val="28"/>
          <w:szCs w:val="28"/>
        </w:rPr>
        <w:t>The practical significance of the work lies in the development and implementation of forms of visualization during the study of the course "Natural Sciences".</w:t>
      </w:r>
    </w:p>
    <w:p w:rsidR="00001021" w:rsidRDefault="009605FA" w:rsidP="009605FA">
      <w:pPr>
        <w:spacing w:line="360" w:lineRule="auto"/>
        <w:ind w:firstLine="714"/>
        <w:jc w:val="both"/>
        <w:sectPr w:rsidR="00001021" w:rsidSect="00A55C70">
          <w:headerReference w:type="default" r:id="rId8"/>
          <w:pgSz w:w="11910" w:h="16840"/>
          <w:pgMar w:top="1134" w:right="567" w:bottom="1134" w:left="1701" w:header="465" w:footer="0" w:gutter="0"/>
          <w:cols w:space="720"/>
        </w:sectPr>
      </w:pPr>
      <w:r w:rsidRPr="009605FA">
        <w:rPr>
          <w:bCs/>
          <w:sz w:val="28"/>
          <w:szCs w:val="28"/>
        </w:rPr>
        <w:t>VISUALIZATION, FORMS OF VISUALIZATION, PRESENTATION, INTELLIGENCE CARDS, BLOCK DIAGRAMS, NATURAL SCIENCES, INFORMATION AND EDUCATIONAL ENVIRONMENT</w:t>
      </w:r>
    </w:p>
    <w:p w:rsidR="00001021" w:rsidRDefault="002B5C3C">
      <w:pPr>
        <w:pStyle w:val="11"/>
        <w:spacing w:before="88"/>
        <w:ind w:left="714" w:right="155"/>
      </w:pPr>
      <w:r>
        <w:lastRenderedPageBreak/>
        <w:t>ЗМІСТ</w:t>
      </w:r>
    </w:p>
    <w:p w:rsidR="00001021" w:rsidRDefault="00001021" w:rsidP="007B657F">
      <w:pPr>
        <w:pStyle w:val="a3"/>
        <w:spacing w:before="1" w:line="360" w:lineRule="auto"/>
        <w:jc w:val="left"/>
        <w:rPr>
          <w:b/>
          <w:sz w:val="19"/>
        </w:rPr>
      </w:pPr>
    </w:p>
    <w:p w:rsidR="007B657F" w:rsidRDefault="007B657F" w:rsidP="007B657F">
      <w:pPr>
        <w:pStyle w:val="a3"/>
        <w:spacing w:before="1" w:line="360" w:lineRule="auto"/>
        <w:jc w:val="left"/>
        <w:rPr>
          <w:b/>
          <w:sz w:val="19"/>
        </w:rPr>
      </w:pPr>
    </w:p>
    <w:tbl>
      <w:tblPr>
        <w:tblStyle w:val="TableNormal"/>
        <w:tblW w:w="0" w:type="auto"/>
        <w:tblInd w:w="149" w:type="dxa"/>
        <w:tblLayout w:type="fixed"/>
        <w:tblLook w:val="01E0"/>
      </w:tblPr>
      <w:tblGrid>
        <w:gridCol w:w="418"/>
        <w:gridCol w:w="8376"/>
        <w:gridCol w:w="678"/>
      </w:tblGrid>
      <w:tr w:rsidR="00001021" w:rsidTr="009605FA">
        <w:trPr>
          <w:trHeight w:val="396"/>
        </w:trPr>
        <w:tc>
          <w:tcPr>
            <w:tcW w:w="8794" w:type="dxa"/>
            <w:gridSpan w:val="2"/>
          </w:tcPr>
          <w:p w:rsidR="00001021" w:rsidRDefault="002B5C3C" w:rsidP="007B657F">
            <w:pPr>
              <w:pStyle w:val="TableParagraph"/>
              <w:spacing w:line="360" w:lineRule="auto"/>
              <w:ind w:left="200"/>
              <w:jc w:val="both"/>
              <w:rPr>
                <w:sz w:val="28"/>
              </w:rPr>
            </w:pPr>
            <w:r>
              <w:rPr>
                <w:sz w:val="28"/>
              </w:rPr>
              <w:t>Завдання</w:t>
            </w:r>
            <w:r>
              <w:rPr>
                <w:spacing w:val="-3"/>
                <w:sz w:val="28"/>
              </w:rPr>
              <w:t xml:space="preserve"> </w:t>
            </w:r>
            <w:r>
              <w:rPr>
                <w:sz w:val="28"/>
              </w:rPr>
              <w:t>на</w:t>
            </w:r>
            <w:r>
              <w:rPr>
                <w:spacing w:val="-3"/>
                <w:sz w:val="28"/>
              </w:rPr>
              <w:t xml:space="preserve"> </w:t>
            </w:r>
            <w:r>
              <w:rPr>
                <w:sz w:val="28"/>
              </w:rPr>
              <w:t>кваліфікаційну</w:t>
            </w:r>
            <w:r>
              <w:rPr>
                <w:spacing w:val="-3"/>
                <w:sz w:val="28"/>
              </w:rPr>
              <w:t xml:space="preserve"> </w:t>
            </w:r>
            <w:r>
              <w:rPr>
                <w:sz w:val="28"/>
              </w:rPr>
              <w:t>роботу</w:t>
            </w:r>
            <w:r w:rsidR="008A0D4C">
              <w:rPr>
                <w:sz w:val="28"/>
              </w:rPr>
              <w:t>………………………………………..</w:t>
            </w:r>
          </w:p>
        </w:tc>
        <w:tc>
          <w:tcPr>
            <w:tcW w:w="678" w:type="dxa"/>
          </w:tcPr>
          <w:p w:rsidR="00001021" w:rsidRDefault="008A0D4C" w:rsidP="007B657F">
            <w:pPr>
              <w:pStyle w:val="TableParagraph"/>
              <w:spacing w:line="360" w:lineRule="auto"/>
              <w:ind w:right="6"/>
              <w:jc w:val="center"/>
              <w:rPr>
                <w:sz w:val="28"/>
              </w:rPr>
            </w:pPr>
            <w:r>
              <w:rPr>
                <w:sz w:val="28"/>
              </w:rPr>
              <w:t>2</w:t>
            </w:r>
          </w:p>
        </w:tc>
      </w:tr>
      <w:tr w:rsidR="00001021" w:rsidTr="009605FA">
        <w:trPr>
          <w:trHeight w:val="482"/>
        </w:trPr>
        <w:tc>
          <w:tcPr>
            <w:tcW w:w="8794" w:type="dxa"/>
            <w:gridSpan w:val="2"/>
          </w:tcPr>
          <w:p w:rsidR="00001021" w:rsidRDefault="007D1F16" w:rsidP="007B657F">
            <w:pPr>
              <w:pStyle w:val="TableParagraph"/>
              <w:spacing w:before="74" w:line="360" w:lineRule="auto"/>
              <w:ind w:left="200"/>
              <w:jc w:val="both"/>
              <w:rPr>
                <w:sz w:val="28"/>
              </w:rPr>
            </w:pPr>
            <w:r>
              <w:rPr>
                <w:sz w:val="28"/>
              </w:rPr>
              <w:t>РЕФЕРАТ</w:t>
            </w:r>
            <w:r w:rsidR="008A0D4C">
              <w:rPr>
                <w:sz w:val="28"/>
              </w:rPr>
              <w:t>……………………………………………………………………</w:t>
            </w:r>
          </w:p>
        </w:tc>
        <w:tc>
          <w:tcPr>
            <w:tcW w:w="678" w:type="dxa"/>
          </w:tcPr>
          <w:p w:rsidR="00001021" w:rsidRDefault="008A0D4C" w:rsidP="007B657F">
            <w:pPr>
              <w:pStyle w:val="TableParagraph"/>
              <w:spacing w:before="74" w:line="360" w:lineRule="auto"/>
              <w:ind w:right="6"/>
              <w:jc w:val="center"/>
              <w:rPr>
                <w:sz w:val="28"/>
              </w:rPr>
            </w:pPr>
            <w:r>
              <w:rPr>
                <w:sz w:val="28"/>
              </w:rPr>
              <w:t>4</w:t>
            </w:r>
          </w:p>
        </w:tc>
      </w:tr>
      <w:tr w:rsidR="00001021" w:rsidTr="009605FA">
        <w:trPr>
          <w:trHeight w:val="482"/>
        </w:trPr>
        <w:tc>
          <w:tcPr>
            <w:tcW w:w="8794" w:type="dxa"/>
            <w:gridSpan w:val="2"/>
          </w:tcPr>
          <w:p w:rsidR="00001021" w:rsidRDefault="007D1F16" w:rsidP="007B657F">
            <w:pPr>
              <w:pStyle w:val="TableParagraph"/>
              <w:spacing w:before="74" w:line="360" w:lineRule="auto"/>
              <w:ind w:left="200"/>
              <w:jc w:val="both"/>
              <w:rPr>
                <w:sz w:val="28"/>
              </w:rPr>
            </w:pPr>
            <w:r>
              <w:rPr>
                <w:sz w:val="28"/>
              </w:rPr>
              <w:t>SUMMARY</w:t>
            </w:r>
            <w:r w:rsidR="008A0D4C">
              <w:rPr>
                <w:sz w:val="28"/>
              </w:rPr>
              <w:t>………………………………………………………………….</w:t>
            </w:r>
          </w:p>
        </w:tc>
        <w:tc>
          <w:tcPr>
            <w:tcW w:w="678" w:type="dxa"/>
          </w:tcPr>
          <w:p w:rsidR="00001021" w:rsidRDefault="008A0D4C" w:rsidP="007B657F">
            <w:pPr>
              <w:pStyle w:val="TableParagraph"/>
              <w:spacing w:before="74" w:line="360" w:lineRule="auto"/>
              <w:ind w:right="6"/>
              <w:jc w:val="center"/>
              <w:rPr>
                <w:sz w:val="28"/>
              </w:rPr>
            </w:pPr>
            <w:r>
              <w:rPr>
                <w:sz w:val="28"/>
              </w:rPr>
              <w:t>5</w:t>
            </w:r>
          </w:p>
        </w:tc>
      </w:tr>
      <w:tr w:rsidR="00001021" w:rsidTr="009605FA">
        <w:trPr>
          <w:trHeight w:val="483"/>
        </w:trPr>
        <w:tc>
          <w:tcPr>
            <w:tcW w:w="8794" w:type="dxa"/>
            <w:gridSpan w:val="2"/>
          </w:tcPr>
          <w:p w:rsidR="00001021" w:rsidRDefault="00110F8A" w:rsidP="007B657F">
            <w:pPr>
              <w:pStyle w:val="TableParagraph"/>
              <w:spacing w:before="74" w:line="360" w:lineRule="auto"/>
              <w:ind w:left="200"/>
              <w:jc w:val="both"/>
              <w:rPr>
                <w:sz w:val="28"/>
              </w:rPr>
            </w:pPr>
            <w:r>
              <w:rPr>
                <w:sz w:val="28"/>
              </w:rPr>
              <w:t>ВСТУП</w:t>
            </w:r>
            <w:r w:rsidR="008A0D4C">
              <w:rPr>
                <w:sz w:val="28"/>
              </w:rPr>
              <w:t>……………………………………………………………………….</w:t>
            </w:r>
          </w:p>
        </w:tc>
        <w:tc>
          <w:tcPr>
            <w:tcW w:w="678" w:type="dxa"/>
          </w:tcPr>
          <w:p w:rsidR="00001021" w:rsidRDefault="008A0D4C" w:rsidP="007B657F">
            <w:pPr>
              <w:pStyle w:val="TableParagraph"/>
              <w:spacing w:before="74" w:line="360" w:lineRule="auto"/>
              <w:ind w:right="6"/>
              <w:jc w:val="center"/>
              <w:rPr>
                <w:sz w:val="28"/>
              </w:rPr>
            </w:pPr>
            <w:r>
              <w:rPr>
                <w:sz w:val="28"/>
              </w:rPr>
              <w:t>8</w:t>
            </w:r>
          </w:p>
        </w:tc>
      </w:tr>
      <w:tr w:rsidR="00001021" w:rsidRPr="00287015" w:rsidTr="009605FA">
        <w:trPr>
          <w:trHeight w:val="1023"/>
        </w:trPr>
        <w:tc>
          <w:tcPr>
            <w:tcW w:w="418" w:type="dxa"/>
          </w:tcPr>
          <w:p w:rsidR="00001021" w:rsidRPr="00287015" w:rsidRDefault="00287015" w:rsidP="007B657F">
            <w:pPr>
              <w:pStyle w:val="TableParagraph"/>
              <w:spacing w:before="74" w:line="360" w:lineRule="auto"/>
              <w:ind w:left="73"/>
              <w:jc w:val="both"/>
              <w:rPr>
                <w:sz w:val="28"/>
              </w:rPr>
            </w:pPr>
            <w:r w:rsidRPr="00287015">
              <w:rPr>
                <w:w w:val="99"/>
                <w:sz w:val="28"/>
              </w:rPr>
              <w:t>1</w:t>
            </w:r>
          </w:p>
        </w:tc>
        <w:tc>
          <w:tcPr>
            <w:tcW w:w="8376" w:type="dxa"/>
          </w:tcPr>
          <w:p w:rsidR="00001021" w:rsidRPr="00287015" w:rsidRDefault="00110CAC" w:rsidP="008A0D4C">
            <w:pPr>
              <w:pStyle w:val="TableParagraph"/>
              <w:spacing w:before="161" w:line="360" w:lineRule="auto"/>
              <w:ind w:left="125"/>
              <w:contextualSpacing/>
              <w:jc w:val="both"/>
              <w:rPr>
                <w:sz w:val="28"/>
              </w:rPr>
            </w:pPr>
            <w:r>
              <w:rPr>
                <w:sz w:val="28"/>
              </w:rPr>
              <w:t xml:space="preserve">ТЕОРЕТИКО-МЕТОДОЛОГІЧІ </w:t>
            </w:r>
            <w:r w:rsidR="00287015" w:rsidRPr="00287015">
              <w:rPr>
                <w:sz w:val="28"/>
              </w:rPr>
              <w:t>ОСНОВИ ЗАСВОЄННЯ НАВЧАЛЬНОЇ ІНФОРМАЦІЇ У ПРОЦЕСІ ЗАСТОСУВАННЯ ВІЗУАЛІЗАЦІЙНИХ ФОРМ НАВЧАННЯ</w:t>
            </w:r>
            <w:r w:rsidR="00287015">
              <w:rPr>
                <w:sz w:val="28"/>
              </w:rPr>
              <w:t xml:space="preserve"> </w:t>
            </w:r>
          </w:p>
        </w:tc>
        <w:tc>
          <w:tcPr>
            <w:tcW w:w="678" w:type="dxa"/>
          </w:tcPr>
          <w:p w:rsidR="008A0D4C" w:rsidRPr="00287015" w:rsidRDefault="008A0D4C" w:rsidP="007B657F">
            <w:pPr>
              <w:pStyle w:val="TableParagraph"/>
              <w:spacing w:line="360" w:lineRule="auto"/>
              <w:rPr>
                <w:sz w:val="26"/>
              </w:rPr>
            </w:pPr>
          </w:p>
        </w:tc>
      </w:tr>
      <w:tr w:rsidR="00001021" w:rsidTr="009605FA">
        <w:trPr>
          <w:trHeight w:val="977"/>
        </w:trPr>
        <w:tc>
          <w:tcPr>
            <w:tcW w:w="418" w:type="dxa"/>
          </w:tcPr>
          <w:p w:rsidR="00001021" w:rsidRDefault="00001021" w:rsidP="007B657F">
            <w:pPr>
              <w:pStyle w:val="TableParagraph"/>
              <w:spacing w:line="360" w:lineRule="auto"/>
              <w:jc w:val="both"/>
              <w:rPr>
                <w:sz w:val="26"/>
              </w:rPr>
            </w:pPr>
          </w:p>
        </w:tc>
        <w:tc>
          <w:tcPr>
            <w:tcW w:w="8376" w:type="dxa"/>
          </w:tcPr>
          <w:p w:rsidR="00A55C70" w:rsidRDefault="00F72F08" w:rsidP="00A55C70">
            <w:pPr>
              <w:pStyle w:val="a3"/>
              <w:numPr>
                <w:ilvl w:val="1"/>
                <w:numId w:val="43"/>
              </w:numPr>
              <w:spacing w:line="360" w:lineRule="auto"/>
            </w:pPr>
            <w:r>
              <w:t>Ефективність засвоєння навч</w:t>
            </w:r>
            <w:r w:rsidR="00BA29A2">
              <w:t xml:space="preserve">альної інформації та формувань, як </w:t>
            </w:r>
            <w:r w:rsidR="007D1F16">
              <w:t xml:space="preserve"> </w:t>
            </w:r>
            <w:r w:rsidR="00A55C70">
              <w:t xml:space="preserve">  </w:t>
            </w:r>
          </w:p>
          <w:p w:rsidR="00001021" w:rsidRPr="00110CAC" w:rsidRDefault="007D1F16" w:rsidP="00A55C70">
            <w:pPr>
              <w:pStyle w:val="a3"/>
              <w:spacing w:line="360" w:lineRule="auto"/>
              <w:ind w:left="135"/>
            </w:pPr>
            <w:r>
              <w:t>за</w:t>
            </w:r>
            <w:r w:rsidR="00F72F08">
              <w:t xml:space="preserve">гально-психологічна </w:t>
            </w:r>
            <w:r w:rsidR="00A55C70">
              <w:t>п</w:t>
            </w:r>
            <w:r w:rsidR="00712D66">
              <w:t>роблема…</w:t>
            </w:r>
            <w:r w:rsidR="00BA29A2">
              <w:t>……………………………….</w:t>
            </w:r>
            <w:r w:rsidR="00110CAC" w:rsidRPr="00110CAC">
              <w:rPr>
                <w:lang w:val="ru-RU"/>
              </w:rPr>
              <w:t>…</w:t>
            </w:r>
            <w:r w:rsidR="00110CAC">
              <w:t>.</w:t>
            </w:r>
          </w:p>
        </w:tc>
        <w:tc>
          <w:tcPr>
            <w:tcW w:w="678" w:type="dxa"/>
          </w:tcPr>
          <w:p w:rsidR="00001021" w:rsidRDefault="00001021" w:rsidP="008A0D4C">
            <w:pPr>
              <w:pStyle w:val="TableParagraph"/>
              <w:spacing w:line="360" w:lineRule="auto"/>
              <w:ind w:left="177" w:right="180"/>
              <w:jc w:val="center"/>
              <w:rPr>
                <w:sz w:val="28"/>
              </w:rPr>
            </w:pPr>
          </w:p>
          <w:p w:rsidR="008A0D4C" w:rsidRDefault="008A0D4C" w:rsidP="008A0D4C">
            <w:pPr>
              <w:pStyle w:val="TableParagraph"/>
              <w:spacing w:line="360" w:lineRule="auto"/>
              <w:ind w:left="177" w:right="180"/>
              <w:jc w:val="center"/>
              <w:rPr>
                <w:sz w:val="28"/>
              </w:rPr>
            </w:pPr>
            <w:r>
              <w:rPr>
                <w:sz w:val="28"/>
              </w:rPr>
              <w:t>13</w:t>
            </w:r>
          </w:p>
        </w:tc>
      </w:tr>
      <w:tr w:rsidR="00F72F08" w:rsidTr="009605FA">
        <w:trPr>
          <w:trHeight w:val="429"/>
        </w:trPr>
        <w:tc>
          <w:tcPr>
            <w:tcW w:w="418" w:type="dxa"/>
          </w:tcPr>
          <w:p w:rsidR="00F72F08" w:rsidRDefault="00F72F08" w:rsidP="007B657F">
            <w:pPr>
              <w:pStyle w:val="TableParagraph"/>
              <w:spacing w:line="360" w:lineRule="auto"/>
              <w:jc w:val="both"/>
              <w:rPr>
                <w:sz w:val="26"/>
              </w:rPr>
            </w:pPr>
          </w:p>
        </w:tc>
        <w:tc>
          <w:tcPr>
            <w:tcW w:w="8376" w:type="dxa"/>
          </w:tcPr>
          <w:p w:rsidR="00F72F08" w:rsidRDefault="00F72F08" w:rsidP="008A0D4C">
            <w:pPr>
              <w:pStyle w:val="TableParagraph"/>
              <w:spacing w:before="86" w:line="360" w:lineRule="auto"/>
              <w:ind w:left="125"/>
              <w:contextualSpacing/>
              <w:jc w:val="both"/>
              <w:rPr>
                <w:sz w:val="28"/>
              </w:rPr>
            </w:pPr>
            <w:r>
              <w:rPr>
                <w:sz w:val="28"/>
              </w:rPr>
              <w:t>1.1.1 Інформація та знання</w:t>
            </w:r>
            <w:r w:rsidR="00110CAC">
              <w:rPr>
                <w:sz w:val="28"/>
              </w:rPr>
              <w:t>…………………………………………….</w:t>
            </w:r>
            <w:r w:rsidR="00712D66">
              <w:rPr>
                <w:sz w:val="28"/>
              </w:rPr>
              <w:t>..</w:t>
            </w:r>
            <w:r w:rsidR="00110CAC">
              <w:rPr>
                <w:sz w:val="28"/>
              </w:rPr>
              <w:t>.</w:t>
            </w:r>
          </w:p>
        </w:tc>
        <w:tc>
          <w:tcPr>
            <w:tcW w:w="678" w:type="dxa"/>
          </w:tcPr>
          <w:p w:rsidR="00F72F08" w:rsidRPr="008A0D4C" w:rsidRDefault="008A0D4C" w:rsidP="008A0D4C">
            <w:pPr>
              <w:pStyle w:val="TableParagraph"/>
              <w:spacing w:before="5" w:line="360" w:lineRule="auto"/>
              <w:jc w:val="center"/>
              <w:rPr>
                <w:sz w:val="28"/>
              </w:rPr>
            </w:pPr>
            <w:r w:rsidRPr="008A0D4C">
              <w:rPr>
                <w:sz w:val="28"/>
              </w:rPr>
              <w:t>15</w:t>
            </w:r>
          </w:p>
        </w:tc>
      </w:tr>
      <w:tr w:rsidR="00F72F08" w:rsidTr="009605FA">
        <w:trPr>
          <w:trHeight w:val="977"/>
        </w:trPr>
        <w:tc>
          <w:tcPr>
            <w:tcW w:w="418" w:type="dxa"/>
          </w:tcPr>
          <w:p w:rsidR="00F72F08" w:rsidRDefault="00F72F08" w:rsidP="007B657F">
            <w:pPr>
              <w:pStyle w:val="TableParagraph"/>
              <w:spacing w:line="360" w:lineRule="auto"/>
              <w:jc w:val="both"/>
              <w:rPr>
                <w:sz w:val="26"/>
              </w:rPr>
            </w:pPr>
          </w:p>
        </w:tc>
        <w:tc>
          <w:tcPr>
            <w:tcW w:w="8376" w:type="dxa"/>
          </w:tcPr>
          <w:p w:rsidR="00F72F08" w:rsidRDefault="00F72F08" w:rsidP="008A0D4C">
            <w:pPr>
              <w:pStyle w:val="TableParagraph"/>
              <w:spacing w:before="86" w:line="360" w:lineRule="auto"/>
              <w:ind w:left="125"/>
              <w:contextualSpacing/>
              <w:jc w:val="both"/>
              <w:rPr>
                <w:sz w:val="28"/>
              </w:rPr>
            </w:pPr>
            <w:r>
              <w:rPr>
                <w:sz w:val="28"/>
              </w:rPr>
              <w:t>1.1.2 Підходи до розуміння процесу засвоєння фнформації та формування знань</w:t>
            </w:r>
            <w:r w:rsidR="00110CAC">
              <w:rPr>
                <w:sz w:val="28"/>
              </w:rPr>
              <w:t>……………………………………………………….</w:t>
            </w:r>
          </w:p>
        </w:tc>
        <w:tc>
          <w:tcPr>
            <w:tcW w:w="678" w:type="dxa"/>
          </w:tcPr>
          <w:p w:rsidR="00F72F08" w:rsidRDefault="00F72F08" w:rsidP="008A0D4C">
            <w:pPr>
              <w:pStyle w:val="TableParagraph"/>
              <w:spacing w:before="5" w:line="360" w:lineRule="auto"/>
              <w:jc w:val="center"/>
              <w:rPr>
                <w:b/>
                <w:sz w:val="28"/>
              </w:rPr>
            </w:pPr>
          </w:p>
          <w:p w:rsidR="008A0D4C" w:rsidRPr="008A0D4C" w:rsidRDefault="008A0D4C" w:rsidP="008A0D4C">
            <w:pPr>
              <w:pStyle w:val="TableParagraph"/>
              <w:spacing w:before="5" w:line="360" w:lineRule="auto"/>
              <w:jc w:val="center"/>
              <w:rPr>
                <w:sz w:val="28"/>
              </w:rPr>
            </w:pPr>
            <w:r w:rsidRPr="008A0D4C">
              <w:rPr>
                <w:sz w:val="28"/>
              </w:rPr>
              <w:t>21</w:t>
            </w:r>
          </w:p>
        </w:tc>
      </w:tr>
      <w:tr w:rsidR="00001021" w:rsidTr="009605FA">
        <w:trPr>
          <w:trHeight w:val="742"/>
        </w:trPr>
        <w:tc>
          <w:tcPr>
            <w:tcW w:w="418" w:type="dxa"/>
          </w:tcPr>
          <w:p w:rsidR="00001021" w:rsidRDefault="00001021" w:rsidP="007B657F">
            <w:pPr>
              <w:pStyle w:val="TableParagraph"/>
              <w:spacing w:line="360" w:lineRule="auto"/>
              <w:jc w:val="both"/>
              <w:rPr>
                <w:sz w:val="26"/>
              </w:rPr>
            </w:pPr>
          </w:p>
        </w:tc>
        <w:tc>
          <w:tcPr>
            <w:tcW w:w="8376" w:type="dxa"/>
          </w:tcPr>
          <w:p w:rsidR="00001021" w:rsidRPr="008A0D4C" w:rsidRDefault="002B5C3C" w:rsidP="008A0D4C">
            <w:pPr>
              <w:pStyle w:val="TableParagraph"/>
              <w:spacing w:before="74" w:line="360" w:lineRule="auto"/>
              <w:ind w:left="125"/>
              <w:contextualSpacing/>
              <w:jc w:val="both"/>
              <w:rPr>
                <w:sz w:val="28"/>
              </w:rPr>
            </w:pPr>
            <w:r w:rsidRPr="008A0D4C">
              <w:rPr>
                <w:sz w:val="28"/>
              </w:rPr>
              <w:t>1.</w:t>
            </w:r>
            <w:r w:rsidR="00F72F08" w:rsidRPr="008A0D4C">
              <w:rPr>
                <w:sz w:val="28"/>
              </w:rPr>
              <w:t xml:space="preserve">2 </w:t>
            </w:r>
            <w:r w:rsidRPr="008A0D4C">
              <w:rPr>
                <w:spacing w:val="47"/>
                <w:sz w:val="28"/>
              </w:rPr>
              <w:t xml:space="preserve"> </w:t>
            </w:r>
            <w:r w:rsidRPr="008A0D4C">
              <w:rPr>
                <w:sz w:val="28"/>
              </w:rPr>
              <w:t>Психолого-дидактичні</w:t>
            </w:r>
            <w:r w:rsidRPr="008A0D4C">
              <w:rPr>
                <w:spacing w:val="48"/>
                <w:sz w:val="28"/>
              </w:rPr>
              <w:t xml:space="preserve"> </w:t>
            </w:r>
            <w:r w:rsidRPr="008A0D4C">
              <w:rPr>
                <w:sz w:val="28"/>
              </w:rPr>
              <w:t>основи</w:t>
            </w:r>
            <w:r w:rsidRPr="008A0D4C">
              <w:rPr>
                <w:spacing w:val="47"/>
                <w:sz w:val="28"/>
              </w:rPr>
              <w:t xml:space="preserve"> </w:t>
            </w:r>
            <w:r w:rsidRPr="008A0D4C">
              <w:rPr>
                <w:sz w:val="28"/>
              </w:rPr>
              <w:t>використання</w:t>
            </w:r>
            <w:r w:rsidRPr="008A0D4C">
              <w:rPr>
                <w:spacing w:val="47"/>
                <w:sz w:val="28"/>
              </w:rPr>
              <w:t xml:space="preserve"> </w:t>
            </w:r>
            <w:r w:rsidR="00F72F08" w:rsidRPr="008A0D4C">
              <w:rPr>
                <w:sz w:val="28"/>
              </w:rPr>
              <w:t>форм візуалізації</w:t>
            </w:r>
          </w:p>
          <w:p w:rsidR="00001021" w:rsidRPr="008A0D4C" w:rsidRDefault="002B5C3C" w:rsidP="008A0D4C">
            <w:pPr>
              <w:pStyle w:val="TableParagraph"/>
              <w:spacing w:before="161" w:line="360" w:lineRule="auto"/>
              <w:ind w:left="125"/>
              <w:contextualSpacing/>
              <w:jc w:val="both"/>
              <w:rPr>
                <w:sz w:val="28"/>
              </w:rPr>
            </w:pPr>
            <w:r w:rsidRPr="008A0D4C">
              <w:rPr>
                <w:sz w:val="28"/>
              </w:rPr>
              <w:t>на</w:t>
            </w:r>
            <w:r w:rsidRPr="008A0D4C">
              <w:rPr>
                <w:spacing w:val="-5"/>
                <w:sz w:val="28"/>
              </w:rPr>
              <w:t xml:space="preserve"> </w:t>
            </w:r>
            <w:r w:rsidRPr="008A0D4C">
              <w:rPr>
                <w:sz w:val="28"/>
              </w:rPr>
              <w:t>уроках</w:t>
            </w:r>
            <w:r w:rsidRPr="008A0D4C">
              <w:rPr>
                <w:spacing w:val="-4"/>
                <w:sz w:val="28"/>
              </w:rPr>
              <w:t xml:space="preserve"> </w:t>
            </w:r>
            <w:r w:rsidRPr="008A0D4C">
              <w:rPr>
                <w:sz w:val="28"/>
              </w:rPr>
              <w:t>курсу</w:t>
            </w:r>
            <w:r w:rsidRPr="008A0D4C">
              <w:rPr>
                <w:spacing w:val="-3"/>
                <w:sz w:val="28"/>
              </w:rPr>
              <w:t xml:space="preserve"> </w:t>
            </w:r>
            <w:r w:rsidRPr="008A0D4C">
              <w:rPr>
                <w:sz w:val="28"/>
              </w:rPr>
              <w:t>«Природничі</w:t>
            </w:r>
            <w:r w:rsidRPr="008A0D4C">
              <w:rPr>
                <w:spacing w:val="-4"/>
                <w:sz w:val="28"/>
              </w:rPr>
              <w:t xml:space="preserve"> </w:t>
            </w:r>
            <w:r w:rsidRPr="008A0D4C">
              <w:rPr>
                <w:sz w:val="28"/>
              </w:rPr>
              <w:t>науки»</w:t>
            </w:r>
            <w:r w:rsidR="00110CAC" w:rsidRPr="008A0D4C">
              <w:rPr>
                <w:sz w:val="28"/>
              </w:rPr>
              <w:t>…………………………………</w:t>
            </w:r>
          </w:p>
        </w:tc>
        <w:tc>
          <w:tcPr>
            <w:tcW w:w="678" w:type="dxa"/>
          </w:tcPr>
          <w:p w:rsidR="00001021" w:rsidRPr="008A0D4C" w:rsidRDefault="00001021" w:rsidP="007B657F">
            <w:pPr>
              <w:pStyle w:val="TableParagraph"/>
              <w:spacing w:before="1" w:line="360" w:lineRule="auto"/>
              <w:ind w:left="177" w:right="180"/>
              <w:jc w:val="center"/>
              <w:rPr>
                <w:sz w:val="28"/>
              </w:rPr>
            </w:pPr>
          </w:p>
          <w:p w:rsidR="008A0D4C" w:rsidRPr="008A0D4C" w:rsidRDefault="008A0D4C" w:rsidP="008A0D4C">
            <w:pPr>
              <w:pStyle w:val="TableParagraph"/>
              <w:spacing w:before="1" w:line="360" w:lineRule="auto"/>
              <w:ind w:left="177" w:right="180"/>
              <w:jc w:val="center"/>
              <w:rPr>
                <w:sz w:val="28"/>
              </w:rPr>
            </w:pPr>
            <w:r w:rsidRPr="008A0D4C">
              <w:rPr>
                <w:sz w:val="28"/>
              </w:rPr>
              <w:t>28</w:t>
            </w:r>
          </w:p>
        </w:tc>
      </w:tr>
      <w:tr w:rsidR="00F72F08" w:rsidTr="009605FA">
        <w:trPr>
          <w:trHeight w:val="555"/>
        </w:trPr>
        <w:tc>
          <w:tcPr>
            <w:tcW w:w="418" w:type="dxa"/>
          </w:tcPr>
          <w:p w:rsidR="00F72F08" w:rsidRDefault="00F72F08" w:rsidP="007B657F">
            <w:pPr>
              <w:pStyle w:val="TableParagraph"/>
              <w:spacing w:line="360" w:lineRule="auto"/>
              <w:jc w:val="both"/>
              <w:rPr>
                <w:sz w:val="26"/>
              </w:rPr>
            </w:pPr>
          </w:p>
        </w:tc>
        <w:tc>
          <w:tcPr>
            <w:tcW w:w="8376" w:type="dxa"/>
          </w:tcPr>
          <w:p w:rsidR="00F72F08" w:rsidRPr="008A0D4C" w:rsidRDefault="00F72F08" w:rsidP="007B657F">
            <w:pPr>
              <w:pStyle w:val="TableParagraph"/>
              <w:spacing w:before="74" w:line="360" w:lineRule="auto"/>
              <w:ind w:left="125"/>
              <w:jc w:val="both"/>
              <w:rPr>
                <w:sz w:val="28"/>
              </w:rPr>
            </w:pPr>
            <w:r w:rsidRPr="008A0D4C">
              <w:rPr>
                <w:sz w:val="28"/>
              </w:rPr>
              <w:t>1.2.1 Мультимедійна презентація</w:t>
            </w:r>
            <w:r w:rsidR="00110CAC" w:rsidRPr="008A0D4C">
              <w:rPr>
                <w:sz w:val="28"/>
              </w:rPr>
              <w:t>………………………………………</w:t>
            </w:r>
          </w:p>
        </w:tc>
        <w:tc>
          <w:tcPr>
            <w:tcW w:w="678" w:type="dxa"/>
          </w:tcPr>
          <w:p w:rsidR="00F72F08" w:rsidRPr="008A0D4C" w:rsidRDefault="008A0D4C" w:rsidP="008A0D4C">
            <w:pPr>
              <w:pStyle w:val="TableParagraph"/>
              <w:spacing w:before="4" w:line="360" w:lineRule="auto"/>
              <w:jc w:val="center"/>
              <w:rPr>
                <w:sz w:val="27"/>
              </w:rPr>
            </w:pPr>
            <w:r w:rsidRPr="008A0D4C">
              <w:rPr>
                <w:sz w:val="27"/>
              </w:rPr>
              <w:t>32</w:t>
            </w:r>
          </w:p>
        </w:tc>
      </w:tr>
      <w:tr w:rsidR="00F72F08" w:rsidTr="009605FA">
        <w:trPr>
          <w:trHeight w:val="421"/>
        </w:trPr>
        <w:tc>
          <w:tcPr>
            <w:tcW w:w="418" w:type="dxa"/>
          </w:tcPr>
          <w:p w:rsidR="00F72F08" w:rsidRDefault="00F72F08" w:rsidP="007B657F">
            <w:pPr>
              <w:pStyle w:val="TableParagraph"/>
              <w:spacing w:line="360" w:lineRule="auto"/>
              <w:jc w:val="both"/>
              <w:rPr>
                <w:sz w:val="26"/>
              </w:rPr>
            </w:pPr>
          </w:p>
        </w:tc>
        <w:tc>
          <w:tcPr>
            <w:tcW w:w="8376" w:type="dxa"/>
          </w:tcPr>
          <w:p w:rsidR="00F72F08" w:rsidRPr="008A0D4C" w:rsidRDefault="00F72F08" w:rsidP="007B657F">
            <w:pPr>
              <w:pStyle w:val="TableParagraph"/>
              <w:spacing w:before="74" w:line="360" w:lineRule="auto"/>
              <w:ind w:left="125"/>
              <w:jc w:val="both"/>
              <w:rPr>
                <w:sz w:val="28"/>
              </w:rPr>
            </w:pPr>
            <w:r w:rsidRPr="008A0D4C">
              <w:rPr>
                <w:sz w:val="28"/>
              </w:rPr>
              <w:t>1.2.2 Відеоматеріали в навчальному процесі – потреба сьогодення</w:t>
            </w:r>
            <w:r w:rsidR="00110CAC" w:rsidRPr="008A0D4C">
              <w:rPr>
                <w:sz w:val="28"/>
              </w:rPr>
              <w:t>…</w:t>
            </w:r>
          </w:p>
        </w:tc>
        <w:tc>
          <w:tcPr>
            <w:tcW w:w="678" w:type="dxa"/>
          </w:tcPr>
          <w:p w:rsidR="00F72F08" w:rsidRPr="008A0D4C" w:rsidRDefault="008A0D4C" w:rsidP="008A0D4C">
            <w:pPr>
              <w:pStyle w:val="TableParagraph"/>
              <w:spacing w:before="4" w:line="360" w:lineRule="auto"/>
              <w:jc w:val="center"/>
              <w:rPr>
                <w:sz w:val="27"/>
              </w:rPr>
            </w:pPr>
            <w:r w:rsidRPr="008A0D4C">
              <w:rPr>
                <w:sz w:val="27"/>
              </w:rPr>
              <w:t>36</w:t>
            </w:r>
          </w:p>
        </w:tc>
      </w:tr>
      <w:tr w:rsidR="00001021" w:rsidTr="009605FA">
        <w:trPr>
          <w:trHeight w:val="557"/>
        </w:trPr>
        <w:tc>
          <w:tcPr>
            <w:tcW w:w="418" w:type="dxa"/>
          </w:tcPr>
          <w:p w:rsidR="00001021" w:rsidRDefault="00001021" w:rsidP="007B657F">
            <w:pPr>
              <w:pStyle w:val="TableParagraph"/>
              <w:spacing w:line="360" w:lineRule="auto"/>
              <w:jc w:val="both"/>
              <w:rPr>
                <w:sz w:val="26"/>
              </w:rPr>
            </w:pPr>
          </w:p>
        </w:tc>
        <w:tc>
          <w:tcPr>
            <w:tcW w:w="8376" w:type="dxa"/>
          </w:tcPr>
          <w:p w:rsidR="00001021" w:rsidRPr="008A0D4C" w:rsidRDefault="002B5C3C" w:rsidP="007B657F">
            <w:pPr>
              <w:pStyle w:val="TableParagraph"/>
              <w:tabs>
                <w:tab w:val="left" w:pos="777"/>
                <w:tab w:val="left" w:pos="2574"/>
                <w:tab w:val="left" w:pos="4446"/>
                <w:tab w:val="left" w:pos="6781"/>
                <w:tab w:val="left" w:pos="7223"/>
              </w:tabs>
              <w:spacing w:before="74" w:line="360" w:lineRule="auto"/>
              <w:ind w:left="125"/>
              <w:jc w:val="both"/>
              <w:rPr>
                <w:sz w:val="28"/>
              </w:rPr>
            </w:pPr>
            <w:r w:rsidRPr="008A0D4C">
              <w:rPr>
                <w:sz w:val="28"/>
              </w:rPr>
              <w:t>1.</w:t>
            </w:r>
            <w:r w:rsidR="00F72F08" w:rsidRPr="008A0D4C">
              <w:rPr>
                <w:sz w:val="28"/>
              </w:rPr>
              <w:t>2.3</w:t>
            </w:r>
            <w:r w:rsidRPr="008A0D4C">
              <w:rPr>
                <w:sz w:val="28"/>
              </w:rPr>
              <w:tab/>
            </w:r>
            <w:r w:rsidR="00F72F08" w:rsidRPr="008A0D4C">
              <w:rPr>
                <w:sz w:val="28"/>
              </w:rPr>
              <w:t>Схематизація навчального матеріалу</w:t>
            </w:r>
            <w:r w:rsidR="00110CAC" w:rsidRPr="008A0D4C">
              <w:rPr>
                <w:sz w:val="28"/>
              </w:rPr>
              <w:t>……………………………</w:t>
            </w:r>
          </w:p>
        </w:tc>
        <w:tc>
          <w:tcPr>
            <w:tcW w:w="678" w:type="dxa"/>
          </w:tcPr>
          <w:p w:rsidR="00001021" w:rsidRPr="008A0D4C" w:rsidRDefault="008A0D4C" w:rsidP="008A0D4C">
            <w:pPr>
              <w:pStyle w:val="TableParagraph"/>
              <w:spacing w:before="1" w:line="360" w:lineRule="auto"/>
              <w:ind w:left="177" w:right="180"/>
              <w:jc w:val="center"/>
              <w:rPr>
                <w:sz w:val="28"/>
              </w:rPr>
            </w:pPr>
            <w:r w:rsidRPr="008A0D4C">
              <w:rPr>
                <w:sz w:val="28"/>
              </w:rPr>
              <w:t>38</w:t>
            </w:r>
          </w:p>
        </w:tc>
      </w:tr>
      <w:tr w:rsidR="00F72F08" w:rsidTr="009605FA">
        <w:trPr>
          <w:trHeight w:val="409"/>
        </w:trPr>
        <w:tc>
          <w:tcPr>
            <w:tcW w:w="418" w:type="dxa"/>
          </w:tcPr>
          <w:p w:rsidR="00F72F08" w:rsidRDefault="00F72F08" w:rsidP="007B657F">
            <w:pPr>
              <w:pStyle w:val="TableParagraph"/>
              <w:spacing w:line="360" w:lineRule="auto"/>
              <w:jc w:val="both"/>
              <w:rPr>
                <w:sz w:val="26"/>
              </w:rPr>
            </w:pPr>
          </w:p>
        </w:tc>
        <w:tc>
          <w:tcPr>
            <w:tcW w:w="8376" w:type="dxa"/>
          </w:tcPr>
          <w:p w:rsidR="00F72F08" w:rsidRPr="008A0D4C" w:rsidRDefault="00F72F08" w:rsidP="007B657F">
            <w:pPr>
              <w:pStyle w:val="TableParagraph"/>
              <w:tabs>
                <w:tab w:val="left" w:pos="777"/>
                <w:tab w:val="left" w:pos="2574"/>
                <w:tab w:val="left" w:pos="4446"/>
                <w:tab w:val="left" w:pos="6781"/>
                <w:tab w:val="left" w:pos="7223"/>
              </w:tabs>
              <w:spacing w:before="74" w:line="360" w:lineRule="auto"/>
              <w:ind w:left="125"/>
              <w:jc w:val="both"/>
              <w:rPr>
                <w:sz w:val="28"/>
              </w:rPr>
            </w:pPr>
            <w:r w:rsidRPr="008A0D4C">
              <w:rPr>
                <w:sz w:val="28"/>
              </w:rPr>
              <w:t>1.2.4 Карти розуму (пам’яті, ментальні), або Mind M</w:t>
            </w:r>
            <w:r w:rsidRPr="008A0D4C">
              <w:rPr>
                <w:sz w:val="28"/>
                <w:lang w:val="en-US"/>
              </w:rPr>
              <w:t>aps</w:t>
            </w:r>
            <w:r w:rsidR="00110CAC" w:rsidRPr="008A0D4C">
              <w:rPr>
                <w:sz w:val="28"/>
              </w:rPr>
              <w:t>……………..</w:t>
            </w:r>
          </w:p>
        </w:tc>
        <w:tc>
          <w:tcPr>
            <w:tcW w:w="678" w:type="dxa"/>
          </w:tcPr>
          <w:p w:rsidR="00F72F08" w:rsidRPr="008A0D4C" w:rsidRDefault="008A0D4C" w:rsidP="008A0D4C">
            <w:pPr>
              <w:pStyle w:val="TableParagraph"/>
              <w:spacing w:before="4" w:line="360" w:lineRule="auto"/>
              <w:jc w:val="center"/>
              <w:rPr>
                <w:sz w:val="27"/>
              </w:rPr>
            </w:pPr>
            <w:r w:rsidRPr="008A0D4C">
              <w:rPr>
                <w:sz w:val="27"/>
              </w:rPr>
              <w:t>41</w:t>
            </w:r>
          </w:p>
        </w:tc>
      </w:tr>
      <w:tr w:rsidR="00F72F08" w:rsidTr="009605FA">
        <w:trPr>
          <w:trHeight w:val="965"/>
        </w:trPr>
        <w:tc>
          <w:tcPr>
            <w:tcW w:w="418" w:type="dxa"/>
          </w:tcPr>
          <w:p w:rsidR="00F72F08" w:rsidRDefault="00F72F08" w:rsidP="007B657F">
            <w:pPr>
              <w:pStyle w:val="TableParagraph"/>
              <w:spacing w:line="360" w:lineRule="auto"/>
              <w:jc w:val="both"/>
              <w:rPr>
                <w:sz w:val="26"/>
              </w:rPr>
            </w:pPr>
          </w:p>
        </w:tc>
        <w:tc>
          <w:tcPr>
            <w:tcW w:w="8376" w:type="dxa"/>
          </w:tcPr>
          <w:p w:rsidR="00F72F08" w:rsidRPr="008A0D4C" w:rsidRDefault="00F72F08" w:rsidP="007B657F">
            <w:pPr>
              <w:pStyle w:val="TableParagraph"/>
              <w:tabs>
                <w:tab w:val="left" w:pos="777"/>
                <w:tab w:val="left" w:pos="2574"/>
                <w:tab w:val="left" w:pos="4446"/>
                <w:tab w:val="left" w:pos="6781"/>
                <w:tab w:val="left" w:pos="7223"/>
              </w:tabs>
              <w:spacing w:before="74" w:line="360" w:lineRule="auto"/>
              <w:ind w:left="125"/>
              <w:jc w:val="both"/>
              <w:rPr>
                <w:sz w:val="28"/>
              </w:rPr>
            </w:pPr>
            <w:r w:rsidRPr="008A0D4C">
              <w:rPr>
                <w:sz w:val="28"/>
                <w:lang w:val="ru-RU"/>
              </w:rPr>
              <w:t xml:space="preserve">1.3 </w:t>
            </w:r>
            <w:r w:rsidRPr="008A0D4C">
              <w:rPr>
                <w:sz w:val="28"/>
              </w:rPr>
              <w:t>Особливості застосування форм візуалізації у процесі вивчення курсу «Природничі науки»</w:t>
            </w:r>
            <w:r w:rsidR="00110CAC" w:rsidRPr="008A0D4C">
              <w:rPr>
                <w:sz w:val="28"/>
              </w:rPr>
              <w:t>……………………………………………..</w:t>
            </w:r>
          </w:p>
        </w:tc>
        <w:tc>
          <w:tcPr>
            <w:tcW w:w="678" w:type="dxa"/>
          </w:tcPr>
          <w:p w:rsidR="00F72F08" w:rsidRPr="008A0D4C" w:rsidRDefault="00F72F08" w:rsidP="008A0D4C">
            <w:pPr>
              <w:pStyle w:val="TableParagraph"/>
              <w:spacing w:before="4" w:line="360" w:lineRule="auto"/>
              <w:jc w:val="center"/>
              <w:rPr>
                <w:sz w:val="27"/>
              </w:rPr>
            </w:pPr>
          </w:p>
          <w:p w:rsidR="008A0D4C" w:rsidRPr="008A0D4C" w:rsidRDefault="008A0D4C" w:rsidP="0034495E">
            <w:pPr>
              <w:pStyle w:val="TableParagraph"/>
              <w:spacing w:before="4" w:line="360" w:lineRule="auto"/>
              <w:jc w:val="center"/>
              <w:rPr>
                <w:sz w:val="27"/>
              </w:rPr>
            </w:pPr>
            <w:r w:rsidRPr="008A0D4C">
              <w:rPr>
                <w:sz w:val="27"/>
              </w:rPr>
              <w:t>4</w:t>
            </w:r>
            <w:r w:rsidR="0034495E">
              <w:rPr>
                <w:sz w:val="27"/>
              </w:rPr>
              <w:t>5</w:t>
            </w:r>
          </w:p>
        </w:tc>
      </w:tr>
      <w:tr w:rsidR="00001021" w:rsidRPr="00287015" w:rsidTr="009605FA">
        <w:trPr>
          <w:trHeight w:val="984"/>
        </w:trPr>
        <w:tc>
          <w:tcPr>
            <w:tcW w:w="418" w:type="dxa"/>
          </w:tcPr>
          <w:p w:rsidR="00001021" w:rsidRPr="00287015" w:rsidRDefault="00287015" w:rsidP="007B657F">
            <w:pPr>
              <w:pStyle w:val="TableParagraph"/>
              <w:spacing w:before="74" w:line="360" w:lineRule="auto"/>
              <w:ind w:left="73"/>
              <w:jc w:val="both"/>
              <w:rPr>
                <w:sz w:val="28"/>
              </w:rPr>
            </w:pPr>
            <w:r w:rsidRPr="00287015">
              <w:rPr>
                <w:w w:val="99"/>
                <w:sz w:val="28"/>
              </w:rPr>
              <w:t>2</w:t>
            </w:r>
          </w:p>
        </w:tc>
        <w:tc>
          <w:tcPr>
            <w:tcW w:w="8376" w:type="dxa"/>
          </w:tcPr>
          <w:p w:rsidR="00001021" w:rsidRPr="00287015" w:rsidRDefault="00110CAC" w:rsidP="008A0D4C">
            <w:pPr>
              <w:pStyle w:val="TableParagraph"/>
              <w:tabs>
                <w:tab w:val="left" w:pos="1238"/>
                <w:tab w:val="left" w:pos="1575"/>
                <w:tab w:val="left" w:pos="3139"/>
                <w:tab w:val="left" w:pos="3474"/>
                <w:tab w:val="left" w:pos="4046"/>
                <w:tab w:val="left" w:pos="5759"/>
                <w:tab w:val="left" w:pos="5847"/>
                <w:tab w:val="left" w:pos="6380"/>
                <w:tab w:val="left" w:pos="6914"/>
                <w:tab w:val="left" w:pos="7021"/>
                <w:tab w:val="left" w:pos="7274"/>
              </w:tabs>
              <w:spacing w:before="74" w:line="360" w:lineRule="auto"/>
              <w:ind w:left="125" w:right="196"/>
              <w:contextualSpacing/>
              <w:rPr>
                <w:sz w:val="28"/>
              </w:rPr>
            </w:pPr>
            <w:r>
              <w:rPr>
                <w:sz w:val="28"/>
              </w:rPr>
              <w:t xml:space="preserve">МЕТОДИКА </w:t>
            </w:r>
            <w:r w:rsidR="00287015" w:rsidRPr="00287015">
              <w:rPr>
                <w:sz w:val="28"/>
              </w:rPr>
              <w:t xml:space="preserve">ЗАСТОСУВАННЯ ВІЗУАЛІЗАЦІЙНИХ ФОРМ НАВЧАННЯ ПІД ЧАС </w:t>
            </w:r>
            <w:r w:rsidR="00287015" w:rsidRPr="00287015">
              <w:rPr>
                <w:spacing w:val="-1"/>
                <w:sz w:val="28"/>
              </w:rPr>
              <w:t>ВИВЧЕННЯ</w:t>
            </w:r>
            <w:r w:rsidR="00287015" w:rsidRPr="00287015">
              <w:rPr>
                <w:spacing w:val="-67"/>
                <w:sz w:val="28"/>
              </w:rPr>
              <w:t xml:space="preserve">  </w:t>
            </w:r>
            <w:r w:rsidR="00287015" w:rsidRPr="00287015">
              <w:rPr>
                <w:sz w:val="28"/>
              </w:rPr>
              <w:t xml:space="preserve">  КУРСУ «ПРИРОДНИЧІ НАУКИ»</w:t>
            </w:r>
            <w:r>
              <w:rPr>
                <w:sz w:val="28"/>
              </w:rPr>
              <w:t>……………………………………………………………......</w:t>
            </w:r>
          </w:p>
        </w:tc>
        <w:tc>
          <w:tcPr>
            <w:tcW w:w="678" w:type="dxa"/>
          </w:tcPr>
          <w:p w:rsidR="00001021" w:rsidRDefault="00001021" w:rsidP="008A0D4C">
            <w:pPr>
              <w:pStyle w:val="TableParagraph"/>
              <w:spacing w:line="360" w:lineRule="auto"/>
              <w:jc w:val="center"/>
              <w:rPr>
                <w:sz w:val="26"/>
              </w:rPr>
            </w:pPr>
          </w:p>
          <w:p w:rsidR="008A0D4C" w:rsidRDefault="008A0D4C" w:rsidP="008A0D4C">
            <w:pPr>
              <w:pStyle w:val="TableParagraph"/>
              <w:spacing w:line="360" w:lineRule="auto"/>
              <w:jc w:val="center"/>
              <w:rPr>
                <w:sz w:val="26"/>
              </w:rPr>
            </w:pPr>
          </w:p>
          <w:p w:rsidR="008A0D4C" w:rsidRPr="00287015" w:rsidRDefault="008A0D4C" w:rsidP="0034495E">
            <w:pPr>
              <w:pStyle w:val="TableParagraph"/>
              <w:spacing w:line="360" w:lineRule="auto"/>
              <w:jc w:val="center"/>
              <w:rPr>
                <w:sz w:val="26"/>
              </w:rPr>
            </w:pPr>
            <w:r>
              <w:rPr>
                <w:sz w:val="26"/>
              </w:rPr>
              <w:t>5</w:t>
            </w:r>
            <w:r w:rsidR="0034495E">
              <w:rPr>
                <w:sz w:val="26"/>
              </w:rPr>
              <w:t>1</w:t>
            </w:r>
          </w:p>
        </w:tc>
      </w:tr>
      <w:tr w:rsidR="00001021" w:rsidTr="009605FA">
        <w:trPr>
          <w:trHeight w:val="557"/>
        </w:trPr>
        <w:tc>
          <w:tcPr>
            <w:tcW w:w="418" w:type="dxa"/>
          </w:tcPr>
          <w:p w:rsidR="00001021" w:rsidRDefault="002B5C3C" w:rsidP="007B657F">
            <w:pPr>
              <w:pStyle w:val="TableParagraph"/>
              <w:spacing w:before="74" w:line="360" w:lineRule="auto"/>
              <w:ind w:left="73"/>
              <w:jc w:val="both"/>
              <w:rPr>
                <w:sz w:val="28"/>
              </w:rPr>
            </w:pPr>
            <w:r>
              <w:rPr>
                <w:w w:val="99"/>
                <w:sz w:val="28"/>
              </w:rPr>
              <w:t>3</w:t>
            </w:r>
          </w:p>
        </w:tc>
        <w:tc>
          <w:tcPr>
            <w:tcW w:w="8376" w:type="dxa"/>
          </w:tcPr>
          <w:p w:rsidR="00001021" w:rsidRDefault="002B5C3C" w:rsidP="008A0D4C">
            <w:pPr>
              <w:pStyle w:val="TableParagraph"/>
              <w:spacing w:before="74" w:line="360" w:lineRule="auto"/>
              <w:ind w:left="125"/>
              <w:contextualSpacing/>
              <w:jc w:val="both"/>
              <w:rPr>
                <w:sz w:val="28"/>
              </w:rPr>
            </w:pPr>
            <w:r>
              <w:rPr>
                <w:sz w:val="28"/>
              </w:rPr>
              <w:t>Експериментальна</w:t>
            </w:r>
            <w:r>
              <w:rPr>
                <w:spacing w:val="42"/>
                <w:sz w:val="28"/>
              </w:rPr>
              <w:t xml:space="preserve"> </w:t>
            </w:r>
            <w:r>
              <w:rPr>
                <w:sz w:val="28"/>
              </w:rPr>
              <w:t>перевірка</w:t>
            </w:r>
            <w:r>
              <w:rPr>
                <w:spacing w:val="42"/>
                <w:sz w:val="28"/>
              </w:rPr>
              <w:t xml:space="preserve"> </w:t>
            </w:r>
            <w:r>
              <w:rPr>
                <w:sz w:val="28"/>
              </w:rPr>
              <w:t>системи</w:t>
            </w:r>
            <w:r>
              <w:rPr>
                <w:spacing w:val="43"/>
                <w:sz w:val="28"/>
              </w:rPr>
              <w:t xml:space="preserve"> </w:t>
            </w:r>
            <w:r>
              <w:rPr>
                <w:sz w:val="28"/>
              </w:rPr>
              <w:t>реалізації</w:t>
            </w:r>
            <w:r>
              <w:rPr>
                <w:spacing w:val="41"/>
                <w:sz w:val="28"/>
              </w:rPr>
              <w:t xml:space="preserve"> </w:t>
            </w:r>
            <w:r w:rsidR="007B657F">
              <w:rPr>
                <w:sz w:val="28"/>
              </w:rPr>
              <w:t xml:space="preserve">застосування візуалізаційних    форм    </w:t>
            </w:r>
            <w:r w:rsidR="00110CAC">
              <w:rPr>
                <w:sz w:val="28"/>
              </w:rPr>
              <w:t xml:space="preserve">у </w:t>
            </w:r>
            <w:r>
              <w:rPr>
                <w:sz w:val="28"/>
              </w:rPr>
              <w:t>процесі</w:t>
            </w:r>
            <w:r>
              <w:rPr>
                <w:sz w:val="28"/>
              </w:rPr>
              <w:tab/>
            </w:r>
            <w:r w:rsidR="00110CAC">
              <w:rPr>
                <w:sz w:val="28"/>
              </w:rPr>
              <w:t xml:space="preserve"> вивчення </w:t>
            </w:r>
            <w:r>
              <w:rPr>
                <w:sz w:val="28"/>
              </w:rPr>
              <w:t>курсу</w:t>
            </w:r>
            <w:r w:rsidR="007B657F">
              <w:rPr>
                <w:sz w:val="28"/>
              </w:rPr>
              <w:t xml:space="preserve"> «Природничі </w:t>
            </w:r>
            <w:r>
              <w:rPr>
                <w:sz w:val="28"/>
              </w:rPr>
              <w:t>науки»</w:t>
            </w:r>
            <w:r w:rsidR="007B657F">
              <w:rPr>
                <w:sz w:val="28"/>
              </w:rPr>
              <w:t xml:space="preserve"> </w:t>
            </w:r>
            <w:r>
              <w:rPr>
                <w:sz w:val="32"/>
              </w:rPr>
              <w:t>у</w:t>
            </w:r>
            <w:r w:rsidR="007B657F">
              <w:rPr>
                <w:sz w:val="32"/>
              </w:rPr>
              <w:t xml:space="preserve"> </w:t>
            </w:r>
            <w:r>
              <w:rPr>
                <w:spacing w:val="-1"/>
                <w:sz w:val="28"/>
              </w:rPr>
              <w:t>закладах</w:t>
            </w:r>
            <w:r>
              <w:rPr>
                <w:spacing w:val="-67"/>
                <w:sz w:val="28"/>
              </w:rPr>
              <w:t xml:space="preserve"> </w:t>
            </w:r>
            <w:r w:rsidR="007B657F">
              <w:rPr>
                <w:spacing w:val="-67"/>
                <w:sz w:val="28"/>
              </w:rPr>
              <w:t xml:space="preserve">           </w:t>
            </w:r>
            <w:r>
              <w:rPr>
                <w:sz w:val="28"/>
              </w:rPr>
              <w:t>середньої освіти</w:t>
            </w:r>
            <w:r w:rsidR="00110CAC">
              <w:rPr>
                <w:sz w:val="28"/>
              </w:rPr>
              <w:t>.........................................................</w:t>
            </w:r>
          </w:p>
        </w:tc>
        <w:tc>
          <w:tcPr>
            <w:tcW w:w="678" w:type="dxa"/>
          </w:tcPr>
          <w:p w:rsidR="008A0D4C" w:rsidRDefault="008A0D4C" w:rsidP="008A0D4C">
            <w:pPr>
              <w:pStyle w:val="TableParagraph"/>
              <w:spacing w:line="360" w:lineRule="auto"/>
              <w:jc w:val="center"/>
              <w:rPr>
                <w:sz w:val="26"/>
              </w:rPr>
            </w:pPr>
          </w:p>
          <w:p w:rsidR="008A0D4C" w:rsidRDefault="008A0D4C" w:rsidP="008A0D4C">
            <w:pPr>
              <w:pStyle w:val="TableParagraph"/>
              <w:spacing w:line="360" w:lineRule="auto"/>
              <w:jc w:val="center"/>
              <w:rPr>
                <w:sz w:val="26"/>
              </w:rPr>
            </w:pPr>
          </w:p>
          <w:p w:rsidR="00001021" w:rsidRDefault="0034495E" w:rsidP="008A0D4C">
            <w:pPr>
              <w:pStyle w:val="TableParagraph"/>
              <w:spacing w:line="360" w:lineRule="auto"/>
              <w:jc w:val="center"/>
              <w:rPr>
                <w:sz w:val="26"/>
              </w:rPr>
            </w:pPr>
            <w:r>
              <w:rPr>
                <w:sz w:val="26"/>
              </w:rPr>
              <w:t>61</w:t>
            </w:r>
          </w:p>
        </w:tc>
      </w:tr>
      <w:tr w:rsidR="007B657F" w:rsidTr="009605FA">
        <w:trPr>
          <w:trHeight w:val="524"/>
        </w:trPr>
        <w:tc>
          <w:tcPr>
            <w:tcW w:w="418" w:type="dxa"/>
          </w:tcPr>
          <w:p w:rsidR="007B657F" w:rsidRDefault="007B657F" w:rsidP="007B657F">
            <w:pPr>
              <w:pStyle w:val="TableParagraph"/>
              <w:spacing w:before="74" w:line="360" w:lineRule="auto"/>
              <w:ind w:left="73"/>
              <w:jc w:val="both"/>
              <w:rPr>
                <w:w w:val="99"/>
                <w:sz w:val="28"/>
              </w:rPr>
            </w:pPr>
          </w:p>
        </w:tc>
        <w:tc>
          <w:tcPr>
            <w:tcW w:w="8376" w:type="dxa"/>
          </w:tcPr>
          <w:p w:rsidR="007B657F" w:rsidRDefault="00110F8A" w:rsidP="008A0D4C">
            <w:pPr>
              <w:pStyle w:val="TableParagraph"/>
              <w:spacing w:before="74" w:line="360" w:lineRule="auto"/>
              <w:ind w:left="125"/>
              <w:contextualSpacing/>
              <w:jc w:val="both"/>
              <w:rPr>
                <w:sz w:val="28"/>
              </w:rPr>
            </w:pPr>
            <w:r>
              <w:rPr>
                <w:sz w:val="28"/>
              </w:rPr>
              <w:t>ВИСНОВКИ</w:t>
            </w:r>
            <w:r w:rsidR="00110CAC">
              <w:rPr>
                <w:sz w:val="28"/>
              </w:rPr>
              <w:t>……………………………………………………………..</w:t>
            </w:r>
          </w:p>
        </w:tc>
        <w:tc>
          <w:tcPr>
            <w:tcW w:w="678" w:type="dxa"/>
          </w:tcPr>
          <w:p w:rsidR="007B657F" w:rsidRDefault="0034495E" w:rsidP="007E435A">
            <w:pPr>
              <w:pStyle w:val="TableParagraph"/>
              <w:spacing w:line="360" w:lineRule="auto"/>
              <w:jc w:val="center"/>
              <w:rPr>
                <w:sz w:val="26"/>
              </w:rPr>
            </w:pPr>
            <w:r>
              <w:rPr>
                <w:sz w:val="26"/>
              </w:rPr>
              <w:t>7</w:t>
            </w:r>
            <w:r w:rsidR="007E435A">
              <w:rPr>
                <w:sz w:val="26"/>
              </w:rPr>
              <w:t>1</w:t>
            </w:r>
          </w:p>
        </w:tc>
      </w:tr>
      <w:tr w:rsidR="007B657F" w:rsidTr="009605FA">
        <w:trPr>
          <w:trHeight w:val="524"/>
        </w:trPr>
        <w:tc>
          <w:tcPr>
            <w:tcW w:w="418" w:type="dxa"/>
          </w:tcPr>
          <w:p w:rsidR="007B657F" w:rsidRDefault="007B657F" w:rsidP="007B657F">
            <w:pPr>
              <w:pStyle w:val="TableParagraph"/>
              <w:spacing w:before="74" w:line="360" w:lineRule="auto"/>
              <w:ind w:left="73"/>
              <w:jc w:val="both"/>
              <w:rPr>
                <w:w w:val="99"/>
                <w:sz w:val="28"/>
              </w:rPr>
            </w:pPr>
          </w:p>
        </w:tc>
        <w:tc>
          <w:tcPr>
            <w:tcW w:w="8376" w:type="dxa"/>
          </w:tcPr>
          <w:p w:rsidR="007B657F" w:rsidRDefault="00110F8A" w:rsidP="008A0D4C">
            <w:pPr>
              <w:pStyle w:val="TableParagraph"/>
              <w:spacing w:before="74" w:line="360" w:lineRule="auto"/>
              <w:ind w:left="125"/>
              <w:contextualSpacing/>
              <w:jc w:val="both"/>
              <w:rPr>
                <w:sz w:val="28"/>
              </w:rPr>
            </w:pPr>
            <w:r>
              <w:rPr>
                <w:sz w:val="28"/>
              </w:rPr>
              <w:t>ПЕРЕЛІК ПОСИЛАНЬ</w:t>
            </w:r>
            <w:r w:rsidR="00110CAC">
              <w:rPr>
                <w:sz w:val="28"/>
              </w:rPr>
              <w:t>………………………………………………….</w:t>
            </w:r>
          </w:p>
        </w:tc>
        <w:tc>
          <w:tcPr>
            <w:tcW w:w="678" w:type="dxa"/>
          </w:tcPr>
          <w:p w:rsidR="007B657F" w:rsidRDefault="0034495E" w:rsidP="0034495E">
            <w:pPr>
              <w:pStyle w:val="TableParagraph"/>
              <w:spacing w:line="360" w:lineRule="auto"/>
              <w:jc w:val="center"/>
              <w:rPr>
                <w:sz w:val="26"/>
              </w:rPr>
            </w:pPr>
            <w:r>
              <w:rPr>
                <w:sz w:val="26"/>
              </w:rPr>
              <w:t>7</w:t>
            </w:r>
            <w:r w:rsidR="007E435A">
              <w:rPr>
                <w:sz w:val="26"/>
              </w:rPr>
              <w:t>2</w:t>
            </w:r>
          </w:p>
        </w:tc>
      </w:tr>
      <w:tr w:rsidR="007B657F" w:rsidTr="009605FA">
        <w:trPr>
          <w:trHeight w:val="524"/>
        </w:trPr>
        <w:tc>
          <w:tcPr>
            <w:tcW w:w="418" w:type="dxa"/>
          </w:tcPr>
          <w:p w:rsidR="007B657F" w:rsidRDefault="007B657F" w:rsidP="007B657F">
            <w:pPr>
              <w:pStyle w:val="TableParagraph"/>
              <w:spacing w:before="74" w:line="360" w:lineRule="auto"/>
              <w:ind w:left="73"/>
              <w:jc w:val="both"/>
              <w:rPr>
                <w:w w:val="99"/>
                <w:sz w:val="28"/>
              </w:rPr>
            </w:pPr>
          </w:p>
        </w:tc>
        <w:tc>
          <w:tcPr>
            <w:tcW w:w="8376" w:type="dxa"/>
          </w:tcPr>
          <w:p w:rsidR="007B657F" w:rsidRDefault="00110F8A" w:rsidP="00BA29A2">
            <w:pPr>
              <w:spacing w:line="360" w:lineRule="auto"/>
              <w:contextualSpacing/>
              <w:rPr>
                <w:sz w:val="28"/>
              </w:rPr>
            </w:pPr>
            <w:r>
              <w:rPr>
                <w:sz w:val="28"/>
              </w:rPr>
              <w:t>ДОДАТОК А</w:t>
            </w:r>
            <w:r w:rsidR="00181C2A" w:rsidRPr="00181C2A">
              <w:rPr>
                <w:rStyle w:val="ac"/>
                <w:b w:val="0"/>
                <w:sz w:val="28"/>
                <w:szCs w:val="28"/>
                <w:shd w:val="clear" w:color="auto" w:fill="FFFFFF"/>
              </w:rPr>
              <w:t xml:space="preserve"> </w:t>
            </w:r>
            <w:r w:rsidR="00181C2A">
              <w:rPr>
                <w:rStyle w:val="ac"/>
                <w:b w:val="0"/>
                <w:sz w:val="28"/>
                <w:szCs w:val="28"/>
                <w:shd w:val="clear" w:color="auto" w:fill="FFFFFF"/>
              </w:rPr>
              <w:t xml:space="preserve">Тестові завдання до теми </w:t>
            </w:r>
            <w:r w:rsidR="00181C2A" w:rsidRPr="00181C2A">
              <w:rPr>
                <w:rStyle w:val="ac"/>
                <w:b w:val="0"/>
                <w:sz w:val="28"/>
                <w:szCs w:val="28"/>
                <w:shd w:val="clear" w:color="auto" w:fill="FFFFFF"/>
              </w:rPr>
              <w:t>«Адаптація як загальна властивість біосистем»</w:t>
            </w:r>
            <w:r w:rsidR="00181C2A">
              <w:rPr>
                <w:rStyle w:val="ac"/>
                <w:b w:val="0"/>
                <w:sz w:val="28"/>
                <w:szCs w:val="28"/>
                <w:shd w:val="clear" w:color="auto" w:fill="FFFFFF"/>
              </w:rPr>
              <w:t>…………………………………………………</w:t>
            </w:r>
          </w:p>
        </w:tc>
        <w:tc>
          <w:tcPr>
            <w:tcW w:w="678" w:type="dxa"/>
          </w:tcPr>
          <w:p w:rsidR="00181C2A" w:rsidRDefault="00181C2A" w:rsidP="008A0D4C">
            <w:pPr>
              <w:pStyle w:val="TableParagraph"/>
              <w:spacing w:line="360" w:lineRule="auto"/>
              <w:jc w:val="center"/>
              <w:rPr>
                <w:sz w:val="26"/>
              </w:rPr>
            </w:pPr>
          </w:p>
          <w:p w:rsidR="007B657F" w:rsidRDefault="007E435A" w:rsidP="008A0D4C">
            <w:pPr>
              <w:pStyle w:val="TableParagraph"/>
              <w:spacing w:line="360" w:lineRule="auto"/>
              <w:jc w:val="center"/>
              <w:rPr>
                <w:sz w:val="26"/>
              </w:rPr>
            </w:pPr>
            <w:r>
              <w:rPr>
                <w:sz w:val="26"/>
              </w:rPr>
              <w:t>80</w:t>
            </w:r>
          </w:p>
        </w:tc>
      </w:tr>
      <w:tr w:rsidR="007B657F" w:rsidTr="009605FA">
        <w:trPr>
          <w:trHeight w:val="524"/>
        </w:trPr>
        <w:tc>
          <w:tcPr>
            <w:tcW w:w="418" w:type="dxa"/>
          </w:tcPr>
          <w:p w:rsidR="007B657F" w:rsidRDefault="007B657F" w:rsidP="007B657F">
            <w:pPr>
              <w:pStyle w:val="TableParagraph"/>
              <w:spacing w:before="74" w:line="360" w:lineRule="auto"/>
              <w:ind w:left="73"/>
              <w:jc w:val="both"/>
              <w:rPr>
                <w:w w:val="99"/>
                <w:sz w:val="28"/>
              </w:rPr>
            </w:pPr>
          </w:p>
        </w:tc>
        <w:tc>
          <w:tcPr>
            <w:tcW w:w="8376" w:type="dxa"/>
          </w:tcPr>
          <w:p w:rsidR="007B657F" w:rsidRDefault="00110F8A" w:rsidP="00C96F5C">
            <w:pPr>
              <w:pStyle w:val="TableParagraph"/>
              <w:spacing w:before="74" w:line="360" w:lineRule="auto"/>
              <w:contextualSpacing/>
              <w:jc w:val="both"/>
              <w:rPr>
                <w:sz w:val="28"/>
              </w:rPr>
            </w:pPr>
            <w:r>
              <w:rPr>
                <w:sz w:val="28"/>
              </w:rPr>
              <w:t>ДОДАТОК Б</w:t>
            </w:r>
            <w:r w:rsidR="00181C2A">
              <w:rPr>
                <w:sz w:val="28"/>
              </w:rPr>
              <w:t xml:space="preserve"> Понятійні картки до уроків……………………………..</w:t>
            </w:r>
          </w:p>
        </w:tc>
        <w:tc>
          <w:tcPr>
            <w:tcW w:w="678" w:type="dxa"/>
          </w:tcPr>
          <w:p w:rsidR="007B657F" w:rsidRDefault="00181C2A" w:rsidP="0034495E">
            <w:pPr>
              <w:pStyle w:val="TableParagraph"/>
              <w:spacing w:line="360" w:lineRule="auto"/>
              <w:jc w:val="center"/>
              <w:rPr>
                <w:sz w:val="26"/>
              </w:rPr>
            </w:pPr>
            <w:r>
              <w:rPr>
                <w:sz w:val="26"/>
              </w:rPr>
              <w:t>8</w:t>
            </w:r>
            <w:r w:rsidR="007E435A">
              <w:rPr>
                <w:sz w:val="26"/>
              </w:rPr>
              <w:t>4</w:t>
            </w:r>
          </w:p>
        </w:tc>
      </w:tr>
    </w:tbl>
    <w:p w:rsidR="00001021" w:rsidRDefault="00001021" w:rsidP="007B657F">
      <w:pPr>
        <w:pStyle w:val="a3"/>
        <w:spacing w:before="11" w:line="360" w:lineRule="auto"/>
        <w:jc w:val="left"/>
        <w:rPr>
          <w:b/>
          <w:sz w:val="15"/>
        </w:rPr>
      </w:pPr>
    </w:p>
    <w:p w:rsidR="007B657F" w:rsidRDefault="007B657F" w:rsidP="007B657F">
      <w:pPr>
        <w:pStyle w:val="a3"/>
        <w:spacing w:before="11" w:line="360" w:lineRule="auto"/>
        <w:jc w:val="left"/>
        <w:rPr>
          <w:b/>
          <w:sz w:val="15"/>
        </w:rPr>
      </w:pPr>
    </w:p>
    <w:p w:rsidR="007B657F" w:rsidRDefault="007B657F" w:rsidP="007B657F">
      <w:pPr>
        <w:pStyle w:val="a3"/>
        <w:spacing w:before="11" w:line="360" w:lineRule="auto"/>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pStyle w:val="a3"/>
        <w:spacing w:before="11"/>
        <w:jc w:val="left"/>
        <w:rPr>
          <w:b/>
          <w:sz w:val="15"/>
        </w:rPr>
      </w:pPr>
    </w:p>
    <w:p w:rsidR="007B657F" w:rsidRDefault="007B657F">
      <w:pPr>
        <w:spacing w:before="88"/>
        <w:ind w:left="481" w:right="630"/>
        <w:jc w:val="center"/>
        <w:rPr>
          <w:b/>
          <w:sz w:val="28"/>
        </w:rPr>
      </w:pPr>
    </w:p>
    <w:p w:rsidR="007872A3" w:rsidRDefault="007872A3">
      <w:pPr>
        <w:spacing w:before="88"/>
        <w:ind w:left="481" w:right="630"/>
        <w:jc w:val="center"/>
        <w:rPr>
          <w:b/>
          <w:sz w:val="28"/>
        </w:rPr>
        <w:sectPr w:rsidR="007872A3" w:rsidSect="00F20D52">
          <w:headerReference w:type="default" r:id="rId9"/>
          <w:pgSz w:w="11910" w:h="16840"/>
          <w:pgMar w:top="1134" w:right="567" w:bottom="1134" w:left="1701" w:header="754" w:footer="0" w:gutter="0"/>
          <w:cols w:space="720"/>
        </w:sectPr>
      </w:pPr>
    </w:p>
    <w:p w:rsidR="00001021" w:rsidRPr="005761CC" w:rsidRDefault="002B5C3C" w:rsidP="007872A3">
      <w:pPr>
        <w:ind w:right="630"/>
        <w:jc w:val="center"/>
        <w:rPr>
          <w:sz w:val="28"/>
        </w:rPr>
      </w:pPr>
      <w:r w:rsidRPr="005761CC">
        <w:rPr>
          <w:sz w:val="28"/>
        </w:rPr>
        <w:lastRenderedPageBreak/>
        <w:t>ВСТУП</w:t>
      </w:r>
    </w:p>
    <w:p w:rsidR="00001021" w:rsidRDefault="00001021" w:rsidP="005761CC">
      <w:pPr>
        <w:pStyle w:val="a3"/>
        <w:jc w:val="left"/>
        <w:rPr>
          <w:b/>
          <w:sz w:val="30"/>
        </w:rPr>
      </w:pPr>
    </w:p>
    <w:p w:rsidR="00001021" w:rsidRDefault="00001021" w:rsidP="005761CC">
      <w:pPr>
        <w:pStyle w:val="a3"/>
        <w:jc w:val="left"/>
        <w:rPr>
          <w:b/>
          <w:sz w:val="30"/>
        </w:rPr>
      </w:pPr>
    </w:p>
    <w:p w:rsidR="00E332A5" w:rsidRDefault="00AF5ECE" w:rsidP="005761CC">
      <w:pPr>
        <w:spacing w:line="360" w:lineRule="auto"/>
        <w:ind w:firstLine="709"/>
        <w:jc w:val="both"/>
        <w:rPr>
          <w:sz w:val="28"/>
          <w:szCs w:val="28"/>
        </w:rPr>
      </w:pPr>
      <w:r w:rsidRPr="009874E8">
        <w:rPr>
          <w:sz w:val="28"/>
          <w:szCs w:val="28"/>
        </w:rPr>
        <w:t>Довгі роки суспільство не обмежувало свою уседозволеність у ставленні до природи, нехтуючи збереженням довкілля та задовольняючи лише власні потреби. Наслідками цього стало глобальне погіршення екологічної ситуації в Україні та світі. Саме виходячи з цього, освіта має забезпечити формування у кожної молодої людини цілісну свідомість та життєствердний образ світу. Його основа – екологічний образ природи і природничо-наукова компетентність, які зумовлюють екологічну вихованість, цілісне сприйняття природи і світу.</w:t>
      </w:r>
    </w:p>
    <w:p w:rsidR="00AF5ECE" w:rsidRDefault="00AF5ECE" w:rsidP="00AF5ECE">
      <w:pPr>
        <w:spacing w:line="360" w:lineRule="auto"/>
        <w:ind w:firstLine="709"/>
        <w:jc w:val="both"/>
        <w:rPr>
          <w:sz w:val="28"/>
          <w:szCs w:val="28"/>
        </w:rPr>
      </w:pPr>
      <w:r w:rsidRPr="009874E8">
        <w:rPr>
          <w:sz w:val="28"/>
          <w:szCs w:val="28"/>
        </w:rPr>
        <w:t xml:space="preserve"> Задля повного сприйняття глобальної проблеми людства в у</w:t>
      </w:r>
      <w:r>
        <w:rPr>
          <w:sz w:val="28"/>
          <w:szCs w:val="28"/>
        </w:rPr>
        <w:t>мовах сьогодення вчителі курсу «Природничі науки»</w:t>
      </w:r>
      <w:r w:rsidRPr="009874E8">
        <w:rPr>
          <w:sz w:val="28"/>
          <w:szCs w:val="28"/>
        </w:rPr>
        <w:t xml:space="preserve"> мають різноманітними методами сформувати в учнів 10-11 класів природничо-наукову компетентність, бачення природничої картини світу та цілісність знань про природу з її складовими.</w:t>
      </w:r>
    </w:p>
    <w:p w:rsidR="00F95D8C" w:rsidRDefault="00F95D8C" w:rsidP="00F95D8C">
      <w:pPr>
        <w:spacing w:line="360" w:lineRule="auto"/>
        <w:ind w:firstLine="709"/>
        <w:jc w:val="both"/>
        <w:rPr>
          <w:sz w:val="28"/>
          <w:szCs w:val="28"/>
        </w:rPr>
      </w:pPr>
      <w:r w:rsidRPr="009874E8">
        <w:rPr>
          <w:sz w:val="28"/>
          <w:szCs w:val="28"/>
        </w:rPr>
        <w:t>Стратегічною метою реформування і модернізації освіти в Україні є створення ефективного інноваційного освітнього середовища у навчальних закладах через впровадження найсучасніших технологій навчання. Продуктивна освіта в умовах сучасного українського соціуму виступає потужним стимулом активізації особистої творчої енергії, мотивації до продуктивної самоосвітньої діяльності, розвитку творчих здібностей особистості шляхом засобів і форм продуктивного навчання</w:t>
      </w:r>
      <w:r>
        <w:rPr>
          <w:sz w:val="28"/>
          <w:szCs w:val="28"/>
        </w:rPr>
        <w:t>.</w:t>
      </w:r>
    </w:p>
    <w:p w:rsidR="00F95D8C" w:rsidRPr="00CB3DE3" w:rsidRDefault="00F95D8C" w:rsidP="00F95D8C">
      <w:pPr>
        <w:spacing w:line="360" w:lineRule="auto"/>
        <w:ind w:firstLine="709"/>
        <w:jc w:val="both"/>
        <w:rPr>
          <w:sz w:val="28"/>
          <w:szCs w:val="28"/>
        </w:rPr>
      </w:pPr>
      <w:r w:rsidRPr="00F20D52">
        <w:rPr>
          <w:sz w:val="28"/>
          <w:szCs w:val="28"/>
        </w:rPr>
        <w:t>В</w:t>
      </w:r>
      <w:r w:rsidRPr="00F20D52">
        <w:rPr>
          <w:spacing w:val="10"/>
          <w:sz w:val="28"/>
          <w:szCs w:val="28"/>
        </w:rPr>
        <w:t xml:space="preserve"> </w:t>
      </w:r>
      <w:r w:rsidRPr="00F20D52">
        <w:rPr>
          <w:sz w:val="28"/>
          <w:szCs w:val="28"/>
        </w:rPr>
        <w:t>Україні</w:t>
      </w:r>
      <w:r w:rsidRPr="00F20D52">
        <w:rPr>
          <w:spacing w:val="10"/>
          <w:sz w:val="28"/>
          <w:szCs w:val="28"/>
        </w:rPr>
        <w:t xml:space="preserve"> </w:t>
      </w:r>
      <w:r w:rsidRPr="00F20D52">
        <w:rPr>
          <w:sz w:val="28"/>
          <w:szCs w:val="28"/>
        </w:rPr>
        <w:t>з</w:t>
      </w:r>
      <w:r w:rsidRPr="00F20D52">
        <w:rPr>
          <w:spacing w:val="10"/>
          <w:sz w:val="28"/>
          <w:szCs w:val="28"/>
        </w:rPr>
        <w:t xml:space="preserve"> </w:t>
      </w:r>
      <w:r w:rsidRPr="00F20D52">
        <w:rPr>
          <w:sz w:val="28"/>
          <w:szCs w:val="28"/>
        </w:rPr>
        <w:t>метою</w:t>
      </w:r>
      <w:r w:rsidRPr="00F20D52">
        <w:rPr>
          <w:spacing w:val="10"/>
          <w:sz w:val="28"/>
          <w:szCs w:val="28"/>
        </w:rPr>
        <w:t xml:space="preserve"> </w:t>
      </w:r>
      <w:r w:rsidRPr="00F20D52">
        <w:rPr>
          <w:sz w:val="28"/>
          <w:szCs w:val="28"/>
        </w:rPr>
        <w:t>реформування</w:t>
      </w:r>
      <w:r w:rsidRPr="00F20D52">
        <w:rPr>
          <w:spacing w:val="10"/>
          <w:sz w:val="28"/>
          <w:szCs w:val="28"/>
        </w:rPr>
        <w:t xml:space="preserve"> </w:t>
      </w:r>
      <w:r w:rsidRPr="00F20D52">
        <w:rPr>
          <w:sz w:val="28"/>
          <w:szCs w:val="28"/>
        </w:rPr>
        <w:t>і</w:t>
      </w:r>
      <w:r w:rsidRPr="00F20D52">
        <w:rPr>
          <w:spacing w:val="11"/>
          <w:sz w:val="28"/>
          <w:szCs w:val="28"/>
        </w:rPr>
        <w:t xml:space="preserve"> </w:t>
      </w:r>
      <w:r w:rsidRPr="00F20D52">
        <w:rPr>
          <w:sz w:val="28"/>
          <w:szCs w:val="28"/>
        </w:rPr>
        <w:t>модернізації</w:t>
      </w:r>
      <w:r w:rsidRPr="00F20D52">
        <w:rPr>
          <w:spacing w:val="10"/>
          <w:sz w:val="28"/>
          <w:szCs w:val="28"/>
        </w:rPr>
        <w:t xml:space="preserve"> </w:t>
      </w:r>
      <w:r w:rsidRPr="00F20D52">
        <w:rPr>
          <w:sz w:val="28"/>
          <w:szCs w:val="28"/>
        </w:rPr>
        <w:t>освіти</w:t>
      </w:r>
      <w:r w:rsidRPr="00F20D52">
        <w:rPr>
          <w:spacing w:val="9"/>
          <w:sz w:val="28"/>
          <w:szCs w:val="28"/>
        </w:rPr>
        <w:t xml:space="preserve"> </w:t>
      </w:r>
      <w:r w:rsidRPr="00F20D52">
        <w:rPr>
          <w:sz w:val="28"/>
          <w:szCs w:val="28"/>
        </w:rPr>
        <w:t>є</w:t>
      </w:r>
      <w:r w:rsidRPr="00F20D52">
        <w:rPr>
          <w:spacing w:val="-67"/>
          <w:sz w:val="28"/>
          <w:szCs w:val="28"/>
        </w:rPr>
        <w:t xml:space="preserve"> </w:t>
      </w:r>
      <w:r w:rsidRPr="00F20D52">
        <w:rPr>
          <w:sz w:val="28"/>
          <w:szCs w:val="28"/>
        </w:rPr>
        <w:t>відповідна</w:t>
      </w:r>
      <w:r w:rsidRPr="00F20D52">
        <w:rPr>
          <w:spacing w:val="19"/>
          <w:sz w:val="28"/>
          <w:szCs w:val="28"/>
        </w:rPr>
        <w:t xml:space="preserve"> </w:t>
      </w:r>
      <w:r w:rsidRPr="00F20D52">
        <w:rPr>
          <w:sz w:val="28"/>
          <w:szCs w:val="28"/>
        </w:rPr>
        <w:t>правова</w:t>
      </w:r>
      <w:r w:rsidRPr="00F20D52">
        <w:rPr>
          <w:spacing w:val="21"/>
          <w:sz w:val="28"/>
          <w:szCs w:val="28"/>
        </w:rPr>
        <w:t xml:space="preserve"> </w:t>
      </w:r>
      <w:r w:rsidRPr="00F20D52">
        <w:rPr>
          <w:sz w:val="28"/>
          <w:szCs w:val="28"/>
        </w:rPr>
        <w:t>й</w:t>
      </w:r>
      <w:r w:rsidRPr="00F20D52">
        <w:rPr>
          <w:spacing w:val="20"/>
          <w:sz w:val="28"/>
          <w:szCs w:val="28"/>
        </w:rPr>
        <w:t xml:space="preserve"> </w:t>
      </w:r>
      <w:r w:rsidRPr="00F20D52">
        <w:rPr>
          <w:sz w:val="28"/>
          <w:szCs w:val="28"/>
        </w:rPr>
        <w:t>нормативна</w:t>
      </w:r>
      <w:r w:rsidRPr="00F20D52">
        <w:rPr>
          <w:spacing w:val="20"/>
          <w:sz w:val="28"/>
          <w:szCs w:val="28"/>
        </w:rPr>
        <w:t xml:space="preserve"> </w:t>
      </w:r>
      <w:r w:rsidRPr="00F20D52">
        <w:rPr>
          <w:sz w:val="28"/>
          <w:szCs w:val="28"/>
        </w:rPr>
        <w:t>база,</w:t>
      </w:r>
      <w:r w:rsidRPr="00F20D52">
        <w:rPr>
          <w:spacing w:val="21"/>
          <w:sz w:val="28"/>
          <w:szCs w:val="28"/>
        </w:rPr>
        <w:t xml:space="preserve"> </w:t>
      </w:r>
      <w:r w:rsidRPr="00F20D52">
        <w:rPr>
          <w:sz w:val="28"/>
          <w:szCs w:val="28"/>
        </w:rPr>
        <w:t>зокрема:</w:t>
      </w:r>
      <w:r w:rsidRPr="00F20D52">
        <w:rPr>
          <w:spacing w:val="22"/>
          <w:sz w:val="28"/>
          <w:szCs w:val="28"/>
        </w:rPr>
        <w:t xml:space="preserve"> </w:t>
      </w:r>
      <w:r w:rsidRPr="00F20D52">
        <w:rPr>
          <w:sz w:val="28"/>
          <w:szCs w:val="28"/>
        </w:rPr>
        <w:t>Конституція</w:t>
      </w:r>
      <w:r w:rsidRPr="00F20D52">
        <w:rPr>
          <w:spacing w:val="20"/>
          <w:sz w:val="28"/>
          <w:szCs w:val="28"/>
        </w:rPr>
        <w:t xml:space="preserve"> </w:t>
      </w:r>
      <w:r w:rsidRPr="00F20D52">
        <w:rPr>
          <w:sz w:val="28"/>
          <w:szCs w:val="28"/>
        </w:rPr>
        <w:t>України,</w:t>
      </w:r>
      <w:r w:rsidRPr="00F20D52">
        <w:rPr>
          <w:spacing w:val="19"/>
          <w:sz w:val="28"/>
          <w:szCs w:val="28"/>
        </w:rPr>
        <w:t xml:space="preserve"> </w:t>
      </w:r>
      <w:r w:rsidRPr="00F20D52">
        <w:rPr>
          <w:sz w:val="28"/>
          <w:szCs w:val="28"/>
        </w:rPr>
        <w:t>Закон</w:t>
      </w:r>
      <w:r w:rsidRPr="00F20D52">
        <w:rPr>
          <w:spacing w:val="-67"/>
          <w:sz w:val="28"/>
          <w:szCs w:val="28"/>
        </w:rPr>
        <w:t xml:space="preserve"> </w:t>
      </w:r>
      <w:r w:rsidRPr="00F20D52">
        <w:rPr>
          <w:sz w:val="28"/>
          <w:szCs w:val="28"/>
        </w:rPr>
        <w:t>України</w:t>
      </w:r>
      <w:r w:rsidRPr="00F20D52">
        <w:rPr>
          <w:spacing w:val="36"/>
          <w:sz w:val="28"/>
          <w:szCs w:val="28"/>
        </w:rPr>
        <w:t xml:space="preserve"> </w:t>
      </w:r>
      <w:r w:rsidRPr="00F20D52">
        <w:rPr>
          <w:sz w:val="28"/>
          <w:szCs w:val="28"/>
        </w:rPr>
        <w:t>«Про</w:t>
      </w:r>
      <w:r w:rsidRPr="00F20D52">
        <w:rPr>
          <w:spacing w:val="35"/>
          <w:sz w:val="28"/>
          <w:szCs w:val="28"/>
        </w:rPr>
        <w:t xml:space="preserve"> </w:t>
      </w:r>
      <w:r w:rsidRPr="00F20D52">
        <w:rPr>
          <w:sz w:val="28"/>
          <w:szCs w:val="28"/>
        </w:rPr>
        <w:t>освіту»,</w:t>
      </w:r>
      <w:r w:rsidRPr="00F20D52">
        <w:rPr>
          <w:spacing w:val="34"/>
          <w:sz w:val="28"/>
          <w:szCs w:val="28"/>
        </w:rPr>
        <w:t xml:space="preserve"> </w:t>
      </w:r>
      <w:r w:rsidRPr="00F20D52">
        <w:rPr>
          <w:sz w:val="28"/>
          <w:szCs w:val="28"/>
        </w:rPr>
        <w:t>Закон</w:t>
      </w:r>
      <w:r w:rsidRPr="00F20D52">
        <w:rPr>
          <w:spacing w:val="34"/>
          <w:sz w:val="28"/>
          <w:szCs w:val="28"/>
        </w:rPr>
        <w:t xml:space="preserve"> </w:t>
      </w:r>
      <w:r w:rsidRPr="00F20D52">
        <w:rPr>
          <w:sz w:val="28"/>
          <w:szCs w:val="28"/>
        </w:rPr>
        <w:t>України</w:t>
      </w:r>
      <w:r w:rsidRPr="00F20D52">
        <w:rPr>
          <w:spacing w:val="34"/>
          <w:sz w:val="28"/>
          <w:szCs w:val="28"/>
        </w:rPr>
        <w:t xml:space="preserve"> </w:t>
      </w:r>
      <w:r w:rsidRPr="00F20D52">
        <w:rPr>
          <w:sz w:val="28"/>
          <w:szCs w:val="28"/>
        </w:rPr>
        <w:t>«Про</w:t>
      </w:r>
      <w:r w:rsidRPr="00F20D52">
        <w:rPr>
          <w:spacing w:val="33"/>
          <w:sz w:val="28"/>
          <w:szCs w:val="28"/>
        </w:rPr>
        <w:t xml:space="preserve"> </w:t>
      </w:r>
      <w:r w:rsidRPr="00F20D52">
        <w:rPr>
          <w:sz w:val="28"/>
          <w:szCs w:val="28"/>
        </w:rPr>
        <w:t>Основні</w:t>
      </w:r>
      <w:r w:rsidRPr="00F20D52">
        <w:rPr>
          <w:spacing w:val="36"/>
          <w:sz w:val="28"/>
          <w:szCs w:val="28"/>
        </w:rPr>
        <w:t xml:space="preserve"> </w:t>
      </w:r>
      <w:r w:rsidRPr="00F20D52">
        <w:rPr>
          <w:sz w:val="28"/>
          <w:szCs w:val="28"/>
        </w:rPr>
        <w:t>засади</w:t>
      </w:r>
      <w:r w:rsidRPr="00F20D52">
        <w:rPr>
          <w:spacing w:val="34"/>
          <w:sz w:val="28"/>
          <w:szCs w:val="28"/>
        </w:rPr>
        <w:t xml:space="preserve"> </w:t>
      </w:r>
      <w:r w:rsidRPr="00F20D52">
        <w:rPr>
          <w:sz w:val="28"/>
          <w:szCs w:val="28"/>
        </w:rPr>
        <w:t>(стратегію)</w:t>
      </w:r>
      <w:r w:rsidRPr="00F20D52">
        <w:rPr>
          <w:spacing w:val="-67"/>
          <w:sz w:val="28"/>
          <w:szCs w:val="28"/>
        </w:rPr>
        <w:t xml:space="preserve"> </w:t>
      </w:r>
      <w:r w:rsidRPr="00F20D52">
        <w:rPr>
          <w:sz w:val="28"/>
          <w:szCs w:val="28"/>
        </w:rPr>
        <w:t>державної</w:t>
      </w:r>
      <w:r w:rsidRPr="00F20D52">
        <w:rPr>
          <w:spacing w:val="14"/>
          <w:sz w:val="28"/>
          <w:szCs w:val="28"/>
        </w:rPr>
        <w:t xml:space="preserve"> </w:t>
      </w:r>
      <w:r w:rsidRPr="00F20D52">
        <w:rPr>
          <w:sz w:val="28"/>
          <w:szCs w:val="28"/>
        </w:rPr>
        <w:t>екологічної</w:t>
      </w:r>
      <w:r w:rsidRPr="00F20D52">
        <w:rPr>
          <w:spacing w:val="15"/>
          <w:sz w:val="28"/>
          <w:szCs w:val="28"/>
        </w:rPr>
        <w:t xml:space="preserve"> </w:t>
      </w:r>
      <w:r w:rsidRPr="00F20D52">
        <w:rPr>
          <w:sz w:val="28"/>
          <w:szCs w:val="28"/>
        </w:rPr>
        <w:t>політики</w:t>
      </w:r>
      <w:r w:rsidRPr="00F20D52">
        <w:rPr>
          <w:spacing w:val="14"/>
          <w:sz w:val="28"/>
          <w:szCs w:val="28"/>
        </w:rPr>
        <w:t xml:space="preserve"> </w:t>
      </w:r>
      <w:r w:rsidRPr="00F20D52">
        <w:rPr>
          <w:sz w:val="28"/>
          <w:szCs w:val="28"/>
        </w:rPr>
        <w:t>України</w:t>
      </w:r>
      <w:r w:rsidRPr="00F20D52">
        <w:rPr>
          <w:spacing w:val="15"/>
          <w:sz w:val="28"/>
          <w:szCs w:val="28"/>
        </w:rPr>
        <w:t xml:space="preserve"> </w:t>
      </w:r>
      <w:r w:rsidRPr="00F20D52">
        <w:rPr>
          <w:sz w:val="28"/>
          <w:szCs w:val="28"/>
        </w:rPr>
        <w:t>на</w:t>
      </w:r>
      <w:r w:rsidRPr="00F20D52">
        <w:rPr>
          <w:spacing w:val="14"/>
          <w:sz w:val="28"/>
          <w:szCs w:val="28"/>
        </w:rPr>
        <w:t xml:space="preserve"> </w:t>
      </w:r>
      <w:r w:rsidRPr="00F20D52">
        <w:rPr>
          <w:sz w:val="28"/>
          <w:szCs w:val="28"/>
        </w:rPr>
        <w:t>період</w:t>
      </w:r>
      <w:r w:rsidRPr="00F20D52">
        <w:rPr>
          <w:spacing w:val="16"/>
          <w:sz w:val="28"/>
          <w:szCs w:val="28"/>
        </w:rPr>
        <w:t xml:space="preserve"> </w:t>
      </w:r>
      <w:r w:rsidRPr="00F20D52">
        <w:rPr>
          <w:sz w:val="28"/>
          <w:szCs w:val="28"/>
        </w:rPr>
        <w:t>до</w:t>
      </w:r>
      <w:r w:rsidRPr="00F20D52">
        <w:rPr>
          <w:spacing w:val="15"/>
          <w:sz w:val="28"/>
          <w:szCs w:val="28"/>
        </w:rPr>
        <w:t xml:space="preserve"> </w:t>
      </w:r>
      <w:r w:rsidRPr="00F20D52">
        <w:rPr>
          <w:sz w:val="28"/>
          <w:szCs w:val="28"/>
        </w:rPr>
        <w:t>2030</w:t>
      </w:r>
      <w:r w:rsidRPr="00F20D52">
        <w:rPr>
          <w:spacing w:val="16"/>
          <w:sz w:val="28"/>
          <w:szCs w:val="28"/>
        </w:rPr>
        <w:t xml:space="preserve"> </w:t>
      </w:r>
      <w:r w:rsidRPr="00F20D52">
        <w:rPr>
          <w:sz w:val="28"/>
          <w:szCs w:val="28"/>
        </w:rPr>
        <w:t>року»,</w:t>
      </w:r>
      <w:r w:rsidRPr="00F20D52">
        <w:rPr>
          <w:spacing w:val="14"/>
          <w:sz w:val="28"/>
          <w:szCs w:val="28"/>
        </w:rPr>
        <w:t xml:space="preserve"> </w:t>
      </w:r>
      <w:r w:rsidRPr="00F20D52">
        <w:rPr>
          <w:sz w:val="28"/>
          <w:szCs w:val="28"/>
        </w:rPr>
        <w:t>Концепція</w:t>
      </w:r>
      <w:r w:rsidRPr="00F20D52">
        <w:rPr>
          <w:spacing w:val="-67"/>
          <w:sz w:val="28"/>
          <w:szCs w:val="28"/>
        </w:rPr>
        <w:t xml:space="preserve"> </w:t>
      </w:r>
      <w:r w:rsidR="0030503D">
        <w:rPr>
          <w:spacing w:val="-67"/>
          <w:sz w:val="28"/>
          <w:szCs w:val="28"/>
        </w:rPr>
        <w:t xml:space="preserve"> </w:t>
      </w:r>
      <w:r w:rsidRPr="00F20D52">
        <w:rPr>
          <w:sz w:val="28"/>
          <w:szCs w:val="28"/>
        </w:rPr>
        <w:t>екологічної</w:t>
      </w:r>
      <w:r w:rsidRPr="00F20D52">
        <w:rPr>
          <w:spacing w:val="40"/>
          <w:sz w:val="28"/>
          <w:szCs w:val="28"/>
        </w:rPr>
        <w:t xml:space="preserve"> </w:t>
      </w:r>
      <w:r w:rsidRPr="00F20D52">
        <w:rPr>
          <w:sz w:val="28"/>
          <w:szCs w:val="28"/>
        </w:rPr>
        <w:t>освіти</w:t>
      </w:r>
      <w:r w:rsidRPr="00F20D52">
        <w:rPr>
          <w:spacing w:val="39"/>
          <w:sz w:val="28"/>
          <w:szCs w:val="28"/>
        </w:rPr>
        <w:t xml:space="preserve"> </w:t>
      </w:r>
      <w:r w:rsidRPr="00F20D52">
        <w:rPr>
          <w:sz w:val="28"/>
          <w:szCs w:val="28"/>
        </w:rPr>
        <w:t>України</w:t>
      </w:r>
      <w:r w:rsidRPr="00F20D52">
        <w:rPr>
          <w:spacing w:val="40"/>
          <w:sz w:val="28"/>
          <w:szCs w:val="28"/>
        </w:rPr>
        <w:t xml:space="preserve"> </w:t>
      </w:r>
      <w:r w:rsidRPr="00F20D52">
        <w:rPr>
          <w:sz w:val="28"/>
          <w:szCs w:val="28"/>
        </w:rPr>
        <w:t>тощо,</w:t>
      </w:r>
      <w:r w:rsidRPr="00F20D52">
        <w:rPr>
          <w:spacing w:val="39"/>
          <w:sz w:val="28"/>
          <w:szCs w:val="28"/>
        </w:rPr>
        <w:t xml:space="preserve"> </w:t>
      </w:r>
      <w:r w:rsidRPr="00F20D52">
        <w:rPr>
          <w:sz w:val="28"/>
          <w:szCs w:val="28"/>
        </w:rPr>
        <w:t>у</w:t>
      </w:r>
      <w:r w:rsidRPr="00F20D52">
        <w:rPr>
          <w:spacing w:val="40"/>
          <w:sz w:val="28"/>
          <w:szCs w:val="28"/>
        </w:rPr>
        <w:t xml:space="preserve"> </w:t>
      </w:r>
      <w:r w:rsidRPr="00F20D52">
        <w:rPr>
          <w:sz w:val="28"/>
          <w:szCs w:val="28"/>
        </w:rPr>
        <w:t>яких</w:t>
      </w:r>
      <w:r w:rsidRPr="00F20D52">
        <w:rPr>
          <w:spacing w:val="40"/>
          <w:sz w:val="28"/>
          <w:szCs w:val="28"/>
        </w:rPr>
        <w:t xml:space="preserve"> </w:t>
      </w:r>
      <w:r w:rsidRPr="00F20D52">
        <w:rPr>
          <w:sz w:val="28"/>
          <w:szCs w:val="28"/>
        </w:rPr>
        <w:t>окреслюються</w:t>
      </w:r>
      <w:r w:rsidRPr="00F20D52">
        <w:rPr>
          <w:spacing w:val="39"/>
          <w:sz w:val="28"/>
          <w:szCs w:val="28"/>
        </w:rPr>
        <w:t xml:space="preserve"> </w:t>
      </w:r>
      <w:r w:rsidRPr="00F20D52">
        <w:rPr>
          <w:sz w:val="28"/>
          <w:szCs w:val="28"/>
        </w:rPr>
        <w:t>умови</w:t>
      </w:r>
      <w:r w:rsidRPr="00F20D52">
        <w:rPr>
          <w:spacing w:val="40"/>
          <w:sz w:val="28"/>
          <w:szCs w:val="28"/>
        </w:rPr>
        <w:t xml:space="preserve"> </w:t>
      </w:r>
      <w:r w:rsidRPr="00F20D52">
        <w:rPr>
          <w:sz w:val="28"/>
          <w:szCs w:val="28"/>
        </w:rPr>
        <w:t>модернізації</w:t>
      </w:r>
      <w:r w:rsidR="0030503D">
        <w:rPr>
          <w:sz w:val="28"/>
          <w:szCs w:val="28"/>
        </w:rPr>
        <w:t xml:space="preserve"> </w:t>
      </w:r>
      <w:r w:rsidRPr="00F20D52">
        <w:rPr>
          <w:spacing w:val="-67"/>
          <w:sz w:val="28"/>
          <w:szCs w:val="28"/>
        </w:rPr>
        <w:t xml:space="preserve"> </w:t>
      </w:r>
      <w:r w:rsidRPr="00F20D52">
        <w:rPr>
          <w:sz w:val="28"/>
          <w:szCs w:val="28"/>
        </w:rPr>
        <w:t>системи</w:t>
      </w:r>
      <w:r w:rsidRPr="00F20D52">
        <w:rPr>
          <w:spacing w:val="11"/>
          <w:sz w:val="28"/>
          <w:szCs w:val="28"/>
        </w:rPr>
        <w:t xml:space="preserve"> </w:t>
      </w:r>
      <w:r w:rsidRPr="00F20D52">
        <w:rPr>
          <w:sz w:val="28"/>
          <w:szCs w:val="28"/>
        </w:rPr>
        <w:t>освіти</w:t>
      </w:r>
      <w:r w:rsidRPr="00F20D52">
        <w:rPr>
          <w:spacing w:val="10"/>
          <w:sz w:val="28"/>
          <w:szCs w:val="28"/>
        </w:rPr>
        <w:t xml:space="preserve"> </w:t>
      </w:r>
      <w:r w:rsidRPr="00F20D52">
        <w:rPr>
          <w:sz w:val="28"/>
          <w:szCs w:val="28"/>
        </w:rPr>
        <w:t>‒</w:t>
      </w:r>
      <w:r w:rsidRPr="00F20D52">
        <w:rPr>
          <w:spacing w:val="10"/>
          <w:sz w:val="28"/>
          <w:szCs w:val="28"/>
        </w:rPr>
        <w:t xml:space="preserve"> </w:t>
      </w:r>
      <w:r w:rsidRPr="00F20D52">
        <w:rPr>
          <w:sz w:val="28"/>
          <w:szCs w:val="28"/>
        </w:rPr>
        <w:t>взаємозв’язок</w:t>
      </w:r>
      <w:r w:rsidRPr="00F20D52">
        <w:rPr>
          <w:spacing w:val="10"/>
          <w:sz w:val="28"/>
          <w:szCs w:val="28"/>
        </w:rPr>
        <w:t xml:space="preserve"> </w:t>
      </w:r>
      <w:r w:rsidRPr="00F20D52">
        <w:rPr>
          <w:sz w:val="28"/>
          <w:szCs w:val="28"/>
        </w:rPr>
        <w:t>знань</w:t>
      </w:r>
      <w:r w:rsidRPr="00F20D52">
        <w:rPr>
          <w:spacing w:val="10"/>
          <w:sz w:val="28"/>
          <w:szCs w:val="28"/>
        </w:rPr>
        <w:t xml:space="preserve"> </w:t>
      </w:r>
      <w:r w:rsidRPr="00F20D52">
        <w:rPr>
          <w:sz w:val="28"/>
          <w:szCs w:val="28"/>
        </w:rPr>
        <w:t>і</w:t>
      </w:r>
      <w:r w:rsidRPr="00F20D52">
        <w:rPr>
          <w:spacing w:val="10"/>
          <w:sz w:val="28"/>
          <w:szCs w:val="28"/>
        </w:rPr>
        <w:t xml:space="preserve"> </w:t>
      </w:r>
      <w:r w:rsidRPr="00F20D52">
        <w:rPr>
          <w:sz w:val="28"/>
          <w:szCs w:val="28"/>
        </w:rPr>
        <w:t>практичних</w:t>
      </w:r>
      <w:r w:rsidRPr="00F20D52">
        <w:rPr>
          <w:spacing w:val="11"/>
          <w:sz w:val="28"/>
          <w:szCs w:val="28"/>
        </w:rPr>
        <w:t xml:space="preserve"> </w:t>
      </w:r>
      <w:r w:rsidRPr="00F20D52">
        <w:rPr>
          <w:sz w:val="28"/>
          <w:szCs w:val="28"/>
        </w:rPr>
        <w:t>умінь,</w:t>
      </w:r>
      <w:r w:rsidRPr="00F20D52">
        <w:rPr>
          <w:spacing w:val="-67"/>
          <w:sz w:val="28"/>
          <w:szCs w:val="28"/>
        </w:rPr>
        <w:t xml:space="preserve"> </w:t>
      </w:r>
      <w:r w:rsidRPr="00F20D52">
        <w:rPr>
          <w:sz w:val="28"/>
          <w:szCs w:val="28"/>
        </w:rPr>
        <w:t>розвиток</w:t>
      </w:r>
      <w:r>
        <w:rPr>
          <w:sz w:val="28"/>
          <w:szCs w:val="28"/>
        </w:rPr>
        <w:t xml:space="preserve"> </w:t>
      </w:r>
      <w:r w:rsidR="0030503D">
        <w:rPr>
          <w:sz w:val="28"/>
          <w:szCs w:val="28"/>
        </w:rPr>
        <w:t xml:space="preserve">багаторівневої </w:t>
      </w:r>
      <w:r w:rsidRPr="00F20D52">
        <w:rPr>
          <w:sz w:val="28"/>
          <w:szCs w:val="28"/>
        </w:rPr>
        <w:t>системи</w:t>
      </w:r>
      <w:r w:rsidR="005761CC">
        <w:rPr>
          <w:sz w:val="28"/>
          <w:szCs w:val="28"/>
        </w:rPr>
        <w:t xml:space="preserve"> п</w:t>
      </w:r>
      <w:r w:rsidRPr="00F20D52">
        <w:rPr>
          <w:sz w:val="28"/>
          <w:szCs w:val="28"/>
        </w:rPr>
        <w:t>ід</w:t>
      </w:r>
      <w:r>
        <w:rPr>
          <w:sz w:val="28"/>
          <w:szCs w:val="28"/>
        </w:rPr>
        <w:t>готовки</w:t>
      </w:r>
      <w:r w:rsidR="0030503D">
        <w:rPr>
          <w:sz w:val="28"/>
          <w:szCs w:val="28"/>
        </w:rPr>
        <w:t xml:space="preserve"> </w:t>
      </w:r>
      <w:r>
        <w:rPr>
          <w:sz w:val="28"/>
          <w:szCs w:val="28"/>
        </w:rPr>
        <w:t>вчителя,</w:t>
      </w:r>
      <w:r>
        <w:rPr>
          <w:sz w:val="28"/>
          <w:szCs w:val="28"/>
        </w:rPr>
        <w:tab/>
        <w:t xml:space="preserve">варіативності </w:t>
      </w:r>
      <w:r w:rsidRPr="00F20D52">
        <w:rPr>
          <w:sz w:val="28"/>
          <w:szCs w:val="28"/>
        </w:rPr>
        <w:t>й</w:t>
      </w:r>
      <w:r w:rsidRPr="00F20D52">
        <w:rPr>
          <w:spacing w:val="-67"/>
          <w:sz w:val="28"/>
          <w:szCs w:val="28"/>
        </w:rPr>
        <w:t xml:space="preserve"> </w:t>
      </w:r>
      <w:r w:rsidRPr="00F20D52">
        <w:rPr>
          <w:sz w:val="28"/>
          <w:szCs w:val="28"/>
        </w:rPr>
        <w:t>модульності</w:t>
      </w:r>
      <w:r w:rsidRPr="00F20D52">
        <w:rPr>
          <w:spacing w:val="52"/>
          <w:sz w:val="28"/>
          <w:szCs w:val="28"/>
        </w:rPr>
        <w:t xml:space="preserve"> </w:t>
      </w:r>
      <w:r w:rsidRPr="00F20D52">
        <w:rPr>
          <w:sz w:val="28"/>
          <w:szCs w:val="28"/>
        </w:rPr>
        <w:t>освітніх</w:t>
      </w:r>
      <w:r w:rsidRPr="00F20D52">
        <w:rPr>
          <w:spacing w:val="53"/>
          <w:sz w:val="28"/>
          <w:szCs w:val="28"/>
        </w:rPr>
        <w:t xml:space="preserve"> </w:t>
      </w:r>
      <w:r w:rsidRPr="00F20D52">
        <w:rPr>
          <w:sz w:val="28"/>
          <w:szCs w:val="28"/>
        </w:rPr>
        <w:t>програм,</w:t>
      </w:r>
      <w:r w:rsidRPr="00F20D52">
        <w:rPr>
          <w:spacing w:val="53"/>
          <w:sz w:val="28"/>
          <w:szCs w:val="28"/>
        </w:rPr>
        <w:t xml:space="preserve"> </w:t>
      </w:r>
      <w:r w:rsidRPr="00F20D52">
        <w:rPr>
          <w:sz w:val="28"/>
          <w:szCs w:val="28"/>
        </w:rPr>
        <w:t>указується</w:t>
      </w:r>
      <w:r w:rsidRPr="00F20D52">
        <w:rPr>
          <w:spacing w:val="53"/>
          <w:sz w:val="28"/>
          <w:szCs w:val="28"/>
        </w:rPr>
        <w:t xml:space="preserve"> </w:t>
      </w:r>
      <w:r w:rsidRPr="00F20D52">
        <w:rPr>
          <w:sz w:val="28"/>
          <w:szCs w:val="28"/>
        </w:rPr>
        <w:t>на</w:t>
      </w:r>
      <w:r w:rsidRPr="00F20D52">
        <w:rPr>
          <w:spacing w:val="52"/>
          <w:sz w:val="28"/>
          <w:szCs w:val="28"/>
        </w:rPr>
        <w:t xml:space="preserve"> </w:t>
      </w:r>
      <w:r w:rsidRPr="00F20D52">
        <w:rPr>
          <w:sz w:val="28"/>
          <w:szCs w:val="28"/>
        </w:rPr>
        <w:t>обов’язковість</w:t>
      </w:r>
      <w:r w:rsidRPr="00F20D52">
        <w:rPr>
          <w:spacing w:val="53"/>
          <w:sz w:val="28"/>
          <w:szCs w:val="28"/>
        </w:rPr>
        <w:t xml:space="preserve"> </w:t>
      </w:r>
      <w:r w:rsidRPr="00F20D52">
        <w:rPr>
          <w:sz w:val="28"/>
          <w:szCs w:val="28"/>
        </w:rPr>
        <w:t>викладання</w:t>
      </w:r>
      <w:r w:rsidRPr="00F20D52">
        <w:rPr>
          <w:spacing w:val="-67"/>
          <w:sz w:val="28"/>
          <w:szCs w:val="28"/>
        </w:rPr>
        <w:t xml:space="preserve"> </w:t>
      </w:r>
      <w:r w:rsidRPr="00CB3DE3">
        <w:rPr>
          <w:sz w:val="28"/>
          <w:szCs w:val="28"/>
        </w:rPr>
        <w:t xml:space="preserve">екологічних знань у всіх закладах середньої освіти </w:t>
      </w:r>
      <w:r w:rsidRPr="00604CD2">
        <w:rPr>
          <w:sz w:val="28"/>
          <w:szCs w:val="28"/>
        </w:rPr>
        <w:t>[</w:t>
      </w:r>
      <w:r w:rsidR="00E53329">
        <w:rPr>
          <w:sz w:val="28"/>
          <w:szCs w:val="28"/>
        </w:rPr>
        <w:t>1</w:t>
      </w:r>
      <w:r w:rsidRPr="00604CD2">
        <w:rPr>
          <w:sz w:val="28"/>
          <w:szCs w:val="28"/>
        </w:rPr>
        <w:t>]</w:t>
      </w:r>
      <w:r w:rsidR="00604CD2" w:rsidRPr="00604CD2">
        <w:rPr>
          <w:sz w:val="28"/>
          <w:szCs w:val="28"/>
        </w:rPr>
        <w:t>, [</w:t>
      </w:r>
      <w:r w:rsidR="00E53329">
        <w:rPr>
          <w:sz w:val="28"/>
          <w:szCs w:val="28"/>
        </w:rPr>
        <w:t>2</w:t>
      </w:r>
      <w:r w:rsidR="00604CD2" w:rsidRPr="00604CD2">
        <w:rPr>
          <w:sz w:val="28"/>
          <w:szCs w:val="28"/>
        </w:rPr>
        <w:t>]</w:t>
      </w:r>
      <w:r w:rsidRPr="00604CD2">
        <w:rPr>
          <w:sz w:val="28"/>
          <w:szCs w:val="28"/>
        </w:rPr>
        <w:t>.</w:t>
      </w:r>
    </w:p>
    <w:p w:rsidR="00F95D8C" w:rsidRDefault="00F95D8C" w:rsidP="00F95D8C">
      <w:pPr>
        <w:spacing w:line="360" w:lineRule="auto"/>
        <w:ind w:firstLine="851"/>
        <w:jc w:val="both"/>
      </w:pPr>
      <w:r w:rsidRPr="00CB3DE3">
        <w:rPr>
          <w:sz w:val="28"/>
          <w:szCs w:val="28"/>
        </w:rPr>
        <w:t xml:space="preserve">Можливість різнобічного розвитку </w:t>
      </w:r>
      <w:r w:rsidR="0030503D">
        <w:rPr>
          <w:sz w:val="28"/>
          <w:szCs w:val="28"/>
        </w:rPr>
        <w:t>с</w:t>
      </w:r>
      <w:r w:rsidRPr="00CB3DE3">
        <w:rPr>
          <w:sz w:val="28"/>
          <w:szCs w:val="28"/>
        </w:rPr>
        <w:t>таршокласників закладу середньої</w:t>
      </w:r>
      <w:r w:rsidRPr="00CB3DE3">
        <w:rPr>
          <w:spacing w:val="1"/>
          <w:sz w:val="28"/>
          <w:szCs w:val="28"/>
        </w:rPr>
        <w:t xml:space="preserve"> </w:t>
      </w:r>
      <w:r w:rsidRPr="00CB3DE3">
        <w:rPr>
          <w:sz w:val="28"/>
          <w:szCs w:val="28"/>
        </w:rPr>
        <w:lastRenderedPageBreak/>
        <w:t>освіти</w:t>
      </w:r>
      <w:r w:rsidRPr="00CB3DE3">
        <w:rPr>
          <w:spacing w:val="1"/>
          <w:sz w:val="28"/>
          <w:szCs w:val="28"/>
        </w:rPr>
        <w:t xml:space="preserve"> </w:t>
      </w:r>
      <w:r w:rsidRPr="00CB3DE3">
        <w:rPr>
          <w:sz w:val="28"/>
          <w:szCs w:val="28"/>
        </w:rPr>
        <w:t>пропонують</w:t>
      </w:r>
      <w:r w:rsidRPr="00CB3DE3">
        <w:rPr>
          <w:spacing w:val="1"/>
          <w:sz w:val="28"/>
          <w:szCs w:val="28"/>
        </w:rPr>
        <w:t xml:space="preserve"> </w:t>
      </w:r>
      <w:r w:rsidRPr="00CB3DE3">
        <w:rPr>
          <w:sz w:val="28"/>
          <w:szCs w:val="28"/>
        </w:rPr>
        <w:t>саме</w:t>
      </w:r>
      <w:r w:rsidRPr="00CB3DE3">
        <w:rPr>
          <w:spacing w:val="1"/>
          <w:sz w:val="28"/>
          <w:szCs w:val="28"/>
        </w:rPr>
        <w:t xml:space="preserve"> </w:t>
      </w:r>
      <w:r w:rsidRPr="00CB3DE3">
        <w:rPr>
          <w:sz w:val="28"/>
          <w:szCs w:val="28"/>
        </w:rPr>
        <w:t>сучасні</w:t>
      </w:r>
      <w:r w:rsidRPr="00CB3DE3">
        <w:rPr>
          <w:spacing w:val="1"/>
          <w:sz w:val="28"/>
          <w:szCs w:val="28"/>
        </w:rPr>
        <w:t xml:space="preserve"> </w:t>
      </w:r>
      <w:r w:rsidRPr="00CB3DE3">
        <w:rPr>
          <w:sz w:val="28"/>
          <w:szCs w:val="28"/>
        </w:rPr>
        <w:t>методики</w:t>
      </w:r>
      <w:r w:rsidRPr="00CB3DE3">
        <w:rPr>
          <w:spacing w:val="1"/>
          <w:sz w:val="28"/>
          <w:szCs w:val="28"/>
        </w:rPr>
        <w:t xml:space="preserve"> </w:t>
      </w:r>
      <w:r w:rsidRPr="00CB3DE3">
        <w:rPr>
          <w:sz w:val="28"/>
          <w:szCs w:val="28"/>
        </w:rPr>
        <w:t>навчання</w:t>
      </w:r>
      <w:r w:rsidRPr="00CB3DE3">
        <w:rPr>
          <w:spacing w:val="1"/>
          <w:sz w:val="28"/>
          <w:szCs w:val="28"/>
        </w:rPr>
        <w:t xml:space="preserve"> </w:t>
      </w:r>
      <w:r w:rsidRPr="00CB3DE3">
        <w:rPr>
          <w:sz w:val="28"/>
          <w:szCs w:val="28"/>
        </w:rPr>
        <w:t>і</w:t>
      </w:r>
      <w:r w:rsidRPr="00CB3DE3">
        <w:rPr>
          <w:spacing w:val="1"/>
          <w:sz w:val="28"/>
          <w:szCs w:val="28"/>
        </w:rPr>
        <w:t xml:space="preserve"> </w:t>
      </w:r>
      <w:r w:rsidRPr="00CB3DE3">
        <w:rPr>
          <w:sz w:val="28"/>
          <w:szCs w:val="28"/>
        </w:rPr>
        <w:t>новітні</w:t>
      </w:r>
      <w:r w:rsidRPr="00CB3DE3">
        <w:rPr>
          <w:spacing w:val="1"/>
          <w:sz w:val="28"/>
          <w:szCs w:val="28"/>
        </w:rPr>
        <w:t xml:space="preserve"> </w:t>
      </w:r>
      <w:r w:rsidRPr="00CB3DE3">
        <w:rPr>
          <w:sz w:val="28"/>
          <w:szCs w:val="28"/>
        </w:rPr>
        <w:t>технічні</w:t>
      </w:r>
      <w:r w:rsidRPr="00CB3DE3">
        <w:rPr>
          <w:spacing w:val="1"/>
          <w:sz w:val="28"/>
          <w:szCs w:val="28"/>
        </w:rPr>
        <w:t xml:space="preserve"> </w:t>
      </w:r>
      <w:r w:rsidRPr="00CB3DE3">
        <w:rPr>
          <w:sz w:val="28"/>
          <w:szCs w:val="28"/>
        </w:rPr>
        <w:t>здобутки</w:t>
      </w:r>
      <w:r>
        <w:t xml:space="preserve">. </w:t>
      </w:r>
    </w:p>
    <w:p w:rsidR="00F95D8C" w:rsidRPr="00CB3DE3" w:rsidRDefault="00F95D8C" w:rsidP="00F95D8C">
      <w:pPr>
        <w:spacing w:line="360" w:lineRule="auto"/>
        <w:ind w:firstLine="851"/>
        <w:jc w:val="both"/>
        <w:rPr>
          <w:sz w:val="28"/>
        </w:rPr>
      </w:pPr>
      <w:r w:rsidRPr="00CB3DE3">
        <w:rPr>
          <w:sz w:val="28"/>
        </w:rPr>
        <w:t>Освітній процес у сучасному навчальному закладі немислимий без</w:t>
      </w:r>
      <w:r w:rsidRPr="00CB3DE3">
        <w:rPr>
          <w:spacing w:val="1"/>
          <w:sz w:val="28"/>
        </w:rPr>
        <w:t xml:space="preserve"> </w:t>
      </w:r>
      <w:r w:rsidRPr="00CB3DE3">
        <w:rPr>
          <w:sz w:val="28"/>
        </w:rPr>
        <w:t>застосування інформаційно-комунікаційних технологій</w:t>
      </w:r>
      <w:r w:rsidR="00E53329" w:rsidRPr="00E53329">
        <w:rPr>
          <w:sz w:val="28"/>
        </w:rPr>
        <w:t xml:space="preserve"> </w:t>
      </w:r>
      <w:r w:rsidR="00E53329">
        <w:rPr>
          <w:sz w:val="28"/>
        </w:rPr>
        <w:t>[</w:t>
      </w:r>
      <w:r w:rsidR="00E53329" w:rsidRPr="00E53329">
        <w:rPr>
          <w:sz w:val="28"/>
        </w:rPr>
        <w:t>1</w:t>
      </w:r>
      <w:r w:rsidR="00E53329">
        <w:rPr>
          <w:sz w:val="28"/>
        </w:rPr>
        <w:t>]</w:t>
      </w:r>
      <w:r w:rsidRPr="00CB3DE3">
        <w:rPr>
          <w:sz w:val="28"/>
        </w:rPr>
        <w:t>, і це передбачає не</w:t>
      </w:r>
      <w:r w:rsidRPr="00CB3DE3">
        <w:rPr>
          <w:spacing w:val="1"/>
          <w:sz w:val="28"/>
        </w:rPr>
        <w:t xml:space="preserve"> </w:t>
      </w:r>
      <w:r w:rsidRPr="00CB3DE3">
        <w:rPr>
          <w:sz w:val="28"/>
        </w:rPr>
        <w:t>лише</w:t>
      </w:r>
      <w:r w:rsidRPr="00CB3DE3">
        <w:rPr>
          <w:spacing w:val="1"/>
          <w:sz w:val="28"/>
        </w:rPr>
        <w:t xml:space="preserve"> </w:t>
      </w:r>
      <w:r w:rsidRPr="00CB3DE3">
        <w:rPr>
          <w:sz w:val="28"/>
        </w:rPr>
        <w:t>використання</w:t>
      </w:r>
      <w:r w:rsidRPr="00CB3DE3">
        <w:rPr>
          <w:spacing w:val="1"/>
          <w:sz w:val="28"/>
        </w:rPr>
        <w:t xml:space="preserve"> </w:t>
      </w:r>
      <w:r w:rsidRPr="00CB3DE3">
        <w:rPr>
          <w:sz w:val="28"/>
        </w:rPr>
        <w:t>різних</w:t>
      </w:r>
      <w:r w:rsidRPr="00CB3DE3">
        <w:rPr>
          <w:spacing w:val="1"/>
          <w:sz w:val="28"/>
        </w:rPr>
        <w:t xml:space="preserve"> </w:t>
      </w:r>
      <w:r w:rsidRPr="00CB3DE3">
        <w:rPr>
          <w:sz w:val="28"/>
        </w:rPr>
        <w:t>технічних</w:t>
      </w:r>
      <w:r w:rsidRPr="00CB3DE3">
        <w:rPr>
          <w:spacing w:val="1"/>
          <w:sz w:val="28"/>
        </w:rPr>
        <w:t xml:space="preserve"> </w:t>
      </w:r>
      <w:r w:rsidRPr="00CB3DE3">
        <w:rPr>
          <w:sz w:val="28"/>
        </w:rPr>
        <w:t>засобів,</w:t>
      </w:r>
      <w:r w:rsidRPr="00CB3DE3">
        <w:rPr>
          <w:spacing w:val="1"/>
          <w:sz w:val="28"/>
        </w:rPr>
        <w:t xml:space="preserve"> </w:t>
      </w:r>
      <w:r w:rsidRPr="00CB3DE3">
        <w:rPr>
          <w:sz w:val="28"/>
        </w:rPr>
        <w:t>що</w:t>
      </w:r>
      <w:r w:rsidRPr="00CB3DE3">
        <w:rPr>
          <w:spacing w:val="1"/>
          <w:sz w:val="28"/>
        </w:rPr>
        <w:t xml:space="preserve"> </w:t>
      </w:r>
      <w:r w:rsidRPr="00CB3DE3">
        <w:rPr>
          <w:sz w:val="28"/>
        </w:rPr>
        <w:t>підвищують</w:t>
      </w:r>
      <w:r w:rsidRPr="00CB3DE3">
        <w:rPr>
          <w:spacing w:val="1"/>
          <w:sz w:val="28"/>
        </w:rPr>
        <w:t xml:space="preserve"> </w:t>
      </w:r>
      <w:r w:rsidRPr="00CB3DE3">
        <w:rPr>
          <w:sz w:val="28"/>
        </w:rPr>
        <w:t>наочність</w:t>
      </w:r>
      <w:r w:rsidRPr="00CB3DE3">
        <w:rPr>
          <w:spacing w:val="1"/>
          <w:sz w:val="28"/>
        </w:rPr>
        <w:t xml:space="preserve"> </w:t>
      </w:r>
      <w:r w:rsidRPr="00CB3DE3">
        <w:rPr>
          <w:sz w:val="28"/>
        </w:rPr>
        <w:t>навчання, а й загалом оновлений підхід до навчального процесу.</w:t>
      </w:r>
    </w:p>
    <w:p w:rsidR="003911B4" w:rsidRPr="003911B4" w:rsidRDefault="003911B4" w:rsidP="003911B4">
      <w:pPr>
        <w:spacing w:line="360" w:lineRule="auto"/>
        <w:ind w:firstLine="709"/>
        <w:jc w:val="both"/>
        <w:rPr>
          <w:sz w:val="28"/>
          <w:szCs w:val="28"/>
        </w:rPr>
      </w:pPr>
      <w:r w:rsidRPr="003911B4">
        <w:rPr>
          <w:sz w:val="28"/>
          <w:szCs w:val="28"/>
        </w:rPr>
        <w:t xml:space="preserve">Технічний прогрес зачіпає всі сфери життєдіяльності людини, зокрема й сучасну освіту. У зв'язку зі швидким розвитком інформаційних та комунікаційних технологій з'являються нові форми навчання – дистанційне та електронне навчання (e-learning). Багато технічних засобів розширюють можливості реалізації принципу наочності як у заняттях в </w:t>
      </w:r>
      <w:r>
        <w:rPr>
          <w:sz w:val="28"/>
          <w:szCs w:val="28"/>
        </w:rPr>
        <w:t xml:space="preserve">класі так і </w:t>
      </w:r>
      <w:r w:rsidRPr="003911B4">
        <w:rPr>
          <w:sz w:val="28"/>
          <w:szCs w:val="28"/>
        </w:rPr>
        <w:t>у дистанційному форматі. Завдяки цьому візуалізація навчального матеріалу починає займати домінуюче місце на занятті.</w:t>
      </w:r>
    </w:p>
    <w:p w:rsidR="003911B4" w:rsidRPr="003911B4" w:rsidRDefault="003911B4" w:rsidP="003911B4">
      <w:pPr>
        <w:spacing w:line="360" w:lineRule="auto"/>
        <w:ind w:firstLine="709"/>
        <w:jc w:val="both"/>
        <w:rPr>
          <w:sz w:val="28"/>
          <w:szCs w:val="28"/>
        </w:rPr>
      </w:pPr>
      <w:r w:rsidRPr="003911B4">
        <w:rPr>
          <w:sz w:val="28"/>
          <w:szCs w:val="28"/>
        </w:rPr>
        <w:t>Найчастіше використовувані у навчальному процесі форми наочності – текстова, схематична і ілюстративна набувають нової специфіки, неоднозначно впливаючи на ефективність засвоєння навчального матеріалу</w:t>
      </w:r>
      <w:r>
        <w:rPr>
          <w:sz w:val="28"/>
          <w:szCs w:val="28"/>
        </w:rPr>
        <w:t>.</w:t>
      </w:r>
      <w:r w:rsidRPr="003911B4">
        <w:rPr>
          <w:sz w:val="28"/>
          <w:szCs w:val="28"/>
        </w:rPr>
        <w:t xml:space="preserve"> При цьому ефективність засвоєння залежить не лише від педагогічних умов, а й психологічних особливостей самих учнів</w:t>
      </w:r>
      <w:r>
        <w:rPr>
          <w:sz w:val="28"/>
          <w:szCs w:val="28"/>
        </w:rPr>
        <w:t>.</w:t>
      </w:r>
      <w:r w:rsidRPr="003911B4">
        <w:rPr>
          <w:sz w:val="28"/>
          <w:szCs w:val="28"/>
        </w:rPr>
        <w:t xml:space="preserve">  </w:t>
      </w:r>
    </w:p>
    <w:p w:rsidR="003911B4" w:rsidRPr="003911B4" w:rsidRDefault="003911B4" w:rsidP="003911B4">
      <w:pPr>
        <w:spacing w:line="360" w:lineRule="auto"/>
        <w:ind w:firstLine="709"/>
        <w:jc w:val="both"/>
        <w:rPr>
          <w:sz w:val="28"/>
          <w:szCs w:val="28"/>
        </w:rPr>
      </w:pPr>
      <w:r w:rsidRPr="003911B4">
        <w:rPr>
          <w:sz w:val="28"/>
          <w:szCs w:val="28"/>
        </w:rPr>
        <w:t xml:space="preserve">В результаті проведеного аналізу наукової літератури, присвяченої психолого-педагогічним проблемам засвоєння навчального матеріалу в </w:t>
      </w:r>
      <w:r w:rsidR="00F95D8C">
        <w:rPr>
          <w:sz w:val="28"/>
          <w:szCs w:val="28"/>
        </w:rPr>
        <w:t>візуалізаційній формі</w:t>
      </w:r>
      <w:r w:rsidRPr="003911B4">
        <w:rPr>
          <w:sz w:val="28"/>
          <w:szCs w:val="28"/>
        </w:rPr>
        <w:t>, було виявлено такі протиріччя:</w:t>
      </w:r>
    </w:p>
    <w:p w:rsidR="003911B4" w:rsidRPr="003911B4" w:rsidRDefault="003911B4" w:rsidP="003911B4">
      <w:pPr>
        <w:spacing w:line="360" w:lineRule="auto"/>
        <w:ind w:firstLine="709"/>
        <w:jc w:val="both"/>
        <w:rPr>
          <w:sz w:val="28"/>
          <w:szCs w:val="28"/>
        </w:rPr>
      </w:pPr>
      <w:r w:rsidRPr="003911B4">
        <w:rPr>
          <w:sz w:val="28"/>
          <w:szCs w:val="28"/>
        </w:rPr>
        <w:t xml:space="preserve">- незважаючи на активне поширення </w:t>
      </w:r>
      <w:r w:rsidR="00F95D8C">
        <w:rPr>
          <w:sz w:val="28"/>
          <w:szCs w:val="28"/>
        </w:rPr>
        <w:t>з</w:t>
      </w:r>
      <w:r w:rsidRPr="003911B4">
        <w:rPr>
          <w:sz w:val="28"/>
          <w:szCs w:val="28"/>
        </w:rPr>
        <w:t>асобів візуального надання інформації в навчальному процесі, доказових досліджень, що розкривають роль конкретних форм наочності у процесі засвоєння інформації учнями явно недостатньо;</w:t>
      </w:r>
    </w:p>
    <w:p w:rsidR="00F95D8C" w:rsidRDefault="003911B4" w:rsidP="003911B4">
      <w:pPr>
        <w:spacing w:line="360" w:lineRule="auto"/>
        <w:ind w:firstLine="709"/>
        <w:jc w:val="both"/>
        <w:rPr>
          <w:sz w:val="28"/>
          <w:szCs w:val="28"/>
        </w:rPr>
      </w:pPr>
      <w:r w:rsidRPr="003911B4">
        <w:rPr>
          <w:sz w:val="28"/>
          <w:szCs w:val="28"/>
        </w:rPr>
        <w:t xml:space="preserve">- більшість досліджень, присвячених ефективності засвоєння навчальної інформації, розглядають окремо </w:t>
      </w:r>
      <w:r w:rsidR="00F95D8C">
        <w:rPr>
          <w:sz w:val="28"/>
          <w:szCs w:val="28"/>
        </w:rPr>
        <w:t xml:space="preserve">одну чи іншу форму візуалізації </w:t>
      </w:r>
      <w:r w:rsidRPr="003911B4">
        <w:rPr>
          <w:sz w:val="28"/>
          <w:szCs w:val="28"/>
        </w:rPr>
        <w:t xml:space="preserve">при цьому </w:t>
      </w:r>
      <w:r w:rsidR="00F95D8C">
        <w:rPr>
          <w:sz w:val="28"/>
          <w:szCs w:val="28"/>
        </w:rPr>
        <w:t xml:space="preserve">майже не представлено </w:t>
      </w:r>
      <w:r w:rsidRPr="003911B4">
        <w:rPr>
          <w:sz w:val="28"/>
          <w:szCs w:val="28"/>
        </w:rPr>
        <w:t xml:space="preserve"> даних про </w:t>
      </w:r>
      <w:r w:rsidR="00F95D8C">
        <w:rPr>
          <w:sz w:val="28"/>
          <w:szCs w:val="28"/>
        </w:rPr>
        <w:t>порівняння тієї чи іншої форми.</w:t>
      </w:r>
      <w:r w:rsidRPr="003911B4">
        <w:rPr>
          <w:sz w:val="28"/>
          <w:szCs w:val="28"/>
        </w:rPr>
        <w:t xml:space="preserve"> </w:t>
      </w:r>
    </w:p>
    <w:p w:rsidR="003911B4" w:rsidRDefault="003911B4" w:rsidP="003911B4">
      <w:pPr>
        <w:spacing w:line="360" w:lineRule="auto"/>
        <w:ind w:firstLine="709"/>
        <w:jc w:val="both"/>
        <w:rPr>
          <w:sz w:val="28"/>
          <w:szCs w:val="28"/>
        </w:rPr>
      </w:pPr>
      <w:r w:rsidRPr="003911B4">
        <w:rPr>
          <w:sz w:val="28"/>
          <w:szCs w:val="28"/>
        </w:rPr>
        <w:t xml:space="preserve">На підставі виявлених протиріч </w:t>
      </w:r>
      <w:r w:rsidR="004A5A38">
        <w:rPr>
          <w:sz w:val="28"/>
          <w:szCs w:val="28"/>
        </w:rPr>
        <w:t xml:space="preserve">вважаємо, що дане питання є актуальним та </w:t>
      </w:r>
      <w:r w:rsidRPr="003911B4">
        <w:rPr>
          <w:sz w:val="28"/>
          <w:szCs w:val="28"/>
        </w:rPr>
        <w:t xml:space="preserve">було визначено проблемне поле дослідження – пошук психолого-педагогічних умов та факторів, що підвищують ефективність засвоєння </w:t>
      </w:r>
      <w:r w:rsidRPr="003911B4">
        <w:rPr>
          <w:sz w:val="28"/>
          <w:szCs w:val="28"/>
        </w:rPr>
        <w:lastRenderedPageBreak/>
        <w:t xml:space="preserve">інформації </w:t>
      </w:r>
      <w:r w:rsidR="00F95D8C">
        <w:rPr>
          <w:sz w:val="28"/>
          <w:szCs w:val="28"/>
        </w:rPr>
        <w:t xml:space="preserve">учнями за умови використання візуалізаційних форм навчання. </w:t>
      </w:r>
    </w:p>
    <w:p w:rsidR="00507839" w:rsidRDefault="0030503D" w:rsidP="00507839">
      <w:pPr>
        <w:pStyle w:val="TableParagraph"/>
        <w:spacing w:line="360" w:lineRule="auto"/>
        <w:ind w:firstLine="589"/>
        <w:jc w:val="both"/>
        <w:rPr>
          <w:sz w:val="28"/>
        </w:rPr>
      </w:pPr>
      <w:r>
        <w:rPr>
          <w:sz w:val="28"/>
          <w:szCs w:val="28"/>
        </w:rPr>
        <w:tab/>
      </w:r>
      <w:r w:rsidR="00507839" w:rsidRPr="00507839">
        <w:rPr>
          <w:sz w:val="28"/>
        </w:rPr>
        <w:t>С</w:t>
      </w:r>
      <w:r w:rsidR="00507839" w:rsidRPr="00037A7A">
        <w:rPr>
          <w:sz w:val="28"/>
        </w:rPr>
        <w:t>аме</w:t>
      </w:r>
      <w:r w:rsidR="00507839" w:rsidRPr="00037A7A">
        <w:rPr>
          <w:spacing w:val="1"/>
          <w:sz w:val="28"/>
        </w:rPr>
        <w:t xml:space="preserve"> </w:t>
      </w:r>
      <w:r w:rsidR="00507839" w:rsidRPr="00037A7A">
        <w:rPr>
          <w:sz w:val="28"/>
        </w:rPr>
        <w:t>технологія</w:t>
      </w:r>
      <w:r w:rsidR="00507839" w:rsidRPr="00037A7A">
        <w:rPr>
          <w:spacing w:val="1"/>
          <w:sz w:val="28"/>
        </w:rPr>
        <w:t xml:space="preserve"> </w:t>
      </w:r>
      <w:r w:rsidR="00507839" w:rsidRPr="00037A7A">
        <w:rPr>
          <w:sz w:val="28"/>
        </w:rPr>
        <w:t>візуалізації</w:t>
      </w:r>
      <w:r w:rsidR="00507839" w:rsidRPr="00037A7A">
        <w:rPr>
          <w:spacing w:val="1"/>
          <w:sz w:val="28"/>
        </w:rPr>
        <w:t xml:space="preserve"> </w:t>
      </w:r>
      <w:r w:rsidR="00507839" w:rsidRPr="00037A7A">
        <w:rPr>
          <w:sz w:val="28"/>
        </w:rPr>
        <w:t>навчальної інформації може стати основою нових методик навчання.</w:t>
      </w:r>
      <w:r w:rsidR="00507839" w:rsidRPr="00037A7A">
        <w:rPr>
          <w:spacing w:val="1"/>
          <w:sz w:val="28"/>
        </w:rPr>
        <w:t xml:space="preserve"> </w:t>
      </w:r>
      <w:r w:rsidR="00507839" w:rsidRPr="00037A7A">
        <w:rPr>
          <w:sz w:val="28"/>
        </w:rPr>
        <w:t>Уміле</w:t>
      </w:r>
      <w:r w:rsidR="00507839" w:rsidRPr="00037A7A">
        <w:rPr>
          <w:spacing w:val="1"/>
          <w:sz w:val="28"/>
        </w:rPr>
        <w:t xml:space="preserve"> </w:t>
      </w:r>
      <w:r w:rsidR="00507839" w:rsidRPr="00037A7A">
        <w:rPr>
          <w:sz w:val="28"/>
        </w:rPr>
        <w:t>використання</w:t>
      </w:r>
      <w:r w:rsidR="00507839" w:rsidRPr="00037A7A">
        <w:rPr>
          <w:spacing w:val="1"/>
          <w:sz w:val="28"/>
        </w:rPr>
        <w:t xml:space="preserve"> </w:t>
      </w:r>
      <w:r w:rsidR="00507839" w:rsidRPr="00037A7A">
        <w:rPr>
          <w:sz w:val="28"/>
        </w:rPr>
        <w:t>візуалізації</w:t>
      </w:r>
      <w:r w:rsidR="00507839" w:rsidRPr="00037A7A">
        <w:rPr>
          <w:spacing w:val="1"/>
          <w:sz w:val="28"/>
        </w:rPr>
        <w:t xml:space="preserve"> </w:t>
      </w:r>
      <w:r w:rsidR="00507839" w:rsidRPr="00037A7A">
        <w:rPr>
          <w:sz w:val="28"/>
        </w:rPr>
        <w:t>у</w:t>
      </w:r>
      <w:r w:rsidR="00507839" w:rsidRPr="00037A7A">
        <w:rPr>
          <w:spacing w:val="1"/>
          <w:sz w:val="28"/>
        </w:rPr>
        <w:t xml:space="preserve"> </w:t>
      </w:r>
      <w:r w:rsidR="00507839" w:rsidRPr="00037A7A">
        <w:rPr>
          <w:sz w:val="28"/>
        </w:rPr>
        <w:t>процесі</w:t>
      </w:r>
      <w:r w:rsidR="00507839" w:rsidRPr="00037A7A">
        <w:rPr>
          <w:spacing w:val="1"/>
          <w:sz w:val="28"/>
        </w:rPr>
        <w:t xml:space="preserve"> </w:t>
      </w:r>
      <w:r w:rsidR="00507839" w:rsidRPr="00037A7A">
        <w:rPr>
          <w:sz w:val="28"/>
        </w:rPr>
        <w:t>навчання</w:t>
      </w:r>
      <w:r w:rsidR="00507839" w:rsidRPr="00037A7A">
        <w:rPr>
          <w:spacing w:val="1"/>
          <w:sz w:val="28"/>
        </w:rPr>
        <w:t xml:space="preserve"> </w:t>
      </w:r>
      <w:r w:rsidR="00507839" w:rsidRPr="00037A7A">
        <w:rPr>
          <w:sz w:val="28"/>
        </w:rPr>
        <w:t>сприяє</w:t>
      </w:r>
      <w:r w:rsidR="00507839" w:rsidRPr="00037A7A">
        <w:rPr>
          <w:spacing w:val="1"/>
          <w:sz w:val="28"/>
        </w:rPr>
        <w:t xml:space="preserve"> </w:t>
      </w:r>
      <w:r w:rsidR="00507839" w:rsidRPr="00037A7A">
        <w:rPr>
          <w:sz w:val="28"/>
        </w:rPr>
        <w:t>розвитку</w:t>
      </w:r>
      <w:r w:rsidR="00507839" w:rsidRPr="00037A7A">
        <w:rPr>
          <w:spacing w:val="1"/>
          <w:sz w:val="28"/>
        </w:rPr>
        <w:t xml:space="preserve"> </w:t>
      </w:r>
      <w:r w:rsidR="00507839" w:rsidRPr="00037A7A">
        <w:rPr>
          <w:sz w:val="28"/>
        </w:rPr>
        <w:t>самостійності, активності, творчої пізнавальної діяльності учнів, що значною</w:t>
      </w:r>
      <w:r w:rsidR="00507839" w:rsidRPr="00037A7A">
        <w:rPr>
          <w:spacing w:val="1"/>
          <w:sz w:val="28"/>
        </w:rPr>
        <w:t xml:space="preserve"> </w:t>
      </w:r>
      <w:r w:rsidR="00507839" w:rsidRPr="00037A7A">
        <w:rPr>
          <w:sz w:val="28"/>
        </w:rPr>
        <w:t>мірою забезпечує</w:t>
      </w:r>
      <w:r w:rsidR="00507839" w:rsidRPr="00037A7A">
        <w:rPr>
          <w:spacing w:val="1"/>
          <w:sz w:val="28"/>
        </w:rPr>
        <w:t xml:space="preserve"> </w:t>
      </w:r>
      <w:r w:rsidR="00507839" w:rsidRPr="00037A7A">
        <w:rPr>
          <w:sz w:val="28"/>
        </w:rPr>
        <w:t>підготовку їх</w:t>
      </w:r>
      <w:r w:rsidR="00507839" w:rsidRPr="00037A7A">
        <w:rPr>
          <w:spacing w:val="-4"/>
          <w:sz w:val="28"/>
        </w:rPr>
        <w:t xml:space="preserve"> </w:t>
      </w:r>
      <w:r w:rsidR="00507839" w:rsidRPr="00037A7A">
        <w:rPr>
          <w:sz w:val="28"/>
        </w:rPr>
        <w:t>до самостійної</w:t>
      </w:r>
      <w:r w:rsidR="00507839" w:rsidRPr="00037A7A">
        <w:rPr>
          <w:spacing w:val="-5"/>
          <w:sz w:val="28"/>
        </w:rPr>
        <w:t xml:space="preserve"> </w:t>
      </w:r>
      <w:r w:rsidR="00507839" w:rsidRPr="00037A7A">
        <w:rPr>
          <w:sz w:val="28"/>
        </w:rPr>
        <w:t>практичної</w:t>
      </w:r>
      <w:r w:rsidR="00507839" w:rsidRPr="00037A7A">
        <w:rPr>
          <w:spacing w:val="-4"/>
          <w:sz w:val="28"/>
        </w:rPr>
        <w:t xml:space="preserve"> </w:t>
      </w:r>
      <w:r w:rsidR="00507839" w:rsidRPr="00037A7A">
        <w:rPr>
          <w:sz w:val="28"/>
        </w:rPr>
        <w:t>роботи.</w:t>
      </w:r>
    </w:p>
    <w:p w:rsidR="004A5A38" w:rsidRPr="00037A7A" w:rsidRDefault="004A5A38" w:rsidP="004A5A38">
      <w:pPr>
        <w:pStyle w:val="TableParagraph"/>
        <w:spacing w:line="360" w:lineRule="auto"/>
        <w:ind w:firstLine="589"/>
        <w:jc w:val="both"/>
        <w:rPr>
          <w:sz w:val="28"/>
        </w:rPr>
      </w:pPr>
      <w:r>
        <w:rPr>
          <w:sz w:val="28"/>
        </w:rPr>
        <w:t>Наукова новизна роботи:</w:t>
      </w:r>
    </w:p>
    <w:p w:rsidR="0030503D" w:rsidRPr="00243B99" w:rsidRDefault="0030503D" w:rsidP="004A5A38">
      <w:pPr>
        <w:pStyle w:val="TableParagraph"/>
        <w:numPr>
          <w:ilvl w:val="0"/>
          <w:numId w:val="31"/>
        </w:numPr>
        <w:spacing w:line="360" w:lineRule="auto"/>
        <w:jc w:val="both"/>
        <w:rPr>
          <w:sz w:val="28"/>
        </w:rPr>
      </w:pPr>
      <w:r>
        <w:rPr>
          <w:sz w:val="28"/>
        </w:rPr>
        <w:t>В</w:t>
      </w:r>
      <w:r w:rsidRPr="00037A7A">
        <w:rPr>
          <w:sz w:val="28"/>
        </w:rPr>
        <w:t>изначено</w:t>
      </w:r>
      <w:r w:rsidRPr="00037A7A">
        <w:rPr>
          <w:spacing w:val="1"/>
          <w:sz w:val="28"/>
        </w:rPr>
        <w:t xml:space="preserve"> </w:t>
      </w:r>
      <w:r w:rsidRPr="00037A7A">
        <w:rPr>
          <w:sz w:val="28"/>
        </w:rPr>
        <w:t>та</w:t>
      </w:r>
      <w:r w:rsidRPr="00037A7A">
        <w:rPr>
          <w:spacing w:val="1"/>
          <w:sz w:val="28"/>
        </w:rPr>
        <w:t xml:space="preserve"> </w:t>
      </w:r>
      <w:r w:rsidRPr="00037A7A">
        <w:rPr>
          <w:sz w:val="28"/>
        </w:rPr>
        <w:t>обґрунтовано</w:t>
      </w:r>
      <w:r w:rsidRPr="00037A7A">
        <w:rPr>
          <w:spacing w:val="1"/>
          <w:sz w:val="28"/>
        </w:rPr>
        <w:t xml:space="preserve"> </w:t>
      </w:r>
      <w:r w:rsidRPr="00037A7A">
        <w:rPr>
          <w:sz w:val="28"/>
        </w:rPr>
        <w:t>методичні</w:t>
      </w:r>
      <w:r w:rsidRPr="00037A7A">
        <w:rPr>
          <w:spacing w:val="1"/>
          <w:sz w:val="28"/>
        </w:rPr>
        <w:t xml:space="preserve"> </w:t>
      </w:r>
      <w:r w:rsidRPr="00037A7A">
        <w:rPr>
          <w:sz w:val="28"/>
        </w:rPr>
        <w:t>поради</w:t>
      </w:r>
      <w:r w:rsidRPr="00037A7A">
        <w:rPr>
          <w:spacing w:val="1"/>
          <w:sz w:val="28"/>
        </w:rPr>
        <w:t xml:space="preserve"> </w:t>
      </w:r>
      <w:r w:rsidRPr="00037A7A">
        <w:rPr>
          <w:sz w:val="28"/>
        </w:rPr>
        <w:t>у</w:t>
      </w:r>
      <w:r w:rsidRPr="00037A7A">
        <w:rPr>
          <w:spacing w:val="1"/>
          <w:sz w:val="28"/>
        </w:rPr>
        <w:t xml:space="preserve"> </w:t>
      </w:r>
      <w:r w:rsidRPr="00037A7A">
        <w:rPr>
          <w:sz w:val="28"/>
        </w:rPr>
        <w:t>використанні</w:t>
      </w:r>
      <w:r w:rsidRPr="00037A7A">
        <w:rPr>
          <w:spacing w:val="1"/>
          <w:sz w:val="28"/>
        </w:rPr>
        <w:t xml:space="preserve"> </w:t>
      </w:r>
      <w:r w:rsidRPr="00037A7A">
        <w:rPr>
          <w:sz w:val="28"/>
        </w:rPr>
        <w:t>засобів</w:t>
      </w:r>
      <w:r w:rsidRPr="00037A7A">
        <w:rPr>
          <w:spacing w:val="1"/>
          <w:sz w:val="28"/>
        </w:rPr>
        <w:t xml:space="preserve"> </w:t>
      </w:r>
    </w:p>
    <w:p w:rsidR="0030503D" w:rsidRDefault="0030503D" w:rsidP="004A5A38">
      <w:pPr>
        <w:pStyle w:val="TableParagraph"/>
        <w:spacing w:line="360" w:lineRule="auto"/>
        <w:jc w:val="both"/>
        <w:rPr>
          <w:sz w:val="28"/>
        </w:rPr>
      </w:pPr>
      <w:r w:rsidRPr="00037A7A">
        <w:rPr>
          <w:sz w:val="28"/>
        </w:rPr>
        <w:t>візуалізації</w:t>
      </w:r>
      <w:r w:rsidRPr="00037A7A">
        <w:rPr>
          <w:spacing w:val="1"/>
          <w:sz w:val="28"/>
        </w:rPr>
        <w:t xml:space="preserve"> </w:t>
      </w:r>
      <w:r w:rsidRPr="00037A7A">
        <w:rPr>
          <w:sz w:val="28"/>
        </w:rPr>
        <w:t>навчання,</w:t>
      </w:r>
      <w:r w:rsidRPr="00037A7A">
        <w:rPr>
          <w:spacing w:val="1"/>
          <w:sz w:val="28"/>
        </w:rPr>
        <w:t xml:space="preserve"> </w:t>
      </w:r>
      <w:r w:rsidRPr="00037A7A">
        <w:rPr>
          <w:sz w:val="28"/>
        </w:rPr>
        <w:t>зокрема</w:t>
      </w:r>
      <w:r w:rsidRPr="00037A7A">
        <w:rPr>
          <w:spacing w:val="1"/>
          <w:sz w:val="28"/>
        </w:rPr>
        <w:t xml:space="preserve"> </w:t>
      </w:r>
      <w:r w:rsidRPr="00037A7A">
        <w:rPr>
          <w:sz w:val="28"/>
        </w:rPr>
        <w:t>інтелект-карт, презентацій, логічних схем на</w:t>
      </w:r>
      <w:r w:rsidRPr="00037A7A">
        <w:rPr>
          <w:spacing w:val="1"/>
          <w:sz w:val="28"/>
        </w:rPr>
        <w:t xml:space="preserve"> </w:t>
      </w:r>
      <w:r w:rsidRPr="00037A7A">
        <w:rPr>
          <w:sz w:val="28"/>
        </w:rPr>
        <w:t xml:space="preserve">уроках </w:t>
      </w:r>
      <w:r>
        <w:rPr>
          <w:sz w:val="28"/>
        </w:rPr>
        <w:t>природничого циклу</w:t>
      </w:r>
      <w:r w:rsidRPr="00037A7A">
        <w:rPr>
          <w:sz w:val="28"/>
        </w:rPr>
        <w:t>. Як показує аналіз навчальної літератури з методики</w:t>
      </w:r>
      <w:r w:rsidRPr="00037A7A">
        <w:rPr>
          <w:spacing w:val="1"/>
          <w:sz w:val="28"/>
        </w:rPr>
        <w:t xml:space="preserve"> </w:t>
      </w:r>
      <w:r w:rsidRPr="00037A7A">
        <w:rPr>
          <w:sz w:val="28"/>
        </w:rPr>
        <w:t>викладання</w:t>
      </w:r>
      <w:r w:rsidRPr="00037A7A">
        <w:rPr>
          <w:spacing w:val="1"/>
          <w:sz w:val="28"/>
        </w:rPr>
        <w:t xml:space="preserve"> </w:t>
      </w:r>
      <w:r>
        <w:rPr>
          <w:sz w:val="28"/>
        </w:rPr>
        <w:t>природничих наук</w:t>
      </w:r>
      <w:r w:rsidRPr="00037A7A">
        <w:rPr>
          <w:sz w:val="28"/>
        </w:rPr>
        <w:t>,</w:t>
      </w:r>
      <w:r w:rsidRPr="00037A7A">
        <w:rPr>
          <w:spacing w:val="1"/>
          <w:sz w:val="28"/>
        </w:rPr>
        <w:t xml:space="preserve"> </w:t>
      </w:r>
      <w:r w:rsidRPr="00037A7A">
        <w:rPr>
          <w:sz w:val="28"/>
        </w:rPr>
        <w:t>ця</w:t>
      </w:r>
      <w:r w:rsidRPr="00037A7A">
        <w:rPr>
          <w:spacing w:val="1"/>
          <w:sz w:val="28"/>
        </w:rPr>
        <w:t xml:space="preserve"> </w:t>
      </w:r>
      <w:r w:rsidRPr="00037A7A">
        <w:rPr>
          <w:sz w:val="28"/>
        </w:rPr>
        <w:t>проблема</w:t>
      </w:r>
      <w:r w:rsidRPr="00037A7A">
        <w:rPr>
          <w:spacing w:val="1"/>
          <w:sz w:val="28"/>
        </w:rPr>
        <w:t xml:space="preserve"> </w:t>
      </w:r>
      <w:r w:rsidRPr="00037A7A">
        <w:rPr>
          <w:sz w:val="28"/>
        </w:rPr>
        <w:t>ще</w:t>
      </w:r>
      <w:r w:rsidRPr="00037A7A">
        <w:rPr>
          <w:spacing w:val="1"/>
          <w:sz w:val="28"/>
        </w:rPr>
        <w:t xml:space="preserve"> </w:t>
      </w:r>
      <w:r w:rsidRPr="00037A7A">
        <w:rPr>
          <w:sz w:val="28"/>
        </w:rPr>
        <w:t>не</w:t>
      </w:r>
      <w:r w:rsidRPr="00037A7A">
        <w:rPr>
          <w:spacing w:val="1"/>
          <w:sz w:val="28"/>
        </w:rPr>
        <w:t xml:space="preserve"> </w:t>
      </w:r>
      <w:r w:rsidRPr="00037A7A">
        <w:rPr>
          <w:sz w:val="28"/>
        </w:rPr>
        <w:t>достатньо</w:t>
      </w:r>
      <w:r w:rsidRPr="00037A7A">
        <w:rPr>
          <w:spacing w:val="1"/>
          <w:sz w:val="28"/>
        </w:rPr>
        <w:t xml:space="preserve"> </w:t>
      </w:r>
      <w:r w:rsidRPr="00037A7A">
        <w:rPr>
          <w:sz w:val="28"/>
        </w:rPr>
        <w:t>вивчена.</w:t>
      </w:r>
      <w:r w:rsidRPr="00037A7A">
        <w:rPr>
          <w:spacing w:val="1"/>
          <w:sz w:val="28"/>
        </w:rPr>
        <w:t xml:space="preserve"> </w:t>
      </w:r>
      <w:r w:rsidRPr="00037A7A">
        <w:rPr>
          <w:sz w:val="28"/>
        </w:rPr>
        <w:t>Як</w:t>
      </w:r>
      <w:r w:rsidRPr="00037A7A">
        <w:rPr>
          <w:spacing w:val="1"/>
          <w:sz w:val="28"/>
        </w:rPr>
        <w:t xml:space="preserve"> </w:t>
      </w:r>
      <w:r w:rsidRPr="00037A7A">
        <w:rPr>
          <w:sz w:val="28"/>
        </w:rPr>
        <w:t>наслідок,</w:t>
      </w:r>
      <w:r w:rsidRPr="00037A7A">
        <w:rPr>
          <w:spacing w:val="1"/>
          <w:sz w:val="28"/>
        </w:rPr>
        <w:t xml:space="preserve"> </w:t>
      </w:r>
      <w:r w:rsidRPr="00037A7A">
        <w:rPr>
          <w:sz w:val="28"/>
        </w:rPr>
        <w:t>учителі</w:t>
      </w:r>
      <w:r w:rsidRPr="00037A7A">
        <w:rPr>
          <w:spacing w:val="1"/>
          <w:sz w:val="28"/>
        </w:rPr>
        <w:t xml:space="preserve"> </w:t>
      </w:r>
      <w:r w:rsidRPr="00037A7A">
        <w:rPr>
          <w:sz w:val="28"/>
        </w:rPr>
        <w:t>мало</w:t>
      </w:r>
      <w:r w:rsidRPr="00037A7A">
        <w:rPr>
          <w:spacing w:val="1"/>
          <w:sz w:val="28"/>
        </w:rPr>
        <w:t xml:space="preserve"> </w:t>
      </w:r>
      <w:r w:rsidRPr="00037A7A">
        <w:rPr>
          <w:sz w:val="28"/>
        </w:rPr>
        <w:t>використовують</w:t>
      </w:r>
      <w:r w:rsidRPr="00037A7A">
        <w:rPr>
          <w:spacing w:val="1"/>
          <w:sz w:val="28"/>
        </w:rPr>
        <w:t xml:space="preserve"> </w:t>
      </w:r>
      <w:r w:rsidRPr="00037A7A">
        <w:rPr>
          <w:sz w:val="28"/>
        </w:rPr>
        <w:t>ці</w:t>
      </w:r>
      <w:r w:rsidRPr="00037A7A">
        <w:rPr>
          <w:spacing w:val="1"/>
          <w:sz w:val="28"/>
        </w:rPr>
        <w:t xml:space="preserve"> </w:t>
      </w:r>
      <w:r w:rsidRPr="00037A7A">
        <w:rPr>
          <w:sz w:val="28"/>
        </w:rPr>
        <w:t>методи</w:t>
      </w:r>
      <w:r w:rsidRPr="00037A7A">
        <w:rPr>
          <w:spacing w:val="1"/>
          <w:sz w:val="28"/>
        </w:rPr>
        <w:t xml:space="preserve"> </w:t>
      </w:r>
      <w:r w:rsidRPr="00037A7A">
        <w:rPr>
          <w:sz w:val="28"/>
        </w:rPr>
        <w:t>в</w:t>
      </w:r>
      <w:r w:rsidRPr="00037A7A">
        <w:rPr>
          <w:spacing w:val="1"/>
          <w:sz w:val="28"/>
        </w:rPr>
        <w:t xml:space="preserve"> </w:t>
      </w:r>
      <w:r w:rsidRPr="00037A7A">
        <w:rPr>
          <w:sz w:val="28"/>
        </w:rPr>
        <w:t>освітньому</w:t>
      </w:r>
      <w:r w:rsidRPr="00037A7A">
        <w:rPr>
          <w:spacing w:val="-4"/>
          <w:sz w:val="28"/>
        </w:rPr>
        <w:t xml:space="preserve"> </w:t>
      </w:r>
      <w:r w:rsidRPr="00037A7A">
        <w:rPr>
          <w:sz w:val="28"/>
        </w:rPr>
        <w:t>процесі.</w:t>
      </w:r>
    </w:p>
    <w:p w:rsidR="0030503D" w:rsidRPr="00161FE9" w:rsidRDefault="0030503D" w:rsidP="00161FE9">
      <w:pPr>
        <w:pStyle w:val="a5"/>
        <w:numPr>
          <w:ilvl w:val="0"/>
          <w:numId w:val="31"/>
        </w:numPr>
        <w:spacing w:line="360" w:lineRule="auto"/>
        <w:ind w:left="0" w:firstLine="589"/>
        <w:rPr>
          <w:sz w:val="28"/>
          <w:szCs w:val="28"/>
        </w:rPr>
      </w:pPr>
      <w:r w:rsidRPr="00161FE9">
        <w:rPr>
          <w:sz w:val="28"/>
          <w:szCs w:val="28"/>
        </w:rPr>
        <w:t>Проведено порівняння ефективності засвоєння учнями навчальної інформації, вивченої за допомогою основних форм візуалізації.</w:t>
      </w:r>
    </w:p>
    <w:p w:rsidR="0030503D" w:rsidRDefault="004A5A38" w:rsidP="004A5A38">
      <w:pPr>
        <w:spacing w:line="360" w:lineRule="auto"/>
        <w:jc w:val="both"/>
        <w:rPr>
          <w:sz w:val="28"/>
        </w:rPr>
      </w:pPr>
      <w:r>
        <w:rPr>
          <w:sz w:val="28"/>
          <w:szCs w:val="28"/>
        </w:rPr>
        <w:tab/>
        <w:t xml:space="preserve">Практичне значення даної роботи полягає у тому, що вона може бути використана у </w:t>
      </w:r>
      <w:r w:rsidRPr="004A5A38">
        <w:rPr>
          <w:sz w:val="28"/>
          <w:szCs w:val="28"/>
        </w:rPr>
        <w:t>подальшому</w:t>
      </w:r>
      <w:r w:rsidRPr="004A5A38">
        <w:rPr>
          <w:spacing w:val="1"/>
          <w:sz w:val="28"/>
          <w:szCs w:val="28"/>
        </w:rPr>
        <w:t xml:space="preserve"> </w:t>
      </w:r>
      <w:r w:rsidRPr="004A5A38">
        <w:rPr>
          <w:sz w:val="28"/>
          <w:szCs w:val="28"/>
        </w:rPr>
        <w:t>процесі</w:t>
      </w:r>
      <w:r w:rsidRPr="004A5A38">
        <w:rPr>
          <w:spacing w:val="1"/>
          <w:sz w:val="28"/>
          <w:szCs w:val="28"/>
        </w:rPr>
        <w:t xml:space="preserve"> </w:t>
      </w:r>
      <w:r w:rsidRPr="004A5A38">
        <w:rPr>
          <w:sz w:val="28"/>
          <w:szCs w:val="28"/>
        </w:rPr>
        <w:t>викладання</w:t>
      </w:r>
      <w:r w:rsidRPr="004A5A38">
        <w:rPr>
          <w:spacing w:val="1"/>
          <w:sz w:val="28"/>
          <w:szCs w:val="28"/>
        </w:rPr>
        <w:t xml:space="preserve"> </w:t>
      </w:r>
      <w:r w:rsidRPr="004A5A38">
        <w:rPr>
          <w:sz w:val="28"/>
          <w:szCs w:val="28"/>
        </w:rPr>
        <w:t>курсу</w:t>
      </w:r>
      <w:r w:rsidRPr="004A5A38">
        <w:rPr>
          <w:spacing w:val="1"/>
          <w:sz w:val="28"/>
          <w:szCs w:val="28"/>
        </w:rPr>
        <w:t xml:space="preserve"> </w:t>
      </w:r>
      <w:r w:rsidRPr="004A5A38">
        <w:rPr>
          <w:sz w:val="28"/>
          <w:szCs w:val="28"/>
        </w:rPr>
        <w:t>«Природничі</w:t>
      </w:r>
      <w:r w:rsidRPr="004A5A38">
        <w:rPr>
          <w:spacing w:val="1"/>
          <w:sz w:val="28"/>
          <w:szCs w:val="28"/>
        </w:rPr>
        <w:t xml:space="preserve"> </w:t>
      </w:r>
      <w:r w:rsidRPr="004A5A38">
        <w:rPr>
          <w:sz w:val="28"/>
          <w:szCs w:val="28"/>
        </w:rPr>
        <w:t>науки».</w:t>
      </w:r>
      <w:r w:rsidRPr="004A5A38">
        <w:rPr>
          <w:spacing w:val="1"/>
          <w:sz w:val="28"/>
          <w:szCs w:val="28"/>
        </w:rPr>
        <w:t xml:space="preserve"> В ній розкрито я</w:t>
      </w:r>
      <w:r w:rsidR="0030503D" w:rsidRPr="004A5A38">
        <w:rPr>
          <w:sz w:val="28"/>
          <w:szCs w:val="28"/>
        </w:rPr>
        <w:t>к</w:t>
      </w:r>
      <w:r w:rsidR="0030503D" w:rsidRPr="004A5A38">
        <w:rPr>
          <w:spacing w:val="1"/>
          <w:sz w:val="28"/>
          <w:szCs w:val="28"/>
        </w:rPr>
        <w:t xml:space="preserve"> </w:t>
      </w:r>
      <w:r w:rsidR="0030503D" w:rsidRPr="004A5A38">
        <w:rPr>
          <w:sz w:val="28"/>
          <w:szCs w:val="28"/>
        </w:rPr>
        <w:t>зробити</w:t>
      </w:r>
      <w:r w:rsidR="0030503D" w:rsidRPr="004A5A38">
        <w:rPr>
          <w:spacing w:val="1"/>
          <w:sz w:val="28"/>
          <w:szCs w:val="28"/>
        </w:rPr>
        <w:t xml:space="preserve"> </w:t>
      </w:r>
      <w:r w:rsidR="0030503D" w:rsidRPr="004A5A38">
        <w:rPr>
          <w:sz w:val="28"/>
          <w:szCs w:val="28"/>
        </w:rPr>
        <w:t>урок</w:t>
      </w:r>
      <w:r w:rsidR="0030503D" w:rsidRPr="004A5A38">
        <w:rPr>
          <w:spacing w:val="1"/>
          <w:sz w:val="28"/>
          <w:szCs w:val="28"/>
        </w:rPr>
        <w:t xml:space="preserve"> </w:t>
      </w:r>
      <w:r w:rsidR="0030503D" w:rsidRPr="004A5A38">
        <w:rPr>
          <w:sz w:val="28"/>
          <w:szCs w:val="28"/>
        </w:rPr>
        <w:t>не</w:t>
      </w:r>
      <w:r w:rsidR="0030503D" w:rsidRPr="004A5A38">
        <w:rPr>
          <w:spacing w:val="1"/>
          <w:sz w:val="28"/>
          <w:szCs w:val="28"/>
        </w:rPr>
        <w:t xml:space="preserve"> </w:t>
      </w:r>
      <w:r w:rsidR="0030503D" w:rsidRPr="004A5A38">
        <w:rPr>
          <w:sz w:val="28"/>
          <w:szCs w:val="28"/>
        </w:rPr>
        <w:t>лише</w:t>
      </w:r>
      <w:r w:rsidR="0030503D" w:rsidRPr="004A5A38">
        <w:rPr>
          <w:spacing w:val="-67"/>
          <w:sz w:val="28"/>
          <w:szCs w:val="28"/>
        </w:rPr>
        <w:t xml:space="preserve"> </w:t>
      </w:r>
      <w:r w:rsidR="00495591" w:rsidRPr="004A5A38">
        <w:rPr>
          <w:spacing w:val="-67"/>
          <w:sz w:val="28"/>
          <w:szCs w:val="28"/>
        </w:rPr>
        <w:t xml:space="preserve">  </w:t>
      </w:r>
      <w:r w:rsidR="0030503D" w:rsidRPr="004A5A38">
        <w:rPr>
          <w:sz w:val="28"/>
          <w:szCs w:val="28"/>
        </w:rPr>
        <w:t>пізнавальним,</w:t>
      </w:r>
      <w:r w:rsidR="0030503D" w:rsidRPr="004A5A38">
        <w:rPr>
          <w:spacing w:val="1"/>
          <w:sz w:val="28"/>
          <w:szCs w:val="28"/>
        </w:rPr>
        <w:t xml:space="preserve"> </w:t>
      </w:r>
      <w:r w:rsidR="0030503D" w:rsidRPr="004A5A38">
        <w:rPr>
          <w:sz w:val="28"/>
          <w:szCs w:val="28"/>
        </w:rPr>
        <w:t>інформативним,</w:t>
      </w:r>
      <w:r w:rsidR="0030503D" w:rsidRPr="004A5A38">
        <w:rPr>
          <w:spacing w:val="1"/>
          <w:sz w:val="28"/>
          <w:szCs w:val="28"/>
        </w:rPr>
        <w:t xml:space="preserve"> </w:t>
      </w:r>
      <w:r w:rsidR="0030503D" w:rsidRPr="004A5A38">
        <w:rPr>
          <w:sz w:val="28"/>
          <w:szCs w:val="28"/>
        </w:rPr>
        <w:t>але</w:t>
      </w:r>
      <w:r w:rsidR="0030503D" w:rsidRPr="004A5A38">
        <w:rPr>
          <w:spacing w:val="1"/>
          <w:sz w:val="28"/>
          <w:szCs w:val="28"/>
        </w:rPr>
        <w:t xml:space="preserve"> </w:t>
      </w:r>
      <w:r w:rsidR="0030503D" w:rsidRPr="004A5A38">
        <w:rPr>
          <w:sz w:val="28"/>
          <w:szCs w:val="28"/>
        </w:rPr>
        <w:t>й</w:t>
      </w:r>
      <w:r w:rsidR="0030503D" w:rsidRPr="004A5A38">
        <w:rPr>
          <w:spacing w:val="1"/>
          <w:sz w:val="28"/>
          <w:szCs w:val="28"/>
        </w:rPr>
        <w:t xml:space="preserve"> </w:t>
      </w:r>
      <w:r w:rsidR="0030503D" w:rsidRPr="004A5A38">
        <w:rPr>
          <w:sz w:val="28"/>
          <w:szCs w:val="28"/>
        </w:rPr>
        <w:t>підтримувати</w:t>
      </w:r>
      <w:r w:rsidR="0030503D" w:rsidRPr="004A5A38">
        <w:rPr>
          <w:spacing w:val="1"/>
          <w:sz w:val="28"/>
          <w:szCs w:val="28"/>
        </w:rPr>
        <w:t xml:space="preserve"> </w:t>
      </w:r>
      <w:r w:rsidR="0030503D" w:rsidRPr="004A5A38">
        <w:rPr>
          <w:sz w:val="28"/>
          <w:szCs w:val="28"/>
        </w:rPr>
        <w:t>у</w:t>
      </w:r>
      <w:r w:rsidR="0030503D" w:rsidRPr="004A5A38">
        <w:rPr>
          <w:spacing w:val="1"/>
          <w:sz w:val="28"/>
          <w:szCs w:val="28"/>
        </w:rPr>
        <w:t xml:space="preserve"> </w:t>
      </w:r>
      <w:r w:rsidR="0030503D" w:rsidRPr="004A5A38">
        <w:rPr>
          <w:sz w:val="28"/>
          <w:szCs w:val="28"/>
        </w:rPr>
        <w:t>дітей</w:t>
      </w:r>
      <w:r w:rsidR="0030503D" w:rsidRPr="004A5A38">
        <w:rPr>
          <w:spacing w:val="1"/>
          <w:sz w:val="28"/>
          <w:szCs w:val="28"/>
        </w:rPr>
        <w:t xml:space="preserve"> </w:t>
      </w:r>
      <w:r w:rsidR="0030503D" w:rsidRPr="00037A7A">
        <w:rPr>
          <w:sz w:val="28"/>
        </w:rPr>
        <w:t>зацікавленість</w:t>
      </w:r>
      <w:r w:rsidR="0030503D" w:rsidRPr="00037A7A">
        <w:rPr>
          <w:spacing w:val="1"/>
          <w:sz w:val="28"/>
        </w:rPr>
        <w:t xml:space="preserve"> </w:t>
      </w:r>
      <w:r w:rsidR="0030503D" w:rsidRPr="00037A7A">
        <w:rPr>
          <w:sz w:val="28"/>
        </w:rPr>
        <w:t>предметом, бажання вчитися</w:t>
      </w:r>
      <w:r>
        <w:rPr>
          <w:sz w:val="28"/>
        </w:rPr>
        <w:t>. Саме шукаючи відповіді на ц</w:t>
      </w:r>
      <w:r w:rsidR="00181C2A">
        <w:rPr>
          <w:sz w:val="28"/>
        </w:rPr>
        <w:t>е питання</w:t>
      </w:r>
      <w:r w:rsidR="0030503D" w:rsidRPr="00037A7A">
        <w:rPr>
          <w:sz w:val="28"/>
        </w:rPr>
        <w:t xml:space="preserve">, </w:t>
      </w:r>
      <w:r w:rsidR="00507839">
        <w:rPr>
          <w:sz w:val="28"/>
        </w:rPr>
        <w:t xml:space="preserve">ми </w:t>
      </w:r>
      <w:r w:rsidR="0030503D" w:rsidRPr="00037A7A">
        <w:rPr>
          <w:sz w:val="28"/>
        </w:rPr>
        <w:t>дійшл</w:t>
      </w:r>
      <w:r w:rsidR="00507839">
        <w:rPr>
          <w:sz w:val="28"/>
        </w:rPr>
        <w:t>и</w:t>
      </w:r>
      <w:r w:rsidR="0030503D" w:rsidRPr="00037A7A">
        <w:rPr>
          <w:sz w:val="28"/>
        </w:rPr>
        <w:t xml:space="preserve"> висновку, що зацікавити,</w:t>
      </w:r>
      <w:r w:rsidR="0030503D" w:rsidRPr="00037A7A">
        <w:rPr>
          <w:spacing w:val="1"/>
          <w:sz w:val="28"/>
        </w:rPr>
        <w:t xml:space="preserve"> </w:t>
      </w:r>
      <w:r w:rsidR="0030503D" w:rsidRPr="00037A7A">
        <w:rPr>
          <w:sz w:val="28"/>
        </w:rPr>
        <w:t>вмотивувати</w:t>
      </w:r>
      <w:r w:rsidR="0030503D" w:rsidRPr="00037A7A">
        <w:rPr>
          <w:spacing w:val="1"/>
          <w:sz w:val="28"/>
        </w:rPr>
        <w:t xml:space="preserve"> </w:t>
      </w:r>
      <w:r w:rsidR="0030503D" w:rsidRPr="00037A7A">
        <w:rPr>
          <w:sz w:val="28"/>
        </w:rPr>
        <w:t>учнів</w:t>
      </w:r>
      <w:r w:rsidR="0030503D" w:rsidRPr="00037A7A">
        <w:rPr>
          <w:spacing w:val="1"/>
          <w:sz w:val="28"/>
        </w:rPr>
        <w:t xml:space="preserve"> </w:t>
      </w:r>
      <w:r w:rsidR="0030503D" w:rsidRPr="00037A7A">
        <w:rPr>
          <w:sz w:val="28"/>
        </w:rPr>
        <w:t>до</w:t>
      </w:r>
      <w:r w:rsidR="0030503D" w:rsidRPr="00037A7A">
        <w:rPr>
          <w:spacing w:val="1"/>
          <w:sz w:val="28"/>
        </w:rPr>
        <w:t xml:space="preserve"> </w:t>
      </w:r>
      <w:r w:rsidR="0030503D" w:rsidRPr="00037A7A">
        <w:rPr>
          <w:sz w:val="28"/>
        </w:rPr>
        <w:t>вивчення</w:t>
      </w:r>
      <w:r w:rsidR="0030503D" w:rsidRPr="00037A7A">
        <w:rPr>
          <w:spacing w:val="1"/>
          <w:sz w:val="28"/>
        </w:rPr>
        <w:t xml:space="preserve"> </w:t>
      </w:r>
      <w:r w:rsidR="0030503D" w:rsidRPr="00037A7A">
        <w:rPr>
          <w:sz w:val="28"/>
        </w:rPr>
        <w:t>предмету</w:t>
      </w:r>
      <w:r w:rsidR="0030503D" w:rsidRPr="00037A7A">
        <w:rPr>
          <w:spacing w:val="1"/>
          <w:sz w:val="28"/>
        </w:rPr>
        <w:t xml:space="preserve"> </w:t>
      </w:r>
      <w:r w:rsidR="0030503D" w:rsidRPr="00037A7A">
        <w:rPr>
          <w:sz w:val="28"/>
        </w:rPr>
        <w:t>можна</w:t>
      </w:r>
      <w:r w:rsidR="0030503D" w:rsidRPr="00037A7A">
        <w:rPr>
          <w:spacing w:val="1"/>
          <w:sz w:val="28"/>
        </w:rPr>
        <w:t xml:space="preserve"> </w:t>
      </w:r>
      <w:r w:rsidR="0030503D" w:rsidRPr="00037A7A">
        <w:rPr>
          <w:sz w:val="28"/>
        </w:rPr>
        <w:t>шляхом</w:t>
      </w:r>
      <w:r w:rsidR="0030503D" w:rsidRPr="00037A7A">
        <w:rPr>
          <w:spacing w:val="1"/>
          <w:sz w:val="28"/>
        </w:rPr>
        <w:t xml:space="preserve"> </w:t>
      </w:r>
      <w:r w:rsidR="0030503D" w:rsidRPr="00037A7A">
        <w:rPr>
          <w:sz w:val="28"/>
        </w:rPr>
        <w:t>уникнення</w:t>
      </w:r>
      <w:r w:rsidR="0030503D" w:rsidRPr="00037A7A">
        <w:rPr>
          <w:spacing w:val="1"/>
          <w:sz w:val="28"/>
        </w:rPr>
        <w:t xml:space="preserve"> </w:t>
      </w:r>
      <w:r w:rsidR="0030503D" w:rsidRPr="00037A7A">
        <w:rPr>
          <w:sz w:val="28"/>
        </w:rPr>
        <w:t>одноманітності,</w:t>
      </w:r>
      <w:r w:rsidR="0030503D" w:rsidRPr="00037A7A">
        <w:rPr>
          <w:spacing w:val="1"/>
          <w:sz w:val="28"/>
        </w:rPr>
        <w:t xml:space="preserve"> </w:t>
      </w:r>
      <w:r w:rsidR="0030503D" w:rsidRPr="00037A7A">
        <w:rPr>
          <w:sz w:val="28"/>
        </w:rPr>
        <w:t>шаблонності в</w:t>
      </w:r>
      <w:r w:rsidR="0030503D" w:rsidRPr="00037A7A">
        <w:rPr>
          <w:spacing w:val="1"/>
          <w:sz w:val="28"/>
        </w:rPr>
        <w:t xml:space="preserve"> </w:t>
      </w:r>
      <w:r w:rsidR="0030503D" w:rsidRPr="00037A7A">
        <w:rPr>
          <w:sz w:val="28"/>
        </w:rPr>
        <w:t>роботі,</w:t>
      </w:r>
      <w:r w:rsidR="0030503D" w:rsidRPr="00037A7A">
        <w:rPr>
          <w:spacing w:val="1"/>
          <w:sz w:val="28"/>
        </w:rPr>
        <w:t xml:space="preserve"> </w:t>
      </w:r>
      <w:r w:rsidR="0030503D" w:rsidRPr="00037A7A">
        <w:rPr>
          <w:sz w:val="28"/>
        </w:rPr>
        <w:t>використання</w:t>
      </w:r>
      <w:r w:rsidR="0030503D" w:rsidRPr="00037A7A">
        <w:rPr>
          <w:spacing w:val="1"/>
          <w:sz w:val="28"/>
        </w:rPr>
        <w:t xml:space="preserve"> </w:t>
      </w:r>
      <w:r w:rsidR="0030503D" w:rsidRPr="00037A7A">
        <w:rPr>
          <w:sz w:val="28"/>
        </w:rPr>
        <w:t>таких форм,</w:t>
      </w:r>
      <w:r w:rsidR="0030503D" w:rsidRPr="00037A7A">
        <w:rPr>
          <w:spacing w:val="1"/>
          <w:sz w:val="28"/>
        </w:rPr>
        <w:t xml:space="preserve"> </w:t>
      </w:r>
      <w:r w:rsidR="0030503D" w:rsidRPr="00037A7A">
        <w:rPr>
          <w:sz w:val="28"/>
        </w:rPr>
        <w:t>методів</w:t>
      </w:r>
      <w:r w:rsidR="0030503D" w:rsidRPr="00037A7A">
        <w:rPr>
          <w:spacing w:val="1"/>
          <w:sz w:val="28"/>
        </w:rPr>
        <w:t xml:space="preserve"> </w:t>
      </w:r>
      <w:r w:rsidR="0030503D" w:rsidRPr="00037A7A">
        <w:rPr>
          <w:sz w:val="28"/>
        </w:rPr>
        <w:t>навчання,</w:t>
      </w:r>
      <w:r w:rsidR="0030503D" w:rsidRPr="00037A7A">
        <w:rPr>
          <w:spacing w:val="1"/>
          <w:sz w:val="28"/>
        </w:rPr>
        <w:t xml:space="preserve"> </w:t>
      </w:r>
      <w:r w:rsidR="0030503D" w:rsidRPr="00037A7A">
        <w:rPr>
          <w:sz w:val="28"/>
        </w:rPr>
        <w:t>які</w:t>
      </w:r>
      <w:r w:rsidR="0030503D" w:rsidRPr="00037A7A">
        <w:rPr>
          <w:spacing w:val="1"/>
          <w:sz w:val="28"/>
        </w:rPr>
        <w:t xml:space="preserve"> </w:t>
      </w:r>
      <w:r w:rsidR="0030503D" w:rsidRPr="00037A7A">
        <w:rPr>
          <w:sz w:val="28"/>
        </w:rPr>
        <w:t>збуджують</w:t>
      </w:r>
      <w:r w:rsidR="0030503D" w:rsidRPr="00037A7A">
        <w:rPr>
          <w:spacing w:val="1"/>
          <w:sz w:val="28"/>
        </w:rPr>
        <w:t xml:space="preserve"> </w:t>
      </w:r>
      <w:r w:rsidR="0030503D" w:rsidRPr="00037A7A">
        <w:rPr>
          <w:sz w:val="28"/>
        </w:rPr>
        <w:t>пізнавальний</w:t>
      </w:r>
      <w:r w:rsidR="0030503D" w:rsidRPr="00037A7A">
        <w:rPr>
          <w:spacing w:val="1"/>
          <w:sz w:val="28"/>
        </w:rPr>
        <w:t xml:space="preserve"> </w:t>
      </w:r>
      <w:r w:rsidR="0030503D" w:rsidRPr="00037A7A">
        <w:rPr>
          <w:sz w:val="28"/>
        </w:rPr>
        <w:t>інтерес</w:t>
      </w:r>
      <w:r w:rsidR="0030503D" w:rsidRPr="00037A7A">
        <w:rPr>
          <w:spacing w:val="1"/>
          <w:sz w:val="28"/>
        </w:rPr>
        <w:t xml:space="preserve"> </w:t>
      </w:r>
      <w:r w:rsidR="0030503D" w:rsidRPr="00037A7A">
        <w:rPr>
          <w:sz w:val="28"/>
        </w:rPr>
        <w:t>і</w:t>
      </w:r>
      <w:r w:rsidR="0030503D" w:rsidRPr="00037A7A">
        <w:rPr>
          <w:spacing w:val="1"/>
          <w:sz w:val="28"/>
        </w:rPr>
        <w:t xml:space="preserve"> </w:t>
      </w:r>
      <w:r w:rsidR="0030503D" w:rsidRPr="00037A7A">
        <w:rPr>
          <w:sz w:val="28"/>
        </w:rPr>
        <w:t>стимулюють</w:t>
      </w:r>
      <w:r w:rsidR="0030503D" w:rsidRPr="00037A7A">
        <w:rPr>
          <w:spacing w:val="1"/>
          <w:sz w:val="28"/>
        </w:rPr>
        <w:t xml:space="preserve"> </w:t>
      </w:r>
      <w:r w:rsidR="0030503D" w:rsidRPr="00037A7A">
        <w:rPr>
          <w:sz w:val="28"/>
        </w:rPr>
        <w:t>самостійне</w:t>
      </w:r>
      <w:r w:rsidR="0030503D" w:rsidRPr="00037A7A">
        <w:rPr>
          <w:spacing w:val="1"/>
          <w:sz w:val="28"/>
        </w:rPr>
        <w:t xml:space="preserve"> </w:t>
      </w:r>
      <w:r w:rsidR="0030503D" w:rsidRPr="00037A7A">
        <w:rPr>
          <w:sz w:val="28"/>
        </w:rPr>
        <w:t>мислення школярів.</w:t>
      </w:r>
      <w:r w:rsidR="0030503D" w:rsidRPr="00037A7A">
        <w:rPr>
          <w:spacing w:val="70"/>
          <w:sz w:val="28"/>
        </w:rPr>
        <w:t xml:space="preserve"> </w:t>
      </w:r>
      <w:r w:rsidR="00161FE9">
        <w:rPr>
          <w:sz w:val="28"/>
          <w:lang w:val="ru-RU"/>
        </w:rPr>
        <w:t>В</w:t>
      </w:r>
      <w:r w:rsidR="0030503D" w:rsidRPr="00037A7A">
        <w:rPr>
          <w:sz w:val="28"/>
        </w:rPr>
        <w:t xml:space="preserve"> першу чергу необхідно орієнтуватися</w:t>
      </w:r>
      <w:r w:rsidR="0030503D" w:rsidRPr="00037A7A">
        <w:rPr>
          <w:spacing w:val="1"/>
          <w:sz w:val="28"/>
        </w:rPr>
        <w:t xml:space="preserve"> </w:t>
      </w:r>
      <w:r w:rsidR="0030503D" w:rsidRPr="00037A7A">
        <w:rPr>
          <w:sz w:val="28"/>
        </w:rPr>
        <w:t>саме на учня</w:t>
      </w:r>
      <w:r w:rsidR="00E53329" w:rsidRPr="008D5731">
        <w:rPr>
          <w:sz w:val="28"/>
          <w:lang w:val="ru-RU"/>
        </w:rPr>
        <w:t xml:space="preserve"> [2]</w:t>
      </w:r>
      <w:r w:rsidR="0030503D" w:rsidRPr="00037A7A">
        <w:rPr>
          <w:sz w:val="28"/>
        </w:rPr>
        <w:t>. Адже саме від того, чи буде у нього бажання вчитися, пізнавати</w:t>
      </w:r>
      <w:r w:rsidR="0030503D" w:rsidRPr="00037A7A">
        <w:rPr>
          <w:spacing w:val="-67"/>
          <w:sz w:val="28"/>
        </w:rPr>
        <w:t xml:space="preserve"> </w:t>
      </w:r>
      <w:r w:rsidR="0030503D" w:rsidRPr="00037A7A">
        <w:rPr>
          <w:sz w:val="28"/>
        </w:rPr>
        <w:t>щось</w:t>
      </w:r>
      <w:r w:rsidR="0030503D" w:rsidRPr="00037A7A">
        <w:rPr>
          <w:spacing w:val="1"/>
          <w:sz w:val="28"/>
        </w:rPr>
        <w:t xml:space="preserve"> </w:t>
      </w:r>
      <w:r w:rsidR="0030503D" w:rsidRPr="00037A7A">
        <w:rPr>
          <w:sz w:val="28"/>
        </w:rPr>
        <w:t>нове,</w:t>
      </w:r>
      <w:r w:rsidR="0030503D" w:rsidRPr="00037A7A">
        <w:rPr>
          <w:spacing w:val="1"/>
          <w:sz w:val="28"/>
        </w:rPr>
        <w:t xml:space="preserve"> </w:t>
      </w:r>
      <w:r w:rsidR="0030503D" w:rsidRPr="00037A7A">
        <w:rPr>
          <w:sz w:val="28"/>
        </w:rPr>
        <w:t>і</w:t>
      </w:r>
      <w:r w:rsidR="0030503D" w:rsidRPr="00037A7A">
        <w:rPr>
          <w:spacing w:val="1"/>
          <w:sz w:val="28"/>
        </w:rPr>
        <w:t xml:space="preserve"> </w:t>
      </w:r>
      <w:r w:rsidR="0030503D" w:rsidRPr="00037A7A">
        <w:rPr>
          <w:sz w:val="28"/>
        </w:rPr>
        <w:t>буде</w:t>
      </w:r>
      <w:r w:rsidR="0030503D" w:rsidRPr="00037A7A">
        <w:rPr>
          <w:spacing w:val="1"/>
          <w:sz w:val="28"/>
        </w:rPr>
        <w:t xml:space="preserve"> </w:t>
      </w:r>
      <w:r w:rsidR="0030503D" w:rsidRPr="00037A7A">
        <w:rPr>
          <w:sz w:val="28"/>
        </w:rPr>
        <w:t>залежати</w:t>
      </w:r>
      <w:r w:rsidR="0030503D" w:rsidRPr="00037A7A">
        <w:rPr>
          <w:spacing w:val="1"/>
          <w:sz w:val="28"/>
        </w:rPr>
        <w:t xml:space="preserve"> </w:t>
      </w:r>
      <w:r w:rsidR="0030503D" w:rsidRPr="00037A7A">
        <w:rPr>
          <w:sz w:val="28"/>
        </w:rPr>
        <w:t>результат</w:t>
      </w:r>
      <w:r w:rsidR="0030503D" w:rsidRPr="00037A7A">
        <w:rPr>
          <w:spacing w:val="1"/>
          <w:sz w:val="28"/>
        </w:rPr>
        <w:t xml:space="preserve"> </w:t>
      </w:r>
      <w:r w:rsidR="0030503D" w:rsidRPr="00037A7A">
        <w:rPr>
          <w:sz w:val="28"/>
        </w:rPr>
        <w:t>нашої</w:t>
      </w:r>
      <w:r w:rsidR="0030503D" w:rsidRPr="00037A7A">
        <w:rPr>
          <w:spacing w:val="1"/>
          <w:sz w:val="28"/>
        </w:rPr>
        <w:t xml:space="preserve"> </w:t>
      </w:r>
      <w:r w:rsidR="0030503D" w:rsidRPr="00037A7A">
        <w:rPr>
          <w:sz w:val="28"/>
        </w:rPr>
        <w:t>спільної</w:t>
      </w:r>
      <w:r w:rsidR="0030503D" w:rsidRPr="00037A7A">
        <w:rPr>
          <w:spacing w:val="1"/>
          <w:sz w:val="28"/>
        </w:rPr>
        <w:t xml:space="preserve"> </w:t>
      </w:r>
      <w:r w:rsidR="0030503D" w:rsidRPr="00037A7A">
        <w:rPr>
          <w:sz w:val="28"/>
        </w:rPr>
        <w:t>роботи. Зацікавити</w:t>
      </w:r>
      <w:r w:rsidR="0030503D" w:rsidRPr="00037A7A">
        <w:rPr>
          <w:spacing w:val="1"/>
          <w:sz w:val="28"/>
        </w:rPr>
        <w:t xml:space="preserve"> </w:t>
      </w:r>
      <w:r w:rsidR="0030503D" w:rsidRPr="00037A7A">
        <w:rPr>
          <w:sz w:val="28"/>
        </w:rPr>
        <w:t>сучасного учня читанням величезних параграфів сухої теорії – неможливо. І</w:t>
      </w:r>
      <w:r w:rsidR="0030503D" w:rsidRPr="00037A7A">
        <w:rPr>
          <w:spacing w:val="1"/>
          <w:sz w:val="28"/>
        </w:rPr>
        <w:t xml:space="preserve"> </w:t>
      </w:r>
      <w:r w:rsidR="0030503D" w:rsidRPr="00037A7A">
        <w:rPr>
          <w:sz w:val="28"/>
        </w:rPr>
        <w:t>якщо раніше велика кількість ілюстрацій, малюнків вважалися прерогативою</w:t>
      </w:r>
      <w:r w:rsidR="0030503D" w:rsidRPr="00037A7A">
        <w:rPr>
          <w:spacing w:val="1"/>
          <w:sz w:val="28"/>
        </w:rPr>
        <w:t xml:space="preserve"> </w:t>
      </w:r>
      <w:r w:rsidR="0030503D" w:rsidRPr="00037A7A">
        <w:rPr>
          <w:sz w:val="28"/>
        </w:rPr>
        <w:t>лише</w:t>
      </w:r>
      <w:r w:rsidR="0030503D" w:rsidRPr="00037A7A">
        <w:rPr>
          <w:spacing w:val="1"/>
          <w:sz w:val="28"/>
        </w:rPr>
        <w:t xml:space="preserve"> </w:t>
      </w:r>
      <w:r w:rsidR="0030503D" w:rsidRPr="00037A7A">
        <w:rPr>
          <w:sz w:val="28"/>
        </w:rPr>
        <w:t>молодших</w:t>
      </w:r>
      <w:r w:rsidR="0030503D" w:rsidRPr="00037A7A">
        <w:rPr>
          <w:spacing w:val="1"/>
          <w:sz w:val="28"/>
        </w:rPr>
        <w:t xml:space="preserve"> </w:t>
      </w:r>
      <w:r w:rsidR="0030503D" w:rsidRPr="00037A7A">
        <w:rPr>
          <w:sz w:val="28"/>
        </w:rPr>
        <w:t>школярів,</w:t>
      </w:r>
      <w:r w:rsidR="0030503D" w:rsidRPr="00037A7A">
        <w:rPr>
          <w:spacing w:val="1"/>
          <w:sz w:val="28"/>
        </w:rPr>
        <w:t xml:space="preserve"> </w:t>
      </w:r>
      <w:r w:rsidR="0030503D" w:rsidRPr="00037A7A">
        <w:rPr>
          <w:sz w:val="28"/>
        </w:rPr>
        <w:t>то</w:t>
      </w:r>
      <w:r w:rsidR="0030503D" w:rsidRPr="00037A7A">
        <w:rPr>
          <w:spacing w:val="1"/>
          <w:sz w:val="28"/>
        </w:rPr>
        <w:t xml:space="preserve"> </w:t>
      </w:r>
      <w:r w:rsidR="0030503D" w:rsidRPr="00037A7A">
        <w:rPr>
          <w:sz w:val="28"/>
        </w:rPr>
        <w:t>зараз</w:t>
      </w:r>
      <w:r w:rsidR="0030503D" w:rsidRPr="00037A7A">
        <w:rPr>
          <w:spacing w:val="1"/>
          <w:sz w:val="28"/>
        </w:rPr>
        <w:t xml:space="preserve"> </w:t>
      </w:r>
      <w:r w:rsidR="0030503D" w:rsidRPr="00037A7A">
        <w:rPr>
          <w:sz w:val="28"/>
        </w:rPr>
        <w:t>це</w:t>
      </w:r>
      <w:r w:rsidR="0030503D" w:rsidRPr="00037A7A">
        <w:rPr>
          <w:spacing w:val="1"/>
          <w:sz w:val="28"/>
        </w:rPr>
        <w:t xml:space="preserve"> </w:t>
      </w:r>
      <w:r w:rsidR="0030503D" w:rsidRPr="00037A7A">
        <w:rPr>
          <w:sz w:val="28"/>
        </w:rPr>
        <w:t>вимога</w:t>
      </w:r>
      <w:r w:rsidR="0030503D" w:rsidRPr="00037A7A">
        <w:rPr>
          <w:spacing w:val="1"/>
          <w:sz w:val="28"/>
        </w:rPr>
        <w:t xml:space="preserve"> </w:t>
      </w:r>
      <w:r w:rsidR="0030503D" w:rsidRPr="00037A7A">
        <w:rPr>
          <w:sz w:val="28"/>
        </w:rPr>
        <w:t>часу</w:t>
      </w:r>
      <w:r w:rsidR="0030503D" w:rsidRPr="00037A7A">
        <w:rPr>
          <w:spacing w:val="1"/>
          <w:sz w:val="28"/>
        </w:rPr>
        <w:t xml:space="preserve"> </w:t>
      </w:r>
      <w:r w:rsidR="0030503D" w:rsidRPr="00037A7A">
        <w:rPr>
          <w:sz w:val="28"/>
        </w:rPr>
        <w:t>у</w:t>
      </w:r>
      <w:r w:rsidR="0030503D" w:rsidRPr="00037A7A">
        <w:rPr>
          <w:spacing w:val="1"/>
          <w:sz w:val="28"/>
        </w:rPr>
        <w:t xml:space="preserve"> </w:t>
      </w:r>
      <w:r w:rsidR="0030503D" w:rsidRPr="00037A7A">
        <w:rPr>
          <w:sz w:val="28"/>
        </w:rPr>
        <w:t>викладанні</w:t>
      </w:r>
      <w:r w:rsidR="0030503D" w:rsidRPr="00037A7A">
        <w:rPr>
          <w:spacing w:val="1"/>
          <w:sz w:val="28"/>
        </w:rPr>
        <w:t xml:space="preserve"> </w:t>
      </w:r>
      <w:r w:rsidR="0030503D" w:rsidRPr="00037A7A">
        <w:rPr>
          <w:sz w:val="28"/>
        </w:rPr>
        <w:t>всіх</w:t>
      </w:r>
      <w:r w:rsidR="0030503D" w:rsidRPr="00037A7A">
        <w:rPr>
          <w:spacing w:val="1"/>
          <w:sz w:val="28"/>
        </w:rPr>
        <w:t xml:space="preserve"> </w:t>
      </w:r>
      <w:r w:rsidR="0030503D" w:rsidRPr="00037A7A">
        <w:rPr>
          <w:sz w:val="28"/>
        </w:rPr>
        <w:t>предметів</w:t>
      </w:r>
      <w:r w:rsidR="0030503D" w:rsidRPr="00037A7A">
        <w:rPr>
          <w:spacing w:val="3"/>
          <w:sz w:val="28"/>
        </w:rPr>
        <w:t xml:space="preserve"> </w:t>
      </w:r>
      <w:r w:rsidR="0030503D" w:rsidRPr="00037A7A">
        <w:rPr>
          <w:sz w:val="28"/>
        </w:rPr>
        <w:t>у</w:t>
      </w:r>
      <w:r w:rsidR="0030503D" w:rsidRPr="00037A7A">
        <w:rPr>
          <w:spacing w:val="-3"/>
          <w:sz w:val="28"/>
        </w:rPr>
        <w:t xml:space="preserve"> </w:t>
      </w:r>
      <w:r w:rsidR="0030503D" w:rsidRPr="00037A7A">
        <w:rPr>
          <w:sz w:val="28"/>
        </w:rPr>
        <w:t>всіх</w:t>
      </w:r>
      <w:r w:rsidR="0030503D" w:rsidRPr="00037A7A">
        <w:rPr>
          <w:spacing w:val="-4"/>
          <w:sz w:val="28"/>
        </w:rPr>
        <w:t xml:space="preserve"> </w:t>
      </w:r>
      <w:r w:rsidR="0030503D" w:rsidRPr="00037A7A">
        <w:rPr>
          <w:sz w:val="28"/>
        </w:rPr>
        <w:t>ланках</w:t>
      </w:r>
      <w:r w:rsidR="0030503D" w:rsidRPr="00037A7A">
        <w:rPr>
          <w:spacing w:val="-3"/>
          <w:sz w:val="28"/>
        </w:rPr>
        <w:t xml:space="preserve"> </w:t>
      </w:r>
      <w:r w:rsidR="0030503D" w:rsidRPr="00037A7A">
        <w:rPr>
          <w:sz w:val="28"/>
        </w:rPr>
        <w:t>школи.</w:t>
      </w:r>
    </w:p>
    <w:p w:rsidR="00495591" w:rsidRDefault="00495591" w:rsidP="00495591">
      <w:pPr>
        <w:spacing w:line="360" w:lineRule="auto"/>
        <w:ind w:firstLine="709"/>
        <w:jc w:val="both"/>
        <w:rPr>
          <w:sz w:val="28"/>
          <w:szCs w:val="28"/>
        </w:rPr>
      </w:pPr>
      <w:r w:rsidRPr="003911B4">
        <w:rPr>
          <w:sz w:val="28"/>
          <w:szCs w:val="28"/>
        </w:rPr>
        <w:t xml:space="preserve">Таким чином, основна ідея дослідження – розглянути вплив дидактичних </w:t>
      </w:r>
      <w:r w:rsidRPr="003911B4">
        <w:rPr>
          <w:sz w:val="28"/>
          <w:szCs w:val="28"/>
        </w:rPr>
        <w:lastRenderedPageBreak/>
        <w:t>умов навчання на ефективність</w:t>
      </w:r>
      <w:r>
        <w:rPr>
          <w:sz w:val="28"/>
          <w:szCs w:val="28"/>
        </w:rPr>
        <w:t xml:space="preserve"> </w:t>
      </w:r>
      <w:r w:rsidRPr="003911B4">
        <w:rPr>
          <w:sz w:val="28"/>
          <w:szCs w:val="28"/>
        </w:rPr>
        <w:t>засвоєння інформації, представленої в візуальній формі</w:t>
      </w:r>
      <w:r>
        <w:rPr>
          <w:sz w:val="28"/>
          <w:szCs w:val="28"/>
        </w:rPr>
        <w:t>.</w:t>
      </w:r>
    </w:p>
    <w:p w:rsidR="00161FE9" w:rsidRDefault="00507839" w:rsidP="00161FE9">
      <w:pPr>
        <w:spacing w:line="360" w:lineRule="auto"/>
        <w:ind w:firstLine="709"/>
        <w:jc w:val="both"/>
        <w:rPr>
          <w:sz w:val="28"/>
          <w:szCs w:val="28"/>
        </w:rPr>
      </w:pPr>
      <w:r w:rsidRPr="009874E8">
        <w:rPr>
          <w:rFonts w:eastAsia="Calibri"/>
          <w:sz w:val="28"/>
          <w:szCs w:val="28"/>
          <w:bdr w:val="none" w:sz="0" w:space="0" w:color="auto" w:frame="1"/>
        </w:rPr>
        <w:t xml:space="preserve">Об’єктом дослідження </w:t>
      </w:r>
      <w:r w:rsidRPr="009874E8">
        <w:rPr>
          <w:rFonts w:eastAsia="Calibri"/>
          <w:bCs/>
          <w:sz w:val="28"/>
          <w:szCs w:val="28"/>
          <w:bdr w:val="none" w:sz="0" w:space="0" w:color="auto" w:frame="1"/>
        </w:rPr>
        <w:t>є процес навчання природничих наук у закладах середньої освіти.</w:t>
      </w:r>
      <w:r w:rsidR="00161FE9" w:rsidRPr="00161FE9">
        <w:rPr>
          <w:sz w:val="28"/>
          <w:szCs w:val="28"/>
        </w:rPr>
        <w:t xml:space="preserve"> </w:t>
      </w:r>
    </w:p>
    <w:p w:rsidR="00161FE9" w:rsidRPr="003911B4" w:rsidRDefault="00161FE9" w:rsidP="00161FE9">
      <w:pPr>
        <w:spacing w:line="360" w:lineRule="auto"/>
        <w:ind w:firstLine="709"/>
        <w:jc w:val="both"/>
        <w:rPr>
          <w:sz w:val="28"/>
          <w:szCs w:val="28"/>
        </w:rPr>
      </w:pPr>
      <w:r w:rsidRPr="00495591">
        <w:rPr>
          <w:sz w:val="28"/>
          <w:szCs w:val="28"/>
        </w:rPr>
        <w:t>Предмет</w:t>
      </w:r>
      <w:r>
        <w:rPr>
          <w:sz w:val="28"/>
          <w:szCs w:val="28"/>
          <w:lang w:val="ru-RU"/>
        </w:rPr>
        <w:t>ом</w:t>
      </w:r>
      <w:r w:rsidRPr="00495591">
        <w:rPr>
          <w:sz w:val="28"/>
          <w:szCs w:val="28"/>
        </w:rPr>
        <w:t xml:space="preserve"> дослідження</w:t>
      </w:r>
      <w:r>
        <w:rPr>
          <w:sz w:val="28"/>
          <w:szCs w:val="28"/>
        </w:rPr>
        <w:t xml:space="preserve"> є</w:t>
      </w:r>
      <w:r w:rsidRPr="003911B4">
        <w:rPr>
          <w:sz w:val="28"/>
          <w:szCs w:val="28"/>
        </w:rPr>
        <w:t xml:space="preserve"> </w:t>
      </w:r>
      <w:r>
        <w:rPr>
          <w:sz w:val="28"/>
          <w:szCs w:val="28"/>
          <w:lang w:val="ru-RU"/>
        </w:rPr>
        <w:t>ефективність</w:t>
      </w:r>
      <w:r w:rsidRPr="003911B4">
        <w:rPr>
          <w:sz w:val="28"/>
          <w:szCs w:val="28"/>
        </w:rPr>
        <w:t xml:space="preserve"> дидактичних умов, що </w:t>
      </w:r>
      <w:r w:rsidR="00747BA0">
        <w:rPr>
          <w:sz w:val="28"/>
          <w:szCs w:val="28"/>
        </w:rPr>
        <w:t>застосовуються</w:t>
      </w:r>
      <w:r w:rsidRPr="003911B4">
        <w:rPr>
          <w:sz w:val="28"/>
          <w:szCs w:val="28"/>
        </w:rPr>
        <w:t xml:space="preserve"> за допомогою електронних засобів навчання</w:t>
      </w:r>
      <w:r w:rsidR="00747BA0">
        <w:rPr>
          <w:sz w:val="28"/>
          <w:szCs w:val="28"/>
        </w:rPr>
        <w:t xml:space="preserve">  та</w:t>
      </w:r>
      <w:r w:rsidRPr="003911B4">
        <w:rPr>
          <w:sz w:val="28"/>
          <w:szCs w:val="28"/>
        </w:rPr>
        <w:t xml:space="preserve"> впливають на засвоєння</w:t>
      </w:r>
      <w:r w:rsidR="00747BA0">
        <w:rPr>
          <w:sz w:val="28"/>
          <w:szCs w:val="28"/>
        </w:rPr>
        <w:t xml:space="preserve"> навчальної</w:t>
      </w:r>
      <w:r w:rsidRPr="003911B4">
        <w:rPr>
          <w:sz w:val="28"/>
          <w:szCs w:val="28"/>
        </w:rPr>
        <w:t xml:space="preserve"> інформації</w:t>
      </w:r>
      <w:r w:rsidR="00747BA0">
        <w:rPr>
          <w:sz w:val="28"/>
          <w:szCs w:val="28"/>
        </w:rPr>
        <w:t>.</w:t>
      </w:r>
    </w:p>
    <w:p w:rsidR="00F53297" w:rsidRPr="00461938" w:rsidRDefault="00F53297" w:rsidP="00F53297">
      <w:pPr>
        <w:spacing w:line="360" w:lineRule="auto"/>
        <w:ind w:firstLine="709"/>
        <w:jc w:val="both"/>
      </w:pPr>
      <w:r w:rsidRPr="009874E8">
        <w:rPr>
          <w:rFonts w:eastAsia="Calibri"/>
          <w:sz w:val="28"/>
          <w:szCs w:val="28"/>
        </w:rPr>
        <w:t xml:space="preserve">Мета роботи: </w:t>
      </w:r>
      <w:r w:rsidRPr="009874E8">
        <w:rPr>
          <w:sz w:val="28"/>
          <w:szCs w:val="28"/>
        </w:rPr>
        <w:t xml:space="preserve">на основі теоретичного аналізу досліджуваної проблеми та </w:t>
      </w:r>
      <w:r w:rsidRPr="00461938">
        <w:rPr>
          <w:sz w:val="28"/>
          <w:szCs w:val="28"/>
        </w:rPr>
        <w:t>освітньої практики обґрунтувати, розробити та експериментально перевірити ефективність</w:t>
      </w:r>
      <w:r w:rsidRPr="00461938">
        <w:rPr>
          <w:spacing w:val="-67"/>
          <w:sz w:val="28"/>
          <w:szCs w:val="28"/>
        </w:rPr>
        <w:t xml:space="preserve"> </w:t>
      </w:r>
      <w:r w:rsidRPr="00461938">
        <w:rPr>
          <w:sz w:val="28"/>
          <w:szCs w:val="28"/>
        </w:rPr>
        <w:t>використання</w:t>
      </w:r>
      <w:r w:rsidRPr="00461938">
        <w:rPr>
          <w:spacing w:val="1"/>
          <w:sz w:val="28"/>
          <w:szCs w:val="28"/>
        </w:rPr>
        <w:t xml:space="preserve"> </w:t>
      </w:r>
      <w:r w:rsidRPr="00461938">
        <w:rPr>
          <w:sz w:val="28"/>
          <w:szCs w:val="28"/>
        </w:rPr>
        <w:t>візуальних</w:t>
      </w:r>
      <w:r w:rsidRPr="00461938">
        <w:rPr>
          <w:spacing w:val="1"/>
          <w:sz w:val="28"/>
          <w:szCs w:val="28"/>
        </w:rPr>
        <w:t xml:space="preserve"> </w:t>
      </w:r>
      <w:r w:rsidRPr="00461938">
        <w:rPr>
          <w:sz w:val="28"/>
          <w:szCs w:val="28"/>
        </w:rPr>
        <w:t>засобів</w:t>
      </w:r>
      <w:r w:rsidRPr="00461938">
        <w:rPr>
          <w:spacing w:val="1"/>
          <w:sz w:val="28"/>
          <w:szCs w:val="28"/>
        </w:rPr>
        <w:t xml:space="preserve"> </w:t>
      </w:r>
      <w:r w:rsidRPr="00461938">
        <w:rPr>
          <w:sz w:val="28"/>
          <w:szCs w:val="28"/>
        </w:rPr>
        <w:t>навчання</w:t>
      </w:r>
      <w:r w:rsidR="00747BA0">
        <w:rPr>
          <w:sz w:val="28"/>
          <w:szCs w:val="28"/>
        </w:rPr>
        <w:t xml:space="preserve"> та оцінити</w:t>
      </w:r>
      <w:r w:rsidRPr="00461938">
        <w:rPr>
          <w:spacing w:val="1"/>
          <w:sz w:val="28"/>
          <w:szCs w:val="28"/>
        </w:rPr>
        <w:t xml:space="preserve"> </w:t>
      </w:r>
      <w:r w:rsidRPr="00461938">
        <w:rPr>
          <w:sz w:val="28"/>
          <w:szCs w:val="28"/>
        </w:rPr>
        <w:t>залежн</w:t>
      </w:r>
      <w:r w:rsidR="00747BA0">
        <w:rPr>
          <w:sz w:val="28"/>
          <w:szCs w:val="28"/>
        </w:rPr>
        <w:t>і</w:t>
      </w:r>
      <w:r w:rsidRPr="00461938">
        <w:rPr>
          <w:sz w:val="28"/>
          <w:szCs w:val="28"/>
        </w:rPr>
        <w:t>ст</w:t>
      </w:r>
      <w:r w:rsidR="00747BA0">
        <w:rPr>
          <w:sz w:val="28"/>
          <w:szCs w:val="28"/>
        </w:rPr>
        <w:t>ь</w:t>
      </w:r>
      <w:r w:rsidRPr="00461938">
        <w:rPr>
          <w:spacing w:val="1"/>
          <w:sz w:val="28"/>
          <w:szCs w:val="28"/>
        </w:rPr>
        <w:t xml:space="preserve"> </w:t>
      </w:r>
      <w:r w:rsidRPr="00461938">
        <w:rPr>
          <w:sz w:val="28"/>
          <w:szCs w:val="28"/>
        </w:rPr>
        <w:t>ефективності засвоєння учнями програмного матеріалу від використовуваних</w:t>
      </w:r>
      <w:r w:rsidRPr="00461938">
        <w:rPr>
          <w:spacing w:val="-67"/>
          <w:sz w:val="28"/>
          <w:szCs w:val="28"/>
        </w:rPr>
        <w:t xml:space="preserve"> </w:t>
      </w:r>
      <w:r w:rsidRPr="00461938">
        <w:rPr>
          <w:sz w:val="28"/>
          <w:szCs w:val="28"/>
        </w:rPr>
        <w:t>учителем</w:t>
      </w:r>
      <w:r w:rsidRPr="00461938">
        <w:rPr>
          <w:spacing w:val="1"/>
          <w:sz w:val="28"/>
          <w:szCs w:val="28"/>
        </w:rPr>
        <w:t xml:space="preserve"> </w:t>
      </w:r>
      <w:r w:rsidRPr="00461938">
        <w:rPr>
          <w:sz w:val="28"/>
          <w:szCs w:val="28"/>
        </w:rPr>
        <w:t>методів</w:t>
      </w:r>
      <w:r w:rsidRPr="00461938">
        <w:rPr>
          <w:spacing w:val="1"/>
          <w:sz w:val="28"/>
          <w:szCs w:val="28"/>
        </w:rPr>
        <w:t xml:space="preserve"> </w:t>
      </w:r>
      <w:r w:rsidRPr="00461938">
        <w:rPr>
          <w:sz w:val="28"/>
          <w:szCs w:val="28"/>
        </w:rPr>
        <w:t>та</w:t>
      </w:r>
      <w:r w:rsidRPr="00461938">
        <w:rPr>
          <w:spacing w:val="1"/>
          <w:sz w:val="28"/>
          <w:szCs w:val="28"/>
        </w:rPr>
        <w:t xml:space="preserve"> </w:t>
      </w:r>
      <w:r w:rsidRPr="00461938">
        <w:rPr>
          <w:sz w:val="28"/>
          <w:szCs w:val="28"/>
        </w:rPr>
        <w:t>прийомів</w:t>
      </w:r>
      <w:r w:rsidR="00747BA0">
        <w:rPr>
          <w:sz w:val="28"/>
          <w:szCs w:val="28"/>
        </w:rPr>
        <w:t>.</w:t>
      </w:r>
      <w:r w:rsidRPr="00461938">
        <w:rPr>
          <w:spacing w:val="1"/>
          <w:sz w:val="28"/>
          <w:szCs w:val="28"/>
        </w:rPr>
        <w:t xml:space="preserve"> </w:t>
      </w:r>
    </w:p>
    <w:p w:rsidR="00243B99" w:rsidRPr="00243B99" w:rsidRDefault="003A42A4" w:rsidP="00243B99">
      <w:pPr>
        <w:spacing w:line="360" w:lineRule="auto"/>
        <w:ind w:firstLine="709"/>
        <w:jc w:val="both"/>
        <w:rPr>
          <w:sz w:val="28"/>
          <w:szCs w:val="28"/>
        </w:rPr>
      </w:pPr>
      <w:r>
        <w:rPr>
          <w:sz w:val="28"/>
          <w:szCs w:val="28"/>
        </w:rPr>
        <w:t>Відповідно до мети були поставлені наступні завдання</w:t>
      </w:r>
      <w:r w:rsidR="00243B99" w:rsidRPr="00243B99">
        <w:rPr>
          <w:sz w:val="28"/>
          <w:szCs w:val="28"/>
        </w:rPr>
        <w:t>:</w:t>
      </w:r>
    </w:p>
    <w:p w:rsidR="00243B99" w:rsidRPr="00243B99" w:rsidRDefault="00243B99" w:rsidP="00243B99">
      <w:pPr>
        <w:spacing w:line="360" w:lineRule="auto"/>
        <w:ind w:firstLine="709"/>
        <w:jc w:val="both"/>
        <w:rPr>
          <w:sz w:val="28"/>
          <w:szCs w:val="28"/>
        </w:rPr>
      </w:pPr>
      <w:r w:rsidRPr="00243B99">
        <w:rPr>
          <w:sz w:val="28"/>
          <w:szCs w:val="28"/>
        </w:rPr>
        <w:t>1. Провести аналіз психолого-педагогічної літератури, присвячен</w:t>
      </w:r>
      <w:r>
        <w:rPr>
          <w:sz w:val="28"/>
          <w:szCs w:val="28"/>
        </w:rPr>
        <w:t>ої</w:t>
      </w:r>
      <w:r w:rsidRPr="00243B99">
        <w:rPr>
          <w:sz w:val="28"/>
          <w:szCs w:val="28"/>
        </w:rPr>
        <w:t xml:space="preserve"> ефективності засвоєння навчальної інформації.</w:t>
      </w:r>
    </w:p>
    <w:p w:rsidR="00243B99" w:rsidRPr="00243B99" w:rsidRDefault="00243B99" w:rsidP="00243B99">
      <w:pPr>
        <w:spacing w:line="360" w:lineRule="auto"/>
        <w:ind w:firstLine="709"/>
        <w:jc w:val="both"/>
        <w:rPr>
          <w:sz w:val="28"/>
          <w:szCs w:val="28"/>
        </w:rPr>
      </w:pPr>
      <w:r w:rsidRPr="00243B99">
        <w:rPr>
          <w:sz w:val="28"/>
          <w:szCs w:val="28"/>
        </w:rPr>
        <w:t xml:space="preserve">2. </w:t>
      </w:r>
      <w:r>
        <w:rPr>
          <w:sz w:val="28"/>
          <w:szCs w:val="28"/>
        </w:rPr>
        <w:t>В</w:t>
      </w:r>
      <w:r w:rsidRPr="00243B99">
        <w:rPr>
          <w:sz w:val="28"/>
          <w:szCs w:val="28"/>
        </w:rPr>
        <w:t xml:space="preserve">изначити умови ефективності засвоєння </w:t>
      </w:r>
      <w:r w:rsidR="007D1F16">
        <w:rPr>
          <w:sz w:val="28"/>
          <w:szCs w:val="28"/>
        </w:rPr>
        <w:t xml:space="preserve">навчальної інформації </w:t>
      </w:r>
      <w:r>
        <w:rPr>
          <w:sz w:val="28"/>
          <w:szCs w:val="28"/>
        </w:rPr>
        <w:t>учням</w:t>
      </w:r>
      <w:r w:rsidR="007D1F16">
        <w:rPr>
          <w:sz w:val="28"/>
          <w:szCs w:val="28"/>
        </w:rPr>
        <w:t>и</w:t>
      </w:r>
      <w:r w:rsidRPr="00243B99">
        <w:rPr>
          <w:sz w:val="28"/>
          <w:szCs w:val="28"/>
        </w:rPr>
        <w:t xml:space="preserve"> при використанні </w:t>
      </w:r>
      <w:r>
        <w:rPr>
          <w:sz w:val="28"/>
          <w:szCs w:val="28"/>
        </w:rPr>
        <w:t>різних форм візуалізації навчальної інформації</w:t>
      </w:r>
      <w:r w:rsidRPr="00243B99">
        <w:rPr>
          <w:sz w:val="28"/>
          <w:szCs w:val="28"/>
        </w:rPr>
        <w:t>.</w:t>
      </w:r>
    </w:p>
    <w:p w:rsidR="007D1F16" w:rsidRPr="00243B99" w:rsidRDefault="00747BA0" w:rsidP="00243B99">
      <w:pPr>
        <w:spacing w:line="360" w:lineRule="auto"/>
        <w:ind w:firstLine="709"/>
        <w:jc w:val="both"/>
        <w:rPr>
          <w:sz w:val="28"/>
          <w:szCs w:val="28"/>
        </w:rPr>
      </w:pPr>
      <w:r>
        <w:rPr>
          <w:sz w:val="28"/>
          <w:szCs w:val="28"/>
        </w:rPr>
        <w:t>3</w:t>
      </w:r>
      <w:r w:rsidR="007D1F16">
        <w:rPr>
          <w:sz w:val="28"/>
          <w:szCs w:val="28"/>
        </w:rPr>
        <w:t xml:space="preserve">. Враховуючи переваги та недоліки візуалізаційних форм обрати </w:t>
      </w:r>
      <w:r w:rsidR="0030503D">
        <w:rPr>
          <w:sz w:val="28"/>
          <w:szCs w:val="28"/>
        </w:rPr>
        <w:t>чотири форми візуалізації та розподілити їх між темами урокув.</w:t>
      </w:r>
    </w:p>
    <w:p w:rsidR="00243B99" w:rsidRPr="00243B99" w:rsidRDefault="00747BA0" w:rsidP="00243B99">
      <w:pPr>
        <w:spacing w:line="360" w:lineRule="auto"/>
        <w:ind w:firstLine="709"/>
        <w:jc w:val="both"/>
        <w:rPr>
          <w:sz w:val="28"/>
          <w:szCs w:val="28"/>
        </w:rPr>
      </w:pPr>
      <w:r>
        <w:rPr>
          <w:sz w:val="28"/>
          <w:szCs w:val="28"/>
        </w:rPr>
        <w:t>4</w:t>
      </w:r>
      <w:r w:rsidR="00243B99" w:rsidRPr="00243B99">
        <w:rPr>
          <w:sz w:val="28"/>
          <w:szCs w:val="28"/>
        </w:rPr>
        <w:t xml:space="preserve">. Провести психолого-педагогічний експеримент, спрямований </w:t>
      </w:r>
      <w:r w:rsidR="00243B99">
        <w:rPr>
          <w:sz w:val="28"/>
          <w:szCs w:val="28"/>
        </w:rPr>
        <w:t xml:space="preserve">на </w:t>
      </w:r>
      <w:r w:rsidR="00243B99" w:rsidRPr="00243B99">
        <w:rPr>
          <w:sz w:val="28"/>
          <w:szCs w:val="28"/>
        </w:rPr>
        <w:t xml:space="preserve">вивчення засвоєння навчальної інформації </w:t>
      </w:r>
      <w:r w:rsidR="00243B99">
        <w:rPr>
          <w:sz w:val="28"/>
          <w:szCs w:val="28"/>
        </w:rPr>
        <w:t>учнями</w:t>
      </w:r>
      <w:r w:rsidR="00243B99" w:rsidRPr="00243B99">
        <w:rPr>
          <w:sz w:val="28"/>
          <w:szCs w:val="28"/>
        </w:rPr>
        <w:t xml:space="preserve"> залежно від форми її пред'явлення.</w:t>
      </w:r>
    </w:p>
    <w:p w:rsidR="00243B99" w:rsidRPr="00243B99" w:rsidRDefault="007D1F16" w:rsidP="00243B99">
      <w:pPr>
        <w:spacing w:line="360" w:lineRule="auto"/>
        <w:ind w:firstLine="709"/>
        <w:jc w:val="both"/>
        <w:rPr>
          <w:sz w:val="28"/>
          <w:szCs w:val="28"/>
        </w:rPr>
      </w:pPr>
      <w:r>
        <w:rPr>
          <w:sz w:val="28"/>
          <w:szCs w:val="28"/>
        </w:rPr>
        <w:t>6</w:t>
      </w:r>
      <w:r w:rsidR="00243B99" w:rsidRPr="00243B99">
        <w:rPr>
          <w:sz w:val="28"/>
          <w:szCs w:val="28"/>
        </w:rPr>
        <w:t>. Виявити рівні засвоєння навчальної інформації за</w:t>
      </w:r>
      <w:r w:rsidR="00243B99">
        <w:rPr>
          <w:sz w:val="28"/>
          <w:szCs w:val="28"/>
        </w:rPr>
        <w:t>лежно від форми її пред'явлення.</w:t>
      </w:r>
    </w:p>
    <w:p w:rsidR="00243B99" w:rsidRPr="00243B99" w:rsidRDefault="007D1F16" w:rsidP="00243B99">
      <w:pPr>
        <w:spacing w:line="360" w:lineRule="auto"/>
        <w:ind w:firstLine="709"/>
        <w:jc w:val="both"/>
        <w:rPr>
          <w:sz w:val="28"/>
          <w:szCs w:val="28"/>
        </w:rPr>
      </w:pPr>
      <w:r>
        <w:rPr>
          <w:sz w:val="28"/>
          <w:szCs w:val="28"/>
        </w:rPr>
        <w:t>7</w:t>
      </w:r>
      <w:r w:rsidR="00243B99" w:rsidRPr="00243B99">
        <w:rPr>
          <w:sz w:val="28"/>
          <w:szCs w:val="28"/>
        </w:rPr>
        <w:t xml:space="preserve">. </w:t>
      </w:r>
      <w:r w:rsidR="00747BA0">
        <w:rPr>
          <w:sz w:val="28"/>
          <w:szCs w:val="28"/>
        </w:rPr>
        <w:t>Оцінити ефективність використання обраних форм візуалізації</w:t>
      </w:r>
      <w:r w:rsidR="00243B99">
        <w:rPr>
          <w:sz w:val="28"/>
          <w:szCs w:val="28"/>
        </w:rPr>
        <w:t>.</w:t>
      </w:r>
      <w:r w:rsidR="00243B99" w:rsidRPr="00243B99">
        <w:rPr>
          <w:sz w:val="28"/>
          <w:szCs w:val="28"/>
        </w:rPr>
        <w:t xml:space="preserve"> </w:t>
      </w:r>
    </w:p>
    <w:p w:rsidR="00507839" w:rsidRDefault="00507839" w:rsidP="00B50025">
      <w:pPr>
        <w:pStyle w:val="TableParagraph"/>
        <w:spacing w:line="360" w:lineRule="auto"/>
        <w:ind w:firstLine="589"/>
        <w:jc w:val="both"/>
        <w:rPr>
          <w:sz w:val="28"/>
          <w:szCs w:val="28"/>
        </w:rPr>
      </w:pPr>
      <w:r>
        <w:rPr>
          <w:sz w:val="28"/>
          <w:szCs w:val="28"/>
        </w:rPr>
        <w:t xml:space="preserve">Магістерська робота виконана в межах науково-дослідної роботи «Організація освітнього процесу в закладах загальної середньої та вищої освіти України» (державний реєстраційний №0120U000372 НДР – доц. </w:t>
      </w:r>
      <w:r w:rsidR="009605FA">
        <w:rPr>
          <w:sz w:val="28"/>
          <w:szCs w:val="28"/>
        </w:rPr>
        <w:t xml:space="preserve">       </w:t>
      </w:r>
      <w:r>
        <w:rPr>
          <w:sz w:val="28"/>
          <w:szCs w:val="28"/>
        </w:rPr>
        <w:t>Перетятько В.В.)</w:t>
      </w:r>
    </w:p>
    <w:p w:rsidR="00243B99" w:rsidRPr="00B50025" w:rsidRDefault="00507839" w:rsidP="00B50025">
      <w:pPr>
        <w:pStyle w:val="TableParagraph"/>
        <w:spacing w:line="360" w:lineRule="auto"/>
        <w:ind w:firstLine="589"/>
        <w:jc w:val="both"/>
        <w:rPr>
          <w:spacing w:val="1"/>
          <w:sz w:val="28"/>
        </w:rPr>
      </w:pPr>
      <w:r>
        <w:rPr>
          <w:sz w:val="28"/>
          <w:szCs w:val="28"/>
        </w:rPr>
        <w:t>Також а</w:t>
      </w:r>
      <w:r w:rsidR="00243B99" w:rsidRPr="009874E8">
        <w:rPr>
          <w:sz w:val="28"/>
          <w:szCs w:val="28"/>
        </w:rPr>
        <w:t xml:space="preserve">пробація роботи </w:t>
      </w:r>
      <w:r w:rsidR="00243B99">
        <w:rPr>
          <w:sz w:val="28"/>
          <w:szCs w:val="28"/>
          <w:shd w:val="clear" w:color="auto" w:fill="FFFFFF"/>
        </w:rPr>
        <w:t>відбулася в рамках:</w:t>
      </w:r>
    </w:p>
    <w:p w:rsidR="00243B99" w:rsidRDefault="00243B99" w:rsidP="00747BA0">
      <w:pPr>
        <w:pStyle w:val="TableParagraph"/>
        <w:numPr>
          <w:ilvl w:val="0"/>
          <w:numId w:val="39"/>
        </w:numPr>
        <w:spacing w:line="360" w:lineRule="auto"/>
        <w:ind w:left="0" w:firstLine="567"/>
        <w:jc w:val="both"/>
        <w:rPr>
          <w:sz w:val="28"/>
          <w:szCs w:val="28"/>
          <w:shd w:val="clear" w:color="auto" w:fill="FFFFFF"/>
        </w:rPr>
      </w:pPr>
      <w:r w:rsidRPr="009874E8">
        <w:rPr>
          <w:sz w:val="28"/>
          <w:szCs w:val="28"/>
          <w:shd w:val="clear" w:color="auto" w:fill="FFFFFF"/>
        </w:rPr>
        <w:lastRenderedPageBreak/>
        <w:t xml:space="preserve">ІII </w:t>
      </w:r>
      <w:r>
        <w:rPr>
          <w:sz w:val="28"/>
          <w:szCs w:val="28"/>
          <w:shd w:val="clear" w:color="auto" w:fill="FFFFFF"/>
        </w:rPr>
        <w:t xml:space="preserve">Міжнародна науково-практична конференція «Актуальні проблеми сучасної науки та освіти», що проходила 10-11 червня 2021 року у м. Львів </w:t>
      </w:r>
      <w:r w:rsidR="00747BA0">
        <w:rPr>
          <w:sz w:val="28"/>
          <w:szCs w:val="28"/>
          <w:shd w:val="clear" w:color="auto" w:fill="FFFFFF"/>
        </w:rPr>
        <w:t>(</w:t>
      </w:r>
      <w:r w:rsidR="00747BA0" w:rsidRPr="00747BA0">
        <w:rPr>
          <w:sz w:val="28"/>
          <w:szCs w:val="28"/>
          <w:shd w:val="clear" w:color="auto" w:fill="FFFFFF"/>
        </w:rPr>
        <w:t>Шиян А. ., Войтович О. М. ВІЗУАЛІЗАЦІЯ НАВЧАННЯ ЯК ВИМОГА СЬОГОДЕННЯ ТА УМОВА ЯКІСНОЇ ОСВІТИ. Актуальні питання сучасної науки та освіти (частина І) матеріали ІІІ Міжнародної науково-практичної конференції м. Львів, 10-11 червня 2021 року Львів: Львівський науковий форум, 2021. № ч.1 C. 39-41.</w:t>
      </w:r>
      <w:r w:rsidR="00747BA0">
        <w:rPr>
          <w:sz w:val="28"/>
          <w:szCs w:val="28"/>
          <w:shd w:val="clear" w:color="auto" w:fill="FFFFFF"/>
        </w:rPr>
        <w:t>).</w:t>
      </w:r>
    </w:p>
    <w:p w:rsidR="00495591" w:rsidRPr="00747BA0" w:rsidRDefault="00243B99" w:rsidP="00747BA0">
      <w:pPr>
        <w:pStyle w:val="TableParagraph"/>
        <w:numPr>
          <w:ilvl w:val="0"/>
          <w:numId w:val="39"/>
        </w:numPr>
        <w:spacing w:line="360" w:lineRule="auto"/>
        <w:ind w:left="0" w:firstLine="567"/>
        <w:jc w:val="both"/>
        <w:rPr>
          <w:sz w:val="28"/>
          <w:szCs w:val="28"/>
          <w:shd w:val="clear" w:color="auto" w:fill="FFFFFF"/>
        </w:rPr>
      </w:pPr>
      <w:r w:rsidRPr="00747BA0">
        <w:rPr>
          <w:sz w:val="28"/>
          <w:szCs w:val="28"/>
          <w:shd w:val="clear" w:color="auto" w:fill="FFFFFF"/>
          <w:lang w:val="en-US"/>
        </w:rPr>
        <w:t>V</w:t>
      </w:r>
      <w:r w:rsidRPr="00747BA0">
        <w:rPr>
          <w:sz w:val="28"/>
          <w:szCs w:val="28"/>
          <w:shd w:val="clear" w:color="auto" w:fill="FFFFFF"/>
        </w:rPr>
        <w:t xml:space="preserve"> Міжнародна науково-практична конференції «Наука та технології», що проходила 30-31 жовтня 2021 року м. Київ</w:t>
      </w:r>
      <w:r w:rsidR="00747BA0" w:rsidRPr="00747BA0">
        <w:rPr>
          <w:sz w:val="28"/>
          <w:szCs w:val="28"/>
          <w:shd w:val="clear" w:color="auto" w:fill="FFFFFF"/>
        </w:rPr>
        <w:t xml:space="preserve"> (Шиян А., Войтович О. ОЦІНКА ЕФЕКТИВНОСТІ ФОРМ ВІЗУАЛІЗАЦІЇ НАВЧАЛЬНОГО</w:t>
      </w:r>
      <w:r w:rsidR="00747BA0">
        <w:rPr>
          <w:sz w:val="28"/>
          <w:szCs w:val="28"/>
          <w:shd w:val="clear" w:color="auto" w:fill="FFFFFF"/>
        </w:rPr>
        <w:t xml:space="preserve"> </w:t>
      </w:r>
      <w:r w:rsidR="00747BA0" w:rsidRPr="00747BA0">
        <w:rPr>
          <w:sz w:val="28"/>
          <w:szCs w:val="28"/>
          <w:shd w:val="clear" w:color="auto" w:fill="FFFFFF"/>
        </w:rPr>
        <w:t xml:space="preserve">МАТЕРІАЛУ В КУРСІ «ПРИРОДНИЧІ НАУКИ». </w:t>
      </w:r>
      <w:r w:rsidR="00747BA0" w:rsidRPr="00747BA0">
        <w:rPr>
          <w:i/>
          <w:sz w:val="28"/>
          <w:szCs w:val="28"/>
          <w:shd w:val="clear" w:color="auto" w:fill="FFFFFF"/>
        </w:rPr>
        <w:t>Альманах науки.</w:t>
      </w:r>
      <w:r w:rsidR="00747BA0" w:rsidRPr="00747BA0">
        <w:rPr>
          <w:sz w:val="28"/>
          <w:szCs w:val="28"/>
          <w:shd w:val="clear" w:color="auto" w:fill="FFFFFF"/>
        </w:rPr>
        <w:t xml:space="preserve"> Педагогічні науки,  2021, №5 (50). С.24-29.)</w:t>
      </w:r>
    </w:p>
    <w:p w:rsidR="00495591" w:rsidRDefault="00495591">
      <w:pPr>
        <w:rPr>
          <w:sz w:val="28"/>
          <w:szCs w:val="28"/>
          <w:shd w:val="clear" w:color="auto" w:fill="FFFFFF"/>
        </w:rPr>
      </w:pPr>
      <w:r>
        <w:rPr>
          <w:sz w:val="28"/>
          <w:szCs w:val="28"/>
          <w:shd w:val="clear" w:color="auto" w:fill="FFFFFF"/>
        </w:rPr>
        <w:br w:type="page"/>
      </w:r>
    </w:p>
    <w:p w:rsidR="00747BA0" w:rsidRPr="00747BA0" w:rsidRDefault="00747BA0" w:rsidP="00747BA0">
      <w:pPr>
        <w:pStyle w:val="a5"/>
        <w:numPr>
          <w:ilvl w:val="1"/>
          <w:numId w:val="21"/>
        </w:numPr>
        <w:tabs>
          <w:tab w:val="left" w:pos="1276"/>
          <w:tab w:val="left" w:pos="9072"/>
        </w:tabs>
        <w:spacing w:line="360" w:lineRule="auto"/>
        <w:ind w:left="0" w:right="3" w:firstLine="851"/>
        <w:rPr>
          <w:sz w:val="28"/>
          <w:szCs w:val="28"/>
        </w:rPr>
      </w:pPr>
      <w:r w:rsidRPr="00747BA0">
        <w:rPr>
          <w:sz w:val="28"/>
          <w:szCs w:val="28"/>
        </w:rPr>
        <w:lastRenderedPageBreak/>
        <w:t xml:space="preserve">ТЕОРЕТИКО-МЕТОДОЛОГІЧНІ ОСНОВИ ЗАСВОЄННЯ НАВЧАЛЬНОЇ ІНФОРМАЦІЇ У ПРОЦЕСІ ЗАСТОСУВАННЯ ВІЗУАЛІЗАЦІЙНИХ ФОРМ НАВЧАННЯ </w:t>
      </w:r>
    </w:p>
    <w:p w:rsidR="00001021" w:rsidRDefault="003E7BAE" w:rsidP="00747BA0">
      <w:pPr>
        <w:pStyle w:val="a5"/>
        <w:numPr>
          <w:ilvl w:val="1"/>
          <w:numId w:val="40"/>
        </w:numPr>
        <w:tabs>
          <w:tab w:val="left" w:pos="1276"/>
        </w:tabs>
        <w:spacing w:line="360" w:lineRule="auto"/>
        <w:ind w:right="3" w:firstLine="832"/>
        <w:rPr>
          <w:sz w:val="28"/>
        </w:rPr>
      </w:pPr>
      <w:r w:rsidRPr="00747BA0">
        <w:rPr>
          <w:sz w:val="28"/>
        </w:rPr>
        <w:t>Ефективність засвоєння навчальної інформації та формування знань як загально психологічна проблема</w:t>
      </w:r>
    </w:p>
    <w:p w:rsidR="009605FA" w:rsidRDefault="009605FA" w:rsidP="009605FA">
      <w:pPr>
        <w:tabs>
          <w:tab w:val="left" w:pos="1276"/>
        </w:tabs>
        <w:spacing w:line="360" w:lineRule="auto"/>
        <w:ind w:right="3"/>
        <w:rPr>
          <w:sz w:val="28"/>
        </w:rPr>
      </w:pPr>
    </w:p>
    <w:p w:rsidR="00193949" w:rsidRDefault="00193949" w:rsidP="003E7BAE">
      <w:pPr>
        <w:spacing w:line="360" w:lineRule="auto"/>
        <w:ind w:firstLine="708"/>
        <w:contextualSpacing/>
        <w:jc w:val="both"/>
        <w:rPr>
          <w:sz w:val="28"/>
          <w:szCs w:val="28"/>
        </w:rPr>
      </w:pPr>
    </w:p>
    <w:p w:rsidR="00E67420" w:rsidRPr="00CA288D" w:rsidRDefault="003E7BAE" w:rsidP="00E67420">
      <w:pPr>
        <w:spacing w:line="360" w:lineRule="auto"/>
        <w:ind w:firstLine="851"/>
        <w:jc w:val="both"/>
        <w:rPr>
          <w:sz w:val="28"/>
          <w:szCs w:val="28"/>
        </w:rPr>
      </w:pPr>
      <w:r w:rsidRPr="009613C4">
        <w:rPr>
          <w:sz w:val="28"/>
          <w:szCs w:val="28"/>
        </w:rPr>
        <w:t>Протягом усього свого</w:t>
      </w:r>
      <w:r w:rsidR="00CB3DE3">
        <w:rPr>
          <w:sz w:val="28"/>
          <w:szCs w:val="28"/>
        </w:rPr>
        <w:t xml:space="preserve"> </w:t>
      </w:r>
      <w:hyperlink r:id="rId10" w:tooltip="Життя" w:history="1">
        <w:r w:rsidRPr="00CB3DE3">
          <w:rPr>
            <w:rStyle w:val="a6"/>
            <w:color w:val="auto"/>
            <w:sz w:val="28"/>
            <w:szCs w:val="28"/>
            <w:u w:val="none"/>
          </w:rPr>
          <w:t>життя</w:t>
        </w:r>
      </w:hyperlink>
      <w:r w:rsidRPr="00CB3DE3">
        <w:rPr>
          <w:sz w:val="28"/>
          <w:szCs w:val="28"/>
        </w:rPr>
        <w:t xml:space="preserve"> </w:t>
      </w:r>
      <w:hyperlink r:id="rId11" w:tooltip="Людина" w:history="1">
        <w:r w:rsidRPr="00CB3DE3">
          <w:rPr>
            <w:rStyle w:val="a6"/>
            <w:color w:val="auto"/>
            <w:sz w:val="28"/>
            <w:szCs w:val="28"/>
            <w:u w:val="none"/>
          </w:rPr>
          <w:t>людина</w:t>
        </w:r>
      </w:hyperlink>
      <w:r w:rsidRPr="009613C4">
        <w:rPr>
          <w:sz w:val="28"/>
          <w:szCs w:val="28"/>
        </w:rPr>
        <w:t xml:space="preserve">  взаємодіє з навколишнім світом, приймаючи інформацію про нього і від нього за допомогою своїх п'яти органів чуття:  зір, слух, нюх, дотик, сенсорика. На думку М. МакЛюена </w:t>
      </w:r>
      <w:r w:rsidR="00507839" w:rsidRPr="00507839">
        <w:rPr>
          <w:sz w:val="28"/>
          <w:szCs w:val="28"/>
          <w:lang w:val="ru-RU"/>
        </w:rPr>
        <w:t>[</w:t>
      </w:r>
      <w:r w:rsidR="00E53329" w:rsidRPr="00E53329">
        <w:rPr>
          <w:sz w:val="28"/>
          <w:szCs w:val="28"/>
          <w:lang w:val="ru-RU"/>
        </w:rPr>
        <w:t>3</w:t>
      </w:r>
      <w:r w:rsidRPr="00507839">
        <w:rPr>
          <w:sz w:val="28"/>
          <w:szCs w:val="28"/>
        </w:rPr>
        <w:t>],</w:t>
      </w:r>
      <w:r w:rsidRPr="009613C4">
        <w:rPr>
          <w:sz w:val="28"/>
          <w:szCs w:val="28"/>
        </w:rPr>
        <w:t xml:space="preserve"> одного з популярних соціологів XX століття, людина сприймає </w:t>
      </w:r>
      <w:hyperlink r:id="rId12" w:tooltip="Реальність" w:history="1">
        <w:r w:rsidRPr="00CB3DE3">
          <w:rPr>
            <w:rStyle w:val="a6"/>
            <w:color w:val="auto"/>
            <w:sz w:val="28"/>
            <w:szCs w:val="28"/>
            <w:u w:val="none"/>
          </w:rPr>
          <w:t>реальність</w:t>
        </w:r>
      </w:hyperlink>
      <w:r w:rsidRPr="009613C4">
        <w:rPr>
          <w:sz w:val="28"/>
          <w:szCs w:val="28"/>
        </w:rPr>
        <w:t xml:space="preserve"> не такою, яка вона є, а такою, якою вона «подається» засобами комунікації.</w:t>
      </w:r>
      <w:r>
        <w:rPr>
          <w:sz w:val="28"/>
          <w:szCs w:val="28"/>
        </w:rPr>
        <w:t xml:space="preserve"> </w:t>
      </w:r>
      <w:r w:rsidR="00E67420" w:rsidRPr="005860DD">
        <w:rPr>
          <w:sz w:val="28"/>
          <w:szCs w:val="28"/>
        </w:rPr>
        <w:t xml:space="preserve">А оскільки світ сьогодні – це візуально орієнтований світ, світ віртуальних можливостей та інформаційних технологій, то візуальні засоби знаходять особливе значення у вирішенні завдань виховання і освіти. </w:t>
      </w:r>
      <w:r w:rsidR="00E67420" w:rsidRPr="005860DD">
        <w:rPr>
          <w:sz w:val="28"/>
        </w:rPr>
        <w:t xml:space="preserve">Та й, підростаюче молоде покоління – нове й унікальне. </w:t>
      </w:r>
      <w:r w:rsidR="00E67420" w:rsidRPr="00EF64BF">
        <w:rPr>
          <w:sz w:val="28"/>
        </w:rPr>
        <w:t xml:space="preserve">Це перше покоління, яке народилося у цифровому світі «без кордонів», являючи собою дивну суміш дитячої безпосередності та дорослих умінь.  Вони звикли бути в Мережі, з ними завжди смартфони і для них це природна якість життя.    </w:t>
      </w:r>
    </w:p>
    <w:p w:rsidR="003E7BAE" w:rsidRDefault="003E7BAE" w:rsidP="003E7BAE">
      <w:pPr>
        <w:spacing w:line="360" w:lineRule="auto"/>
        <w:ind w:firstLine="708"/>
        <w:contextualSpacing/>
        <w:jc w:val="both"/>
        <w:rPr>
          <w:sz w:val="28"/>
          <w:szCs w:val="28"/>
        </w:rPr>
      </w:pPr>
      <w:r w:rsidRPr="007A46A9">
        <w:rPr>
          <w:sz w:val="28"/>
          <w:szCs w:val="28"/>
        </w:rPr>
        <w:t>Процесу засвоєння навчальної інформації у спеціально створених для цього умовах – на уроках, лекціях, семінарах, практичних заняттях – приділяли увагу багато вчених у галузі психології та педагогіки. На сьогоднішній день існують різні підходи до опису механізмів та закономірностей засвоєння інформації та формування нових зна</w:t>
      </w:r>
      <w:r>
        <w:rPr>
          <w:sz w:val="28"/>
          <w:szCs w:val="28"/>
        </w:rPr>
        <w:t xml:space="preserve">нь у ході навчання. «Навчання – </w:t>
      </w:r>
      <w:r w:rsidRPr="007A46A9">
        <w:rPr>
          <w:sz w:val="28"/>
          <w:szCs w:val="28"/>
        </w:rPr>
        <w:t xml:space="preserve">процес передачі та засвоєння знань, умінь, навичок діяльності, основний засіб підготовки людини до життя та праці» </w:t>
      </w:r>
      <w:r w:rsidR="00507839" w:rsidRPr="00507839">
        <w:rPr>
          <w:sz w:val="28"/>
          <w:szCs w:val="28"/>
          <w:lang w:val="ru-RU"/>
        </w:rPr>
        <w:t>[</w:t>
      </w:r>
      <w:r w:rsidR="00E53329" w:rsidRPr="00E53329">
        <w:rPr>
          <w:sz w:val="28"/>
          <w:szCs w:val="28"/>
          <w:lang w:val="ru-RU"/>
        </w:rPr>
        <w:t>4</w:t>
      </w:r>
      <w:r w:rsidRPr="00507839">
        <w:rPr>
          <w:sz w:val="28"/>
          <w:szCs w:val="28"/>
        </w:rPr>
        <w:t>]</w:t>
      </w:r>
      <w:r w:rsidR="00507839" w:rsidRPr="00507839">
        <w:rPr>
          <w:sz w:val="28"/>
          <w:szCs w:val="28"/>
          <w:lang w:val="ru-RU"/>
        </w:rPr>
        <w:t>, [</w:t>
      </w:r>
      <w:r w:rsidR="00E53329" w:rsidRPr="00E53329">
        <w:rPr>
          <w:sz w:val="28"/>
          <w:szCs w:val="28"/>
          <w:lang w:val="ru-RU"/>
        </w:rPr>
        <w:t>5</w:t>
      </w:r>
      <w:r w:rsidR="00507839" w:rsidRPr="00507839">
        <w:rPr>
          <w:sz w:val="28"/>
          <w:szCs w:val="28"/>
          <w:lang w:val="ru-RU"/>
        </w:rPr>
        <w:t>]</w:t>
      </w:r>
      <w:r w:rsidRPr="00507839">
        <w:rPr>
          <w:sz w:val="28"/>
          <w:szCs w:val="28"/>
        </w:rPr>
        <w:t>.</w:t>
      </w:r>
      <w:r w:rsidRPr="007A46A9">
        <w:rPr>
          <w:sz w:val="28"/>
          <w:szCs w:val="28"/>
        </w:rPr>
        <w:t xml:space="preserve"> В результаті процесу навчання в учнів формуються нові знання, вміння та навички. Для того, щоб формування нових знань проходило ефективно, педагогу слід враховувати не лише спеціальні прийоми та основні правила дидактики, а й ґрунтуватися на психологічних особливостях учнів.</w:t>
      </w:r>
    </w:p>
    <w:p w:rsidR="003E7BAE" w:rsidRPr="00DF6103" w:rsidRDefault="003E7BAE" w:rsidP="003E7BAE">
      <w:pPr>
        <w:spacing w:line="360" w:lineRule="auto"/>
        <w:ind w:firstLine="708"/>
        <w:contextualSpacing/>
        <w:jc w:val="both"/>
        <w:rPr>
          <w:sz w:val="28"/>
          <w:szCs w:val="28"/>
        </w:rPr>
      </w:pPr>
      <w:r w:rsidRPr="005A2061">
        <w:rPr>
          <w:sz w:val="28"/>
          <w:szCs w:val="28"/>
        </w:rPr>
        <w:lastRenderedPageBreak/>
        <w:t>Історія налічує чимало теорій, які пояснюють засвоєння та формування нових знань: пояснювально-ілюстративна (Я.А.Коменський), теорія навчання (Д.Б.Ельконін, В.В.Давидов), теорія поетапног</w:t>
      </w:r>
      <w:r>
        <w:rPr>
          <w:sz w:val="28"/>
          <w:szCs w:val="28"/>
        </w:rPr>
        <w:t>о формування розумових дій (П.Я</w:t>
      </w:r>
      <w:r w:rsidRPr="005A2061">
        <w:rPr>
          <w:sz w:val="28"/>
          <w:szCs w:val="28"/>
        </w:rPr>
        <w:t>.Гальперін), програмованого навчання (Б.Скіннер, Л.М.Ланда, В.В.Оконь), проблемного навчання (М.І.Махмутов, А.М.Матюшкін, Т.В.Кудрявцев), особистісно-орієн</w:t>
      </w:r>
      <w:r>
        <w:rPr>
          <w:sz w:val="28"/>
          <w:szCs w:val="28"/>
        </w:rPr>
        <w:t>тованого (І.С.Якіманська) і т.п</w:t>
      </w:r>
      <w:r w:rsidRPr="005A2061">
        <w:rPr>
          <w:sz w:val="28"/>
          <w:szCs w:val="28"/>
        </w:rPr>
        <w:t>. Різноманітність підходів, з одного боку, покликане внести ясність уявлення про засвоєння інформації та формування знань, з іншого – породжує додаткові питання та напрями дос</w:t>
      </w:r>
      <w:r>
        <w:rPr>
          <w:sz w:val="28"/>
          <w:szCs w:val="28"/>
        </w:rPr>
        <w:t xml:space="preserve">ліджень у пошуках відповіді них </w:t>
      </w:r>
      <w:r w:rsidR="00507839" w:rsidRPr="00507839">
        <w:rPr>
          <w:sz w:val="28"/>
          <w:szCs w:val="28"/>
        </w:rPr>
        <w:t>[</w:t>
      </w:r>
      <w:r w:rsidR="00E53329" w:rsidRPr="00E53329">
        <w:rPr>
          <w:sz w:val="28"/>
          <w:szCs w:val="28"/>
        </w:rPr>
        <w:t>6</w:t>
      </w:r>
      <w:r w:rsidR="00507839" w:rsidRPr="00507839">
        <w:rPr>
          <w:sz w:val="28"/>
          <w:szCs w:val="28"/>
        </w:rPr>
        <w:t>], [</w:t>
      </w:r>
      <w:r w:rsidR="00E53329" w:rsidRPr="00E53329">
        <w:rPr>
          <w:sz w:val="28"/>
          <w:szCs w:val="28"/>
        </w:rPr>
        <w:t>7</w:t>
      </w:r>
      <w:r w:rsidRPr="00507839">
        <w:rPr>
          <w:sz w:val="28"/>
          <w:szCs w:val="28"/>
        </w:rPr>
        <w:t>].</w:t>
      </w:r>
    </w:p>
    <w:p w:rsidR="003E7BAE" w:rsidRDefault="003E7BAE" w:rsidP="003E7BAE">
      <w:pPr>
        <w:spacing w:line="360" w:lineRule="auto"/>
        <w:ind w:firstLine="708"/>
        <w:contextualSpacing/>
        <w:jc w:val="both"/>
        <w:rPr>
          <w:sz w:val="28"/>
          <w:szCs w:val="28"/>
        </w:rPr>
      </w:pPr>
      <w:r w:rsidRPr="00DF6103">
        <w:rPr>
          <w:sz w:val="28"/>
          <w:szCs w:val="28"/>
        </w:rPr>
        <w:t xml:space="preserve">Однією з причин відсутності загального розуміння процесу формування знання є різноманітність точок зору на саму природу знання, його змістовну та функціональну складові. </w:t>
      </w:r>
    </w:p>
    <w:p w:rsidR="003E7BAE" w:rsidRPr="00507839" w:rsidRDefault="003E7BAE" w:rsidP="003E7BAE">
      <w:pPr>
        <w:spacing w:line="360" w:lineRule="auto"/>
        <w:ind w:firstLine="708"/>
        <w:contextualSpacing/>
        <w:jc w:val="both"/>
        <w:rPr>
          <w:sz w:val="28"/>
          <w:szCs w:val="28"/>
        </w:rPr>
      </w:pPr>
      <w:r w:rsidRPr="005A2061">
        <w:rPr>
          <w:sz w:val="28"/>
          <w:szCs w:val="28"/>
        </w:rPr>
        <w:t>У загальнофілософському контексті категорії «знання», його підстав і кордонів, способів здобуття тощо</w:t>
      </w:r>
      <w:r>
        <w:rPr>
          <w:sz w:val="28"/>
          <w:szCs w:val="28"/>
        </w:rPr>
        <w:t>,</w:t>
      </w:r>
      <w:r w:rsidRPr="005A2061">
        <w:rPr>
          <w:sz w:val="28"/>
          <w:szCs w:val="28"/>
        </w:rPr>
        <w:t xml:space="preserve"> присвячено цілий науковий напрямок – епістемологія</w:t>
      </w:r>
      <w:r>
        <w:rPr>
          <w:sz w:val="28"/>
          <w:szCs w:val="28"/>
        </w:rPr>
        <w:t xml:space="preserve">. </w:t>
      </w:r>
      <w:r w:rsidRPr="005A2061">
        <w:rPr>
          <w:sz w:val="28"/>
          <w:szCs w:val="28"/>
        </w:rPr>
        <w:t xml:space="preserve">Це проблемне поле сформувалося на основі праць таких філософів, як І.Кант («Критика чистого розуму»), Р.Декарт («Правила для керівництва розуму»), Дж.Локк («Досвід про людське розуміння»), Г.Лейбніц («Новий досвід про людський розум»), Дж.Берклі («Трактат про засади людського знання») та ін. </w:t>
      </w:r>
      <w:r w:rsidRPr="007A46A9">
        <w:rPr>
          <w:sz w:val="28"/>
          <w:szCs w:val="28"/>
        </w:rPr>
        <w:t xml:space="preserve">Сучасна епістемологія виходить з об'єктивних структур знання та </w:t>
      </w:r>
      <w:r>
        <w:rPr>
          <w:sz w:val="28"/>
          <w:szCs w:val="28"/>
        </w:rPr>
        <w:t>розглядає знання як істинне</w:t>
      </w:r>
      <w:r w:rsidRPr="007A46A9">
        <w:rPr>
          <w:sz w:val="28"/>
          <w:szCs w:val="28"/>
        </w:rPr>
        <w:t>. Тобто слово "знання" за своєю сут</w:t>
      </w:r>
      <w:r>
        <w:rPr>
          <w:sz w:val="28"/>
          <w:szCs w:val="28"/>
        </w:rPr>
        <w:t>тю не може означати брехню</w:t>
      </w:r>
      <w:r w:rsidRPr="007A46A9">
        <w:rPr>
          <w:sz w:val="28"/>
          <w:szCs w:val="28"/>
        </w:rPr>
        <w:t>. З погляду класичного фундамента</w:t>
      </w:r>
      <w:r>
        <w:rPr>
          <w:sz w:val="28"/>
          <w:szCs w:val="28"/>
        </w:rPr>
        <w:t xml:space="preserve">лізму, завдання епістемології – </w:t>
      </w:r>
      <w:r w:rsidRPr="007A46A9">
        <w:rPr>
          <w:sz w:val="28"/>
          <w:szCs w:val="28"/>
        </w:rPr>
        <w:t xml:space="preserve">зрозуміти, як переконання та уявлення про </w:t>
      </w:r>
      <w:r>
        <w:rPr>
          <w:sz w:val="28"/>
          <w:szCs w:val="28"/>
        </w:rPr>
        <w:t>світ</w:t>
      </w:r>
      <w:r w:rsidRPr="007A46A9">
        <w:rPr>
          <w:sz w:val="28"/>
          <w:szCs w:val="28"/>
        </w:rPr>
        <w:t xml:space="preserve"> і свідомість людей можуть бути обґрунтовані виходячи з</w:t>
      </w:r>
      <w:r>
        <w:rPr>
          <w:sz w:val="28"/>
          <w:szCs w:val="28"/>
        </w:rPr>
        <w:t xml:space="preserve"> даних чуттєвого досвіду </w:t>
      </w:r>
      <w:r w:rsidRPr="00507839">
        <w:rPr>
          <w:sz w:val="28"/>
          <w:szCs w:val="28"/>
        </w:rPr>
        <w:t>[</w:t>
      </w:r>
      <w:r w:rsidR="00E53329" w:rsidRPr="00E53329">
        <w:rPr>
          <w:sz w:val="28"/>
          <w:szCs w:val="28"/>
        </w:rPr>
        <w:t>8</w:t>
      </w:r>
      <w:r w:rsidRPr="00507839">
        <w:rPr>
          <w:sz w:val="28"/>
          <w:szCs w:val="28"/>
        </w:rPr>
        <w:t>].</w:t>
      </w:r>
    </w:p>
    <w:p w:rsidR="003E7BAE" w:rsidRPr="00065DE8" w:rsidRDefault="003E7BAE" w:rsidP="003E7BAE">
      <w:pPr>
        <w:spacing w:line="360" w:lineRule="auto"/>
        <w:ind w:firstLine="708"/>
        <w:contextualSpacing/>
        <w:jc w:val="both"/>
        <w:rPr>
          <w:sz w:val="28"/>
          <w:szCs w:val="28"/>
        </w:rPr>
      </w:pPr>
      <w:r w:rsidRPr="007A46A9">
        <w:rPr>
          <w:sz w:val="28"/>
          <w:szCs w:val="28"/>
        </w:rPr>
        <w:t>Крім</w:t>
      </w:r>
      <w:r w:rsidRPr="00065DE8">
        <w:rPr>
          <w:sz w:val="28"/>
          <w:szCs w:val="28"/>
        </w:rPr>
        <w:t xml:space="preserve"> </w:t>
      </w:r>
      <w:r w:rsidRPr="007A46A9">
        <w:rPr>
          <w:sz w:val="28"/>
          <w:szCs w:val="28"/>
        </w:rPr>
        <w:t>епістемології</w:t>
      </w:r>
      <w:r w:rsidRPr="00065DE8">
        <w:rPr>
          <w:sz w:val="28"/>
          <w:szCs w:val="28"/>
        </w:rPr>
        <w:t xml:space="preserve"> </w:t>
      </w:r>
      <w:r w:rsidRPr="007A46A9">
        <w:rPr>
          <w:sz w:val="28"/>
          <w:szCs w:val="28"/>
        </w:rPr>
        <w:t>знання</w:t>
      </w:r>
      <w:r w:rsidRPr="00065DE8">
        <w:rPr>
          <w:sz w:val="28"/>
          <w:szCs w:val="28"/>
        </w:rPr>
        <w:t xml:space="preserve"> </w:t>
      </w:r>
      <w:r w:rsidRPr="007A46A9">
        <w:rPr>
          <w:sz w:val="28"/>
          <w:szCs w:val="28"/>
        </w:rPr>
        <w:t>також</w:t>
      </w:r>
      <w:r w:rsidRPr="00065DE8">
        <w:rPr>
          <w:sz w:val="28"/>
          <w:szCs w:val="28"/>
        </w:rPr>
        <w:t xml:space="preserve"> </w:t>
      </w:r>
      <w:r w:rsidRPr="007A46A9">
        <w:rPr>
          <w:sz w:val="28"/>
          <w:szCs w:val="28"/>
        </w:rPr>
        <w:t>є</w:t>
      </w:r>
      <w:r w:rsidRPr="00065DE8">
        <w:rPr>
          <w:sz w:val="28"/>
          <w:szCs w:val="28"/>
        </w:rPr>
        <w:t xml:space="preserve"> </w:t>
      </w:r>
      <w:r w:rsidRPr="007A46A9">
        <w:rPr>
          <w:sz w:val="28"/>
          <w:szCs w:val="28"/>
        </w:rPr>
        <w:t>предметом</w:t>
      </w:r>
      <w:r w:rsidRPr="00065DE8">
        <w:rPr>
          <w:sz w:val="28"/>
          <w:szCs w:val="28"/>
        </w:rPr>
        <w:t xml:space="preserve"> </w:t>
      </w:r>
      <w:r w:rsidRPr="007A46A9">
        <w:rPr>
          <w:sz w:val="28"/>
          <w:szCs w:val="28"/>
        </w:rPr>
        <w:t>вивчення</w:t>
      </w:r>
      <w:r w:rsidRPr="00065DE8">
        <w:rPr>
          <w:sz w:val="28"/>
          <w:szCs w:val="28"/>
        </w:rPr>
        <w:t xml:space="preserve"> </w:t>
      </w:r>
      <w:r w:rsidRPr="007A46A9">
        <w:rPr>
          <w:sz w:val="28"/>
          <w:szCs w:val="28"/>
        </w:rPr>
        <w:t>в</w:t>
      </w:r>
      <w:r w:rsidRPr="00065DE8">
        <w:rPr>
          <w:sz w:val="28"/>
          <w:szCs w:val="28"/>
        </w:rPr>
        <w:t xml:space="preserve"> </w:t>
      </w:r>
      <w:r w:rsidRPr="007A46A9">
        <w:rPr>
          <w:sz w:val="28"/>
          <w:szCs w:val="28"/>
        </w:rPr>
        <w:t>когнітивній</w:t>
      </w:r>
      <w:r w:rsidRPr="00065DE8">
        <w:rPr>
          <w:sz w:val="28"/>
          <w:szCs w:val="28"/>
        </w:rPr>
        <w:t xml:space="preserve"> </w:t>
      </w:r>
      <w:r w:rsidRPr="007A46A9">
        <w:rPr>
          <w:sz w:val="28"/>
          <w:szCs w:val="28"/>
        </w:rPr>
        <w:t>психології</w:t>
      </w:r>
      <w:r w:rsidRPr="00065DE8">
        <w:rPr>
          <w:sz w:val="28"/>
          <w:szCs w:val="28"/>
        </w:rPr>
        <w:t xml:space="preserve">, </w:t>
      </w:r>
      <w:r w:rsidRPr="007A46A9">
        <w:rPr>
          <w:sz w:val="28"/>
          <w:szCs w:val="28"/>
        </w:rPr>
        <w:t>в</w:t>
      </w:r>
      <w:r w:rsidRPr="00065DE8">
        <w:rPr>
          <w:sz w:val="28"/>
          <w:szCs w:val="28"/>
        </w:rPr>
        <w:t xml:space="preserve"> </w:t>
      </w:r>
      <w:r w:rsidRPr="007A46A9">
        <w:rPr>
          <w:sz w:val="28"/>
          <w:szCs w:val="28"/>
        </w:rPr>
        <w:t>лінгвіст</w:t>
      </w:r>
      <w:r>
        <w:rPr>
          <w:sz w:val="28"/>
          <w:szCs w:val="28"/>
        </w:rPr>
        <w:t>иці</w:t>
      </w:r>
      <w:r w:rsidRPr="00065DE8">
        <w:rPr>
          <w:sz w:val="28"/>
          <w:szCs w:val="28"/>
        </w:rPr>
        <w:t xml:space="preserve">, </w:t>
      </w:r>
      <w:r>
        <w:rPr>
          <w:sz w:val="28"/>
          <w:szCs w:val="28"/>
        </w:rPr>
        <w:t>генетиці</w:t>
      </w:r>
      <w:r w:rsidRPr="00065DE8">
        <w:rPr>
          <w:sz w:val="28"/>
          <w:szCs w:val="28"/>
        </w:rPr>
        <w:t xml:space="preserve">, </w:t>
      </w:r>
      <w:r>
        <w:rPr>
          <w:sz w:val="28"/>
          <w:szCs w:val="28"/>
        </w:rPr>
        <w:t>етнографії</w:t>
      </w:r>
      <w:r w:rsidRPr="00065DE8">
        <w:rPr>
          <w:sz w:val="28"/>
          <w:szCs w:val="28"/>
        </w:rPr>
        <w:t xml:space="preserve"> </w:t>
      </w:r>
      <w:r>
        <w:rPr>
          <w:sz w:val="28"/>
          <w:szCs w:val="28"/>
        </w:rPr>
        <w:t>та</w:t>
      </w:r>
      <w:r w:rsidRPr="00065DE8">
        <w:rPr>
          <w:sz w:val="28"/>
          <w:szCs w:val="28"/>
        </w:rPr>
        <w:t xml:space="preserve"> </w:t>
      </w:r>
      <w:r>
        <w:rPr>
          <w:sz w:val="28"/>
          <w:szCs w:val="28"/>
        </w:rPr>
        <w:t xml:space="preserve">інших науках, а кожна з них розглядає </w:t>
      </w:r>
      <w:r w:rsidRPr="00065DE8">
        <w:rPr>
          <w:sz w:val="28"/>
          <w:szCs w:val="28"/>
        </w:rPr>
        <w:t xml:space="preserve"> </w:t>
      </w:r>
      <w:r w:rsidRPr="007A46A9">
        <w:rPr>
          <w:sz w:val="28"/>
          <w:szCs w:val="28"/>
        </w:rPr>
        <w:t>їх</w:t>
      </w:r>
      <w:r w:rsidRPr="00065DE8">
        <w:rPr>
          <w:sz w:val="28"/>
          <w:szCs w:val="28"/>
        </w:rPr>
        <w:t xml:space="preserve"> </w:t>
      </w:r>
      <w:r w:rsidRPr="007A46A9">
        <w:rPr>
          <w:sz w:val="28"/>
          <w:szCs w:val="28"/>
        </w:rPr>
        <w:t>зі</w:t>
      </w:r>
      <w:r w:rsidRPr="00065DE8">
        <w:rPr>
          <w:sz w:val="28"/>
          <w:szCs w:val="28"/>
        </w:rPr>
        <w:t xml:space="preserve"> </w:t>
      </w:r>
      <w:r w:rsidRPr="007A46A9">
        <w:rPr>
          <w:sz w:val="28"/>
          <w:szCs w:val="28"/>
        </w:rPr>
        <w:t>свого</w:t>
      </w:r>
      <w:r w:rsidRPr="00065DE8">
        <w:rPr>
          <w:sz w:val="28"/>
          <w:szCs w:val="28"/>
        </w:rPr>
        <w:t xml:space="preserve"> </w:t>
      </w:r>
      <w:r w:rsidRPr="007A46A9">
        <w:rPr>
          <w:sz w:val="28"/>
          <w:szCs w:val="28"/>
        </w:rPr>
        <w:t>специфічного</w:t>
      </w:r>
      <w:r w:rsidRPr="00065DE8">
        <w:rPr>
          <w:sz w:val="28"/>
          <w:szCs w:val="28"/>
        </w:rPr>
        <w:t xml:space="preserve"> </w:t>
      </w:r>
      <w:r w:rsidRPr="007A46A9">
        <w:rPr>
          <w:sz w:val="28"/>
          <w:szCs w:val="28"/>
        </w:rPr>
        <w:t>погляду</w:t>
      </w:r>
      <w:r w:rsidRPr="00065DE8">
        <w:rPr>
          <w:sz w:val="28"/>
          <w:szCs w:val="28"/>
        </w:rPr>
        <w:t>.</w:t>
      </w:r>
    </w:p>
    <w:p w:rsidR="003E7BAE" w:rsidRDefault="003E7BAE" w:rsidP="003E7BAE">
      <w:pPr>
        <w:spacing w:line="360" w:lineRule="auto"/>
        <w:ind w:firstLine="708"/>
        <w:contextualSpacing/>
        <w:jc w:val="both"/>
        <w:rPr>
          <w:sz w:val="28"/>
          <w:szCs w:val="28"/>
        </w:rPr>
      </w:pPr>
      <w:r w:rsidRPr="005A2061">
        <w:rPr>
          <w:sz w:val="28"/>
          <w:szCs w:val="28"/>
        </w:rPr>
        <w:t xml:space="preserve">Таким чином, проблема встановлення сутності категорії «знання» має міждисциплінарний характер і наголошує на необхідності виявлення специфічних характеристик, що відрізняють «знання» від інших понять, </w:t>
      </w:r>
      <w:r w:rsidRPr="005A2061">
        <w:rPr>
          <w:sz w:val="28"/>
          <w:szCs w:val="28"/>
        </w:rPr>
        <w:lastRenderedPageBreak/>
        <w:t>наприклад, від «інформації».</w:t>
      </w:r>
    </w:p>
    <w:p w:rsidR="004447B6" w:rsidRDefault="004447B6" w:rsidP="003E7BAE">
      <w:pPr>
        <w:spacing w:line="360" w:lineRule="auto"/>
        <w:ind w:firstLine="708"/>
        <w:contextualSpacing/>
        <w:jc w:val="both"/>
        <w:rPr>
          <w:sz w:val="28"/>
          <w:szCs w:val="28"/>
        </w:rPr>
      </w:pPr>
    </w:p>
    <w:p w:rsidR="00001021" w:rsidRPr="002F6997" w:rsidRDefault="00001021">
      <w:pPr>
        <w:pStyle w:val="a3"/>
        <w:jc w:val="left"/>
      </w:pPr>
    </w:p>
    <w:p w:rsidR="003E7BAE" w:rsidRPr="004447B6" w:rsidRDefault="003E7BAE" w:rsidP="00CB3DE3">
      <w:pPr>
        <w:pStyle w:val="a5"/>
        <w:numPr>
          <w:ilvl w:val="2"/>
          <w:numId w:val="29"/>
        </w:numPr>
        <w:spacing w:line="360" w:lineRule="auto"/>
        <w:contextualSpacing/>
        <w:rPr>
          <w:sz w:val="28"/>
          <w:szCs w:val="28"/>
        </w:rPr>
      </w:pPr>
      <w:r w:rsidRPr="004447B6">
        <w:rPr>
          <w:sz w:val="28"/>
          <w:szCs w:val="28"/>
        </w:rPr>
        <w:t>Інформація та знання</w:t>
      </w:r>
    </w:p>
    <w:p w:rsidR="004447B6" w:rsidRDefault="004447B6" w:rsidP="004447B6">
      <w:pPr>
        <w:pStyle w:val="a5"/>
        <w:spacing w:line="360" w:lineRule="auto"/>
        <w:ind w:left="1428" w:firstLine="0"/>
        <w:contextualSpacing/>
        <w:rPr>
          <w:b/>
          <w:sz w:val="28"/>
          <w:szCs w:val="28"/>
        </w:rPr>
      </w:pPr>
    </w:p>
    <w:p w:rsidR="004447B6" w:rsidRPr="00CB3DE3" w:rsidRDefault="004447B6" w:rsidP="004447B6">
      <w:pPr>
        <w:pStyle w:val="a5"/>
        <w:spacing w:line="360" w:lineRule="auto"/>
        <w:ind w:left="1428" w:firstLine="0"/>
        <w:contextualSpacing/>
        <w:rPr>
          <w:b/>
          <w:sz w:val="28"/>
          <w:szCs w:val="28"/>
        </w:rPr>
      </w:pPr>
    </w:p>
    <w:p w:rsidR="00110CAC" w:rsidRDefault="003E7BAE" w:rsidP="003E7BAE">
      <w:pPr>
        <w:spacing w:line="360" w:lineRule="auto"/>
        <w:ind w:firstLine="708"/>
        <w:contextualSpacing/>
        <w:jc w:val="both"/>
        <w:rPr>
          <w:sz w:val="28"/>
          <w:szCs w:val="28"/>
        </w:rPr>
      </w:pPr>
      <w:r w:rsidRPr="00407ECF">
        <w:rPr>
          <w:sz w:val="28"/>
          <w:szCs w:val="28"/>
        </w:rPr>
        <w:t>Проблема розмежування категорій «знанн</w:t>
      </w:r>
      <w:r>
        <w:rPr>
          <w:sz w:val="28"/>
          <w:szCs w:val="28"/>
        </w:rPr>
        <w:t xml:space="preserve">я» та «інформація» обумовлена </w:t>
      </w:r>
      <w:r w:rsidRPr="00407ECF">
        <w:rPr>
          <w:sz w:val="28"/>
          <w:szCs w:val="28"/>
        </w:rPr>
        <w:t>тим, що в науковій літературі вони часто використовуються як тотожні або підміняють один одного</w:t>
      </w:r>
      <w:r>
        <w:rPr>
          <w:sz w:val="28"/>
          <w:szCs w:val="28"/>
        </w:rPr>
        <w:t>.</w:t>
      </w:r>
      <w:r w:rsidRPr="00407ECF">
        <w:rPr>
          <w:sz w:val="28"/>
          <w:szCs w:val="28"/>
        </w:rPr>
        <w:t xml:space="preserve"> </w:t>
      </w:r>
      <w:r w:rsidRPr="00D95E84">
        <w:rPr>
          <w:sz w:val="28"/>
          <w:szCs w:val="28"/>
        </w:rPr>
        <w:t xml:space="preserve">Так, </w:t>
      </w:r>
      <w:r>
        <w:rPr>
          <w:sz w:val="28"/>
          <w:szCs w:val="28"/>
        </w:rPr>
        <w:t>наприклад, і</w:t>
      </w:r>
      <w:r w:rsidRPr="00D95E84">
        <w:rPr>
          <w:sz w:val="28"/>
          <w:szCs w:val="28"/>
        </w:rPr>
        <w:t>снують визначення знання через поняття інформації: «Знанн</w:t>
      </w:r>
      <w:r>
        <w:rPr>
          <w:sz w:val="28"/>
          <w:szCs w:val="28"/>
        </w:rPr>
        <w:t xml:space="preserve">я – </w:t>
      </w:r>
      <w:r w:rsidRPr="00D95E84">
        <w:rPr>
          <w:sz w:val="28"/>
          <w:szCs w:val="28"/>
        </w:rPr>
        <w:t>це інформація про навколишній світ і про саму людину»</w:t>
      </w:r>
      <w:r w:rsidR="006C0D50" w:rsidRPr="006C0D50">
        <w:rPr>
          <w:sz w:val="28"/>
          <w:szCs w:val="28"/>
        </w:rPr>
        <w:t xml:space="preserve"> </w:t>
      </w:r>
      <w:r w:rsidR="006C0D50" w:rsidRPr="00D95E84">
        <w:rPr>
          <w:sz w:val="28"/>
          <w:szCs w:val="28"/>
        </w:rPr>
        <w:t>[</w:t>
      </w:r>
      <w:r w:rsidR="00E53329" w:rsidRPr="00E53329">
        <w:rPr>
          <w:sz w:val="28"/>
          <w:szCs w:val="28"/>
        </w:rPr>
        <w:t>9</w:t>
      </w:r>
      <w:r w:rsidR="006C0D50" w:rsidRPr="00507839">
        <w:rPr>
          <w:sz w:val="28"/>
          <w:szCs w:val="28"/>
        </w:rPr>
        <w:t>]</w:t>
      </w:r>
      <w:r w:rsidRPr="00507839">
        <w:rPr>
          <w:sz w:val="28"/>
          <w:szCs w:val="28"/>
        </w:rPr>
        <w:t>;</w:t>
      </w:r>
      <w:r w:rsidRPr="00D95E84">
        <w:rPr>
          <w:sz w:val="28"/>
          <w:szCs w:val="28"/>
        </w:rPr>
        <w:t xml:space="preserve"> «</w:t>
      </w:r>
      <w:r>
        <w:rPr>
          <w:sz w:val="28"/>
          <w:szCs w:val="28"/>
        </w:rPr>
        <w:t>Я</w:t>
      </w:r>
      <w:r w:rsidRPr="00D95E84">
        <w:rPr>
          <w:sz w:val="28"/>
          <w:szCs w:val="28"/>
        </w:rPr>
        <w:t>вне знання є інформацію, яка сприймається і усвідомлюється однаково всіма суб'єктами, яким відомі її семантика, правила освіти та перетворення» [</w:t>
      </w:r>
      <w:r w:rsidR="00E53329" w:rsidRPr="00E53329">
        <w:rPr>
          <w:sz w:val="28"/>
          <w:szCs w:val="28"/>
        </w:rPr>
        <w:t>9</w:t>
      </w:r>
      <w:r w:rsidRPr="00507839">
        <w:rPr>
          <w:sz w:val="28"/>
          <w:szCs w:val="28"/>
        </w:rPr>
        <w:t>].</w:t>
      </w:r>
    </w:p>
    <w:p w:rsidR="003E7BAE" w:rsidRPr="005A2061" w:rsidRDefault="003E7BAE" w:rsidP="003E7BAE">
      <w:pPr>
        <w:spacing w:line="360" w:lineRule="auto"/>
        <w:ind w:firstLine="708"/>
        <w:contextualSpacing/>
        <w:jc w:val="both"/>
        <w:rPr>
          <w:sz w:val="28"/>
          <w:szCs w:val="28"/>
        </w:rPr>
      </w:pPr>
      <w:r w:rsidRPr="005A2061">
        <w:rPr>
          <w:sz w:val="28"/>
          <w:szCs w:val="28"/>
        </w:rPr>
        <w:t>Щоб точніше зрозуміти різницю між знаннями та інформац</w:t>
      </w:r>
      <w:r>
        <w:rPr>
          <w:sz w:val="28"/>
          <w:szCs w:val="28"/>
        </w:rPr>
        <w:t>ією звернемося до їх визначення</w:t>
      </w:r>
      <w:r w:rsidRPr="005A2061">
        <w:rPr>
          <w:sz w:val="28"/>
          <w:szCs w:val="28"/>
        </w:rPr>
        <w:t>, які від</w:t>
      </w:r>
      <w:r>
        <w:rPr>
          <w:sz w:val="28"/>
          <w:szCs w:val="28"/>
        </w:rPr>
        <w:t>ображають</w:t>
      </w:r>
      <w:r w:rsidRPr="005A2061">
        <w:rPr>
          <w:sz w:val="28"/>
          <w:szCs w:val="28"/>
        </w:rPr>
        <w:t xml:space="preserve"> змістовні особливості даних понять.</w:t>
      </w:r>
      <w:r>
        <w:rPr>
          <w:sz w:val="28"/>
          <w:szCs w:val="28"/>
        </w:rPr>
        <w:t xml:space="preserve"> </w:t>
      </w:r>
      <w:r w:rsidRPr="005A2061">
        <w:rPr>
          <w:sz w:val="28"/>
          <w:szCs w:val="28"/>
        </w:rPr>
        <w:t>У «Великому тлумачному словнику»</w:t>
      </w:r>
      <w:r>
        <w:rPr>
          <w:sz w:val="28"/>
          <w:szCs w:val="28"/>
        </w:rPr>
        <w:t xml:space="preserve"> </w:t>
      </w:r>
      <w:r w:rsidRPr="005A2061">
        <w:rPr>
          <w:sz w:val="28"/>
          <w:szCs w:val="28"/>
        </w:rPr>
        <w:t>інформація визначена як «відомості, які передаються людьми усним, письмовим чи іншим способом» [</w:t>
      </w:r>
      <w:r w:rsidR="00E53329" w:rsidRPr="00E53329">
        <w:rPr>
          <w:sz w:val="28"/>
          <w:szCs w:val="28"/>
          <w:lang w:val="ru-RU"/>
        </w:rPr>
        <w:t>10</w:t>
      </w:r>
      <w:r w:rsidRPr="005A2061">
        <w:rPr>
          <w:sz w:val="28"/>
          <w:szCs w:val="28"/>
        </w:rPr>
        <w:t xml:space="preserve">]. В інших джерелах </w:t>
      </w:r>
      <w:r>
        <w:rPr>
          <w:sz w:val="28"/>
          <w:szCs w:val="28"/>
        </w:rPr>
        <w:t>термін</w:t>
      </w:r>
      <w:r w:rsidRPr="005A2061">
        <w:rPr>
          <w:sz w:val="28"/>
          <w:szCs w:val="28"/>
        </w:rPr>
        <w:t xml:space="preserve"> «інформація» </w:t>
      </w:r>
      <w:r>
        <w:rPr>
          <w:sz w:val="28"/>
          <w:szCs w:val="28"/>
        </w:rPr>
        <w:t>подається як</w:t>
      </w:r>
      <w:r w:rsidRPr="005A2061">
        <w:rPr>
          <w:sz w:val="28"/>
          <w:szCs w:val="28"/>
        </w:rPr>
        <w:t xml:space="preserve"> «</w:t>
      </w:r>
      <w:r>
        <w:rPr>
          <w:sz w:val="28"/>
          <w:szCs w:val="28"/>
        </w:rPr>
        <w:t>дані, які надають розуміння предмету</w:t>
      </w:r>
      <w:r w:rsidRPr="005A2061">
        <w:rPr>
          <w:sz w:val="28"/>
          <w:szCs w:val="28"/>
        </w:rPr>
        <w:t xml:space="preserve">» </w:t>
      </w:r>
      <w:r w:rsidRPr="00507839">
        <w:rPr>
          <w:sz w:val="28"/>
          <w:szCs w:val="28"/>
        </w:rPr>
        <w:t>[</w:t>
      </w:r>
      <w:r w:rsidR="00E53329" w:rsidRPr="00E53329">
        <w:rPr>
          <w:sz w:val="28"/>
          <w:szCs w:val="28"/>
        </w:rPr>
        <w:t>11</w:t>
      </w:r>
      <w:r w:rsidRPr="005A2061">
        <w:rPr>
          <w:sz w:val="28"/>
          <w:szCs w:val="28"/>
        </w:rPr>
        <w:t>]; «відомості про об'єкти та явища навколишнього середовища, їх параметри, властивості та стан, які сприймають інформаційні системи (живі організми, керуючі машини та ін.) у процесі життєдіяльності та роботи» [</w:t>
      </w:r>
      <w:r w:rsidR="00B778C6" w:rsidRPr="00507839">
        <w:rPr>
          <w:sz w:val="28"/>
          <w:szCs w:val="28"/>
        </w:rPr>
        <w:t>1</w:t>
      </w:r>
      <w:r w:rsidR="00E53329" w:rsidRPr="00E53329">
        <w:rPr>
          <w:sz w:val="28"/>
          <w:szCs w:val="28"/>
        </w:rPr>
        <w:t>2</w:t>
      </w:r>
      <w:r w:rsidRPr="005A2061">
        <w:rPr>
          <w:sz w:val="28"/>
          <w:szCs w:val="28"/>
        </w:rPr>
        <w:t>].</w:t>
      </w:r>
    </w:p>
    <w:p w:rsidR="003E7BAE" w:rsidRPr="005A2061" w:rsidRDefault="003E7BAE" w:rsidP="003E7BAE">
      <w:pPr>
        <w:spacing w:line="360" w:lineRule="auto"/>
        <w:ind w:firstLine="708"/>
        <w:contextualSpacing/>
        <w:jc w:val="both"/>
        <w:rPr>
          <w:sz w:val="28"/>
          <w:szCs w:val="28"/>
        </w:rPr>
      </w:pPr>
      <w:r w:rsidRPr="005A2061">
        <w:rPr>
          <w:sz w:val="28"/>
          <w:szCs w:val="28"/>
        </w:rPr>
        <w:t xml:space="preserve">Найбільш чітко поняття "інформація", "дані", "знання" </w:t>
      </w:r>
      <w:r>
        <w:rPr>
          <w:sz w:val="28"/>
          <w:szCs w:val="28"/>
        </w:rPr>
        <w:t>відмежовує</w:t>
      </w:r>
      <w:r w:rsidRPr="005A2061">
        <w:rPr>
          <w:sz w:val="28"/>
          <w:szCs w:val="28"/>
        </w:rPr>
        <w:t xml:space="preserve"> R.А.Burkhard [</w:t>
      </w:r>
      <w:r w:rsidR="00B778C6" w:rsidRPr="00507839">
        <w:rPr>
          <w:sz w:val="27"/>
        </w:rPr>
        <w:t>60</w:t>
      </w:r>
      <w:r w:rsidRPr="005A2061">
        <w:rPr>
          <w:sz w:val="28"/>
          <w:szCs w:val="28"/>
        </w:rPr>
        <w:t>]. Відповідно до нього дані – це факти, інформація – це інтерпретація фактів, знання – персоналізована інформація.</w:t>
      </w:r>
    </w:p>
    <w:p w:rsidR="003E7BAE" w:rsidRDefault="003E7BAE" w:rsidP="003E7BAE">
      <w:pPr>
        <w:spacing w:line="360" w:lineRule="auto"/>
        <w:ind w:firstLine="708"/>
        <w:contextualSpacing/>
        <w:jc w:val="both"/>
        <w:rPr>
          <w:sz w:val="28"/>
          <w:szCs w:val="28"/>
        </w:rPr>
      </w:pPr>
      <w:r w:rsidRPr="005A2061">
        <w:rPr>
          <w:sz w:val="28"/>
          <w:szCs w:val="28"/>
        </w:rPr>
        <w:t xml:space="preserve">Якщо ж говорити про співвідношення понять «інформація» і «знання», слід звернутися до поширеної нині DIKW-моделі (від англ. data, information, knowledge, wisdom — дані, інформація, знання, мудрість) </w:t>
      </w:r>
      <w:r w:rsidRPr="00507839">
        <w:rPr>
          <w:sz w:val="28"/>
          <w:szCs w:val="28"/>
        </w:rPr>
        <w:t>[</w:t>
      </w:r>
      <w:r w:rsidR="00E53329" w:rsidRPr="00E53329">
        <w:rPr>
          <w:sz w:val="28"/>
          <w:szCs w:val="28"/>
        </w:rPr>
        <w:t>1</w:t>
      </w:r>
      <w:r w:rsidR="00B778C6" w:rsidRPr="00507839">
        <w:rPr>
          <w:sz w:val="28"/>
          <w:szCs w:val="28"/>
        </w:rPr>
        <w:t>3</w:t>
      </w:r>
      <w:r w:rsidRPr="00507839">
        <w:rPr>
          <w:sz w:val="28"/>
          <w:szCs w:val="28"/>
        </w:rPr>
        <w:t>].</w:t>
      </w:r>
      <w:r w:rsidRPr="005A2061">
        <w:rPr>
          <w:sz w:val="28"/>
          <w:szCs w:val="28"/>
        </w:rPr>
        <w:t xml:space="preserve"> У даній модел</w:t>
      </w:r>
      <w:r>
        <w:rPr>
          <w:sz w:val="28"/>
          <w:szCs w:val="28"/>
        </w:rPr>
        <w:t xml:space="preserve">і поняття «дані», «інформація», </w:t>
      </w:r>
      <w:r w:rsidRPr="005A2061">
        <w:rPr>
          <w:sz w:val="28"/>
          <w:szCs w:val="28"/>
        </w:rPr>
        <w:t xml:space="preserve">«знання» та «мудрість» представлені у вигляді ієрархічної системи, де кожен рівень є основою та доповненням до </w:t>
      </w:r>
      <w:r w:rsidRPr="005A2061">
        <w:rPr>
          <w:sz w:val="28"/>
          <w:szCs w:val="28"/>
        </w:rPr>
        <w:lastRenderedPageBreak/>
        <w:t>попереднього (рис.1). На першому рівні знаходяться дані (data), на їх основі стоїть інформація (information), потім – знання (knowledge), і на останньому рівні – мудрість (wisdom)</w:t>
      </w:r>
      <w:r w:rsidR="00E53329" w:rsidRPr="00E53329">
        <w:rPr>
          <w:sz w:val="28"/>
          <w:szCs w:val="28"/>
        </w:rPr>
        <w:t xml:space="preserve"> </w:t>
      </w:r>
      <w:r w:rsidR="00E53329" w:rsidRPr="00507839">
        <w:rPr>
          <w:sz w:val="28"/>
          <w:szCs w:val="28"/>
        </w:rPr>
        <w:t>[</w:t>
      </w:r>
      <w:r w:rsidR="00E53329" w:rsidRPr="00E53329">
        <w:rPr>
          <w:sz w:val="28"/>
          <w:szCs w:val="28"/>
        </w:rPr>
        <w:t>1</w:t>
      </w:r>
      <w:r w:rsidR="00E53329" w:rsidRPr="00507839">
        <w:rPr>
          <w:sz w:val="28"/>
          <w:szCs w:val="28"/>
        </w:rPr>
        <w:t>3]</w:t>
      </w:r>
      <w:r w:rsidRPr="005A2061">
        <w:rPr>
          <w:sz w:val="28"/>
          <w:szCs w:val="28"/>
        </w:rPr>
        <w:t xml:space="preserve">. </w:t>
      </w:r>
    </w:p>
    <w:p w:rsidR="00A6550E" w:rsidRDefault="00A6550E" w:rsidP="003E7BAE">
      <w:pPr>
        <w:spacing w:line="360" w:lineRule="auto"/>
        <w:ind w:firstLine="708"/>
        <w:contextualSpacing/>
        <w:jc w:val="both"/>
        <w:rPr>
          <w:sz w:val="28"/>
          <w:szCs w:val="28"/>
        </w:rPr>
      </w:pPr>
    </w:p>
    <w:p w:rsidR="003E7BAE" w:rsidRDefault="00502381" w:rsidP="003E7BAE">
      <w:pPr>
        <w:pStyle w:val="a3"/>
        <w:tabs>
          <w:tab w:val="left" w:pos="4596"/>
        </w:tabs>
        <w:spacing w:before="2" w:line="360" w:lineRule="auto"/>
        <w:rPr>
          <w:sz w:val="27"/>
        </w:rPr>
      </w:pPr>
      <w:r w:rsidRPr="00502381">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 o:spid="_x0000_s1028" type="#_x0000_t5" style="position:absolute;left:0;text-align:left;margin-left:225.9pt;margin-top:-.35pt;width:97.95pt;height:71.05pt;z-index:48625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">
            <v:textbox>
              <w:txbxContent>
                <w:p w:rsidR="000530B0" w:rsidRPr="00407ECF" w:rsidRDefault="000530B0" w:rsidP="003E7BAE">
                  <w:pPr>
                    <w:contextualSpacing/>
                    <w:rPr>
                      <w:sz w:val="18"/>
                    </w:rPr>
                  </w:pPr>
                  <w:r>
                    <w:rPr>
                      <w:sz w:val="18"/>
                    </w:rPr>
                    <w:t xml:space="preserve">  </w:t>
                  </w:r>
                  <w:r w:rsidRPr="00407ECF">
                    <w:rPr>
                      <w:sz w:val="18"/>
                    </w:rPr>
                    <w:t>Мудрість</w:t>
                  </w:r>
                </w:p>
                <w:p w:rsidR="000530B0" w:rsidRPr="00407ECF" w:rsidRDefault="000530B0" w:rsidP="003E7BAE">
                  <w:pPr>
                    <w:contextualSpacing/>
                    <w:rPr>
                      <w:sz w:val="18"/>
                    </w:rPr>
                  </w:pPr>
                  <w:r w:rsidRPr="00407ECF">
                    <w:rPr>
                      <w:w w:val="110"/>
                      <w:sz w:val="18"/>
                    </w:rPr>
                    <w:t>(Wisdom)</w:t>
                  </w:r>
                </w:p>
                <w:p w:rsidR="000530B0" w:rsidRDefault="000530B0" w:rsidP="003E7BAE">
                  <w:pPr>
                    <w:rPr>
                      <w:sz w:val="18"/>
                    </w:rPr>
                  </w:pPr>
                </w:p>
                <w:p w:rsidR="000530B0" w:rsidRDefault="000530B0" w:rsidP="003E7BAE">
                  <w:pPr>
                    <w:rPr>
                      <w:sz w:val="18"/>
                    </w:rPr>
                  </w:pPr>
                </w:p>
                <w:p w:rsidR="000530B0" w:rsidRPr="00407ECF" w:rsidRDefault="000530B0" w:rsidP="003E7BAE"/>
              </w:txbxContent>
            </v:textbox>
          </v:shape>
        </w:pict>
      </w:r>
    </w:p>
    <w:p w:rsidR="003E7BAE" w:rsidRDefault="003E7BAE" w:rsidP="003E7BAE">
      <w:pPr>
        <w:pStyle w:val="a3"/>
        <w:tabs>
          <w:tab w:val="left" w:pos="4596"/>
        </w:tabs>
        <w:spacing w:before="2" w:line="360" w:lineRule="auto"/>
        <w:rPr>
          <w:sz w:val="27"/>
        </w:rPr>
      </w:pPr>
    </w:p>
    <w:p w:rsidR="003E7BAE" w:rsidRPr="00065DE8" w:rsidRDefault="003E7BAE" w:rsidP="003E7BAE">
      <w:pPr>
        <w:pStyle w:val="a3"/>
        <w:tabs>
          <w:tab w:val="left" w:pos="4596"/>
        </w:tabs>
        <w:spacing w:before="2" w:line="360" w:lineRule="auto"/>
        <w:rPr>
          <w:sz w:val="27"/>
        </w:rPr>
      </w:pPr>
    </w:p>
    <w:tbl>
      <w:tblPr>
        <w:tblStyle w:val="TableNormal"/>
        <w:tblW w:w="0" w:type="auto"/>
        <w:tblInd w:w="3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7"/>
        <w:gridCol w:w="354"/>
        <w:gridCol w:w="2298"/>
        <w:gridCol w:w="354"/>
        <w:gridCol w:w="177"/>
      </w:tblGrid>
      <w:tr w:rsidR="003E7BAE" w:rsidTr="00F72F08">
        <w:trPr>
          <w:trHeight w:val="448"/>
        </w:trPr>
        <w:tc>
          <w:tcPr>
            <w:tcW w:w="531" w:type="dxa"/>
            <w:gridSpan w:val="2"/>
            <w:tcBorders>
              <w:top w:val="nil"/>
              <w:left w:val="nil"/>
              <w:bottom w:val="nil"/>
            </w:tcBorders>
          </w:tcPr>
          <w:p w:rsidR="003E7BAE" w:rsidRPr="00065DE8" w:rsidRDefault="003E7BAE" w:rsidP="00F72F08">
            <w:pPr>
              <w:pStyle w:val="TableParagraph"/>
              <w:spacing w:line="360" w:lineRule="auto"/>
              <w:rPr>
                <w:sz w:val="26"/>
              </w:rPr>
            </w:pPr>
          </w:p>
        </w:tc>
        <w:tc>
          <w:tcPr>
            <w:tcW w:w="2298" w:type="dxa"/>
            <w:tcBorders>
              <w:bottom w:val="single" w:sz="18" w:space="0" w:color="000000"/>
            </w:tcBorders>
          </w:tcPr>
          <w:p w:rsidR="003E7BAE" w:rsidRDefault="003E7BAE" w:rsidP="00F72F08">
            <w:pPr>
              <w:pStyle w:val="TableParagraph"/>
              <w:spacing w:before="102" w:line="360" w:lineRule="auto"/>
              <w:ind w:left="188"/>
              <w:rPr>
                <w:sz w:val="20"/>
              </w:rPr>
            </w:pPr>
            <w:r>
              <w:rPr>
                <w:w w:val="110"/>
                <w:sz w:val="20"/>
              </w:rPr>
              <w:t>Знання</w:t>
            </w:r>
            <w:r>
              <w:rPr>
                <w:spacing w:val="17"/>
                <w:w w:val="110"/>
                <w:sz w:val="20"/>
              </w:rPr>
              <w:t xml:space="preserve"> </w:t>
            </w:r>
            <w:r>
              <w:rPr>
                <w:w w:val="110"/>
                <w:sz w:val="20"/>
              </w:rPr>
              <w:t>(Knowledge)</w:t>
            </w:r>
          </w:p>
        </w:tc>
        <w:tc>
          <w:tcPr>
            <w:tcW w:w="531" w:type="dxa"/>
            <w:gridSpan w:val="2"/>
            <w:tcBorders>
              <w:top w:val="nil"/>
              <w:bottom w:val="nil"/>
              <w:right w:val="nil"/>
            </w:tcBorders>
          </w:tcPr>
          <w:p w:rsidR="003E7BAE" w:rsidRDefault="003E7BAE" w:rsidP="00F72F08">
            <w:pPr>
              <w:pStyle w:val="TableParagraph"/>
              <w:spacing w:line="360" w:lineRule="auto"/>
              <w:rPr>
                <w:sz w:val="26"/>
              </w:rPr>
            </w:pPr>
          </w:p>
        </w:tc>
      </w:tr>
      <w:tr w:rsidR="003E7BAE" w:rsidTr="00F72F08">
        <w:trPr>
          <w:trHeight w:val="542"/>
        </w:trPr>
        <w:tc>
          <w:tcPr>
            <w:tcW w:w="177" w:type="dxa"/>
            <w:tcBorders>
              <w:top w:val="nil"/>
              <w:left w:val="nil"/>
            </w:tcBorders>
          </w:tcPr>
          <w:p w:rsidR="003E7BAE" w:rsidRDefault="003E7BAE" w:rsidP="00F72F08">
            <w:pPr>
              <w:pStyle w:val="TableParagraph"/>
              <w:spacing w:line="360" w:lineRule="auto"/>
              <w:rPr>
                <w:sz w:val="26"/>
              </w:rPr>
            </w:pPr>
          </w:p>
        </w:tc>
        <w:tc>
          <w:tcPr>
            <w:tcW w:w="3006" w:type="dxa"/>
            <w:gridSpan w:val="3"/>
            <w:tcBorders>
              <w:top w:val="single" w:sz="18" w:space="0" w:color="000000"/>
              <w:bottom w:val="single" w:sz="18" w:space="0" w:color="000000"/>
            </w:tcBorders>
          </w:tcPr>
          <w:p w:rsidR="003E7BAE" w:rsidRDefault="003E7BAE" w:rsidP="00F72F08">
            <w:pPr>
              <w:pStyle w:val="TableParagraph"/>
              <w:spacing w:before="146" w:line="360" w:lineRule="auto"/>
              <w:ind w:left="243"/>
              <w:rPr>
                <w:sz w:val="20"/>
              </w:rPr>
            </w:pPr>
            <w:r>
              <w:rPr>
                <w:w w:val="110"/>
                <w:sz w:val="20"/>
              </w:rPr>
              <w:t>Інформація</w:t>
            </w:r>
            <w:r>
              <w:rPr>
                <w:spacing w:val="22"/>
                <w:w w:val="110"/>
                <w:sz w:val="20"/>
              </w:rPr>
              <w:t xml:space="preserve"> </w:t>
            </w:r>
            <w:r>
              <w:rPr>
                <w:w w:val="110"/>
                <w:sz w:val="20"/>
              </w:rPr>
              <w:t>(Information)</w:t>
            </w:r>
          </w:p>
        </w:tc>
        <w:tc>
          <w:tcPr>
            <w:tcW w:w="177" w:type="dxa"/>
            <w:tcBorders>
              <w:top w:val="nil"/>
              <w:right w:val="nil"/>
            </w:tcBorders>
          </w:tcPr>
          <w:p w:rsidR="003E7BAE" w:rsidRDefault="003E7BAE" w:rsidP="00F72F08">
            <w:pPr>
              <w:pStyle w:val="TableParagraph"/>
              <w:spacing w:line="360" w:lineRule="auto"/>
              <w:rPr>
                <w:sz w:val="26"/>
              </w:rPr>
            </w:pPr>
          </w:p>
        </w:tc>
      </w:tr>
      <w:tr w:rsidR="003E7BAE" w:rsidTr="00F72F08">
        <w:trPr>
          <w:trHeight w:val="563"/>
        </w:trPr>
        <w:tc>
          <w:tcPr>
            <w:tcW w:w="3360" w:type="dxa"/>
            <w:gridSpan w:val="5"/>
            <w:tcBorders>
              <w:top w:val="single" w:sz="18" w:space="0" w:color="000000"/>
            </w:tcBorders>
          </w:tcPr>
          <w:p w:rsidR="003E7BAE" w:rsidRDefault="003E7BAE" w:rsidP="00F72F08">
            <w:pPr>
              <w:pStyle w:val="TableParagraph"/>
              <w:spacing w:before="154" w:line="360" w:lineRule="auto"/>
              <w:ind w:left="991"/>
              <w:rPr>
                <w:sz w:val="20"/>
              </w:rPr>
            </w:pPr>
            <w:r>
              <w:rPr>
                <w:w w:val="110"/>
                <w:sz w:val="20"/>
              </w:rPr>
              <w:t>Дані</w:t>
            </w:r>
            <w:r>
              <w:rPr>
                <w:spacing w:val="12"/>
                <w:w w:val="110"/>
                <w:sz w:val="20"/>
              </w:rPr>
              <w:t xml:space="preserve"> </w:t>
            </w:r>
            <w:r>
              <w:rPr>
                <w:w w:val="110"/>
                <w:sz w:val="20"/>
              </w:rPr>
              <w:t>(Data)</w:t>
            </w:r>
          </w:p>
        </w:tc>
      </w:tr>
    </w:tbl>
    <w:p w:rsidR="003E7BAE" w:rsidRDefault="003E7BAE" w:rsidP="00193949">
      <w:pPr>
        <w:spacing w:line="360" w:lineRule="auto"/>
        <w:contextualSpacing/>
        <w:jc w:val="center"/>
        <w:rPr>
          <w:sz w:val="28"/>
          <w:szCs w:val="28"/>
        </w:rPr>
      </w:pPr>
    </w:p>
    <w:p w:rsidR="003E7BAE" w:rsidRDefault="003E7BAE" w:rsidP="00193949">
      <w:pPr>
        <w:spacing w:line="360" w:lineRule="auto"/>
        <w:contextualSpacing/>
        <w:jc w:val="center"/>
        <w:rPr>
          <w:sz w:val="28"/>
          <w:szCs w:val="28"/>
        </w:rPr>
      </w:pPr>
      <w:r w:rsidRPr="005A2061">
        <w:rPr>
          <w:sz w:val="28"/>
          <w:szCs w:val="28"/>
        </w:rPr>
        <w:t xml:space="preserve">Рис </w:t>
      </w:r>
      <w:r w:rsidR="00604CD2" w:rsidRPr="0045410D">
        <w:rPr>
          <w:sz w:val="28"/>
          <w:szCs w:val="28"/>
        </w:rPr>
        <w:t>1.</w:t>
      </w:r>
      <w:r w:rsidRPr="005A2061">
        <w:rPr>
          <w:sz w:val="28"/>
          <w:szCs w:val="28"/>
        </w:rPr>
        <w:t>1. DIKW-модель (ієрархічне співвідношення понять «дані», «інформація», «знання» та «мудрість»)</w:t>
      </w:r>
    </w:p>
    <w:p w:rsidR="003E7BAE" w:rsidRPr="005A2061" w:rsidRDefault="003E7BAE" w:rsidP="003E7BAE">
      <w:pPr>
        <w:spacing w:line="360" w:lineRule="auto"/>
        <w:contextualSpacing/>
        <w:jc w:val="both"/>
        <w:rPr>
          <w:sz w:val="28"/>
          <w:szCs w:val="28"/>
        </w:rPr>
      </w:pPr>
    </w:p>
    <w:p w:rsidR="003E7BAE" w:rsidRPr="005A2061" w:rsidRDefault="003E7BAE" w:rsidP="003E7BAE">
      <w:pPr>
        <w:spacing w:line="360" w:lineRule="auto"/>
        <w:ind w:firstLine="708"/>
        <w:contextualSpacing/>
        <w:jc w:val="both"/>
        <w:rPr>
          <w:sz w:val="28"/>
          <w:szCs w:val="28"/>
        </w:rPr>
      </w:pPr>
      <w:r w:rsidRPr="005A2061">
        <w:rPr>
          <w:sz w:val="28"/>
          <w:szCs w:val="28"/>
        </w:rPr>
        <w:t xml:space="preserve">Таким чином, рівень інформації – це передача у процесі взаємодії готових, вже кимось сформульованих повідомлень та відомостей про об'єкти та явища навколишнього світу. При цьому можлива інтерпретація фактів і подій, як переосмислених людиною, включених у персоніфіковану систему знань, так і тих даних, які не використовуються ним у життєвих ситуаціях, і, отже, не піддаються процесам переосмислення та включення до попереднього досвіду. Іншими словами, можливі дві позиції. Перша має на увазі власні формулювання та узагальнення наявних відомостей, їх осмислення та застосування, а також трансляцію іншому. Друга – переказ сформульованих кимось повідомлень та викладених десь даних. </w:t>
      </w:r>
      <w:r>
        <w:rPr>
          <w:sz w:val="28"/>
          <w:szCs w:val="28"/>
        </w:rPr>
        <w:t>Іншими словами в</w:t>
      </w:r>
      <w:r w:rsidRPr="005A2061">
        <w:rPr>
          <w:sz w:val="28"/>
          <w:szCs w:val="28"/>
        </w:rPr>
        <w:t xml:space="preserve"> одному випадку йдеться про оперування знаннями, персоніфікованою інформацією, тією, яка формує картину світу людини, у </w:t>
      </w:r>
      <w:r>
        <w:rPr>
          <w:sz w:val="28"/>
          <w:szCs w:val="28"/>
        </w:rPr>
        <w:t>іншому</w:t>
      </w:r>
      <w:r w:rsidRPr="005A2061">
        <w:rPr>
          <w:sz w:val="28"/>
          <w:szCs w:val="28"/>
        </w:rPr>
        <w:t xml:space="preserve"> – про</w:t>
      </w:r>
      <w:r>
        <w:rPr>
          <w:sz w:val="28"/>
          <w:szCs w:val="28"/>
        </w:rPr>
        <w:t xml:space="preserve"> транслювання чужих повідомлень. Щ</w:t>
      </w:r>
      <w:r w:rsidRPr="005A2061">
        <w:rPr>
          <w:sz w:val="28"/>
          <w:szCs w:val="28"/>
        </w:rPr>
        <w:t xml:space="preserve">одо людини, яка отримує повідомлення, </w:t>
      </w:r>
      <w:r>
        <w:rPr>
          <w:sz w:val="28"/>
          <w:szCs w:val="28"/>
        </w:rPr>
        <w:t>і</w:t>
      </w:r>
      <w:r w:rsidRPr="005A2061">
        <w:rPr>
          <w:sz w:val="28"/>
          <w:szCs w:val="28"/>
        </w:rPr>
        <w:t xml:space="preserve"> той, і інший варіант для </w:t>
      </w:r>
      <w:r>
        <w:rPr>
          <w:sz w:val="28"/>
          <w:szCs w:val="28"/>
        </w:rPr>
        <w:t>неї є процесом отримання інформації</w:t>
      </w:r>
      <w:r w:rsidRPr="005A2061">
        <w:rPr>
          <w:sz w:val="28"/>
          <w:szCs w:val="28"/>
        </w:rPr>
        <w:t xml:space="preserve">. </w:t>
      </w:r>
      <w:r>
        <w:rPr>
          <w:sz w:val="28"/>
          <w:szCs w:val="28"/>
        </w:rPr>
        <w:t>Отже, і</w:t>
      </w:r>
      <w:r w:rsidRPr="005A2061">
        <w:rPr>
          <w:sz w:val="28"/>
          <w:szCs w:val="28"/>
        </w:rPr>
        <w:t>нформація лише відомості про будь-</w:t>
      </w:r>
      <w:r>
        <w:rPr>
          <w:sz w:val="28"/>
          <w:szCs w:val="28"/>
        </w:rPr>
        <w:t>який факт і</w:t>
      </w:r>
      <w:r w:rsidRPr="005A2061">
        <w:rPr>
          <w:sz w:val="28"/>
          <w:szCs w:val="28"/>
        </w:rPr>
        <w:t xml:space="preserve"> в процесі комунікації будь-яке повідомлення (персоніфіковане або переказане) для</w:t>
      </w:r>
      <w:r>
        <w:rPr>
          <w:sz w:val="28"/>
          <w:szCs w:val="28"/>
        </w:rPr>
        <w:t xml:space="preserve"> людини, яка його</w:t>
      </w:r>
      <w:r w:rsidRPr="005A2061">
        <w:rPr>
          <w:sz w:val="28"/>
          <w:szCs w:val="28"/>
        </w:rPr>
        <w:t xml:space="preserve"> сприйм</w:t>
      </w:r>
      <w:r>
        <w:rPr>
          <w:sz w:val="28"/>
          <w:szCs w:val="28"/>
        </w:rPr>
        <w:t>ає</w:t>
      </w:r>
      <w:r w:rsidRPr="005A2061">
        <w:rPr>
          <w:sz w:val="28"/>
          <w:szCs w:val="28"/>
        </w:rPr>
        <w:t xml:space="preserve"> набуває форми відомостей про явище.</w:t>
      </w:r>
    </w:p>
    <w:p w:rsidR="003E7BAE" w:rsidRDefault="003E7BAE" w:rsidP="003E7BAE">
      <w:pPr>
        <w:spacing w:line="360" w:lineRule="auto"/>
        <w:ind w:firstLine="708"/>
        <w:contextualSpacing/>
        <w:jc w:val="both"/>
        <w:rPr>
          <w:sz w:val="28"/>
          <w:szCs w:val="28"/>
        </w:rPr>
      </w:pPr>
      <w:r w:rsidRPr="005A2061">
        <w:rPr>
          <w:sz w:val="28"/>
          <w:szCs w:val="28"/>
        </w:rPr>
        <w:lastRenderedPageBreak/>
        <w:t>Звернемося до наявних у науковій літературі визначення знань.</w:t>
      </w:r>
    </w:p>
    <w:p w:rsidR="003E7BAE" w:rsidRPr="005A2061" w:rsidRDefault="003E7BAE" w:rsidP="003E7BAE">
      <w:pPr>
        <w:spacing w:line="360" w:lineRule="auto"/>
        <w:ind w:firstLine="708"/>
        <w:contextualSpacing/>
        <w:jc w:val="both"/>
        <w:rPr>
          <w:sz w:val="28"/>
          <w:szCs w:val="28"/>
        </w:rPr>
      </w:pPr>
      <w:r>
        <w:rPr>
          <w:sz w:val="28"/>
          <w:szCs w:val="28"/>
        </w:rPr>
        <w:t>«Знання – це</w:t>
      </w:r>
      <w:r w:rsidRPr="00C01C9E">
        <w:rPr>
          <w:rFonts w:ascii="Arial" w:hAnsi="Arial" w:cs="Arial"/>
          <w:color w:val="202122"/>
          <w:sz w:val="9"/>
          <w:szCs w:val="9"/>
          <w:shd w:val="clear" w:color="auto" w:fill="FFFFFF"/>
        </w:rPr>
        <w:t xml:space="preserve"> </w:t>
      </w:r>
      <w:r w:rsidRPr="00C01C9E">
        <w:rPr>
          <w:sz w:val="28"/>
          <w:szCs w:val="28"/>
          <w:shd w:val="clear" w:color="auto" w:fill="FFFFFF"/>
        </w:rPr>
        <w:t>форма духовного засвоєння результатів</w:t>
      </w:r>
      <w:r w:rsidRPr="004550FF">
        <w:rPr>
          <w:sz w:val="28"/>
          <w:szCs w:val="28"/>
          <w:shd w:val="clear" w:color="auto" w:fill="FFFFFF"/>
        </w:rPr>
        <w:t> </w:t>
      </w:r>
      <w:hyperlink r:id="rId13" w:tooltip="Пізнання" w:history="1">
        <w:r w:rsidRPr="004550FF">
          <w:rPr>
            <w:rStyle w:val="a6"/>
            <w:color w:val="auto"/>
            <w:sz w:val="28"/>
            <w:szCs w:val="28"/>
            <w:u w:val="none"/>
            <w:shd w:val="clear" w:color="auto" w:fill="FFFFFF"/>
          </w:rPr>
          <w:t>пізнання</w:t>
        </w:r>
      </w:hyperlink>
      <w:r w:rsidRPr="00C01C9E">
        <w:rPr>
          <w:sz w:val="28"/>
          <w:szCs w:val="28"/>
          <w:shd w:val="clear" w:color="auto" w:fill="FFFFFF"/>
        </w:rPr>
        <w:t>, процесу відображення дійсності, що характеризується усвідомленням їх істинності</w:t>
      </w:r>
      <w:r>
        <w:rPr>
          <w:sz w:val="28"/>
          <w:szCs w:val="28"/>
        </w:rPr>
        <w:t>» [</w:t>
      </w:r>
      <w:r w:rsidR="00E53329" w:rsidRPr="00E53329">
        <w:rPr>
          <w:sz w:val="28"/>
          <w:szCs w:val="28"/>
          <w:lang w:val="ru-RU"/>
        </w:rPr>
        <w:t>14</w:t>
      </w:r>
      <w:r>
        <w:rPr>
          <w:sz w:val="28"/>
          <w:szCs w:val="28"/>
        </w:rPr>
        <w:t>]. «Знання – це сукупність відомостей у процесі повсякденного досвіду, навчання та спеціальних способів дослідження»</w:t>
      </w:r>
      <w:r w:rsidRPr="006021DF">
        <w:rPr>
          <w:sz w:val="28"/>
          <w:szCs w:val="28"/>
        </w:rPr>
        <w:t xml:space="preserve"> </w:t>
      </w:r>
      <w:r>
        <w:rPr>
          <w:sz w:val="28"/>
          <w:szCs w:val="28"/>
        </w:rPr>
        <w:t>[</w:t>
      </w:r>
      <w:r w:rsidR="00E53329" w:rsidRPr="00E53329">
        <w:rPr>
          <w:sz w:val="28"/>
          <w:szCs w:val="28"/>
          <w:lang w:val="ru-RU"/>
        </w:rPr>
        <w:t>14</w:t>
      </w:r>
      <w:r w:rsidRPr="004E708A">
        <w:rPr>
          <w:sz w:val="28"/>
          <w:szCs w:val="28"/>
        </w:rPr>
        <w:t>]</w:t>
      </w:r>
      <w:r>
        <w:rPr>
          <w:sz w:val="28"/>
          <w:szCs w:val="28"/>
        </w:rPr>
        <w:t xml:space="preserve">.  </w:t>
      </w:r>
      <w:r w:rsidRPr="005A2061">
        <w:rPr>
          <w:sz w:val="28"/>
          <w:szCs w:val="28"/>
        </w:rPr>
        <w:t>«Знання – перевірений суспільно-історичною практикою та засвідчений логікою результат процесу пізнання дійсності; адекватн</w:t>
      </w:r>
      <w:r>
        <w:rPr>
          <w:sz w:val="28"/>
          <w:szCs w:val="28"/>
        </w:rPr>
        <w:t>ий</w:t>
      </w:r>
      <w:r w:rsidRPr="005A2061">
        <w:rPr>
          <w:sz w:val="28"/>
          <w:szCs w:val="28"/>
        </w:rPr>
        <w:t xml:space="preserve"> </w:t>
      </w:r>
      <w:r>
        <w:rPr>
          <w:sz w:val="28"/>
          <w:szCs w:val="28"/>
        </w:rPr>
        <w:t xml:space="preserve">її відбиток у свідомості людини, </w:t>
      </w:r>
      <w:r w:rsidRPr="005A2061">
        <w:rPr>
          <w:sz w:val="28"/>
          <w:szCs w:val="28"/>
        </w:rPr>
        <w:t>як уявлень, понять, суджень, теорій» [</w:t>
      </w:r>
      <w:r w:rsidR="00E53329" w:rsidRPr="00E53329">
        <w:rPr>
          <w:sz w:val="28"/>
          <w:szCs w:val="28"/>
        </w:rPr>
        <w:t>15</w:t>
      </w:r>
      <w:r w:rsidRPr="004E708A">
        <w:rPr>
          <w:sz w:val="28"/>
          <w:szCs w:val="28"/>
        </w:rPr>
        <w:t>].</w:t>
      </w:r>
      <w:r w:rsidR="00E80423">
        <w:rPr>
          <w:sz w:val="28"/>
          <w:szCs w:val="28"/>
        </w:rPr>
        <w:t xml:space="preserve"> «Знання – </w:t>
      </w:r>
      <w:r w:rsidRPr="005A2061">
        <w:rPr>
          <w:sz w:val="28"/>
          <w:szCs w:val="28"/>
        </w:rPr>
        <w:t xml:space="preserve">форма соціальної та індивідуальної пам'яті, згорнута схема діяльності та спілкування, результат позначення, структурування та осмислення  об'єкта </w:t>
      </w:r>
      <w:r>
        <w:rPr>
          <w:sz w:val="28"/>
          <w:szCs w:val="28"/>
        </w:rPr>
        <w:t>в процесі пізнання</w:t>
      </w:r>
      <w:r w:rsidRPr="004E708A">
        <w:rPr>
          <w:sz w:val="28"/>
          <w:szCs w:val="28"/>
        </w:rPr>
        <w:t>» [</w:t>
      </w:r>
      <w:r w:rsidR="00E53329" w:rsidRPr="00E53329">
        <w:rPr>
          <w:sz w:val="28"/>
          <w:szCs w:val="28"/>
        </w:rPr>
        <w:t>16</w:t>
      </w:r>
      <w:r w:rsidRPr="004E708A">
        <w:rPr>
          <w:sz w:val="28"/>
          <w:szCs w:val="28"/>
        </w:rPr>
        <w:t>].</w:t>
      </w:r>
    </w:p>
    <w:p w:rsidR="003E7BAE" w:rsidRPr="008A0BC1" w:rsidRDefault="003E7BAE" w:rsidP="003E7BAE">
      <w:pPr>
        <w:spacing w:line="360" w:lineRule="auto"/>
        <w:ind w:firstLine="708"/>
        <w:contextualSpacing/>
        <w:jc w:val="both"/>
        <w:rPr>
          <w:sz w:val="28"/>
          <w:szCs w:val="28"/>
        </w:rPr>
      </w:pPr>
      <w:r w:rsidRPr="008A0BC1">
        <w:rPr>
          <w:sz w:val="28"/>
          <w:szCs w:val="28"/>
        </w:rPr>
        <w:t>Як видно з визначень, знаннями відомості стають тоді, коли людина їх структурувала, осмислила і здатна використовувати в процесі вирішення будь-яких завдань. Знання буде змістовним</w:t>
      </w:r>
      <w:r>
        <w:rPr>
          <w:sz w:val="28"/>
          <w:szCs w:val="28"/>
        </w:rPr>
        <w:t>и</w:t>
      </w:r>
      <w:r w:rsidRPr="008A0BC1">
        <w:rPr>
          <w:sz w:val="28"/>
          <w:szCs w:val="28"/>
        </w:rPr>
        <w:t xml:space="preserve"> у </w:t>
      </w:r>
      <w:r>
        <w:rPr>
          <w:sz w:val="28"/>
          <w:szCs w:val="28"/>
        </w:rPr>
        <w:t xml:space="preserve">тому </w:t>
      </w:r>
      <w:r w:rsidRPr="008A0BC1">
        <w:rPr>
          <w:sz w:val="28"/>
          <w:szCs w:val="28"/>
        </w:rPr>
        <w:t>разі, якщо учні зможуть пояснити вивчені факти, виявити їх взаємозв'язк</w:t>
      </w:r>
      <w:r>
        <w:rPr>
          <w:sz w:val="28"/>
          <w:szCs w:val="28"/>
        </w:rPr>
        <w:t>и</w:t>
      </w:r>
      <w:r w:rsidRPr="008A0BC1">
        <w:rPr>
          <w:sz w:val="28"/>
          <w:szCs w:val="28"/>
        </w:rPr>
        <w:t xml:space="preserve">, зробити висновки з обґрунтованих положень. Формами існування знань виступають репрезентації реальних фактів, сформульовані поняття, </w:t>
      </w:r>
      <w:r>
        <w:rPr>
          <w:sz w:val="28"/>
          <w:szCs w:val="28"/>
        </w:rPr>
        <w:t>висновки</w:t>
      </w:r>
      <w:r w:rsidRPr="008A0BC1">
        <w:rPr>
          <w:sz w:val="28"/>
          <w:szCs w:val="28"/>
        </w:rPr>
        <w:t xml:space="preserve">, </w:t>
      </w:r>
      <w:r>
        <w:rPr>
          <w:sz w:val="28"/>
          <w:szCs w:val="28"/>
        </w:rPr>
        <w:t xml:space="preserve">тощо. </w:t>
      </w:r>
      <w:r w:rsidRPr="008A0BC1">
        <w:rPr>
          <w:sz w:val="28"/>
          <w:szCs w:val="28"/>
        </w:rPr>
        <w:t xml:space="preserve">Отже, </w:t>
      </w:r>
      <w:r>
        <w:rPr>
          <w:sz w:val="28"/>
          <w:szCs w:val="28"/>
        </w:rPr>
        <w:t>знання</w:t>
      </w:r>
      <w:r w:rsidRPr="008A0BC1">
        <w:rPr>
          <w:sz w:val="28"/>
          <w:szCs w:val="28"/>
        </w:rPr>
        <w:t xml:space="preserve"> є продуктом трансформації суб'єктом одержуваної інформації,</w:t>
      </w:r>
      <w:r>
        <w:rPr>
          <w:sz w:val="28"/>
          <w:szCs w:val="28"/>
        </w:rPr>
        <w:t xml:space="preserve"> який надає їй сенсу і значення</w:t>
      </w:r>
      <w:r w:rsidRPr="008A0BC1">
        <w:rPr>
          <w:sz w:val="28"/>
          <w:szCs w:val="28"/>
        </w:rPr>
        <w:t xml:space="preserve">. Відповідно, основні відмінності інформації від знання полягають у такому. По-перше, інформація за своєю природою є об'єктивною і існує незалежно від людини. Знання, на відміну інформації, не піддається транслюванню, </w:t>
      </w:r>
      <w:r>
        <w:rPr>
          <w:sz w:val="28"/>
          <w:szCs w:val="28"/>
        </w:rPr>
        <w:t>воно має особистісний характер</w:t>
      </w:r>
      <w:r w:rsidRPr="008A0BC1">
        <w:rPr>
          <w:sz w:val="28"/>
          <w:szCs w:val="28"/>
        </w:rPr>
        <w:t>. Звідси випливає друга відмінність знань від інформації: знання є результатом осми</w:t>
      </w:r>
      <w:r>
        <w:rPr>
          <w:sz w:val="28"/>
          <w:szCs w:val="28"/>
        </w:rPr>
        <w:t>слення людиною свого досвіду</w:t>
      </w:r>
      <w:r w:rsidRPr="008A0BC1">
        <w:rPr>
          <w:sz w:val="28"/>
          <w:szCs w:val="28"/>
        </w:rPr>
        <w:t xml:space="preserve">. </w:t>
      </w:r>
    </w:p>
    <w:p w:rsidR="003E7BAE" w:rsidRPr="008A0BC1" w:rsidRDefault="003E7BAE" w:rsidP="003E7BAE">
      <w:pPr>
        <w:spacing w:line="360" w:lineRule="auto"/>
        <w:ind w:firstLine="708"/>
        <w:contextualSpacing/>
        <w:jc w:val="both"/>
        <w:rPr>
          <w:sz w:val="28"/>
          <w:szCs w:val="28"/>
        </w:rPr>
      </w:pPr>
      <w:r w:rsidRPr="008A0BC1">
        <w:rPr>
          <w:sz w:val="28"/>
          <w:szCs w:val="28"/>
        </w:rPr>
        <w:t xml:space="preserve">Як </w:t>
      </w:r>
      <w:r>
        <w:rPr>
          <w:sz w:val="28"/>
          <w:szCs w:val="28"/>
        </w:rPr>
        <w:t xml:space="preserve">бачимо </w:t>
      </w:r>
      <w:r w:rsidRPr="008A0BC1">
        <w:rPr>
          <w:sz w:val="28"/>
          <w:szCs w:val="28"/>
        </w:rPr>
        <w:t>з проведеного огляду, ототожнювати поняття «знання» та</w:t>
      </w:r>
      <w:r>
        <w:rPr>
          <w:sz w:val="28"/>
          <w:szCs w:val="28"/>
        </w:rPr>
        <w:t xml:space="preserve"> </w:t>
      </w:r>
      <w:r w:rsidRPr="008A0BC1">
        <w:rPr>
          <w:sz w:val="28"/>
          <w:szCs w:val="28"/>
        </w:rPr>
        <w:t>«</w:t>
      </w:r>
      <w:r>
        <w:rPr>
          <w:sz w:val="28"/>
          <w:szCs w:val="28"/>
        </w:rPr>
        <w:t>і</w:t>
      </w:r>
      <w:r w:rsidRPr="008A0BC1">
        <w:rPr>
          <w:sz w:val="28"/>
          <w:szCs w:val="28"/>
        </w:rPr>
        <w:t>нформація» представляється не дуже коректним.</w:t>
      </w:r>
      <w:r>
        <w:rPr>
          <w:sz w:val="28"/>
          <w:szCs w:val="28"/>
        </w:rPr>
        <w:t xml:space="preserve"> </w:t>
      </w:r>
      <w:r w:rsidRPr="008A0BC1">
        <w:rPr>
          <w:sz w:val="28"/>
          <w:szCs w:val="28"/>
        </w:rPr>
        <w:t xml:space="preserve">Novak J.D. припустив, що основними елементами знань є поняття та взаємозв'язки між цими поняттями (судження) </w:t>
      </w:r>
      <w:r w:rsidRPr="004E708A">
        <w:rPr>
          <w:sz w:val="28"/>
          <w:szCs w:val="28"/>
        </w:rPr>
        <w:t>[</w:t>
      </w:r>
      <w:r w:rsidR="003B157E" w:rsidRPr="003B157E">
        <w:rPr>
          <w:sz w:val="28"/>
          <w:szCs w:val="28"/>
          <w:lang w:val="ru-RU"/>
        </w:rPr>
        <w:t>17</w:t>
      </w:r>
      <w:r w:rsidRPr="004E708A">
        <w:rPr>
          <w:sz w:val="28"/>
          <w:szCs w:val="28"/>
        </w:rPr>
        <w:t>].</w:t>
      </w:r>
      <w:r w:rsidRPr="008A0BC1">
        <w:rPr>
          <w:sz w:val="28"/>
          <w:szCs w:val="28"/>
        </w:rPr>
        <w:t xml:space="preserve"> Багато вітчизнян</w:t>
      </w:r>
      <w:r>
        <w:rPr>
          <w:sz w:val="28"/>
          <w:szCs w:val="28"/>
        </w:rPr>
        <w:t>их психологів</w:t>
      </w:r>
      <w:r w:rsidRPr="008A0BC1">
        <w:rPr>
          <w:sz w:val="28"/>
          <w:szCs w:val="28"/>
        </w:rPr>
        <w:t xml:space="preserve"> дотримувалися думки, що по</w:t>
      </w:r>
      <w:r>
        <w:rPr>
          <w:sz w:val="28"/>
          <w:szCs w:val="28"/>
        </w:rPr>
        <w:t xml:space="preserve">няття є зовнішніми, змістовними, </w:t>
      </w:r>
      <w:r w:rsidRPr="008A0BC1">
        <w:rPr>
          <w:sz w:val="28"/>
          <w:szCs w:val="28"/>
        </w:rPr>
        <w:t xml:space="preserve">системними одиницями, які треба засвоїти людині у процесі оволодіння науковими знаннями. Як було зазначено, інформація стає знанням у процесі її структурування та осмислення суб'єктом </w:t>
      </w:r>
      <w:r w:rsidRPr="008A0BC1">
        <w:rPr>
          <w:sz w:val="28"/>
          <w:szCs w:val="28"/>
        </w:rPr>
        <w:lastRenderedPageBreak/>
        <w:t xml:space="preserve">пізнання. При цьому наукові знання мають бути «звільнені» від впливу особистих мотивів, </w:t>
      </w:r>
      <w:r>
        <w:rPr>
          <w:sz w:val="28"/>
          <w:szCs w:val="28"/>
        </w:rPr>
        <w:t xml:space="preserve">цілей, цінностей та переживань. </w:t>
      </w:r>
      <w:r w:rsidRPr="008A0BC1">
        <w:rPr>
          <w:sz w:val="28"/>
          <w:szCs w:val="28"/>
        </w:rPr>
        <w:t>Вони повинні від</w:t>
      </w:r>
      <w:r>
        <w:rPr>
          <w:sz w:val="28"/>
          <w:szCs w:val="28"/>
        </w:rPr>
        <w:t>ображати</w:t>
      </w:r>
      <w:r w:rsidRPr="008A0BC1">
        <w:rPr>
          <w:sz w:val="28"/>
          <w:szCs w:val="28"/>
        </w:rPr>
        <w:t xml:space="preserve"> загальні об'єктивні відносини і закономірності, які виражаються у наукових поняттях і судженнях. </w:t>
      </w:r>
    </w:p>
    <w:p w:rsidR="003E7BAE" w:rsidRPr="008A0BC1" w:rsidRDefault="003E7BAE" w:rsidP="003E7BAE">
      <w:pPr>
        <w:spacing w:line="360" w:lineRule="auto"/>
        <w:ind w:firstLine="708"/>
        <w:contextualSpacing/>
        <w:jc w:val="both"/>
        <w:rPr>
          <w:sz w:val="28"/>
          <w:szCs w:val="28"/>
        </w:rPr>
      </w:pPr>
      <w:r w:rsidRPr="008A0BC1">
        <w:rPr>
          <w:sz w:val="28"/>
          <w:szCs w:val="28"/>
        </w:rPr>
        <w:t>Л.С.В</w:t>
      </w:r>
      <w:r>
        <w:rPr>
          <w:sz w:val="28"/>
          <w:szCs w:val="28"/>
        </w:rPr>
        <w:t>и</w:t>
      </w:r>
      <w:r w:rsidRPr="008A0BC1">
        <w:rPr>
          <w:sz w:val="28"/>
          <w:szCs w:val="28"/>
        </w:rPr>
        <w:t xml:space="preserve">готский вказував те що, що формування понятійного мислення відбувається </w:t>
      </w:r>
      <w:r>
        <w:rPr>
          <w:sz w:val="28"/>
          <w:szCs w:val="28"/>
        </w:rPr>
        <w:t xml:space="preserve">під час </w:t>
      </w:r>
      <w:r w:rsidRPr="008A0BC1">
        <w:rPr>
          <w:sz w:val="28"/>
          <w:szCs w:val="28"/>
        </w:rPr>
        <w:t>освоєння наукових понять. «Понятійним можна назвати таке</w:t>
      </w:r>
      <w:r>
        <w:rPr>
          <w:sz w:val="28"/>
          <w:szCs w:val="28"/>
        </w:rPr>
        <w:t xml:space="preserve"> </w:t>
      </w:r>
      <w:r w:rsidRPr="008A0BC1">
        <w:rPr>
          <w:sz w:val="28"/>
          <w:szCs w:val="28"/>
        </w:rPr>
        <w:t>мислення, у якому систематизація інформації здійснюється з</w:t>
      </w:r>
      <w:r>
        <w:rPr>
          <w:sz w:val="28"/>
          <w:szCs w:val="28"/>
        </w:rPr>
        <w:t>а</w:t>
      </w:r>
      <w:r w:rsidRPr="008A0BC1">
        <w:rPr>
          <w:sz w:val="28"/>
          <w:szCs w:val="28"/>
        </w:rPr>
        <w:t xml:space="preserve"> допомогою об'єкта категоріальних узагальнень, а не функціональних, ситуативн</w:t>
      </w:r>
      <w:r>
        <w:rPr>
          <w:sz w:val="28"/>
          <w:szCs w:val="28"/>
        </w:rPr>
        <w:t>о-</w:t>
      </w:r>
      <w:r w:rsidRPr="008A0BC1">
        <w:rPr>
          <w:sz w:val="28"/>
          <w:szCs w:val="28"/>
        </w:rPr>
        <w:t>емоційних, образних та інших суб'єктивних класифікацій» [</w:t>
      </w:r>
      <w:r w:rsidR="003B157E" w:rsidRPr="003B157E">
        <w:rPr>
          <w:sz w:val="28"/>
          <w:szCs w:val="28"/>
          <w:lang w:val="ru-RU"/>
        </w:rPr>
        <w:t>18</w:t>
      </w:r>
      <w:r w:rsidRPr="008A0BC1">
        <w:rPr>
          <w:sz w:val="28"/>
          <w:szCs w:val="28"/>
        </w:rPr>
        <w:t>]. Тому успішність навчання пов'язана з розвиненістю понятійного мислення, оскільки будь-яка наука складається із системи понять.</w:t>
      </w:r>
    </w:p>
    <w:p w:rsidR="003E7BAE" w:rsidRDefault="003E7BAE" w:rsidP="003E7BAE">
      <w:pPr>
        <w:spacing w:line="360" w:lineRule="auto"/>
        <w:ind w:firstLine="708"/>
        <w:contextualSpacing/>
        <w:jc w:val="both"/>
        <w:rPr>
          <w:sz w:val="28"/>
          <w:szCs w:val="28"/>
        </w:rPr>
      </w:pPr>
      <w:r w:rsidRPr="008A0BC1">
        <w:rPr>
          <w:sz w:val="28"/>
          <w:szCs w:val="28"/>
        </w:rPr>
        <w:t>Отже, ключова відмінність знання</w:t>
      </w:r>
      <w:r>
        <w:rPr>
          <w:sz w:val="28"/>
          <w:szCs w:val="28"/>
        </w:rPr>
        <w:t xml:space="preserve"> від </w:t>
      </w:r>
      <w:r w:rsidRPr="008A0BC1">
        <w:rPr>
          <w:sz w:val="28"/>
          <w:szCs w:val="28"/>
        </w:rPr>
        <w:t xml:space="preserve"> інформації у тому, що </w:t>
      </w:r>
      <w:r>
        <w:rPr>
          <w:sz w:val="28"/>
          <w:szCs w:val="28"/>
        </w:rPr>
        <w:t>воно</w:t>
      </w:r>
      <w:r w:rsidRPr="008A0BC1">
        <w:rPr>
          <w:sz w:val="28"/>
          <w:szCs w:val="28"/>
        </w:rPr>
        <w:t xml:space="preserve"> формується у процесі обробки суб'єктом одержуваної різними способами ззовні інформації (передача, дослідження, зіставлення). Інформації, щоб бути </w:t>
      </w:r>
      <w:r>
        <w:rPr>
          <w:sz w:val="28"/>
          <w:szCs w:val="28"/>
        </w:rPr>
        <w:t>засвоєною</w:t>
      </w:r>
      <w:r w:rsidRPr="008A0BC1">
        <w:rPr>
          <w:sz w:val="28"/>
          <w:szCs w:val="28"/>
        </w:rPr>
        <w:t xml:space="preserve"> суб'єктом, необхідно пройти шлях від осмислення до інтеграції до вже існуючої системи, шлях, який традиційно в дидактиці називається процесом формування знань.</w:t>
      </w:r>
    </w:p>
    <w:p w:rsidR="003E7BAE" w:rsidRPr="008A0BC1" w:rsidRDefault="003E7BAE" w:rsidP="003E7BAE">
      <w:pPr>
        <w:spacing w:line="360" w:lineRule="auto"/>
        <w:ind w:firstLine="708"/>
        <w:contextualSpacing/>
        <w:jc w:val="both"/>
        <w:rPr>
          <w:sz w:val="28"/>
          <w:szCs w:val="28"/>
        </w:rPr>
      </w:pPr>
      <w:r w:rsidRPr="008A0BC1">
        <w:rPr>
          <w:sz w:val="28"/>
          <w:szCs w:val="28"/>
        </w:rPr>
        <w:t xml:space="preserve">При аналізі літератури з проблеми співвідношення інформації та знань привертають увагу </w:t>
      </w:r>
      <w:r>
        <w:rPr>
          <w:sz w:val="28"/>
          <w:szCs w:val="28"/>
        </w:rPr>
        <w:t xml:space="preserve">такі характеристики. По-перше, </w:t>
      </w:r>
      <w:r w:rsidRPr="008A0BC1">
        <w:rPr>
          <w:sz w:val="28"/>
          <w:szCs w:val="28"/>
        </w:rPr>
        <w:t xml:space="preserve"> категорія «знання» пов'язана з етапами, що передбачають активне включення не просто пізнавальних процесів, але в першу чергу розумових операцій (аналітико-синтетичних/перетворювальних та творчих). </w:t>
      </w:r>
      <w:r>
        <w:rPr>
          <w:sz w:val="28"/>
          <w:szCs w:val="28"/>
        </w:rPr>
        <w:t>Коли людина працює з</w:t>
      </w:r>
      <w:r w:rsidRPr="008A0BC1">
        <w:rPr>
          <w:sz w:val="28"/>
          <w:szCs w:val="28"/>
        </w:rPr>
        <w:t xml:space="preserve"> інформацією акцент робиться на розумов</w:t>
      </w:r>
      <w:r>
        <w:rPr>
          <w:sz w:val="28"/>
          <w:szCs w:val="28"/>
        </w:rPr>
        <w:t>і</w:t>
      </w:r>
      <w:r w:rsidRPr="008A0BC1">
        <w:rPr>
          <w:sz w:val="28"/>
          <w:szCs w:val="28"/>
        </w:rPr>
        <w:t xml:space="preserve"> ді</w:t>
      </w:r>
      <w:r>
        <w:rPr>
          <w:sz w:val="28"/>
          <w:szCs w:val="28"/>
        </w:rPr>
        <w:t>ї</w:t>
      </w:r>
      <w:r w:rsidRPr="008A0BC1">
        <w:rPr>
          <w:sz w:val="28"/>
          <w:szCs w:val="28"/>
        </w:rPr>
        <w:t>: сприйняття, запам'ятовування, відтвор</w:t>
      </w:r>
      <w:r>
        <w:rPr>
          <w:sz w:val="28"/>
          <w:szCs w:val="28"/>
        </w:rPr>
        <w:t xml:space="preserve">ення. По-друге, стосовно знань </w:t>
      </w:r>
      <w:r w:rsidRPr="008A0BC1">
        <w:rPr>
          <w:sz w:val="28"/>
          <w:szCs w:val="28"/>
        </w:rPr>
        <w:t xml:space="preserve"> використовується характеристика «формування», хоча не виключається і</w:t>
      </w:r>
      <w:r>
        <w:rPr>
          <w:sz w:val="28"/>
          <w:szCs w:val="28"/>
        </w:rPr>
        <w:t xml:space="preserve"> </w:t>
      </w:r>
      <w:r w:rsidRPr="008A0BC1">
        <w:rPr>
          <w:sz w:val="28"/>
          <w:szCs w:val="28"/>
        </w:rPr>
        <w:t>"засвоєння". Передача інформації описується виключно через етапи</w:t>
      </w:r>
      <w:r>
        <w:rPr>
          <w:sz w:val="28"/>
          <w:szCs w:val="28"/>
        </w:rPr>
        <w:t xml:space="preserve"> </w:t>
      </w:r>
      <w:r w:rsidRPr="008A0BC1">
        <w:rPr>
          <w:sz w:val="28"/>
          <w:szCs w:val="28"/>
        </w:rPr>
        <w:t>"засвоєння". Відмінність між формуванням та засвоєнням аналогічна тим, які існують між продуктивним та репродуктивним рівнями розумової діяльності, тобто в новизні результату та структурних змінах системи.</w:t>
      </w:r>
    </w:p>
    <w:p w:rsidR="003E7BAE" w:rsidRPr="008A0BC1" w:rsidRDefault="003E7BAE" w:rsidP="003E7BAE">
      <w:pPr>
        <w:spacing w:line="360" w:lineRule="auto"/>
        <w:contextualSpacing/>
        <w:jc w:val="both"/>
        <w:rPr>
          <w:sz w:val="28"/>
          <w:szCs w:val="28"/>
        </w:rPr>
      </w:pPr>
      <w:r w:rsidRPr="008A0BC1">
        <w:rPr>
          <w:sz w:val="28"/>
          <w:szCs w:val="28"/>
        </w:rPr>
        <w:t xml:space="preserve"> </w:t>
      </w:r>
      <w:r>
        <w:rPr>
          <w:sz w:val="28"/>
          <w:szCs w:val="28"/>
        </w:rPr>
        <w:tab/>
      </w:r>
      <w:r w:rsidRPr="008A0BC1">
        <w:rPr>
          <w:sz w:val="28"/>
          <w:szCs w:val="28"/>
        </w:rPr>
        <w:t xml:space="preserve">Формування передбачає активне перетворення інформації на знання у </w:t>
      </w:r>
      <w:r w:rsidRPr="008A0BC1">
        <w:rPr>
          <w:sz w:val="28"/>
          <w:szCs w:val="28"/>
        </w:rPr>
        <w:lastRenderedPageBreak/>
        <w:t>вигляді розумових операцій. Засвоєння спрямоване на категоризацію, класифікацію нової інформації та вбудовування її у вже наявну структуру відомостей та фактів, якими володіє людина. Тобто, при засвоєнні нового поняття необхідно зрозуміти його сенс і визначити, до якої групи наукових категорій та тематичної галузі воно відноситься, як пов'язано з іншими поняттями.</w:t>
      </w:r>
    </w:p>
    <w:p w:rsidR="003E7BAE" w:rsidRPr="008A0BC1" w:rsidRDefault="003E7BAE" w:rsidP="003E7BAE">
      <w:pPr>
        <w:spacing w:line="360" w:lineRule="auto"/>
        <w:ind w:firstLine="708"/>
        <w:contextualSpacing/>
        <w:jc w:val="both"/>
        <w:rPr>
          <w:sz w:val="28"/>
          <w:szCs w:val="28"/>
        </w:rPr>
      </w:pPr>
      <w:r w:rsidRPr="008A0BC1">
        <w:rPr>
          <w:sz w:val="28"/>
          <w:szCs w:val="28"/>
        </w:rPr>
        <w:t>Таким чином, процес формування знань набагато глибший і вимагає додаткової обробки інформації, ніж розуміння. Фактично він відтворює процес пізнання: знайомство з предметом або явищем, його аналіз, пошук родових та видових ознак, місця в системі подібних понять/явлень, включення в логіку побудови суджень та висновків тощо. Передача та засвоєння інформації обмежується поверхневим рівнем обробки: осмисленням/розумінням, що дозволяє новим відомостям, отриманим від іншої людини, приєднатися до збережених у пам'яті. Відповідно, можна дійти невтішного висновку, що засвоєння інформації та формування знань мають спільні передумови, що створюються у процесі сприйняття. Отже, необхідна така подача матеріалу, яка в</w:t>
      </w:r>
      <w:r>
        <w:rPr>
          <w:sz w:val="28"/>
          <w:szCs w:val="28"/>
        </w:rPr>
        <w:t xml:space="preserve">иділяє у ньому суттєві сторони та </w:t>
      </w:r>
      <w:r w:rsidRPr="008A0BC1">
        <w:rPr>
          <w:sz w:val="28"/>
          <w:szCs w:val="28"/>
        </w:rPr>
        <w:t>«створює установки на на</w:t>
      </w:r>
      <w:r>
        <w:rPr>
          <w:sz w:val="28"/>
          <w:szCs w:val="28"/>
        </w:rPr>
        <w:t xml:space="preserve">лежне сприйняття матеріалу». </w:t>
      </w:r>
      <w:r w:rsidRPr="008A0BC1">
        <w:rPr>
          <w:sz w:val="28"/>
          <w:szCs w:val="28"/>
        </w:rPr>
        <w:t>У той же час вони відрізняються глибиною та якістю розумової переробки, а також кінцевим результатом.</w:t>
      </w:r>
    </w:p>
    <w:p w:rsidR="003E7BAE" w:rsidRPr="008A0BC1" w:rsidRDefault="003E7BAE" w:rsidP="003E7BAE">
      <w:pPr>
        <w:spacing w:line="360" w:lineRule="auto"/>
        <w:ind w:firstLine="708"/>
        <w:contextualSpacing/>
        <w:jc w:val="both"/>
        <w:rPr>
          <w:sz w:val="28"/>
          <w:szCs w:val="28"/>
        </w:rPr>
      </w:pPr>
      <w:r>
        <w:rPr>
          <w:sz w:val="28"/>
          <w:szCs w:val="28"/>
        </w:rPr>
        <w:t xml:space="preserve">С. Рубіштейн зазначав, що процес формування знань </w:t>
      </w:r>
      <w:r w:rsidRPr="008A0BC1">
        <w:rPr>
          <w:sz w:val="28"/>
          <w:szCs w:val="28"/>
        </w:rPr>
        <w:t xml:space="preserve">включає </w:t>
      </w:r>
      <w:r>
        <w:rPr>
          <w:sz w:val="28"/>
          <w:szCs w:val="28"/>
        </w:rPr>
        <w:t>в себе</w:t>
      </w:r>
      <w:r w:rsidRPr="008A0BC1">
        <w:rPr>
          <w:sz w:val="28"/>
          <w:szCs w:val="28"/>
        </w:rPr>
        <w:t xml:space="preserve"> </w:t>
      </w:r>
      <w:r>
        <w:rPr>
          <w:sz w:val="28"/>
          <w:szCs w:val="28"/>
        </w:rPr>
        <w:t xml:space="preserve">наступні етапи: сприйняття або ознайомлення з матеріалом, осмислення, </w:t>
      </w:r>
      <w:r w:rsidRPr="008A0BC1">
        <w:rPr>
          <w:sz w:val="28"/>
          <w:szCs w:val="28"/>
        </w:rPr>
        <w:t xml:space="preserve">запам'ятовування </w:t>
      </w:r>
      <w:r>
        <w:rPr>
          <w:sz w:val="28"/>
          <w:szCs w:val="28"/>
        </w:rPr>
        <w:t xml:space="preserve">та </w:t>
      </w:r>
      <w:r w:rsidRPr="008A0BC1">
        <w:rPr>
          <w:sz w:val="28"/>
          <w:szCs w:val="28"/>
        </w:rPr>
        <w:t xml:space="preserve"> активне відтворення </w:t>
      </w:r>
      <w:r>
        <w:rPr>
          <w:sz w:val="28"/>
          <w:szCs w:val="28"/>
        </w:rPr>
        <w:t>інформації</w:t>
      </w:r>
      <w:r w:rsidRPr="008A0BC1">
        <w:rPr>
          <w:sz w:val="28"/>
          <w:szCs w:val="28"/>
        </w:rPr>
        <w:t>. Завершальним етапом процесу засв</w:t>
      </w:r>
      <w:r>
        <w:rPr>
          <w:sz w:val="28"/>
          <w:szCs w:val="28"/>
        </w:rPr>
        <w:t>оєння знань є їх перетворення – опанування матеріалу, можливість оперувати ним у різних умовах</w:t>
      </w:r>
      <w:r w:rsidR="003B157E" w:rsidRPr="003B157E">
        <w:rPr>
          <w:sz w:val="28"/>
          <w:szCs w:val="28"/>
          <w:lang w:val="ru-RU"/>
        </w:rPr>
        <w:t>.</w:t>
      </w:r>
      <w:r w:rsidRPr="008A0BC1">
        <w:rPr>
          <w:sz w:val="28"/>
          <w:szCs w:val="28"/>
        </w:rPr>
        <w:t xml:space="preserve"> </w:t>
      </w:r>
    </w:p>
    <w:p w:rsidR="003E7BAE" w:rsidRDefault="003E7BAE" w:rsidP="003E7BAE">
      <w:pPr>
        <w:spacing w:line="360" w:lineRule="auto"/>
        <w:contextualSpacing/>
        <w:jc w:val="both"/>
        <w:rPr>
          <w:sz w:val="28"/>
          <w:szCs w:val="28"/>
        </w:rPr>
      </w:pPr>
      <w:r w:rsidRPr="008A0BC1">
        <w:rPr>
          <w:sz w:val="28"/>
          <w:szCs w:val="28"/>
        </w:rPr>
        <w:t xml:space="preserve"> </w:t>
      </w:r>
      <w:r>
        <w:rPr>
          <w:sz w:val="28"/>
          <w:szCs w:val="28"/>
        </w:rPr>
        <w:tab/>
      </w:r>
      <w:r w:rsidRPr="008A0BC1">
        <w:rPr>
          <w:sz w:val="28"/>
          <w:szCs w:val="28"/>
        </w:rPr>
        <w:t xml:space="preserve"> «Міцність</w:t>
      </w:r>
      <w:r>
        <w:rPr>
          <w:sz w:val="28"/>
          <w:szCs w:val="28"/>
        </w:rPr>
        <w:t xml:space="preserve"> засвоєння та запам'ятовування </w:t>
      </w:r>
      <w:r w:rsidRPr="008A0BC1">
        <w:rPr>
          <w:sz w:val="28"/>
          <w:szCs w:val="28"/>
        </w:rPr>
        <w:t>суттєво зумовлена ​​характером і якістю викладу, в яком</w:t>
      </w:r>
      <w:r>
        <w:rPr>
          <w:sz w:val="28"/>
          <w:szCs w:val="28"/>
        </w:rPr>
        <w:t>у матеріал подається учням.</w:t>
      </w:r>
      <w:r w:rsidRPr="008A0BC1">
        <w:rPr>
          <w:sz w:val="28"/>
          <w:szCs w:val="28"/>
        </w:rPr>
        <w:t xml:space="preserve"> Основи міцного засвоєння матеріалу закладаються у процесі первинної його подачі» </w:t>
      </w:r>
      <w:r w:rsidRPr="004E708A">
        <w:rPr>
          <w:sz w:val="28"/>
          <w:szCs w:val="28"/>
        </w:rPr>
        <w:t>[</w:t>
      </w:r>
      <w:r w:rsidR="003B157E" w:rsidRPr="003B157E">
        <w:rPr>
          <w:sz w:val="28"/>
          <w:szCs w:val="28"/>
          <w:lang w:val="ru-RU"/>
        </w:rPr>
        <w:t>19</w:t>
      </w:r>
      <w:r w:rsidRPr="004E708A">
        <w:rPr>
          <w:sz w:val="28"/>
          <w:szCs w:val="28"/>
        </w:rPr>
        <w:t>].</w:t>
      </w:r>
    </w:p>
    <w:p w:rsidR="003E7BAE" w:rsidRPr="00B66FFB" w:rsidRDefault="003E7BAE" w:rsidP="003E7BAE">
      <w:pPr>
        <w:pStyle w:val="TableParagraph"/>
        <w:spacing w:line="360" w:lineRule="auto"/>
        <w:ind w:firstLine="589"/>
        <w:jc w:val="both"/>
        <w:rPr>
          <w:sz w:val="28"/>
          <w:szCs w:val="28"/>
        </w:rPr>
      </w:pPr>
      <w:r w:rsidRPr="008A0BC1">
        <w:rPr>
          <w:sz w:val="28"/>
          <w:szCs w:val="28"/>
        </w:rPr>
        <w:t xml:space="preserve">Тим самим, С.Л.Рубінштейн наголошував на важливості залежності кінцевого результату від способу викладу матеріалу. Проаналізувавши різні концепції про склад процесу навчання та узагальнивши накопичений досвід </w:t>
      </w:r>
      <w:r w:rsidRPr="00264F05">
        <w:rPr>
          <w:sz w:val="28"/>
          <w:szCs w:val="28"/>
        </w:rPr>
        <w:lastRenderedPageBreak/>
        <w:t xml:space="preserve">Я.А.Коменський, А.Дістервег, </w:t>
      </w:r>
      <w:r>
        <w:rPr>
          <w:sz w:val="28"/>
          <w:szCs w:val="28"/>
        </w:rPr>
        <w:t>І.І. Ільясов,</w:t>
      </w:r>
      <w:r w:rsidRPr="00264F05">
        <w:rPr>
          <w:sz w:val="28"/>
          <w:szCs w:val="28"/>
        </w:rPr>
        <w:t xml:space="preserve"> П.Ф.Каптерєв, Е.Торндайк, Ж.Піаже, Дж.Брунер, Й.Лінгарт П.Я.Гальперін, В.В.Давидов, Є.Н.Кабанова-Меллер, І.Ф.Гербарт, В.А.Лай,</w:t>
      </w:r>
      <w:r>
        <w:rPr>
          <w:sz w:val="28"/>
          <w:szCs w:val="28"/>
        </w:rPr>
        <w:t xml:space="preserve"> </w:t>
      </w:r>
      <w:r w:rsidRPr="00264F05">
        <w:rPr>
          <w:sz w:val="28"/>
          <w:szCs w:val="28"/>
        </w:rPr>
        <w:t xml:space="preserve"> П.Ф.Лесгафт, К.Коффка, А.Бандура, А.Н.Леонтьєв, С.Л.Рубінштейн, Л.Б.Ітельсон, Д.В.Шадрік</w:t>
      </w:r>
      <w:r>
        <w:rPr>
          <w:sz w:val="28"/>
          <w:szCs w:val="28"/>
        </w:rPr>
        <w:t xml:space="preserve">ов, Дж.Дьюї, Е.Ч.Толмен та ін. </w:t>
      </w:r>
      <w:r w:rsidRPr="00B66FFB">
        <w:rPr>
          <w:sz w:val="28"/>
          <w:szCs w:val="28"/>
        </w:rPr>
        <w:t>беззастережно визнавали той факт, що засвоєння починається з моменту отримання (сприйняття) інформації, що ще раз наголошує на важливості вибору форми подачі матеріалу для полегшення його подальшої обробки.</w:t>
      </w:r>
    </w:p>
    <w:p w:rsidR="003E7BAE" w:rsidRPr="001030D3" w:rsidRDefault="003E7BAE" w:rsidP="003E7BAE">
      <w:pPr>
        <w:pStyle w:val="TableParagraph"/>
        <w:spacing w:line="360" w:lineRule="auto"/>
        <w:ind w:firstLine="589"/>
        <w:jc w:val="both"/>
        <w:rPr>
          <w:sz w:val="28"/>
          <w:szCs w:val="28"/>
        </w:rPr>
      </w:pPr>
      <w:r w:rsidRPr="00B66FFB">
        <w:rPr>
          <w:sz w:val="28"/>
          <w:szCs w:val="28"/>
        </w:rPr>
        <w:t xml:space="preserve">К.Ушинський стверджував що найефективніший вплив на людину здійснює та інформація, яка впливає на кілька органів чуття і запам'ятовується вона тим краще і міцніше, чим більше каналів було активізовано. Він писав: “Педагог має подбати про те, щоб якомога більше органів чуття - око, вухо, голос, чуття мускульних рухів і, навіть, якщо можливо нюх та смак, взяли участь в акті запам'ятовування. </w:t>
      </w:r>
      <w:r w:rsidRPr="00AE1BB7">
        <w:rPr>
          <w:sz w:val="28"/>
          <w:szCs w:val="28"/>
        </w:rPr>
        <w:t>За такого дружного сприяння всіх органів в акті засвоєння ви переможете найлінивішу пам’ять</w:t>
      </w:r>
      <w:r>
        <w:rPr>
          <w:sz w:val="28"/>
          <w:szCs w:val="28"/>
        </w:rPr>
        <w:t xml:space="preserve"> </w:t>
      </w:r>
      <w:r w:rsidRPr="004E708A">
        <w:rPr>
          <w:sz w:val="28"/>
          <w:szCs w:val="28"/>
        </w:rPr>
        <w:t>[</w:t>
      </w:r>
      <w:r w:rsidR="003B157E" w:rsidRPr="003B157E">
        <w:rPr>
          <w:sz w:val="28"/>
          <w:szCs w:val="28"/>
          <w:lang w:val="ru-RU"/>
        </w:rPr>
        <w:t>20</w:t>
      </w:r>
      <w:r w:rsidRPr="004E708A">
        <w:rPr>
          <w:sz w:val="28"/>
          <w:szCs w:val="28"/>
        </w:rPr>
        <w:t>].</w:t>
      </w:r>
      <w:r w:rsidRPr="00AE1BB7">
        <w:rPr>
          <w:sz w:val="28"/>
          <w:szCs w:val="28"/>
        </w:rPr>
        <w:t xml:space="preserve"> </w:t>
      </w:r>
    </w:p>
    <w:p w:rsidR="003E7BAE" w:rsidRDefault="003E7BAE" w:rsidP="003E7BAE">
      <w:pPr>
        <w:spacing w:line="360" w:lineRule="auto"/>
        <w:ind w:firstLine="589"/>
        <w:contextualSpacing/>
        <w:jc w:val="both"/>
        <w:rPr>
          <w:sz w:val="28"/>
          <w:szCs w:val="28"/>
        </w:rPr>
      </w:pPr>
      <w:r>
        <w:rPr>
          <w:sz w:val="28"/>
          <w:szCs w:val="28"/>
        </w:rPr>
        <w:t xml:space="preserve">Отже, </w:t>
      </w:r>
      <w:r w:rsidRPr="008A0BC1">
        <w:rPr>
          <w:sz w:val="28"/>
          <w:szCs w:val="28"/>
        </w:rPr>
        <w:t xml:space="preserve">процеси засвоєння інформації та формування знань мають багато спільного, але не є тотожними. </w:t>
      </w:r>
      <w:r>
        <w:rPr>
          <w:sz w:val="28"/>
          <w:szCs w:val="28"/>
        </w:rPr>
        <w:t>Я</w:t>
      </w:r>
      <w:r w:rsidRPr="008A0BC1">
        <w:rPr>
          <w:sz w:val="28"/>
          <w:szCs w:val="28"/>
        </w:rPr>
        <w:t xml:space="preserve">кщо інформація може зберігатися і передаватися у вигляді текстів, символів або зображень, то знання представлені індивідуальними понятійними структурами у свідомості людини, які відображають її розуміння явищ навколишнього світу та їх взаємовідносин. Оскільки формування знань починається </w:t>
      </w:r>
      <w:r>
        <w:rPr>
          <w:sz w:val="28"/>
          <w:szCs w:val="28"/>
        </w:rPr>
        <w:t>на</w:t>
      </w:r>
      <w:r w:rsidRPr="008A0BC1">
        <w:rPr>
          <w:sz w:val="28"/>
          <w:szCs w:val="28"/>
        </w:rPr>
        <w:t xml:space="preserve"> етапі засвоєння інформації, викладачеві важливо простежувати динаміку цього процесу, щоб у потрібний момент, за умови невірного розуміння учнем матеріалу, скоригувати процес засвоєння. Тому одним із важливих питань у навчанні є не лише забезпечення процесів ефективного засвоєння інформації та формування структури наукових знань, а й можливість оцінити я</w:t>
      </w:r>
      <w:r>
        <w:rPr>
          <w:sz w:val="28"/>
          <w:szCs w:val="28"/>
        </w:rPr>
        <w:t>кість цієї структури. Цю оцінку</w:t>
      </w:r>
      <w:r w:rsidRPr="008A0BC1">
        <w:rPr>
          <w:sz w:val="28"/>
          <w:szCs w:val="28"/>
        </w:rPr>
        <w:t xml:space="preserve"> можна забезпечити методами візуалізації структури знань</w:t>
      </w:r>
      <w:r>
        <w:rPr>
          <w:sz w:val="28"/>
          <w:szCs w:val="28"/>
        </w:rPr>
        <w:t>.</w:t>
      </w:r>
    </w:p>
    <w:p w:rsidR="00A90995" w:rsidRDefault="00A90995" w:rsidP="003E7BAE">
      <w:pPr>
        <w:spacing w:line="360" w:lineRule="auto"/>
        <w:ind w:firstLine="589"/>
        <w:contextualSpacing/>
        <w:jc w:val="both"/>
        <w:rPr>
          <w:sz w:val="28"/>
          <w:szCs w:val="28"/>
        </w:rPr>
      </w:pPr>
    </w:p>
    <w:p w:rsidR="00A90995" w:rsidRDefault="00A90995" w:rsidP="003E7BAE">
      <w:pPr>
        <w:spacing w:line="360" w:lineRule="auto"/>
        <w:ind w:firstLine="589"/>
        <w:contextualSpacing/>
        <w:jc w:val="both"/>
        <w:rPr>
          <w:sz w:val="28"/>
          <w:szCs w:val="28"/>
        </w:rPr>
      </w:pPr>
    </w:p>
    <w:p w:rsidR="00913FF1" w:rsidRDefault="00913FF1" w:rsidP="003E7BAE">
      <w:pPr>
        <w:spacing w:line="360" w:lineRule="auto"/>
        <w:ind w:firstLine="589"/>
        <w:contextualSpacing/>
        <w:jc w:val="both"/>
        <w:rPr>
          <w:sz w:val="28"/>
          <w:szCs w:val="28"/>
        </w:rPr>
      </w:pPr>
    </w:p>
    <w:p w:rsidR="003E7BAE" w:rsidRDefault="003E7BAE" w:rsidP="003E7BAE">
      <w:pPr>
        <w:contextualSpacing/>
        <w:jc w:val="both"/>
        <w:rPr>
          <w:b/>
          <w:sz w:val="28"/>
          <w:szCs w:val="28"/>
          <w:lang w:val="en-US"/>
        </w:rPr>
      </w:pPr>
    </w:p>
    <w:p w:rsidR="00BA29A2" w:rsidRDefault="003E7BAE" w:rsidP="00BA29A2">
      <w:pPr>
        <w:pStyle w:val="a5"/>
        <w:numPr>
          <w:ilvl w:val="2"/>
          <w:numId w:val="42"/>
        </w:numPr>
        <w:spacing w:line="360" w:lineRule="auto"/>
        <w:contextualSpacing/>
        <w:rPr>
          <w:sz w:val="28"/>
          <w:szCs w:val="28"/>
        </w:rPr>
      </w:pPr>
      <w:r w:rsidRPr="00BA29A2">
        <w:rPr>
          <w:sz w:val="28"/>
          <w:szCs w:val="28"/>
        </w:rPr>
        <w:lastRenderedPageBreak/>
        <w:t>Підходи до розуміння процесу засвоєння інформації та</w:t>
      </w:r>
      <w:r w:rsidR="008D5731">
        <w:rPr>
          <w:sz w:val="28"/>
          <w:szCs w:val="28"/>
        </w:rPr>
        <w:t xml:space="preserve"> </w:t>
      </w:r>
    </w:p>
    <w:p w:rsidR="003E7BAE" w:rsidRPr="00BA29A2" w:rsidRDefault="003E7BAE" w:rsidP="00BA29A2">
      <w:pPr>
        <w:spacing w:line="360" w:lineRule="auto"/>
        <w:contextualSpacing/>
        <w:rPr>
          <w:sz w:val="28"/>
          <w:szCs w:val="28"/>
        </w:rPr>
      </w:pPr>
      <w:r w:rsidRPr="00BA29A2">
        <w:rPr>
          <w:sz w:val="28"/>
          <w:szCs w:val="28"/>
        </w:rPr>
        <w:t>формування знань</w:t>
      </w:r>
    </w:p>
    <w:p w:rsidR="00913FF1" w:rsidRPr="00913FF1" w:rsidRDefault="00913FF1" w:rsidP="00913FF1">
      <w:pPr>
        <w:spacing w:line="360" w:lineRule="auto"/>
        <w:contextualSpacing/>
        <w:rPr>
          <w:sz w:val="28"/>
          <w:szCs w:val="28"/>
        </w:rPr>
      </w:pPr>
    </w:p>
    <w:p w:rsidR="00913FF1" w:rsidRPr="00913FF1" w:rsidRDefault="00913FF1" w:rsidP="00913FF1">
      <w:pPr>
        <w:spacing w:line="360" w:lineRule="auto"/>
        <w:contextualSpacing/>
        <w:rPr>
          <w:b/>
          <w:sz w:val="28"/>
          <w:szCs w:val="28"/>
        </w:rPr>
      </w:pPr>
    </w:p>
    <w:p w:rsidR="003E7BAE" w:rsidRPr="00904507" w:rsidRDefault="003E7BAE" w:rsidP="003E7BAE">
      <w:pPr>
        <w:spacing w:line="360" w:lineRule="auto"/>
        <w:ind w:firstLine="708"/>
        <w:contextualSpacing/>
        <w:jc w:val="both"/>
        <w:rPr>
          <w:sz w:val="28"/>
          <w:szCs w:val="28"/>
        </w:rPr>
      </w:pPr>
      <w:r w:rsidRPr="00904507">
        <w:rPr>
          <w:sz w:val="28"/>
          <w:szCs w:val="28"/>
        </w:rPr>
        <w:t>Сучасне суспільство стоїть перед необхідністю модернізації процесу навчання. Цьому сприяють стрімкий розвиток рівня життя, соціальних та економічних процесів, швидке оновлення інформації та зростання обсягу знань</w:t>
      </w:r>
      <w:r>
        <w:rPr>
          <w:sz w:val="28"/>
          <w:szCs w:val="28"/>
        </w:rPr>
        <w:t xml:space="preserve">. </w:t>
      </w:r>
      <w:r w:rsidRPr="00904507">
        <w:rPr>
          <w:sz w:val="28"/>
          <w:szCs w:val="28"/>
        </w:rPr>
        <w:t>Дві основні тенденції, в рамках яких розвивається сучасна освіта, та які сприяють появі інформаційно-комунікаційних технологій у освітньому процесі – це глобалізація та інформатизація.</w:t>
      </w:r>
    </w:p>
    <w:p w:rsidR="003E7BAE" w:rsidRPr="004E708A" w:rsidRDefault="003E7BAE" w:rsidP="003E7BAE">
      <w:pPr>
        <w:spacing w:line="360" w:lineRule="auto"/>
        <w:ind w:firstLine="708"/>
        <w:contextualSpacing/>
        <w:jc w:val="both"/>
        <w:rPr>
          <w:sz w:val="28"/>
          <w:szCs w:val="28"/>
        </w:rPr>
      </w:pPr>
      <w:r w:rsidRPr="00904507">
        <w:rPr>
          <w:sz w:val="28"/>
          <w:szCs w:val="28"/>
        </w:rPr>
        <w:t>Глобалізація освіти (globalization of education)</w:t>
      </w:r>
      <w:r>
        <w:rPr>
          <w:sz w:val="28"/>
          <w:szCs w:val="28"/>
        </w:rPr>
        <w:t xml:space="preserve"> – це </w:t>
      </w:r>
      <w:r w:rsidRPr="00131C50">
        <w:rPr>
          <w:sz w:val="28"/>
          <w:szCs w:val="28"/>
        </w:rPr>
        <w:t xml:space="preserve">процес </w:t>
      </w:r>
      <w:r>
        <w:rPr>
          <w:sz w:val="28"/>
          <w:szCs w:val="28"/>
        </w:rPr>
        <w:t xml:space="preserve">впровадження </w:t>
      </w:r>
      <w:r w:rsidRPr="00131C50">
        <w:rPr>
          <w:sz w:val="28"/>
          <w:szCs w:val="28"/>
        </w:rPr>
        <w:t>принципових засад освітньої політики національних держав у цілому ряді параметрів</w:t>
      </w:r>
      <w:r>
        <w:rPr>
          <w:sz w:val="28"/>
          <w:szCs w:val="28"/>
        </w:rPr>
        <w:t xml:space="preserve"> (зміст освіти, критерії оцінки ефективності) та створення всесвітньої єдиної</w:t>
      </w:r>
      <w:r w:rsidRPr="00131C50">
        <w:rPr>
          <w:sz w:val="28"/>
          <w:szCs w:val="28"/>
        </w:rPr>
        <w:t>,</w:t>
      </w:r>
      <w:r>
        <w:rPr>
          <w:sz w:val="28"/>
          <w:szCs w:val="28"/>
        </w:rPr>
        <w:t xml:space="preserve"> унікальної системи освіти</w:t>
      </w:r>
      <w:r w:rsidR="004E708A" w:rsidRPr="004E708A">
        <w:rPr>
          <w:color w:val="FF0000"/>
          <w:sz w:val="28"/>
          <w:szCs w:val="28"/>
        </w:rPr>
        <w:t xml:space="preserve"> </w:t>
      </w:r>
      <w:r w:rsidR="004E708A" w:rsidRPr="004E708A">
        <w:rPr>
          <w:sz w:val="28"/>
          <w:szCs w:val="28"/>
        </w:rPr>
        <w:t>[</w:t>
      </w:r>
      <w:r w:rsidR="003B157E" w:rsidRPr="003B157E">
        <w:rPr>
          <w:sz w:val="28"/>
          <w:szCs w:val="28"/>
        </w:rPr>
        <w:t>21</w:t>
      </w:r>
      <w:r w:rsidR="004E708A" w:rsidRPr="004E708A">
        <w:rPr>
          <w:sz w:val="28"/>
          <w:szCs w:val="28"/>
        </w:rPr>
        <w:t>].</w:t>
      </w:r>
    </w:p>
    <w:p w:rsidR="004D7587" w:rsidRPr="004D7587" w:rsidRDefault="003E7BAE" w:rsidP="003E7BAE">
      <w:pPr>
        <w:spacing w:line="360" w:lineRule="auto"/>
        <w:ind w:firstLine="708"/>
        <w:contextualSpacing/>
        <w:jc w:val="both"/>
        <w:rPr>
          <w:sz w:val="28"/>
          <w:szCs w:val="28"/>
        </w:rPr>
      </w:pPr>
      <w:r w:rsidRPr="00904507">
        <w:rPr>
          <w:sz w:val="28"/>
          <w:szCs w:val="28"/>
        </w:rPr>
        <w:t>Інформатизація освіти – це «процес забезпечення сфери освіти методологією та практикою розробки та оптимального використання сучасних інформаційних технологій, орієнтованих на реалізацію психолого-педагогічних цілей навчання, виховання»</w:t>
      </w:r>
      <w:r>
        <w:rPr>
          <w:sz w:val="28"/>
          <w:szCs w:val="28"/>
        </w:rPr>
        <w:t xml:space="preserve"> </w:t>
      </w:r>
      <w:r w:rsidR="004E708A" w:rsidRPr="004E708A">
        <w:rPr>
          <w:sz w:val="28"/>
          <w:szCs w:val="28"/>
        </w:rPr>
        <w:t>[</w:t>
      </w:r>
      <w:r w:rsidR="003B157E" w:rsidRPr="003B157E">
        <w:rPr>
          <w:sz w:val="28"/>
          <w:szCs w:val="28"/>
        </w:rPr>
        <w:t>22</w:t>
      </w:r>
      <w:r w:rsidR="004E708A" w:rsidRPr="004E708A">
        <w:rPr>
          <w:sz w:val="28"/>
          <w:szCs w:val="28"/>
        </w:rPr>
        <w:t>].</w:t>
      </w:r>
    </w:p>
    <w:p w:rsidR="003E7BAE" w:rsidRDefault="003E7BAE" w:rsidP="003E7BAE">
      <w:pPr>
        <w:spacing w:line="360" w:lineRule="auto"/>
        <w:ind w:firstLine="708"/>
        <w:contextualSpacing/>
        <w:jc w:val="both"/>
        <w:rPr>
          <w:sz w:val="28"/>
          <w:szCs w:val="28"/>
        </w:rPr>
      </w:pPr>
      <w:r w:rsidRPr="00904507">
        <w:rPr>
          <w:sz w:val="28"/>
          <w:szCs w:val="28"/>
        </w:rPr>
        <w:t xml:space="preserve">В результаті впливу даних тенденцій технології навчання в даний час зазнають </w:t>
      </w:r>
      <w:r>
        <w:rPr>
          <w:sz w:val="28"/>
          <w:szCs w:val="28"/>
        </w:rPr>
        <w:t xml:space="preserve">суттєвих змін – </w:t>
      </w:r>
      <w:r w:rsidRPr="00904507">
        <w:rPr>
          <w:sz w:val="28"/>
          <w:szCs w:val="28"/>
        </w:rPr>
        <w:t xml:space="preserve">у процесі навчання активно застосовуються відеоконференції з використанням комп'ютерного зв'язку, віртуальне середовище, он-лайн лекції та семінари, та ін. </w:t>
      </w:r>
      <w:r w:rsidRPr="00730296">
        <w:rPr>
          <w:sz w:val="28"/>
          <w:szCs w:val="28"/>
        </w:rPr>
        <w:t>Світ сьогодні – це візуально орієнтований світ, світ віртуальних можливостей та інформаційних технологій, тому візуальні засоби знаходять особливе значення у вирішенні завдань виховання і освіти. Та й, підростаюче молоде покоління – нове й унікальне. Сьогодні</w:t>
      </w:r>
      <w:r w:rsidRPr="00730296">
        <w:rPr>
          <w:spacing w:val="1"/>
          <w:sz w:val="28"/>
          <w:szCs w:val="28"/>
        </w:rPr>
        <w:t xml:space="preserve"> </w:t>
      </w:r>
      <w:r w:rsidRPr="00730296">
        <w:rPr>
          <w:sz w:val="28"/>
          <w:szCs w:val="28"/>
        </w:rPr>
        <w:t>часто</w:t>
      </w:r>
      <w:r w:rsidRPr="00730296">
        <w:rPr>
          <w:spacing w:val="5"/>
          <w:sz w:val="28"/>
          <w:szCs w:val="28"/>
        </w:rPr>
        <w:t xml:space="preserve"> </w:t>
      </w:r>
      <w:r w:rsidRPr="00730296">
        <w:rPr>
          <w:sz w:val="28"/>
          <w:szCs w:val="28"/>
        </w:rPr>
        <w:t>доводиться</w:t>
      </w:r>
      <w:r w:rsidRPr="00730296">
        <w:rPr>
          <w:spacing w:val="7"/>
          <w:sz w:val="28"/>
          <w:szCs w:val="28"/>
        </w:rPr>
        <w:t xml:space="preserve"> </w:t>
      </w:r>
      <w:r w:rsidRPr="00730296">
        <w:rPr>
          <w:sz w:val="28"/>
          <w:szCs w:val="28"/>
        </w:rPr>
        <w:t>чути</w:t>
      </w:r>
      <w:r w:rsidRPr="00730296">
        <w:rPr>
          <w:spacing w:val="5"/>
          <w:sz w:val="28"/>
          <w:szCs w:val="28"/>
        </w:rPr>
        <w:t xml:space="preserve"> </w:t>
      </w:r>
      <w:r w:rsidRPr="00730296">
        <w:rPr>
          <w:sz w:val="28"/>
          <w:szCs w:val="28"/>
        </w:rPr>
        <w:t>від</w:t>
      </w:r>
      <w:r w:rsidRPr="00730296">
        <w:rPr>
          <w:spacing w:val="8"/>
          <w:sz w:val="28"/>
          <w:szCs w:val="28"/>
        </w:rPr>
        <w:t xml:space="preserve"> </w:t>
      </w:r>
      <w:r w:rsidRPr="00730296">
        <w:rPr>
          <w:sz w:val="28"/>
          <w:szCs w:val="28"/>
        </w:rPr>
        <w:t>учителів</w:t>
      </w:r>
      <w:r w:rsidRPr="00730296">
        <w:rPr>
          <w:spacing w:val="-68"/>
          <w:sz w:val="28"/>
          <w:szCs w:val="28"/>
        </w:rPr>
        <w:t xml:space="preserve"> </w:t>
      </w:r>
      <w:r w:rsidRPr="00730296">
        <w:rPr>
          <w:sz w:val="28"/>
          <w:szCs w:val="28"/>
        </w:rPr>
        <w:t>і батьків, що діти стали іншими, їх складніше навчати і виховувати. Так,</w:t>
      </w:r>
      <w:r w:rsidRPr="00730296">
        <w:rPr>
          <w:spacing w:val="1"/>
          <w:sz w:val="28"/>
          <w:szCs w:val="28"/>
        </w:rPr>
        <w:t xml:space="preserve"> </w:t>
      </w:r>
      <w:r w:rsidRPr="00730296">
        <w:rPr>
          <w:sz w:val="28"/>
          <w:szCs w:val="28"/>
        </w:rPr>
        <w:t>сучасні учні мають ряд особливостей, які, без сумніву, впливають на їхню</w:t>
      </w:r>
      <w:r w:rsidRPr="00730296">
        <w:rPr>
          <w:spacing w:val="1"/>
          <w:sz w:val="28"/>
          <w:szCs w:val="28"/>
        </w:rPr>
        <w:t xml:space="preserve"> </w:t>
      </w:r>
      <w:r w:rsidRPr="00730296">
        <w:rPr>
          <w:sz w:val="28"/>
          <w:szCs w:val="28"/>
        </w:rPr>
        <w:t>успішність. Перед нами за партами на</w:t>
      </w:r>
      <w:r w:rsidRPr="00730296">
        <w:rPr>
          <w:spacing w:val="1"/>
          <w:sz w:val="28"/>
          <w:szCs w:val="28"/>
        </w:rPr>
        <w:t xml:space="preserve"> </w:t>
      </w:r>
      <w:r w:rsidRPr="00730296">
        <w:rPr>
          <w:sz w:val="28"/>
          <w:szCs w:val="28"/>
        </w:rPr>
        <w:t>уроках сидить нове покоління</w:t>
      </w:r>
      <w:r w:rsidRPr="00730296">
        <w:rPr>
          <w:spacing w:val="70"/>
          <w:sz w:val="28"/>
          <w:szCs w:val="28"/>
        </w:rPr>
        <w:t xml:space="preserve"> </w:t>
      </w:r>
      <w:r w:rsidRPr="00730296">
        <w:rPr>
          <w:sz w:val="28"/>
          <w:szCs w:val="28"/>
        </w:rPr>
        <w:t>учнів,</w:t>
      </w:r>
      <w:r w:rsidRPr="00730296">
        <w:rPr>
          <w:spacing w:val="1"/>
          <w:sz w:val="28"/>
          <w:szCs w:val="28"/>
        </w:rPr>
        <w:t xml:space="preserve"> </w:t>
      </w:r>
      <w:r w:rsidRPr="00730296">
        <w:rPr>
          <w:sz w:val="28"/>
          <w:szCs w:val="28"/>
        </w:rPr>
        <w:t>які використовують Інтернет вже на новому рівні – як простір, в якому вони</w:t>
      </w:r>
      <w:r w:rsidRPr="00730296">
        <w:rPr>
          <w:spacing w:val="1"/>
          <w:sz w:val="28"/>
          <w:szCs w:val="28"/>
        </w:rPr>
        <w:t xml:space="preserve"> </w:t>
      </w:r>
      <w:r w:rsidRPr="00730296">
        <w:rPr>
          <w:sz w:val="28"/>
          <w:szCs w:val="28"/>
        </w:rPr>
        <w:t xml:space="preserve">живуть. Вони звикли бути в Мережі, з ними завжди </w:t>
      </w:r>
      <w:r w:rsidRPr="00730296">
        <w:rPr>
          <w:sz w:val="28"/>
          <w:szCs w:val="28"/>
        </w:rPr>
        <w:lastRenderedPageBreak/>
        <w:t>смартфони і для них це</w:t>
      </w:r>
      <w:r w:rsidRPr="00730296">
        <w:rPr>
          <w:spacing w:val="1"/>
          <w:sz w:val="28"/>
          <w:szCs w:val="28"/>
        </w:rPr>
        <w:t xml:space="preserve"> </w:t>
      </w:r>
      <w:r w:rsidRPr="00730296">
        <w:rPr>
          <w:sz w:val="28"/>
          <w:szCs w:val="28"/>
        </w:rPr>
        <w:t xml:space="preserve">природна    </w:t>
      </w:r>
      <w:r w:rsidRPr="00730296">
        <w:rPr>
          <w:spacing w:val="15"/>
          <w:sz w:val="28"/>
          <w:szCs w:val="28"/>
        </w:rPr>
        <w:t xml:space="preserve"> </w:t>
      </w:r>
      <w:r w:rsidRPr="00730296">
        <w:rPr>
          <w:sz w:val="28"/>
          <w:szCs w:val="28"/>
        </w:rPr>
        <w:t xml:space="preserve">якість    </w:t>
      </w:r>
      <w:r w:rsidRPr="00730296">
        <w:rPr>
          <w:spacing w:val="11"/>
          <w:sz w:val="28"/>
          <w:szCs w:val="28"/>
        </w:rPr>
        <w:t xml:space="preserve"> </w:t>
      </w:r>
      <w:r w:rsidRPr="00730296">
        <w:rPr>
          <w:sz w:val="28"/>
          <w:szCs w:val="28"/>
        </w:rPr>
        <w:t xml:space="preserve">життя.    </w:t>
      </w:r>
      <w:r w:rsidRPr="00730296">
        <w:rPr>
          <w:spacing w:val="15"/>
          <w:sz w:val="28"/>
          <w:szCs w:val="28"/>
        </w:rPr>
        <w:t xml:space="preserve"> </w:t>
      </w:r>
      <w:r w:rsidRPr="00730296">
        <w:rPr>
          <w:sz w:val="28"/>
          <w:szCs w:val="28"/>
        </w:rPr>
        <w:t>Школярі працюють</w:t>
      </w:r>
      <w:r w:rsidRPr="00730296">
        <w:rPr>
          <w:spacing w:val="12"/>
          <w:sz w:val="28"/>
          <w:szCs w:val="28"/>
        </w:rPr>
        <w:t xml:space="preserve"> </w:t>
      </w:r>
      <w:r w:rsidRPr="00730296">
        <w:rPr>
          <w:sz w:val="28"/>
          <w:szCs w:val="28"/>
        </w:rPr>
        <w:t>з</w:t>
      </w:r>
      <w:r w:rsidRPr="00730296">
        <w:rPr>
          <w:spacing w:val="9"/>
          <w:sz w:val="28"/>
          <w:szCs w:val="28"/>
        </w:rPr>
        <w:t xml:space="preserve"> </w:t>
      </w:r>
      <w:r w:rsidRPr="00730296">
        <w:rPr>
          <w:sz w:val="28"/>
          <w:szCs w:val="28"/>
        </w:rPr>
        <w:t>фотографіями,</w:t>
      </w:r>
      <w:r w:rsidRPr="00730296">
        <w:rPr>
          <w:spacing w:val="-68"/>
          <w:sz w:val="28"/>
          <w:szCs w:val="28"/>
        </w:rPr>
        <w:t xml:space="preserve"> </w:t>
      </w:r>
      <w:r w:rsidRPr="00730296">
        <w:rPr>
          <w:sz w:val="28"/>
          <w:szCs w:val="28"/>
        </w:rPr>
        <w:t>відеоматеріалами</w:t>
      </w:r>
      <w:r w:rsidRPr="00730296">
        <w:rPr>
          <w:spacing w:val="1"/>
          <w:sz w:val="28"/>
          <w:szCs w:val="28"/>
        </w:rPr>
        <w:t xml:space="preserve"> </w:t>
      </w:r>
      <w:r w:rsidRPr="00730296">
        <w:rPr>
          <w:sz w:val="28"/>
          <w:szCs w:val="28"/>
        </w:rPr>
        <w:t>та</w:t>
      </w:r>
      <w:r w:rsidRPr="00730296">
        <w:rPr>
          <w:spacing w:val="1"/>
          <w:sz w:val="28"/>
          <w:szCs w:val="28"/>
        </w:rPr>
        <w:t xml:space="preserve"> </w:t>
      </w:r>
      <w:r w:rsidRPr="00730296">
        <w:rPr>
          <w:sz w:val="28"/>
          <w:szCs w:val="28"/>
        </w:rPr>
        <w:t>звуками</w:t>
      </w:r>
      <w:r w:rsidRPr="00730296">
        <w:rPr>
          <w:spacing w:val="1"/>
          <w:sz w:val="28"/>
          <w:szCs w:val="28"/>
        </w:rPr>
        <w:t xml:space="preserve"> </w:t>
      </w:r>
      <w:r w:rsidRPr="00730296">
        <w:rPr>
          <w:sz w:val="28"/>
          <w:szCs w:val="28"/>
        </w:rPr>
        <w:t>вільно</w:t>
      </w:r>
      <w:r w:rsidRPr="00730296">
        <w:rPr>
          <w:spacing w:val="1"/>
          <w:sz w:val="28"/>
          <w:szCs w:val="28"/>
        </w:rPr>
        <w:t xml:space="preserve"> </w:t>
      </w:r>
      <w:r w:rsidRPr="00730296">
        <w:rPr>
          <w:sz w:val="28"/>
          <w:szCs w:val="28"/>
        </w:rPr>
        <w:t>на</w:t>
      </w:r>
      <w:r w:rsidRPr="00730296">
        <w:rPr>
          <w:spacing w:val="1"/>
          <w:sz w:val="28"/>
          <w:szCs w:val="28"/>
        </w:rPr>
        <w:t xml:space="preserve"> </w:t>
      </w:r>
      <w:r w:rsidRPr="00730296">
        <w:rPr>
          <w:sz w:val="28"/>
          <w:szCs w:val="28"/>
        </w:rPr>
        <w:t>будь-яких</w:t>
      </w:r>
      <w:r w:rsidRPr="00730296">
        <w:rPr>
          <w:spacing w:val="1"/>
          <w:sz w:val="28"/>
          <w:szCs w:val="28"/>
        </w:rPr>
        <w:t xml:space="preserve"> </w:t>
      </w:r>
      <w:r w:rsidRPr="00730296">
        <w:rPr>
          <w:sz w:val="28"/>
          <w:szCs w:val="28"/>
        </w:rPr>
        <w:t>гаджетах,</w:t>
      </w:r>
      <w:r w:rsidRPr="00730296">
        <w:rPr>
          <w:spacing w:val="1"/>
          <w:sz w:val="28"/>
          <w:szCs w:val="28"/>
        </w:rPr>
        <w:t xml:space="preserve"> </w:t>
      </w:r>
      <w:r w:rsidRPr="00730296">
        <w:rPr>
          <w:sz w:val="28"/>
          <w:szCs w:val="28"/>
        </w:rPr>
        <w:t>вони</w:t>
      </w:r>
      <w:r w:rsidRPr="00730296">
        <w:rPr>
          <w:spacing w:val="1"/>
          <w:sz w:val="28"/>
          <w:szCs w:val="28"/>
        </w:rPr>
        <w:t xml:space="preserve"> </w:t>
      </w:r>
      <w:r w:rsidRPr="00730296">
        <w:rPr>
          <w:sz w:val="28"/>
          <w:szCs w:val="28"/>
        </w:rPr>
        <w:t>здатні</w:t>
      </w:r>
      <w:r w:rsidRPr="00730296">
        <w:rPr>
          <w:spacing w:val="1"/>
          <w:sz w:val="28"/>
          <w:szCs w:val="28"/>
        </w:rPr>
        <w:t xml:space="preserve"> </w:t>
      </w:r>
      <w:r w:rsidRPr="00730296">
        <w:rPr>
          <w:sz w:val="28"/>
          <w:szCs w:val="28"/>
        </w:rPr>
        <w:t>працювати з безліччю джерел інформації одночасно. На</w:t>
      </w:r>
      <w:r w:rsidRPr="00730296">
        <w:rPr>
          <w:spacing w:val="1"/>
          <w:sz w:val="28"/>
          <w:szCs w:val="28"/>
        </w:rPr>
        <w:t xml:space="preserve"> </w:t>
      </w:r>
      <w:r w:rsidRPr="00730296">
        <w:rPr>
          <w:sz w:val="28"/>
          <w:szCs w:val="28"/>
        </w:rPr>
        <w:t>відміну від їхніх</w:t>
      </w:r>
      <w:r w:rsidRPr="00730296">
        <w:rPr>
          <w:spacing w:val="1"/>
          <w:sz w:val="28"/>
          <w:szCs w:val="28"/>
        </w:rPr>
        <w:t xml:space="preserve"> </w:t>
      </w:r>
      <w:r w:rsidRPr="00730296">
        <w:rPr>
          <w:sz w:val="28"/>
          <w:szCs w:val="28"/>
        </w:rPr>
        <w:t>батьків, які були школярами в 80-90 роки і з відкритим ротом ловили кожне</w:t>
      </w:r>
      <w:r w:rsidRPr="00730296">
        <w:rPr>
          <w:spacing w:val="1"/>
          <w:sz w:val="28"/>
          <w:szCs w:val="28"/>
        </w:rPr>
        <w:t xml:space="preserve"> </w:t>
      </w:r>
      <w:r w:rsidRPr="00730296">
        <w:rPr>
          <w:sz w:val="28"/>
          <w:szCs w:val="28"/>
        </w:rPr>
        <w:t>слово вчителя, дивуючись глибині і змістовності його лекції, сьогоднішніх</w:t>
      </w:r>
      <w:r w:rsidRPr="00730296">
        <w:rPr>
          <w:spacing w:val="1"/>
          <w:sz w:val="28"/>
          <w:szCs w:val="28"/>
        </w:rPr>
        <w:t xml:space="preserve"> </w:t>
      </w:r>
      <w:r w:rsidRPr="00730296">
        <w:rPr>
          <w:sz w:val="28"/>
          <w:szCs w:val="28"/>
        </w:rPr>
        <w:t>підлітків</w:t>
      </w:r>
      <w:r w:rsidRPr="00730296">
        <w:rPr>
          <w:spacing w:val="1"/>
          <w:sz w:val="28"/>
          <w:szCs w:val="28"/>
        </w:rPr>
        <w:t xml:space="preserve"> </w:t>
      </w:r>
      <w:r w:rsidRPr="00730296">
        <w:rPr>
          <w:sz w:val="28"/>
          <w:szCs w:val="28"/>
        </w:rPr>
        <w:t>вже</w:t>
      </w:r>
      <w:r w:rsidRPr="00730296">
        <w:rPr>
          <w:spacing w:val="1"/>
          <w:sz w:val="28"/>
          <w:szCs w:val="28"/>
        </w:rPr>
        <w:t xml:space="preserve"> </w:t>
      </w:r>
      <w:r w:rsidRPr="00730296">
        <w:rPr>
          <w:sz w:val="28"/>
          <w:szCs w:val="28"/>
        </w:rPr>
        <w:t>не</w:t>
      </w:r>
      <w:r w:rsidRPr="00730296">
        <w:rPr>
          <w:spacing w:val="1"/>
          <w:sz w:val="28"/>
          <w:szCs w:val="28"/>
        </w:rPr>
        <w:t xml:space="preserve"> </w:t>
      </w:r>
      <w:r w:rsidRPr="00730296">
        <w:rPr>
          <w:sz w:val="28"/>
          <w:szCs w:val="28"/>
        </w:rPr>
        <w:t>може</w:t>
      </w:r>
      <w:r w:rsidRPr="00730296">
        <w:rPr>
          <w:spacing w:val="1"/>
          <w:sz w:val="28"/>
          <w:szCs w:val="28"/>
        </w:rPr>
        <w:t xml:space="preserve"> </w:t>
      </w:r>
      <w:r w:rsidRPr="00730296">
        <w:rPr>
          <w:sz w:val="28"/>
          <w:szCs w:val="28"/>
        </w:rPr>
        <w:t>влаштувати</w:t>
      </w:r>
      <w:r w:rsidRPr="00730296">
        <w:rPr>
          <w:spacing w:val="1"/>
          <w:sz w:val="28"/>
          <w:szCs w:val="28"/>
        </w:rPr>
        <w:t xml:space="preserve"> </w:t>
      </w:r>
      <w:r w:rsidRPr="00730296">
        <w:rPr>
          <w:sz w:val="28"/>
          <w:szCs w:val="28"/>
        </w:rPr>
        <w:t>монологічна</w:t>
      </w:r>
      <w:r w:rsidRPr="00730296">
        <w:rPr>
          <w:spacing w:val="1"/>
          <w:sz w:val="28"/>
          <w:szCs w:val="28"/>
        </w:rPr>
        <w:t xml:space="preserve"> </w:t>
      </w:r>
      <w:r w:rsidRPr="00730296">
        <w:rPr>
          <w:sz w:val="28"/>
          <w:szCs w:val="28"/>
        </w:rPr>
        <w:t>модель</w:t>
      </w:r>
      <w:r w:rsidRPr="00730296">
        <w:rPr>
          <w:spacing w:val="1"/>
          <w:sz w:val="28"/>
          <w:szCs w:val="28"/>
        </w:rPr>
        <w:t xml:space="preserve"> </w:t>
      </w:r>
      <w:r w:rsidRPr="00730296">
        <w:rPr>
          <w:sz w:val="28"/>
          <w:szCs w:val="28"/>
        </w:rPr>
        <w:t>інформаційної</w:t>
      </w:r>
      <w:r w:rsidRPr="00730296">
        <w:rPr>
          <w:spacing w:val="1"/>
          <w:sz w:val="28"/>
          <w:szCs w:val="28"/>
        </w:rPr>
        <w:t xml:space="preserve"> </w:t>
      </w:r>
      <w:r w:rsidRPr="00730296">
        <w:rPr>
          <w:sz w:val="28"/>
          <w:szCs w:val="28"/>
        </w:rPr>
        <w:t>передачі</w:t>
      </w:r>
      <w:r w:rsidRPr="00AE1BB7">
        <w:rPr>
          <w:sz w:val="28"/>
          <w:szCs w:val="28"/>
        </w:rPr>
        <w:t xml:space="preserve">. </w:t>
      </w:r>
    </w:p>
    <w:p w:rsidR="003E7BAE" w:rsidRDefault="003E7BAE" w:rsidP="003E7BAE">
      <w:pPr>
        <w:spacing w:line="360" w:lineRule="auto"/>
        <w:ind w:firstLine="708"/>
        <w:contextualSpacing/>
        <w:jc w:val="both"/>
        <w:rPr>
          <w:sz w:val="28"/>
          <w:szCs w:val="28"/>
        </w:rPr>
      </w:pPr>
      <w:r w:rsidRPr="0033745D">
        <w:rPr>
          <w:sz w:val="28"/>
          <w:szCs w:val="28"/>
        </w:rPr>
        <w:t>Поступальне</w:t>
      </w:r>
      <w:r w:rsidRPr="0033745D">
        <w:rPr>
          <w:spacing w:val="1"/>
          <w:sz w:val="28"/>
          <w:szCs w:val="28"/>
        </w:rPr>
        <w:t xml:space="preserve"> </w:t>
      </w:r>
      <w:r w:rsidRPr="0033745D">
        <w:rPr>
          <w:sz w:val="28"/>
          <w:szCs w:val="28"/>
        </w:rPr>
        <w:t>вдосконалення загальної середньої освіти спрямоване на</w:t>
      </w:r>
      <w:r w:rsidRPr="0033745D">
        <w:rPr>
          <w:spacing w:val="1"/>
          <w:sz w:val="28"/>
          <w:szCs w:val="28"/>
        </w:rPr>
        <w:t xml:space="preserve"> </w:t>
      </w:r>
      <w:r w:rsidRPr="0033745D">
        <w:rPr>
          <w:sz w:val="28"/>
          <w:szCs w:val="28"/>
        </w:rPr>
        <w:t>переорієнтацію</w:t>
      </w:r>
      <w:r w:rsidRPr="0033745D">
        <w:rPr>
          <w:spacing w:val="8"/>
          <w:sz w:val="28"/>
          <w:szCs w:val="28"/>
        </w:rPr>
        <w:t xml:space="preserve"> </w:t>
      </w:r>
      <w:r w:rsidRPr="0033745D">
        <w:rPr>
          <w:sz w:val="28"/>
          <w:szCs w:val="28"/>
        </w:rPr>
        <w:t>процесу</w:t>
      </w:r>
      <w:r w:rsidRPr="0033745D">
        <w:rPr>
          <w:spacing w:val="5"/>
          <w:sz w:val="28"/>
          <w:szCs w:val="28"/>
        </w:rPr>
        <w:t xml:space="preserve"> </w:t>
      </w:r>
      <w:r w:rsidRPr="0033745D">
        <w:rPr>
          <w:sz w:val="28"/>
          <w:szCs w:val="28"/>
        </w:rPr>
        <w:t>навчання</w:t>
      </w:r>
      <w:r w:rsidRPr="0033745D">
        <w:rPr>
          <w:spacing w:val="10"/>
          <w:sz w:val="28"/>
          <w:szCs w:val="28"/>
        </w:rPr>
        <w:t xml:space="preserve"> </w:t>
      </w:r>
      <w:r w:rsidRPr="0033745D">
        <w:rPr>
          <w:sz w:val="28"/>
          <w:szCs w:val="28"/>
        </w:rPr>
        <w:t>на</w:t>
      </w:r>
      <w:r w:rsidRPr="0033745D">
        <w:rPr>
          <w:spacing w:val="10"/>
          <w:sz w:val="28"/>
          <w:szCs w:val="28"/>
        </w:rPr>
        <w:t xml:space="preserve"> </w:t>
      </w:r>
      <w:r w:rsidRPr="0033745D">
        <w:rPr>
          <w:sz w:val="28"/>
          <w:szCs w:val="28"/>
        </w:rPr>
        <w:t>розвиток</w:t>
      </w:r>
      <w:r w:rsidRPr="0033745D">
        <w:rPr>
          <w:spacing w:val="9"/>
          <w:sz w:val="28"/>
          <w:szCs w:val="28"/>
        </w:rPr>
        <w:t xml:space="preserve"> </w:t>
      </w:r>
      <w:r w:rsidRPr="0033745D">
        <w:rPr>
          <w:sz w:val="28"/>
          <w:szCs w:val="28"/>
        </w:rPr>
        <w:t>особистості</w:t>
      </w:r>
      <w:r w:rsidRPr="0033745D">
        <w:rPr>
          <w:spacing w:val="9"/>
          <w:sz w:val="28"/>
          <w:szCs w:val="28"/>
        </w:rPr>
        <w:t xml:space="preserve"> </w:t>
      </w:r>
      <w:r w:rsidRPr="0033745D">
        <w:rPr>
          <w:sz w:val="28"/>
          <w:szCs w:val="28"/>
        </w:rPr>
        <w:t>учня,</w:t>
      </w:r>
      <w:r w:rsidRPr="0033745D">
        <w:rPr>
          <w:spacing w:val="11"/>
          <w:sz w:val="28"/>
          <w:szCs w:val="28"/>
        </w:rPr>
        <w:t xml:space="preserve"> </w:t>
      </w:r>
      <w:r w:rsidRPr="0033745D">
        <w:rPr>
          <w:sz w:val="28"/>
          <w:szCs w:val="28"/>
        </w:rPr>
        <w:t>на</w:t>
      </w:r>
      <w:r w:rsidRPr="0033745D">
        <w:rPr>
          <w:spacing w:val="10"/>
          <w:sz w:val="28"/>
          <w:szCs w:val="28"/>
        </w:rPr>
        <w:t xml:space="preserve"> </w:t>
      </w:r>
      <w:r w:rsidRPr="0033745D">
        <w:rPr>
          <w:sz w:val="28"/>
          <w:szCs w:val="28"/>
        </w:rPr>
        <w:t>навчання його самостійно оволодівати новими знаннями, на формування</w:t>
      </w:r>
      <w:r w:rsidRPr="0033745D">
        <w:rPr>
          <w:spacing w:val="-67"/>
          <w:sz w:val="28"/>
          <w:szCs w:val="28"/>
        </w:rPr>
        <w:t xml:space="preserve"> </w:t>
      </w:r>
      <w:r w:rsidRPr="0033745D">
        <w:rPr>
          <w:sz w:val="28"/>
          <w:szCs w:val="28"/>
        </w:rPr>
        <w:t>інформаційної функціональної, мотиваційної та соціальної</w:t>
      </w:r>
      <w:r w:rsidRPr="0033745D">
        <w:rPr>
          <w:spacing w:val="1"/>
          <w:sz w:val="28"/>
          <w:szCs w:val="28"/>
        </w:rPr>
        <w:t xml:space="preserve"> </w:t>
      </w:r>
      <w:r w:rsidRPr="0033745D">
        <w:rPr>
          <w:sz w:val="28"/>
          <w:szCs w:val="28"/>
        </w:rPr>
        <w:t>компетентностей</w:t>
      </w:r>
      <w:r w:rsidR="003B157E">
        <w:rPr>
          <w:sz w:val="28"/>
          <w:szCs w:val="28"/>
        </w:rPr>
        <w:t xml:space="preserve"> [</w:t>
      </w:r>
      <w:r w:rsidR="003B157E" w:rsidRPr="003B157E">
        <w:rPr>
          <w:sz w:val="28"/>
          <w:szCs w:val="28"/>
        </w:rPr>
        <w:t>1</w:t>
      </w:r>
      <w:r w:rsidR="004E708A" w:rsidRPr="004E708A">
        <w:rPr>
          <w:sz w:val="28"/>
          <w:szCs w:val="28"/>
        </w:rPr>
        <w:t>].</w:t>
      </w:r>
      <w:r w:rsidRPr="0033745D">
        <w:rPr>
          <w:sz w:val="28"/>
          <w:szCs w:val="28"/>
        </w:rPr>
        <w:t xml:space="preserve"> </w:t>
      </w:r>
      <w:r w:rsidRPr="0033745D">
        <w:rPr>
          <w:spacing w:val="-67"/>
          <w:sz w:val="28"/>
          <w:szCs w:val="28"/>
        </w:rPr>
        <w:t xml:space="preserve"> </w:t>
      </w:r>
      <w:r w:rsidRPr="007C3519">
        <w:rPr>
          <w:sz w:val="28"/>
          <w:szCs w:val="28"/>
        </w:rPr>
        <w:t>Змінюються</w:t>
      </w:r>
      <w:r w:rsidRPr="007C3519">
        <w:rPr>
          <w:spacing w:val="13"/>
          <w:sz w:val="28"/>
          <w:szCs w:val="28"/>
        </w:rPr>
        <w:t xml:space="preserve"> </w:t>
      </w:r>
      <w:r w:rsidRPr="007C3519">
        <w:rPr>
          <w:sz w:val="28"/>
          <w:szCs w:val="28"/>
        </w:rPr>
        <w:t>цілі</w:t>
      </w:r>
      <w:r w:rsidRPr="007C3519">
        <w:rPr>
          <w:spacing w:val="12"/>
          <w:sz w:val="28"/>
          <w:szCs w:val="28"/>
        </w:rPr>
        <w:t xml:space="preserve"> </w:t>
      </w:r>
      <w:r w:rsidRPr="007C3519">
        <w:rPr>
          <w:sz w:val="28"/>
          <w:szCs w:val="28"/>
        </w:rPr>
        <w:t>і</w:t>
      </w:r>
      <w:r w:rsidRPr="007C3519">
        <w:rPr>
          <w:spacing w:val="6"/>
          <w:sz w:val="28"/>
          <w:szCs w:val="28"/>
        </w:rPr>
        <w:t xml:space="preserve"> </w:t>
      </w:r>
      <w:r w:rsidRPr="007C3519">
        <w:rPr>
          <w:sz w:val="28"/>
          <w:szCs w:val="28"/>
        </w:rPr>
        <w:t>завдання,</w:t>
      </w:r>
      <w:r w:rsidRPr="007C3519">
        <w:rPr>
          <w:spacing w:val="15"/>
          <w:sz w:val="28"/>
          <w:szCs w:val="28"/>
        </w:rPr>
        <w:t xml:space="preserve"> </w:t>
      </w:r>
      <w:r w:rsidRPr="007C3519">
        <w:rPr>
          <w:sz w:val="28"/>
          <w:szCs w:val="28"/>
        </w:rPr>
        <w:t>що</w:t>
      </w:r>
      <w:r w:rsidRPr="007C3519">
        <w:rPr>
          <w:spacing w:val="12"/>
          <w:sz w:val="28"/>
          <w:szCs w:val="28"/>
        </w:rPr>
        <w:t xml:space="preserve"> </w:t>
      </w:r>
      <w:r w:rsidRPr="007C3519">
        <w:rPr>
          <w:sz w:val="28"/>
          <w:szCs w:val="28"/>
        </w:rPr>
        <w:t>стоять</w:t>
      </w:r>
      <w:r w:rsidRPr="007C3519">
        <w:rPr>
          <w:spacing w:val="10"/>
          <w:sz w:val="28"/>
          <w:szCs w:val="28"/>
        </w:rPr>
        <w:t xml:space="preserve"> </w:t>
      </w:r>
      <w:r w:rsidRPr="007C3519">
        <w:rPr>
          <w:sz w:val="28"/>
          <w:szCs w:val="28"/>
        </w:rPr>
        <w:t>перед</w:t>
      </w:r>
      <w:r w:rsidRPr="007C3519">
        <w:rPr>
          <w:spacing w:val="14"/>
          <w:sz w:val="28"/>
          <w:szCs w:val="28"/>
        </w:rPr>
        <w:t xml:space="preserve"> </w:t>
      </w:r>
      <w:r w:rsidRPr="007C3519">
        <w:rPr>
          <w:sz w:val="28"/>
          <w:szCs w:val="28"/>
        </w:rPr>
        <w:t>сучасною</w:t>
      </w:r>
      <w:r w:rsidRPr="007C3519">
        <w:rPr>
          <w:spacing w:val="11"/>
          <w:sz w:val="28"/>
          <w:szCs w:val="28"/>
        </w:rPr>
        <w:t xml:space="preserve"> </w:t>
      </w:r>
      <w:r w:rsidRPr="007C3519">
        <w:rPr>
          <w:sz w:val="28"/>
          <w:szCs w:val="28"/>
        </w:rPr>
        <w:t>освітою,</w:t>
      </w:r>
      <w:r w:rsidRPr="007C3519">
        <w:rPr>
          <w:spacing w:val="14"/>
          <w:sz w:val="28"/>
          <w:szCs w:val="28"/>
        </w:rPr>
        <w:t xml:space="preserve"> </w:t>
      </w:r>
      <w:r w:rsidRPr="007C3519">
        <w:rPr>
          <w:sz w:val="28"/>
          <w:szCs w:val="28"/>
        </w:rPr>
        <w:t>акцент</w:t>
      </w:r>
      <w:r w:rsidRPr="007C3519">
        <w:rPr>
          <w:spacing w:val="1"/>
          <w:sz w:val="28"/>
          <w:szCs w:val="28"/>
        </w:rPr>
        <w:t xml:space="preserve"> </w:t>
      </w:r>
      <w:r w:rsidRPr="007C3519">
        <w:rPr>
          <w:sz w:val="28"/>
          <w:szCs w:val="28"/>
        </w:rPr>
        <w:t>переноситься</w:t>
      </w:r>
      <w:r w:rsidRPr="007C3519">
        <w:rPr>
          <w:spacing w:val="5"/>
          <w:sz w:val="28"/>
          <w:szCs w:val="28"/>
        </w:rPr>
        <w:t xml:space="preserve"> </w:t>
      </w:r>
      <w:r w:rsidRPr="007C3519">
        <w:rPr>
          <w:sz w:val="28"/>
          <w:szCs w:val="28"/>
        </w:rPr>
        <w:t>із</w:t>
      </w:r>
      <w:r w:rsidRPr="007C3519">
        <w:rPr>
          <w:spacing w:val="69"/>
          <w:sz w:val="28"/>
          <w:szCs w:val="28"/>
        </w:rPr>
        <w:t xml:space="preserve"> </w:t>
      </w:r>
      <w:r w:rsidRPr="007C3519">
        <w:rPr>
          <w:sz w:val="28"/>
          <w:szCs w:val="28"/>
        </w:rPr>
        <w:t>"засвоєння</w:t>
      </w:r>
      <w:r w:rsidRPr="007C3519">
        <w:rPr>
          <w:spacing w:val="1"/>
          <w:sz w:val="28"/>
          <w:szCs w:val="28"/>
        </w:rPr>
        <w:t xml:space="preserve"> </w:t>
      </w:r>
      <w:r w:rsidRPr="007C3519">
        <w:rPr>
          <w:sz w:val="28"/>
          <w:szCs w:val="28"/>
        </w:rPr>
        <w:t>знань"</w:t>
      </w:r>
      <w:r w:rsidRPr="007C3519">
        <w:rPr>
          <w:spacing w:val="1"/>
          <w:sz w:val="28"/>
          <w:szCs w:val="28"/>
        </w:rPr>
        <w:t xml:space="preserve"> </w:t>
      </w:r>
      <w:r w:rsidRPr="007C3519">
        <w:rPr>
          <w:sz w:val="28"/>
          <w:szCs w:val="28"/>
        </w:rPr>
        <w:t>на</w:t>
      </w:r>
      <w:r w:rsidRPr="007C3519">
        <w:rPr>
          <w:spacing w:val="65"/>
          <w:sz w:val="28"/>
          <w:szCs w:val="28"/>
        </w:rPr>
        <w:t xml:space="preserve"> </w:t>
      </w:r>
      <w:r w:rsidRPr="007C3519">
        <w:rPr>
          <w:sz w:val="28"/>
          <w:szCs w:val="28"/>
        </w:rPr>
        <w:t>формування</w:t>
      </w:r>
      <w:r w:rsidRPr="007C3519">
        <w:rPr>
          <w:spacing w:val="1"/>
          <w:sz w:val="28"/>
          <w:szCs w:val="28"/>
        </w:rPr>
        <w:t xml:space="preserve"> </w:t>
      </w:r>
      <w:r w:rsidRPr="007C3519">
        <w:rPr>
          <w:sz w:val="28"/>
          <w:szCs w:val="28"/>
        </w:rPr>
        <w:t>"компетентності",</w:t>
      </w:r>
      <w:r w:rsidRPr="007C3519">
        <w:rPr>
          <w:spacing w:val="2"/>
          <w:sz w:val="28"/>
          <w:szCs w:val="28"/>
        </w:rPr>
        <w:t xml:space="preserve"> </w:t>
      </w:r>
      <w:r w:rsidRPr="007C3519">
        <w:rPr>
          <w:sz w:val="28"/>
          <w:szCs w:val="28"/>
        </w:rPr>
        <w:t>тому покращення</w:t>
      </w:r>
      <w:r w:rsidRPr="007C3519">
        <w:rPr>
          <w:spacing w:val="42"/>
          <w:sz w:val="28"/>
          <w:szCs w:val="28"/>
        </w:rPr>
        <w:t xml:space="preserve"> </w:t>
      </w:r>
      <w:r w:rsidRPr="007C3519">
        <w:rPr>
          <w:sz w:val="28"/>
          <w:szCs w:val="28"/>
        </w:rPr>
        <w:t>і</w:t>
      </w:r>
      <w:r w:rsidRPr="007C3519">
        <w:rPr>
          <w:spacing w:val="32"/>
          <w:sz w:val="28"/>
          <w:szCs w:val="28"/>
        </w:rPr>
        <w:t xml:space="preserve"> </w:t>
      </w:r>
      <w:r w:rsidRPr="007C3519">
        <w:rPr>
          <w:sz w:val="28"/>
          <w:szCs w:val="28"/>
        </w:rPr>
        <w:t>модернізація</w:t>
      </w:r>
      <w:r w:rsidRPr="007C3519">
        <w:rPr>
          <w:spacing w:val="37"/>
          <w:sz w:val="28"/>
          <w:szCs w:val="28"/>
        </w:rPr>
        <w:t xml:space="preserve"> </w:t>
      </w:r>
      <w:r w:rsidRPr="007C3519">
        <w:rPr>
          <w:sz w:val="28"/>
          <w:szCs w:val="28"/>
        </w:rPr>
        <w:t>«старих</w:t>
      </w:r>
      <w:r w:rsidRPr="007C3519">
        <w:rPr>
          <w:spacing w:val="32"/>
          <w:sz w:val="28"/>
          <w:szCs w:val="28"/>
        </w:rPr>
        <w:t xml:space="preserve"> </w:t>
      </w:r>
      <w:r w:rsidRPr="007C3519">
        <w:rPr>
          <w:sz w:val="28"/>
          <w:szCs w:val="28"/>
        </w:rPr>
        <w:t>прийомів,</w:t>
      </w:r>
      <w:r w:rsidRPr="007C3519">
        <w:rPr>
          <w:spacing w:val="40"/>
          <w:sz w:val="28"/>
          <w:szCs w:val="28"/>
        </w:rPr>
        <w:t xml:space="preserve"> </w:t>
      </w:r>
      <w:r w:rsidRPr="007C3519">
        <w:rPr>
          <w:sz w:val="28"/>
          <w:szCs w:val="28"/>
        </w:rPr>
        <w:t>що</w:t>
      </w:r>
      <w:r w:rsidRPr="007C3519">
        <w:rPr>
          <w:spacing w:val="39"/>
          <w:sz w:val="28"/>
          <w:szCs w:val="28"/>
        </w:rPr>
        <w:t xml:space="preserve"> </w:t>
      </w:r>
      <w:r w:rsidRPr="007C3519">
        <w:rPr>
          <w:sz w:val="28"/>
          <w:szCs w:val="28"/>
        </w:rPr>
        <w:t>добре працюють»</w:t>
      </w:r>
      <w:r w:rsidRPr="007C3519">
        <w:rPr>
          <w:spacing w:val="-4"/>
          <w:sz w:val="28"/>
          <w:szCs w:val="28"/>
        </w:rPr>
        <w:t xml:space="preserve"> нагальна потреба, а </w:t>
      </w:r>
      <w:r w:rsidRPr="007C3519">
        <w:rPr>
          <w:spacing w:val="-1"/>
          <w:sz w:val="28"/>
          <w:szCs w:val="28"/>
        </w:rPr>
        <w:t xml:space="preserve"> </w:t>
      </w:r>
      <w:r w:rsidRPr="007C3519">
        <w:rPr>
          <w:sz w:val="28"/>
          <w:szCs w:val="28"/>
        </w:rPr>
        <w:t>одним</w:t>
      </w:r>
      <w:r w:rsidRPr="007C3519">
        <w:rPr>
          <w:spacing w:val="-1"/>
          <w:sz w:val="28"/>
          <w:szCs w:val="28"/>
        </w:rPr>
        <w:t xml:space="preserve"> </w:t>
      </w:r>
      <w:r w:rsidRPr="007C3519">
        <w:rPr>
          <w:sz w:val="28"/>
          <w:szCs w:val="28"/>
        </w:rPr>
        <w:t>з</w:t>
      </w:r>
      <w:r w:rsidRPr="007C3519">
        <w:rPr>
          <w:spacing w:val="-1"/>
          <w:sz w:val="28"/>
          <w:szCs w:val="28"/>
        </w:rPr>
        <w:t xml:space="preserve"> </w:t>
      </w:r>
      <w:r w:rsidRPr="007C3519">
        <w:rPr>
          <w:sz w:val="28"/>
          <w:szCs w:val="28"/>
        </w:rPr>
        <w:t>них є</w:t>
      </w:r>
      <w:r w:rsidRPr="007C3519">
        <w:rPr>
          <w:spacing w:val="-1"/>
          <w:sz w:val="28"/>
          <w:szCs w:val="28"/>
        </w:rPr>
        <w:t xml:space="preserve"> </w:t>
      </w:r>
      <w:r w:rsidRPr="007C3519">
        <w:rPr>
          <w:sz w:val="28"/>
          <w:szCs w:val="28"/>
        </w:rPr>
        <w:t xml:space="preserve">візуалізація. </w:t>
      </w:r>
      <w:r w:rsidRPr="0033745D">
        <w:rPr>
          <w:sz w:val="28"/>
          <w:szCs w:val="28"/>
        </w:rPr>
        <w:t>Психологи вважають, що 80% сучасних учнів візуали і тільки 20% –</w:t>
      </w:r>
      <w:r w:rsidRPr="0033745D">
        <w:rPr>
          <w:spacing w:val="1"/>
          <w:sz w:val="28"/>
          <w:szCs w:val="28"/>
        </w:rPr>
        <w:t xml:space="preserve"> </w:t>
      </w:r>
      <w:r w:rsidRPr="0033745D">
        <w:rPr>
          <w:sz w:val="28"/>
          <w:szCs w:val="28"/>
        </w:rPr>
        <w:t>аудіали і кінестетики. Напевно, це закономірно, враховуючи пріоритетність</w:t>
      </w:r>
      <w:r w:rsidRPr="0033745D">
        <w:rPr>
          <w:spacing w:val="1"/>
          <w:sz w:val="28"/>
          <w:szCs w:val="28"/>
        </w:rPr>
        <w:t xml:space="preserve"> </w:t>
      </w:r>
      <w:r w:rsidRPr="0033745D">
        <w:rPr>
          <w:sz w:val="28"/>
          <w:szCs w:val="28"/>
        </w:rPr>
        <w:t>кліпової</w:t>
      </w:r>
      <w:r w:rsidRPr="0033745D">
        <w:rPr>
          <w:spacing w:val="1"/>
          <w:sz w:val="28"/>
          <w:szCs w:val="28"/>
        </w:rPr>
        <w:t xml:space="preserve"> </w:t>
      </w:r>
      <w:r w:rsidRPr="0033745D">
        <w:rPr>
          <w:sz w:val="28"/>
          <w:szCs w:val="28"/>
        </w:rPr>
        <w:t>культури</w:t>
      </w:r>
      <w:r w:rsidRPr="0033745D">
        <w:rPr>
          <w:spacing w:val="1"/>
          <w:sz w:val="28"/>
          <w:szCs w:val="28"/>
        </w:rPr>
        <w:t xml:space="preserve"> </w:t>
      </w:r>
      <w:r w:rsidRPr="0033745D">
        <w:rPr>
          <w:sz w:val="28"/>
          <w:szCs w:val="28"/>
        </w:rPr>
        <w:t>у</w:t>
      </w:r>
      <w:r w:rsidRPr="0033745D">
        <w:rPr>
          <w:spacing w:val="1"/>
          <w:sz w:val="28"/>
          <w:szCs w:val="28"/>
        </w:rPr>
        <w:t xml:space="preserve"> </w:t>
      </w:r>
      <w:r w:rsidRPr="0033745D">
        <w:rPr>
          <w:sz w:val="28"/>
          <w:szCs w:val="28"/>
        </w:rPr>
        <w:t>століття</w:t>
      </w:r>
      <w:r w:rsidRPr="0033745D">
        <w:rPr>
          <w:spacing w:val="1"/>
          <w:sz w:val="28"/>
          <w:szCs w:val="28"/>
        </w:rPr>
        <w:t xml:space="preserve"> </w:t>
      </w:r>
      <w:r w:rsidRPr="0033745D">
        <w:rPr>
          <w:sz w:val="28"/>
          <w:szCs w:val="28"/>
        </w:rPr>
        <w:t>глобальної</w:t>
      </w:r>
      <w:r w:rsidRPr="0033745D">
        <w:rPr>
          <w:spacing w:val="1"/>
          <w:sz w:val="28"/>
          <w:szCs w:val="28"/>
        </w:rPr>
        <w:t xml:space="preserve"> </w:t>
      </w:r>
      <w:r w:rsidRPr="0033745D">
        <w:rPr>
          <w:sz w:val="28"/>
          <w:szCs w:val="28"/>
        </w:rPr>
        <w:t>комп'ютеризації,</w:t>
      </w:r>
      <w:r w:rsidRPr="0033745D">
        <w:rPr>
          <w:spacing w:val="1"/>
          <w:sz w:val="28"/>
          <w:szCs w:val="28"/>
        </w:rPr>
        <w:t xml:space="preserve"> </w:t>
      </w:r>
      <w:r w:rsidRPr="0033745D">
        <w:rPr>
          <w:sz w:val="28"/>
          <w:szCs w:val="28"/>
        </w:rPr>
        <w:t>тому</w:t>
      </w:r>
      <w:r w:rsidRPr="0033745D">
        <w:rPr>
          <w:spacing w:val="1"/>
          <w:sz w:val="28"/>
          <w:szCs w:val="28"/>
        </w:rPr>
        <w:t xml:space="preserve"> </w:t>
      </w:r>
      <w:r w:rsidRPr="0033745D">
        <w:rPr>
          <w:sz w:val="28"/>
          <w:szCs w:val="28"/>
        </w:rPr>
        <w:t>важливо</w:t>
      </w:r>
      <w:r w:rsidRPr="0033745D">
        <w:rPr>
          <w:spacing w:val="1"/>
          <w:sz w:val="28"/>
          <w:szCs w:val="28"/>
        </w:rPr>
        <w:t xml:space="preserve"> </w:t>
      </w:r>
      <w:r w:rsidRPr="0033745D">
        <w:rPr>
          <w:sz w:val="28"/>
          <w:szCs w:val="28"/>
        </w:rPr>
        <w:t>своєчасно коригувати викладання згідно запитам суспільства, бо розумною</w:t>
      </w:r>
      <w:r w:rsidRPr="0033745D">
        <w:rPr>
          <w:spacing w:val="1"/>
          <w:sz w:val="28"/>
          <w:szCs w:val="28"/>
        </w:rPr>
        <w:t xml:space="preserve"> </w:t>
      </w:r>
      <w:r w:rsidRPr="0033745D">
        <w:rPr>
          <w:sz w:val="28"/>
          <w:szCs w:val="28"/>
        </w:rPr>
        <w:t>методикою</w:t>
      </w:r>
      <w:r w:rsidRPr="0033745D">
        <w:rPr>
          <w:spacing w:val="8"/>
          <w:sz w:val="28"/>
          <w:szCs w:val="28"/>
        </w:rPr>
        <w:t xml:space="preserve"> </w:t>
      </w:r>
      <w:r w:rsidRPr="0033745D">
        <w:rPr>
          <w:sz w:val="28"/>
          <w:szCs w:val="28"/>
        </w:rPr>
        <w:t>забезпечується</w:t>
      </w:r>
      <w:r w:rsidRPr="0033745D">
        <w:rPr>
          <w:spacing w:val="11"/>
          <w:sz w:val="28"/>
          <w:szCs w:val="28"/>
        </w:rPr>
        <w:t xml:space="preserve"> </w:t>
      </w:r>
      <w:r w:rsidRPr="0033745D">
        <w:rPr>
          <w:sz w:val="28"/>
          <w:szCs w:val="28"/>
        </w:rPr>
        <w:t>«і</w:t>
      </w:r>
      <w:r w:rsidRPr="0033745D">
        <w:rPr>
          <w:spacing w:val="4"/>
          <w:sz w:val="28"/>
          <w:szCs w:val="28"/>
        </w:rPr>
        <w:t xml:space="preserve"> </w:t>
      </w:r>
      <w:r w:rsidRPr="0033745D">
        <w:rPr>
          <w:sz w:val="28"/>
          <w:szCs w:val="28"/>
        </w:rPr>
        <w:t>успішність,</w:t>
      </w:r>
      <w:r w:rsidRPr="0033745D">
        <w:rPr>
          <w:spacing w:val="12"/>
          <w:sz w:val="28"/>
          <w:szCs w:val="28"/>
        </w:rPr>
        <w:t xml:space="preserve"> </w:t>
      </w:r>
      <w:r w:rsidRPr="0033745D">
        <w:rPr>
          <w:sz w:val="28"/>
          <w:szCs w:val="28"/>
        </w:rPr>
        <w:t>і</w:t>
      </w:r>
      <w:r w:rsidRPr="0033745D">
        <w:rPr>
          <w:spacing w:val="5"/>
          <w:sz w:val="28"/>
          <w:szCs w:val="28"/>
        </w:rPr>
        <w:t xml:space="preserve"> </w:t>
      </w:r>
      <w:r w:rsidRPr="0033745D">
        <w:rPr>
          <w:sz w:val="28"/>
          <w:szCs w:val="28"/>
        </w:rPr>
        <w:t>реалізація</w:t>
      </w:r>
      <w:r w:rsidRPr="0033745D">
        <w:rPr>
          <w:spacing w:val="11"/>
          <w:sz w:val="28"/>
          <w:szCs w:val="28"/>
        </w:rPr>
        <w:t xml:space="preserve"> </w:t>
      </w:r>
      <w:r w:rsidRPr="0033745D">
        <w:rPr>
          <w:sz w:val="28"/>
          <w:szCs w:val="28"/>
        </w:rPr>
        <w:t>програми,</w:t>
      </w:r>
      <w:r w:rsidRPr="0033745D">
        <w:rPr>
          <w:spacing w:val="11"/>
          <w:sz w:val="28"/>
          <w:szCs w:val="28"/>
        </w:rPr>
        <w:t xml:space="preserve"> </w:t>
      </w:r>
      <w:r w:rsidRPr="0033745D">
        <w:rPr>
          <w:sz w:val="28"/>
          <w:szCs w:val="28"/>
        </w:rPr>
        <w:t>і</w:t>
      </w:r>
      <w:r w:rsidRPr="0033745D">
        <w:rPr>
          <w:spacing w:val="4"/>
          <w:sz w:val="28"/>
          <w:szCs w:val="28"/>
        </w:rPr>
        <w:t xml:space="preserve"> </w:t>
      </w:r>
      <w:r w:rsidRPr="0033745D">
        <w:rPr>
          <w:sz w:val="28"/>
          <w:szCs w:val="28"/>
        </w:rPr>
        <w:t>дисципліна,</w:t>
      </w:r>
      <w:r w:rsidRPr="0033745D">
        <w:rPr>
          <w:spacing w:val="-67"/>
          <w:sz w:val="28"/>
          <w:szCs w:val="28"/>
        </w:rPr>
        <w:t xml:space="preserve"> </w:t>
      </w:r>
      <w:r w:rsidRPr="0033745D">
        <w:rPr>
          <w:sz w:val="28"/>
          <w:szCs w:val="28"/>
        </w:rPr>
        <w:t>і плідність роботи учителя, і подальше зростання і розвиток можливостей</w:t>
      </w:r>
      <w:r w:rsidRPr="0033745D">
        <w:rPr>
          <w:spacing w:val="1"/>
          <w:sz w:val="28"/>
          <w:szCs w:val="28"/>
        </w:rPr>
        <w:t xml:space="preserve"> </w:t>
      </w:r>
      <w:r w:rsidRPr="0033745D">
        <w:rPr>
          <w:sz w:val="28"/>
          <w:szCs w:val="28"/>
        </w:rPr>
        <w:t>учня»,</w:t>
      </w:r>
      <w:r w:rsidRPr="0033745D">
        <w:rPr>
          <w:spacing w:val="3"/>
          <w:sz w:val="28"/>
          <w:szCs w:val="28"/>
        </w:rPr>
        <w:t xml:space="preserve"> </w:t>
      </w:r>
      <w:r w:rsidRPr="0033745D">
        <w:rPr>
          <w:sz w:val="28"/>
          <w:szCs w:val="28"/>
        </w:rPr>
        <w:t>–</w:t>
      </w:r>
      <w:r w:rsidRPr="0033745D">
        <w:rPr>
          <w:spacing w:val="2"/>
          <w:sz w:val="28"/>
          <w:szCs w:val="28"/>
        </w:rPr>
        <w:t xml:space="preserve"> </w:t>
      </w:r>
      <w:r w:rsidRPr="0033745D">
        <w:rPr>
          <w:sz w:val="28"/>
          <w:szCs w:val="28"/>
        </w:rPr>
        <w:t>так вважала</w:t>
      </w:r>
      <w:r w:rsidRPr="0033745D">
        <w:rPr>
          <w:spacing w:val="2"/>
          <w:sz w:val="28"/>
          <w:szCs w:val="28"/>
        </w:rPr>
        <w:t xml:space="preserve"> </w:t>
      </w:r>
      <w:r w:rsidRPr="0033745D">
        <w:rPr>
          <w:sz w:val="28"/>
          <w:szCs w:val="28"/>
        </w:rPr>
        <w:t>М.А.</w:t>
      </w:r>
      <w:r w:rsidR="00747BA0">
        <w:rPr>
          <w:sz w:val="28"/>
          <w:szCs w:val="28"/>
        </w:rPr>
        <w:t xml:space="preserve"> </w:t>
      </w:r>
      <w:r w:rsidRPr="0033745D">
        <w:rPr>
          <w:sz w:val="28"/>
          <w:szCs w:val="28"/>
        </w:rPr>
        <w:t xml:space="preserve">Рибнікова </w:t>
      </w:r>
      <w:r w:rsidRPr="004E708A">
        <w:rPr>
          <w:sz w:val="28"/>
          <w:szCs w:val="28"/>
        </w:rPr>
        <w:t>[</w:t>
      </w:r>
      <w:r w:rsidR="003B157E" w:rsidRPr="003B157E">
        <w:rPr>
          <w:sz w:val="28"/>
          <w:szCs w:val="28"/>
        </w:rPr>
        <w:t>23</w:t>
      </w:r>
      <w:r w:rsidRPr="0033745D">
        <w:rPr>
          <w:sz w:val="28"/>
          <w:szCs w:val="28"/>
        </w:rPr>
        <w:t xml:space="preserve">]. </w:t>
      </w:r>
    </w:p>
    <w:p w:rsidR="003E7BAE" w:rsidRPr="0033745D" w:rsidRDefault="003E7BAE" w:rsidP="003E7BAE">
      <w:pPr>
        <w:spacing w:line="360" w:lineRule="auto"/>
        <w:ind w:firstLine="708"/>
        <w:contextualSpacing/>
        <w:jc w:val="both"/>
        <w:rPr>
          <w:sz w:val="28"/>
          <w:szCs w:val="28"/>
        </w:rPr>
      </w:pPr>
      <w:r w:rsidRPr="0033745D">
        <w:rPr>
          <w:sz w:val="28"/>
          <w:szCs w:val="28"/>
        </w:rPr>
        <w:t>Доказ ефективності поєднання словесного і наочної інформації в навчанні лежить на нейрофізіологічному рівні. Під час сприйняття інформації відбувається її кодування на різних рівнях і різними способами: образному і логічному, предметно-матеріальному, вербальному і візуальному</w:t>
      </w:r>
      <w:r w:rsidR="00536E7F">
        <w:rPr>
          <w:sz w:val="28"/>
          <w:szCs w:val="28"/>
        </w:rPr>
        <w:t>.</w:t>
      </w:r>
      <w:r w:rsidRPr="0033745D">
        <w:rPr>
          <w:sz w:val="28"/>
          <w:szCs w:val="28"/>
        </w:rPr>
        <w:t xml:space="preserve"> На сьогоднішній день</w:t>
      </w:r>
      <w:r w:rsidRPr="0033745D">
        <w:rPr>
          <w:spacing w:val="1"/>
          <w:sz w:val="28"/>
          <w:szCs w:val="28"/>
        </w:rPr>
        <w:t xml:space="preserve"> </w:t>
      </w:r>
      <w:r w:rsidRPr="0033745D">
        <w:rPr>
          <w:sz w:val="28"/>
          <w:szCs w:val="28"/>
        </w:rPr>
        <w:t>вже</w:t>
      </w:r>
      <w:r w:rsidRPr="0033745D">
        <w:rPr>
          <w:spacing w:val="1"/>
          <w:sz w:val="28"/>
          <w:szCs w:val="28"/>
        </w:rPr>
        <w:t xml:space="preserve"> </w:t>
      </w:r>
      <w:r w:rsidRPr="0033745D">
        <w:rPr>
          <w:sz w:val="28"/>
          <w:szCs w:val="28"/>
        </w:rPr>
        <w:t>вивчені</w:t>
      </w:r>
      <w:r w:rsidRPr="0033745D">
        <w:rPr>
          <w:spacing w:val="71"/>
          <w:sz w:val="28"/>
          <w:szCs w:val="28"/>
        </w:rPr>
        <w:t xml:space="preserve"> </w:t>
      </w:r>
      <w:r w:rsidRPr="0033745D">
        <w:rPr>
          <w:sz w:val="28"/>
          <w:szCs w:val="28"/>
        </w:rPr>
        <w:t>процеси</w:t>
      </w:r>
      <w:r w:rsidRPr="0033745D">
        <w:rPr>
          <w:spacing w:val="71"/>
          <w:sz w:val="28"/>
          <w:szCs w:val="28"/>
        </w:rPr>
        <w:t xml:space="preserve"> </w:t>
      </w:r>
      <w:r w:rsidRPr="0033745D">
        <w:rPr>
          <w:sz w:val="28"/>
          <w:szCs w:val="28"/>
        </w:rPr>
        <w:t>мислення</w:t>
      </w:r>
      <w:r w:rsidRPr="0033745D">
        <w:rPr>
          <w:spacing w:val="71"/>
          <w:sz w:val="28"/>
          <w:szCs w:val="28"/>
        </w:rPr>
        <w:t xml:space="preserve"> </w:t>
      </w:r>
      <w:r w:rsidRPr="0033745D">
        <w:rPr>
          <w:sz w:val="28"/>
          <w:szCs w:val="28"/>
        </w:rPr>
        <w:t>людини,</w:t>
      </w:r>
      <w:r w:rsidRPr="0033745D">
        <w:rPr>
          <w:spacing w:val="70"/>
          <w:sz w:val="28"/>
          <w:szCs w:val="28"/>
        </w:rPr>
        <w:t xml:space="preserve"> </w:t>
      </w:r>
      <w:r w:rsidRPr="0033745D">
        <w:rPr>
          <w:sz w:val="28"/>
          <w:szCs w:val="28"/>
        </w:rPr>
        <w:t>порядок</w:t>
      </w:r>
      <w:r w:rsidRPr="0033745D">
        <w:rPr>
          <w:spacing w:val="71"/>
          <w:sz w:val="28"/>
          <w:szCs w:val="28"/>
        </w:rPr>
        <w:t xml:space="preserve"> </w:t>
      </w:r>
      <w:r w:rsidRPr="0033745D">
        <w:rPr>
          <w:sz w:val="28"/>
          <w:szCs w:val="28"/>
        </w:rPr>
        <w:t>побудови</w:t>
      </w:r>
      <w:r w:rsidRPr="0033745D">
        <w:rPr>
          <w:spacing w:val="71"/>
          <w:sz w:val="28"/>
          <w:szCs w:val="28"/>
        </w:rPr>
        <w:t xml:space="preserve"> </w:t>
      </w:r>
      <w:r w:rsidRPr="0033745D">
        <w:rPr>
          <w:sz w:val="28"/>
          <w:szCs w:val="28"/>
        </w:rPr>
        <w:t>логічних</w:t>
      </w:r>
      <w:r w:rsidRPr="0033745D">
        <w:rPr>
          <w:spacing w:val="1"/>
          <w:sz w:val="28"/>
          <w:szCs w:val="28"/>
        </w:rPr>
        <w:t xml:space="preserve"> </w:t>
      </w:r>
      <w:r w:rsidRPr="0033745D">
        <w:rPr>
          <w:sz w:val="28"/>
          <w:szCs w:val="28"/>
        </w:rPr>
        <w:t>ланцюжків, приблизна схема роботи мозку. Це</w:t>
      </w:r>
      <w:r w:rsidRPr="0033745D">
        <w:rPr>
          <w:spacing w:val="1"/>
          <w:sz w:val="28"/>
          <w:szCs w:val="28"/>
        </w:rPr>
        <w:t xml:space="preserve"> </w:t>
      </w:r>
      <w:r w:rsidRPr="0033745D">
        <w:rPr>
          <w:sz w:val="28"/>
          <w:szCs w:val="28"/>
        </w:rPr>
        <w:t>дозволяє</w:t>
      </w:r>
      <w:r w:rsidRPr="0033745D">
        <w:rPr>
          <w:spacing w:val="1"/>
          <w:sz w:val="28"/>
          <w:szCs w:val="28"/>
        </w:rPr>
        <w:t xml:space="preserve"> </w:t>
      </w:r>
      <w:r w:rsidRPr="0033745D">
        <w:rPr>
          <w:sz w:val="28"/>
          <w:szCs w:val="28"/>
        </w:rPr>
        <w:t>керувати</w:t>
      </w:r>
      <w:r w:rsidRPr="0033745D">
        <w:rPr>
          <w:spacing w:val="1"/>
          <w:sz w:val="28"/>
          <w:szCs w:val="28"/>
        </w:rPr>
        <w:t xml:space="preserve"> </w:t>
      </w:r>
      <w:r w:rsidRPr="0033745D">
        <w:rPr>
          <w:sz w:val="28"/>
          <w:szCs w:val="28"/>
        </w:rPr>
        <w:t>процесом</w:t>
      </w:r>
      <w:r w:rsidRPr="0033745D">
        <w:rPr>
          <w:spacing w:val="-67"/>
          <w:sz w:val="28"/>
          <w:szCs w:val="28"/>
        </w:rPr>
        <w:t xml:space="preserve"> </w:t>
      </w:r>
      <w:r w:rsidRPr="0033745D">
        <w:rPr>
          <w:sz w:val="28"/>
          <w:szCs w:val="28"/>
        </w:rPr>
        <w:t>мислення</w:t>
      </w:r>
      <w:r w:rsidRPr="0033745D">
        <w:rPr>
          <w:spacing w:val="1"/>
          <w:sz w:val="28"/>
          <w:szCs w:val="28"/>
        </w:rPr>
        <w:t xml:space="preserve"> </w:t>
      </w:r>
      <w:r w:rsidRPr="0033745D">
        <w:rPr>
          <w:sz w:val="28"/>
          <w:szCs w:val="28"/>
        </w:rPr>
        <w:t>з найбільшою</w:t>
      </w:r>
      <w:r w:rsidRPr="0033745D">
        <w:rPr>
          <w:spacing w:val="1"/>
          <w:sz w:val="28"/>
          <w:szCs w:val="28"/>
        </w:rPr>
        <w:t xml:space="preserve"> </w:t>
      </w:r>
      <w:r w:rsidRPr="0033745D">
        <w:rPr>
          <w:sz w:val="28"/>
          <w:szCs w:val="28"/>
        </w:rPr>
        <w:t>ефективністю,</w:t>
      </w:r>
      <w:r w:rsidRPr="0033745D">
        <w:rPr>
          <w:spacing w:val="70"/>
          <w:sz w:val="28"/>
          <w:szCs w:val="28"/>
        </w:rPr>
        <w:t xml:space="preserve"> </w:t>
      </w:r>
      <w:r w:rsidRPr="0033745D">
        <w:rPr>
          <w:sz w:val="28"/>
          <w:szCs w:val="28"/>
        </w:rPr>
        <w:t>якщо</w:t>
      </w:r>
      <w:r w:rsidRPr="0033745D">
        <w:rPr>
          <w:spacing w:val="70"/>
          <w:sz w:val="28"/>
          <w:szCs w:val="28"/>
        </w:rPr>
        <w:t xml:space="preserve"> </w:t>
      </w:r>
      <w:r w:rsidRPr="0033745D">
        <w:rPr>
          <w:sz w:val="28"/>
          <w:szCs w:val="28"/>
        </w:rPr>
        <w:t>правильно використовувати</w:t>
      </w:r>
      <w:r w:rsidRPr="0033745D">
        <w:rPr>
          <w:spacing w:val="1"/>
          <w:sz w:val="28"/>
          <w:szCs w:val="28"/>
        </w:rPr>
        <w:t xml:space="preserve"> </w:t>
      </w:r>
      <w:r w:rsidRPr="0033745D">
        <w:rPr>
          <w:sz w:val="28"/>
          <w:szCs w:val="28"/>
        </w:rPr>
        <w:t>свій</w:t>
      </w:r>
      <w:r w:rsidRPr="0033745D">
        <w:rPr>
          <w:spacing w:val="68"/>
          <w:sz w:val="28"/>
          <w:szCs w:val="28"/>
        </w:rPr>
        <w:t xml:space="preserve"> </w:t>
      </w:r>
      <w:r w:rsidRPr="0033745D">
        <w:rPr>
          <w:sz w:val="28"/>
          <w:szCs w:val="28"/>
        </w:rPr>
        <w:t>мозок</w:t>
      </w:r>
      <w:r w:rsidRPr="0033745D">
        <w:rPr>
          <w:spacing w:val="68"/>
          <w:sz w:val="28"/>
          <w:szCs w:val="28"/>
        </w:rPr>
        <w:t xml:space="preserve"> </w:t>
      </w:r>
      <w:r w:rsidRPr="0033745D">
        <w:rPr>
          <w:sz w:val="28"/>
          <w:szCs w:val="28"/>
        </w:rPr>
        <w:t>за</w:t>
      </w:r>
      <w:r w:rsidRPr="0033745D">
        <w:rPr>
          <w:spacing w:val="67"/>
          <w:sz w:val="28"/>
          <w:szCs w:val="28"/>
        </w:rPr>
        <w:t xml:space="preserve"> </w:t>
      </w:r>
      <w:r w:rsidRPr="0033745D">
        <w:rPr>
          <w:sz w:val="28"/>
          <w:szCs w:val="28"/>
        </w:rPr>
        <w:t>допомогою</w:t>
      </w:r>
      <w:r w:rsidRPr="0033745D">
        <w:rPr>
          <w:spacing w:val="-1"/>
          <w:sz w:val="28"/>
          <w:szCs w:val="28"/>
        </w:rPr>
        <w:t xml:space="preserve"> </w:t>
      </w:r>
      <w:r w:rsidRPr="0033745D">
        <w:rPr>
          <w:sz w:val="28"/>
          <w:szCs w:val="28"/>
        </w:rPr>
        <w:t>сучасних методів.</w:t>
      </w:r>
      <w:r w:rsidRPr="0033745D">
        <w:rPr>
          <w:color w:val="FF0000"/>
          <w:sz w:val="28"/>
          <w:szCs w:val="28"/>
        </w:rPr>
        <w:t xml:space="preserve"> </w:t>
      </w:r>
      <w:r w:rsidRPr="0033745D">
        <w:rPr>
          <w:sz w:val="28"/>
          <w:szCs w:val="28"/>
        </w:rPr>
        <w:t>Є численні дослідження [</w:t>
      </w:r>
      <w:r w:rsidR="003B157E" w:rsidRPr="003B157E">
        <w:rPr>
          <w:sz w:val="28"/>
          <w:szCs w:val="28"/>
          <w:lang w:val="ru-RU"/>
        </w:rPr>
        <w:t>24</w:t>
      </w:r>
      <w:r w:rsidRPr="0033745D">
        <w:rPr>
          <w:sz w:val="28"/>
          <w:szCs w:val="28"/>
        </w:rPr>
        <w:t xml:space="preserve">], які підтверджують, що 10% людина запам’ятовує з почутого, 20% – з прочитаного, і 80% – з побаченого і зробленого.  Майже 70% сенсорних </w:t>
      </w:r>
      <w:r w:rsidRPr="0033745D">
        <w:rPr>
          <w:sz w:val="28"/>
          <w:szCs w:val="28"/>
        </w:rPr>
        <w:lastRenderedPageBreak/>
        <w:t xml:space="preserve">рецепторів знаходяться в очах; близько половини нейронів головного мозку людини задіяні в обробці візуальної інформації; на 19% менше при роботі з візуальними даними використовується когнітивна функція мозку, що відповідає за обробку та аналіз інформації; на 17% вище продуктивність людини, що працює з візуальною інформацією; на 4,5% краще згадуються докладні деталі візуальної інформації; на 323% краще людина виконує інструкцію, якщо вона містить ілюстрації. </w:t>
      </w:r>
    </w:p>
    <w:p w:rsidR="003E7BAE" w:rsidRDefault="003E7BAE" w:rsidP="003E7BAE">
      <w:pPr>
        <w:pStyle w:val="TableParagraph"/>
        <w:spacing w:line="360" w:lineRule="auto"/>
        <w:ind w:firstLine="589"/>
        <w:jc w:val="both"/>
        <w:rPr>
          <w:sz w:val="28"/>
          <w:szCs w:val="28"/>
        </w:rPr>
      </w:pPr>
      <w:r w:rsidRPr="00AE1BB7">
        <w:rPr>
          <w:sz w:val="28"/>
          <w:szCs w:val="28"/>
        </w:rPr>
        <w:t>Практика показує, що найефективнішим навчання на уроках природничих дисциплін стає тоді, коли учень виявляє максимальну активність, а вчитель виконує роль консультанта та фасилітатора – допомагає їм самостійно робити висновки та узагальнення, спираючись на їхній життєвий досвід і ніколи не «замикає» навчання на собі.   Використання візуальних засобів навчання  на інтегрованих уроках природничого циклу дозволяє інтенсифікувати діяльність вчителя і школяра; підвищити якість навчання предмета; відобразити істотні боки біологічних, хімічних, фізичних,  географічних об'єктів тощо, висунути на передній план найбільш важливі (з точки зору навчальних цілей і завдань) характеристики досліджуваних об'єктів і явищ [</w:t>
      </w:r>
      <w:r w:rsidR="003B157E" w:rsidRPr="003B157E">
        <w:rPr>
          <w:sz w:val="28"/>
          <w:szCs w:val="28"/>
        </w:rPr>
        <w:t>25</w:t>
      </w:r>
      <w:r w:rsidR="004E708A" w:rsidRPr="004E708A">
        <w:rPr>
          <w:sz w:val="28"/>
          <w:szCs w:val="28"/>
        </w:rPr>
        <w:t>], [</w:t>
      </w:r>
      <w:r w:rsidR="003B157E" w:rsidRPr="003B157E">
        <w:rPr>
          <w:sz w:val="28"/>
          <w:szCs w:val="28"/>
        </w:rPr>
        <w:t>26</w:t>
      </w:r>
      <w:r w:rsidRPr="004E708A">
        <w:rPr>
          <w:sz w:val="28"/>
          <w:szCs w:val="28"/>
        </w:rPr>
        <w:t>].</w:t>
      </w:r>
      <w:r w:rsidRPr="00AE1BB7">
        <w:rPr>
          <w:sz w:val="28"/>
          <w:szCs w:val="28"/>
        </w:rPr>
        <w:t xml:space="preserve">  </w:t>
      </w:r>
    </w:p>
    <w:p w:rsidR="003E7BAE" w:rsidRPr="00904507" w:rsidRDefault="003E7BAE" w:rsidP="003E7BAE">
      <w:pPr>
        <w:spacing w:line="360" w:lineRule="auto"/>
        <w:ind w:firstLine="589"/>
        <w:contextualSpacing/>
        <w:jc w:val="both"/>
        <w:rPr>
          <w:sz w:val="28"/>
          <w:szCs w:val="28"/>
        </w:rPr>
      </w:pPr>
      <w:r w:rsidRPr="00A61F26">
        <w:rPr>
          <w:sz w:val="28"/>
          <w:szCs w:val="28"/>
        </w:rPr>
        <w:t xml:space="preserve">Мимовільна увага включається за рахунок незвичності, динамічності та інших характеристик зображень, що пред'являються; запам'ятовування також активізується за допомогою спеціальних прийомів, доступних із застосуванням електронних засобів; на етапі застосування знань стають незамінними спеціальні тренажери та комп'ютерні програми, спрямовані на відпрацювання умінь та навичок. </w:t>
      </w:r>
      <w:r w:rsidRPr="00904507">
        <w:rPr>
          <w:sz w:val="28"/>
          <w:szCs w:val="28"/>
        </w:rPr>
        <w:t>Слід також відзначити вплив технічних та електронних засобів навчання на емоційний стан учнів. Крім цього, за допомогою комп'ютера можна полегшити засвоєння абстрактних понять, конкретизуючи їх у вигляді наочних образів: схем, моделей та малюнків.</w:t>
      </w:r>
    </w:p>
    <w:p w:rsidR="003E7BAE" w:rsidRPr="00A61F26" w:rsidRDefault="003E7BAE" w:rsidP="003E7BAE">
      <w:pPr>
        <w:pStyle w:val="TableParagraph"/>
        <w:spacing w:line="360" w:lineRule="auto"/>
        <w:ind w:firstLine="589"/>
        <w:jc w:val="both"/>
        <w:rPr>
          <w:sz w:val="28"/>
          <w:szCs w:val="28"/>
        </w:rPr>
      </w:pPr>
      <w:r w:rsidRPr="00A61F26">
        <w:rPr>
          <w:sz w:val="28"/>
          <w:szCs w:val="28"/>
        </w:rPr>
        <w:t>Звичайно плюси в цьому є: по</w:t>
      </w:r>
      <w:r>
        <w:rPr>
          <w:sz w:val="28"/>
          <w:szCs w:val="28"/>
        </w:rPr>
        <w:t>єднання коментарів викладача з ІКТ</w:t>
      </w:r>
      <w:r w:rsidRPr="00A61F26">
        <w:rPr>
          <w:sz w:val="28"/>
          <w:szCs w:val="28"/>
        </w:rPr>
        <w:t xml:space="preserve"> сприяє активізації уваги учнів до змісту навчального матеріалу і підвищенню інтересу</w:t>
      </w:r>
      <w:r>
        <w:rPr>
          <w:sz w:val="28"/>
          <w:szCs w:val="28"/>
        </w:rPr>
        <w:t>,</w:t>
      </w:r>
      <w:r w:rsidRPr="00A61F26">
        <w:rPr>
          <w:sz w:val="28"/>
          <w:szCs w:val="28"/>
        </w:rPr>
        <w:t xml:space="preserve"> емоційне забарвлення  матеріалу</w:t>
      </w:r>
      <w:r>
        <w:rPr>
          <w:sz w:val="28"/>
          <w:szCs w:val="28"/>
        </w:rPr>
        <w:t xml:space="preserve"> зростає</w:t>
      </w:r>
      <w:r w:rsidRPr="00A61F26">
        <w:rPr>
          <w:sz w:val="28"/>
          <w:szCs w:val="28"/>
        </w:rPr>
        <w:t>, приносить естетичне задоволення учням</w:t>
      </w:r>
      <w:r>
        <w:rPr>
          <w:sz w:val="28"/>
          <w:szCs w:val="28"/>
        </w:rPr>
        <w:t>.</w:t>
      </w:r>
      <w:r w:rsidRPr="00A61F26">
        <w:rPr>
          <w:sz w:val="28"/>
          <w:szCs w:val="28"/>
        </w:rPr>
        <w:t xml:space="preserve"> </w:t>
      </w:r>
    </w:p>
    <w:p w:rsidR="003E7BAE" w:rsidRPr="00AE1BB7" w:rsidRDefault="003E7BAE" w:rsidP="003E7BAE">
      <w:pPr>
        <w:pStyle w:val="TableParagraph"/>
        <w:spacing w:line="360" w:lineRule="auto"/>
        <w:ind w:firstLine="589"/>
        <w:jc w:val="both"/>
        <w:rPr>
          <w:sz w:val="28"/>
          <w:szCs w:val="28"/>
        </w:rPr>
      </w:pPr>
      <w:r w:rsidRPr="00AE1BB7">
        <w:rPr>
          <w:sz w:val="28"/>
          <w:szCs w:val="28"/>
        </w:rPr>
        <w:lastRenderedPageBreak/>
        <w:t xml:space="preserve">Проте не слід заперечувати і той факт, що </w:t>
      </w:r>
      <w:r>
        <w:rPr>
          <w:sz w:val="28"/>
          <w:szCs w:val="28"/>
        </w:rPr>
        <w:t xml:space="preserve">будь-яка </w:t>
      </w:r>
      <w:r w:rsidRPr="00AE1BB7">
        <w:rPr>
          <w:sz w:val="28"/>
          <w:szCs w:val="28"/>
        </w:rPr>
        <w:t>візуальна форма представлення інформації має і певні недоліки</w:t>
      </w:r>
      <w:r w:rsidR="00536E7F">
        <w:rPr>
          <w:sz w:val="28"/>
          <w:szCs w:val="28"/>
        </w:rPr>
        <w:t xml:space="preserve"> </w:t>
      </w:r>
      <w:r w:rsidR="004E708A" w:rsidRPr="004E708A">
        <w:rPr>
          <w:sz w:val="28"/>
          <w:szCs w:val="28"/>
          <w:lang w:val="ru-RU"/>
        </w:rPr>
        <w:t>[</w:t>
      </w:r>
      <w:r w:rsidR="003B157E" w:rsidRPr="003B157E">
        <w:rPr>
          <w:sz w:val="28"/>
          <w:szCs w:val="28"/>
          <w:lang w:val="ru-RU"/>
        </w:rPr>
        <w:t>25</w:t>
      </w:r>
      <w:r w:rsidR="004E708A" w:rsidRPr="004E708A">
        <w:rPr>
          <w:sz w:val="28"/>
          <w:szCs w:val="28"/>
          <w:lang w:val="ru-RU"/>
        </w:rPr>
        <w:t>]</w:t>
      </w:r>
      <w:r w:rsidRPr="004E708A">
        <w:rPr>
          <w:sz w:val="28"/>
          <w:szCs w:val="28"/>
        </w:rPr>
        <w:t>:</w:t>
      </w:r>
      <w:r w:rsidRPr="00AE1BB7">
        <w:rPr>
          <w:sz w:val="28"/>
          <w:szCs w:val="28"/>
        </w:rPr>
        <w:t xml:space="preserve"> будь-який схематизм обумовлює певну спрощеність розуміння. Це може створити ілюзію, що для вивчення предмета чи явища достатньо зображеного матеріалу; абсолютизація інформації за принципом логіко-структурного моделювання може негативно вплинути на формування мислення і мови. Це слід ураховувати, оскільки існують принципові відмінності між гуманітарним і природничо-науковим стилями мислення; окремі частини інформації дуже важко піддаються структуризації, що ускладнює розробку цілісного матеріалу за допомогою схем; схематична форма подання інформації може не повною мірою відповідати закодованому змісту. </w:t>
      </w:r>
    </w:p>
    <w:p w:rsidR="003E7BAE" w:rsidRPr="00AE1BB7" w:rsidRDefault="003E7BAE" w:rsidP="003E7BAE">
      <w:pPr>
        <w:pStyle w:val="TableParagraph"/>
        <w:spacing w:line="360" w:lineRule="auto"/>
        <w:ind w:firstLine="589"/>
        <w:jc w:val="both"/>
        <w:rPr>
          <w:sz w:val="28"/>
          <w:szCs w:val="28"/>
        </w:rPr>
      </w:pPr>
      <w:r w:rsidRPr="00AE1BB7">
        <w:rPr>
          <w:sz w:val="28"/>
          <w:szCs w:val="28"/>
        </w:rPr>
        <w:t xml:space="preserve">Головне, що вирізняє візуалізацію як інфопродукт </w:t>
      </w:r>
      <w:r w:rsidRPr="00AE1BB7">
        <w:rPr>
          <w:i/>
          <w:sz w:val="28"/>
          <w:szCs w:val="28"/>
        </w:rPr>
        <w:t>–</w:t>
      </w:r>
      <w:r w:rsidRPr="00AE1BB7">
        <w:rPr>
          <w:sz w:val="28"/>
          <w:szCs w:val="28"/>
        </w:rPr>
        <w:t xml:space="preserve"> </w:t>
      </w:r>
      <w:r w:rsidRPr="003B157E">
        <w:rPr>
          <w:rStyle w:val="a8"/>
          <w:i w:val="0"/>
          <w:sz w:val="28"/>
          <w:szCs w:val="28"/>
        </w:rPr>
        <w:t>чітке повідомлення</w:t>
      </w:r>
      <w:r w:rsidRPr="00AE1BB7">
        <w:rPr>
          <w:i/>
          <w:sz w:val="28"/>
          <w:szCs w:val="28"/>
        </w:rPr>
        <w:t>.</w:t>
      </w:r>
      <w:r w:rsidRPr="00AE1BB7">
        <w:rPr>
          <w:sz w:val="28"/>
          <w:szCs w:val="28"/>
        </w:rPr>
        <w:t xml:space="preserve"> Щоб обрати метод візуалізації для донесення цього повідомлення треба зауважити той факт, що будь-яка форма візуалізації інформації містить елементи</w:t>
      </w:r>
      <w:r w:rsidRPr="00AE1BB7">
        <w:rPr>
          <w:spacing w:val="1"/>
          <w:sz w:val="28"/>
          <w:szCs w:val="28"/>
        </w:rPr>
        <w:t xml:space="preserve"> </w:t>
      </w:r>
      <w:r w:rsidRPr="00AE1BB7">
        <w:rPr>
          <w:sz w:val="28"/>
          <w:szCs w:val="28"/>
        </w:rPr>
        <w:t>проблемності.</w:t>
      </w:r>
      <w:r w:rsidRPr="00AE1BB7">
        <w:rPr>
          <w:spacing w:val="1"/>
          <w:sz w:val="28"/>
          <w:szCs w:val="28"/>
        </w:rPr>
        <w:t xml:space="preserve"> </w:t>
      </w:r>
      <w:r w:rsidRPr="00AE1BB7">
        <w:rPr>
          <w:sz w:val="28"/>
          <w:szCs w:val="28"/>
        </w:rPr>
        <w:t>Завдання</w:t>
      </w:r>
      <w:r w:rsidRPr="00AE1BB7">
        <w:rPr>
          <w:spacing w:val="1"/>
          <w:sz w:val="28"/>
          <w:szCs w:val="28"/>
        </w:rPr>
        <w:t xml:space="preserve"> </w:t>
      </w:r>
      <w:r w:rsidRPr="00AE1BB7">
        <w:rPr>
          <w:sz w:val="28"/>
          <w:szCs w:val="28"/>
        </w:rPr>
        <w:t>вчителя</w:t>
      </w:r>
      <w:r w:rsidRPr="00AE1BB7">
        <w:rPr>
          <w:spacing w:val="1"/>
          <w:sz w:val="28"/>
          <w:szCs w:val="28"/>
        </w:rPr>
        <w:t xml:space="preserve"> </w:t>
      </w:r>
      <w:r w:rsidRPr="00AE1BB7">
        <w:rPr>
          <w:sz w:val="28"/>
          <w:szCs w:val="28"/>
        </w:rPr>
        <w:t>–</w:t>
      </w:r>
      <w:r w:rsidRPr="00AE1BB7">
        <w:rPr>
          <w:spacing w:val="1"/>
          <w:sz w:val="28"/>
          <w:szCs w:val="28"/>
        </w:rPr>
        <w:t xml:space="preserve"> </w:t>
      </w:r>
      <w:r w:rsidRPr="00AE1BB7">
        <w:rPr>
          <w:sz w:val="28"/>
          <w:szCs w:val="28"/>
        </w:rPr>
        <w:t>використовувати</w:t>
      </w:r>
      <w:r w:rsidRPr="00AE1BB7">
        <w:rPr>
          <w:spacing w:val="1"/>
          <w:sz w:val="28"/>
          <w:szCs w:val="28"/>
        </w:rPr>
        <w:t xml:space="preserve"> </w:t>
      </w:r>
      <w:r w:rsidRPr="00AE1BB7">
        <w:rPr>
          <w:sz w:val="28"/>
          <w:szCs w:val="28"/>
        </w:rPr>
        <w:t>такі форми</w:t>
      </w:r>
      <w:r w:rsidRPr="00AE1BB7">
        <w:rPr>
          <w:spacing w:val="1"/>
          <w:sz w:val="28"/>
          <w:szCs w:val="28"/>
        </w:rPr>
        <w:t xml:space="preserve"> </w:t>
      </w:r>
      <w:r w:rsidRPr="00AE1BB7">
        <w:rPr>
          <w:sz w:val="28"/>
          <w:szCs w:val="28"/>
        </w:rPr>
        <w:t>наочності,</w:t>
      </w:r>
      <w:r w:rsidRPr="00AE1BB7">
        <w:rPr>
          <w:spacing w:val="1"/>
          <w:sz w:val="28"/>
          <w:szCs w:val="28"/>
        </w:rPr>
        <w:t xml:space="preserve"> </w:t>
      </w:r>
      <w:r w:rsidRPr="00AE1BB7">
        <w:rPr>
          <w:sz w:val="28"/>
          <w:szCs w:val="28"/>
        </w:rPr>
        <w:t>які не</w:t>
      </w:r>
      <w:r w:rsidRPr="00AE1BB7">
        <w:rPr>
          <w:spacing w:val="1"/>
          <w:sz w:val="28"/>
          <w:szCs w:val="28"/>
        </w:rPr>
        <w:t xml:space="preserve"> </w:t>
      </w:r>
      <w:r w:rsidRPr="00AE1BB7">
        <w:rPr>
          <w:sz w:val="28"/>
          <w:szCs w:val="28"/>
        </w:rPr>
        <w:t>тільки</w:t>
      </w:r>
      <w:r w:rsidRPr="00AE1BB7">
        <w:rPr>
          <w:spacing w:val="1"/>
          <w:sz w:val="28"/>
          <w:szCs w:val="28"/>
        </w:rPr>
        <w:t xml:space="preserve"> </w:t>
      </w:r>
      <w:r w:rsidRPr="00AE1BB7">
        <w:rPr>
          <w:sz w:val="28"/>
          <w:szCs w:val="28"/>
        </w:rPr>
        <w:t>доповнили б словесну інформацію, але й самі були носіями інформації</w:t>
      </w:r>
      <w:r>
        <w:rPr>
          <w:sz w:val="28"/>
          <w:szCs w:val="28"/>
        </w:rPr>
        <w:t xml:space="preserve"> [</w:t>
      </w:r>
      <w:r w:rsidR="003B157E" w:rsidRPr="003B157E">
        <w:rPr>
          <w:sz w:val="28"/>
          <w:szCs w:val="28"/>
          <w:lang w:val="ru-RU"/>
        </w:rPr>
        <w:t>26</w:t>
      </w:r>
      <w:r>
        <w:rPr>
          <w:sz w:val="28"/>
          <w:szCs w:val="28"/>
        </w:rPr>
        <w:t>]</w:t>
      </w:r>
      <w:r w:rsidRPr="00AE1BB7">
        <w:rPr>
          <w:sz w:val="28"/>
          <w:szCs w:val="28"/>
        </w:rPr>
        <w:t>.</w:t>
      </w:r>
    </w:p>
    <w:p w:rsidR="003E7BAE" w:rsidRPr="00065DE8" w:rsidRDefault="003E7BAE" w:rsidP="003E7BAE">
      <w:pPr>
        <w:spacing w:line="360" w:lineRule="auto"/>
        <w:contextualSpacing/>
        <w:jc w:val="both"/>
        <w:rPr>
          <w:sz w:val="28"/>
          <w:szCs w:val="28"/>
        </w:rPr>
      </w:pPr>
      <w:r>
        <w:rPr>
          <w:sz w:val="28"/>
          <w:szCs w:val="28"/>
        </w:rPr>
        <w:tab/>
        <w:t xml:space="preserve"> </w:t>
      </w:r>
      <w:r w:rsidRPr="00065DE8">
        <w:rPr>
          <w:sz w:val="28"/>
          <w:szCs w:val="28"/>
        </w:rPr>
        <w:t xml:space="preserve">Таким чином, не можна однозначно говорити про повну перевагу використання електронних засобів навчання перед традиційними. </w:t>
      </w:r>
    </w:p>
    <w:p w:rsidR="003E7BAE" w:rsidRDefault="003E7BAE" w:rsidP="003E7BAE">
      <w:pPr>
        <w:spacing w:line="360" w:lineRule="auto"/>
        <w:ind w:firstLine="708"/>
        <w:contextualSpacing/>
        <w:jc w:val="both"/>
        <w:rPr>
          <w:sz w:val="28"/>
          <w:szCs w:val="28"/>
        </w:rPr>
      </w:pPr>
      <w:r w:rsidRPr="00065DE8">
        <w:rPr>
          <w:sz w:val="28"/>
          <w:szCs w:val="28"/>
        </w:rPr>
        <w:t xml:space="preserve">У таблиці </w:t>
      </w:r>
      <w:r w:rsidR="00A90995">
        <w:rPr>
          <w:sz w:val="28"/>
          <w:szCs w:val="28"/>
        </w:rPr>
        <w:t>1.1</w:t>
      </w:r>
      <w:r w:rsidRPr="00065DE8">
        <w:rPr>
          <w:sz w:val="28"/>
          <w:szCs w:val="28"/>
        </w:rPr>
        <w:t xml:space="preserve"> наведено результати порівняння психологічних принципів навчання у традиційній та електронній</w:t>
      </w:r>
      <w:r>
        <w:rPr>
          <w:sz w:val="28"/>
          <w:szCs w:val="28"/>
        </w:rPr>
        <w:t xml:space="preserve"> дидактиці. Традиційне навчання – інформаційно-повідомляюче</w:t>
      </w:r>
      <w:r w:rsidRPr="00065DE8">
        <w:rPr>
          <w:sz w:val="28"/>
          <w:szCs w:val="28"/>
        </w:rPr>
        <w:t>, орієнтоване переважно на пам'ять, а не на мислення, носить репродуктивний (відтворюючий) характер [</w:t>
      </w:r>
      <w:r w:rsidR="003B157E" w:rsidRPr="003B157E">
        <w:rPr>
          <w:sz w:val="28"/>
          <w:szCs w:val="28"/>
          <w:lang w:val="ru-RU"/>
        </w:rPr>
        <w:t>27</w:t>
      </w:r>
      <w:r w:rsidRPr="00065DE8">
        <w:rPr>
          <w:sz w:val="28"/>
          <w:szCs w:val="28"/>
        </w:rPr>
        <w:t xml:space="preserve">]. </w:t>
      </w:r>
      <w:r>
        <w:rPr>
          <w:sz w:val="28"/>
          <w:szCs w:val="28"/>
        </w:rPr>
        <w:t xml:space="preserve">Візуалізаційна </w:t>
      </w:r>
      <w:r w:rsidRPr="00065DE8">
        <w:rPr>
          <w:sz w:val="28"/>
          <w:szCs w:val="28"/>
        </w:rPr>
        <w:t>дидактика вивчає зміст, методи та організаційні форми навчання з</w:t>
      </w:r>
      <w:r>
        <w:rPr>
          <w:sz w:val="28"/>
          <w:szCs w:val="28"/>
        </w:rPr>
        <w:t xml:space="preserve">а допомогою електронних систем </w:t>
      </w:r>
      <w:r w:rsidRPr="00065DE8">
        <w:rPr>
          <w:sz w:val="28"/>
          <w:szCs w:val="28"/>
        </w:rPr>
        <w:t>і спрямован</w:t>
      </w:r>
      <w:r>
        <w:rPr>
          <w:sz w:val="28"/>
          <w:szCs w:val="28"/>
        </w:rPr>
        <w:t>а на</w:t>
      </w:r>
      <w:r w:rsidRPr="00065DE8">
        <w:rPr>
          <w:sz w:val="28"/>
          <w:szCs w:val="28"/>
        </w:rPr>
        <w:t xml:space="preserve"> самостійність учня у навчанні, і, отже, на а</w:t>
      </w:r>
      <w:r w:rsidR="004E708A">
        <w:rPr>
          <w:sz w:val="28"/>
          <w:szCs w:val="28"/>
        </w:rPr>
        <w:t>ктивізацію розумової діяльності</w:t>
      </w:r>
      <w:r>
        <w:rPr>
          <w:sz w:val="28"/>
          <w:szCs w:val="28"/>
        </w:rPr>
        <w:t xml:space="preserve"> </w:t>
      </w:r>
      <w:r w:rsidR="004E708A" w:rsidRPr="004E708A">
        <w:rPr>
          <w:sz w:val="28"/>
          <w:szCs w:val="28"/>
        </w:rPr>
        <w:t>[</w:t>
      </w:r>
      <w:r w:rsidR="003B157E" w:rsidRPr="003B157E">
        <w:rPr>
          <w:sz w:val="28"/>
          <w:szCs w:val="28"/>
        </w:rPr>
        <w:t>28</w:t>
      </w:r>
      <w:r w:rsidR="004E708A" w:rsidRPr="004E708A">
        <w:rPr>
          <w:sz w:val="28"/>
          <w:szCs w:val="28"/>
        </w:rPr>
        <w:t>].</w:t>
      </w:r>
      <w:r w:rsidRPr="00065DE8">
        <w:rPr>
          <w:sz w:val="28"/>
          <w:szCs w:val="28"/>
        </w:rPr>
        <w:t xml:space="preserve"> На відміну від методів і способів навчання, що застосовуються в традиційній дидактиці, специфічні особливості </w:t>
      </w:r>
      <w:r>
        <w:rPr>
          <w:sz w:val="28"/>
          <w:szCs w:val="28"/>
        </w:rPr>
        <w:t>форм візуалізації</w:t>
      </w:r>
      <w:r w:rsidRPr="00065DE8">
        <w:rPr>
          <w:sz w:val="28"/>
          <w:szCs w:val="28"/>
        </w:rPr>
        <w:t xml:space="preserve"> впливають на процес </w:t>
      </w:r>
      <w:r>
        <w:rPr>
          <w:sz w:val="28"/>
          <w:szCs w:val="28"/>
        </w:rPr>
        <w:t>засвоєння навчального матеріалу</w:t>
      </w:r>
      <w:r w:rsidRPr="00065DE8">
        <w:rPr>
          <w:sz w:val="28"/>
          <w:szCs w:val="28"/>
        </w:rPr>
        <w:t>, що проявляється у розви</w:t>
      </w:r>
      <w:r>
        <w:rPr>
          <w:sz w:val="28"/>
          <w:szCs w:val="28"/>
        </w:rPr>
        <w:t>тку наочно-образного та наочно-</w:t>
      </w:r>
      <w:r w:rsidRPr="00065DE8">
        <w:rPr>
          <w:sz w:val="28"/>
          <w:szCs w:val="28"/>
        </w:rPr>
        <w:t xml:space="preserve">дієвого видів мислення </w:t>
      </w:r>
      <w:r>
        <w:rPr>
          <w:sz w:val="28"/>
          <w:szCs w:val="28"/>
        </w:rPr>
        <w:t xml:space="preserve">за </w:t>
      </w:r>
      <w:r w:rsidRPr="00065DE8">
        <w:rPr>
          <w:sz w:val="28"/>
          <w:szCs w:val="28"/>
        </w:rPr>
        <w:t>р</w:t>
      </w:r>
      <w:r>
        <w:rPr>
          <w:sz w:val="28"/>
          <w:szCs w:val="28"/>
        </w:rPr>
        <w:t>ахунок різноманітності засобів</w:t>
      </w:r>
      <w:r w:rsidRPr="00065DE8">
        <w:rPr>
          <w:sz w:val="28"/>
          <w:szCs w:val="28"/>
        </w:rPr>
        <w:t xml:space="preserve">, але </w:t>
      </w:r>
      <w:r w:rsidRPr="00065DE8">
        <w:rPr>
          <w:sz w:val="28"/>
          <w:szCs w:val="28"/>
        </w:rPr>
        <w:lastRenderedPageBreak/>
        <w:t>зниження ролі потенціалу комунікації у процесі.</w:t>
      </w:r>
    </w:p>
    <w:p w:rsidR="003E7BAE" w:rsidRDefault="003E7BAE" w:rsidP="003E7BAE">
      <w:pPr>
        <w:spacing w:line="360" w:lineRule="auto"/>
        <w:contextualSpacing/>
        <w:jc w:val="both"/>
        <w:rPr>
          <w:sz w:val="28"/>
          <w:szCs w:val="28"/>
        </w:rPr>
      </w:pPr>
    </w:p>
    <w:p w:rsidR="003E7BAE" w:rsidRDefault="003E7BAE" w:rsidP="003E7BAE">
      <w:pPr>
        <w:spacing w:line="360" w:lineRule="auto"/>
        <w:contextualSpacing/>
        <w:jc w:val="both"/>
        <w:rPr>
          <w:sz w:val="28"/>
          <w:szCs w:val="28"/>
        </w:rPr>
      </w:pPr>
      <w:r w:rsidRPr="00065DE8">
        <w:rPr>
          <w:sz w:val="28"/>
          <w:szCs w:val="28"/>
        </w:rPr>
        <w:t xml:space="preserve">Таблиця </w:t>
      </w:r>
      <w:r>
        <w:rPr>
          <w:sz w:val="28"/>
          <w:szCs w:val="28"/>
        </w:rPr>
        <w:t>1.1</w:t>
      </w:r>
      <w:r w:rsidRPr="00065DE8">
        <w:rPr>
          <w:sz w:val="28"/>
          <w:szCs w:val="28"/>
        </w:rPr>
        <w:t>. Порівняння психологічних принципів навчання у традиційній та електронній дидактиці</w:t>
      </w:r>
    </w:p>
    <w:p w:rsidR="00BA29A2" w:rsidRDefault="00BA29A2" w:rsidP="003E7BAE">
      <w:pPr>
        <w:spacing w:line="360" w:lineRule="auto"/>
        <w:contextualSpacing/>
        <w:jc w:val="both"/>
        <w:rPr>
          <w:sz w:val="28"/>
          <w:szCs w:val="28"/>
        </w:rPr>
      </w:pPr>
    </w:p>
    <w:tbl>
      <w:tblPr>
        <w:tblStyle w:val="a7"/>
        <w:tblW w:w="0" w:type="auto"/>
        <w:jc w:val="center"/>
        <w:tblLook w:val="04A0"/>
      </w:tblPr>
      <w:tblGrid>
        <w:gridCol w:w="2731"/>
        <w:gridCol w:w="3805"/>
        <w:gridCol w:w="3298"/>
      </w:tblGrid>
      <w:tr w:rsidR="003E7BAE" w:rsidRPr="00E0487A" w:rsidTr="00DF3786">
        <w:trPr>
          <w:jc w:val="center"/>
        </w:trPr>
        <w:tc>
          <w:tcPr>
            <w:tcW w:w="2731" w:type="dxa"/>
          </w:tcPr>
          <w:p w:rsidR="003E7BAE" w:rsidRPr="00E0487A" w:rsidRDefault="003E7BAE" w:rsidP="00F72F08">
            <w:pPr>
              <w:pStyle w:val="TableParagraph"/>
              <w:jc w:val="center"/>
              <w:rPr>
                <w:sz w:val="28"/>
                <w:szCs w:val="28"/>
              </w:rPr>
            </w:pPr>
            <w:r w:rsidRPr="00E0487A">
              <w:rPr>
                <w:sz w:val="28"/>
                <w:szCs w:val="28"/>
              </w:rPr>
              <w:t>Психологічні складники процесу навчання</w:t>
            </w:r>
          </w:p>
        </w:tc>
        <w:tc>
          <w:tcPr>
            <w:tcW w:w="3805" w:type="dxa"/>
          </w:tcPr>
          <w:p w:rsidR="003E7BAE" w:rsidRPr="00E0487A" w:rsidRDefault="003E7BAE" w:rsidP="00F72F08">
            <w:pPr>
              <w:pStyle w:val="TableParagraph"/>
              <w:jc w:val="center"/>
              <w:rPr>
                <w:sz w:val="28"/>
                <w:szCs w:val="28"/>
              </w:rPr>
            </w:pPr>
            <w:r w:rsidRPr="00E0487A">
              <w:rPr>
                <w:sz w:val="28"/>
                <w:szCs w:val="28"/>
              </w:rPr>
              <w:t>Традиційна дидактика</w:t>
            </w:r>
          </w:p>
        </w:tc>
        <w:tc>
          <w:tcPr>
            <w:tcW w:w="3298" w:type="dxa"/>
          </w:tcPr>
          <w:p w:rsidR="003E7BAE" w:rsidRPr="00E0487A" w:rsidRDefault="003E7BAE" w:rsidP="00F72F08">
            <w:pPr>
              <w:pStyle w:val="TableParagraph"/>
              <w:jc w:val="center"/>
              <w:rPr>
                <w:sz w:val="28"/>
                <w:szCs w:val="28"/>
              </w:rPr>
            </w:pPr>
            <w:r w:rsidRPr="00E0487A">
              <w:rPr>
                <w:sz w:val="28"/>
                <w:szCs w:val="28"/>
              </w:rPr>
              <w:t>Візуалізаційна дидактика</w:t>
            </w:r>
          </w:p>
        </w:tc>
      </w:tr>
      <w:tr w:rsidR="003A3E02" w:rsidRPr="00E0487A" w:rsidTr="00DF3786">
        <w:trPr>
          <w:jc w:val="center"/>
        </w:trPr>
        <w:tc>
          <w:tcPr>
            <w:tcW w:w="2731" w:type="dxa"/>
          </w:tcPr>
          <w:p w:rsidR="003A3E02" w:rsidRPr="00E0487A" w:rsidRDefault="003A3E02" w:rsidP="00F72F08">
            <w:pPr>
              <w:pStyle w:val="TableParagraph"/>
              <w:jc w:val="center"/>
              <w:rPr>
                <w:sz w:val="28"/>
                <w:szCs w:val="28"/>
              </w:rPr>
            </w:pPr>
            <w:r>
              <w:rPr>
                <w:sz w:val="28"/>
                <w:szCs w:val="28"/>
              </w:rPr>
              <w:t>1</w:t>
            </w:r>
          </w:p>
        </w:tc>
        <w:tc>
          <w:tcPr>
            <w:tcW w:w="3805" w:type="dxa"/>
          </w:tcPr>
          <w:p w:rsidR="003A3E02" w:rsidRPr="00E0487A" w:rsidRDefault="003A3E02" w:rsidP="00F72F08">
            <w:pPr>
              <w:pStyle w:val="TableParagraph"/>
              <w:jc w:val="center"/>
              <w:rPr>
                <w:sz w:val="28"/>
                <w:szCs w:val="28"/>
              </w:rPr>
            </w:pPr>
            <w:r>
              <w:rPr>
                <w:sz w:val="28"/>
                <w:szCs w:val="28"/>
              </w:rPr>
              <w:t>2</w:t>
            </w:r>
          </w:p>
        </w:tc>
        <w:tc>
          <w:tcPr>
            <w:tcW w:w="3298" w:type="dxa"/>
          </w:tcPr>
          <w:p w:rsidR="003A3E02" w:rsidRPr="00E0487A" w:rsidRDefault="003A3E02" w:rsidP="00F72F08">
            <w:pPr>
              <w:pStyle w:val="TableParagraph"/>
              <w:jc w:val="center"/>
              <w:rPr>
                <w:sz w:val="28"/>
                <w:szCs w:val="28"/>
              </w:rPr>
            </w:pPr>
            <w:r>
              <w:rPr>
                <w:sz w:val="28"/>
                <w:szCs w:val="28"/>
              </w:rPr>
              <w:t>3</w:t>
            </w:r>
          </w:p>
        </w:tc>
      </w:tr>
      <w:tr w:rsidR="003E7BAE" w:rsidRPr="00E0487A" w:rsidTr="00DF3786">
        <w:trPr>
          <w:jc w:val="center"/>
        </w:trPr>
        <w:tc>
          <w:tcPr>
            <w:tcW w:w="2731" w:type="dxa"/>
          </w:tcPr>
          <w:p w:rsidR="003E7BAE" w:rsidRPr="00E0487A" w:rsidRDefault="003E7BAE" w:rsidP="00F72F08">
            <w:pPr>
              <w:pStyle w:val="TableParagraph"/>
              <w:rPr>
                <w:sz w:val="28"/>
                <w:szCs w:val="28"/>
              </w:rPr>
            </w:pPr>
            <w:r w:rsidRPr="00E0487A">
              <w:rPr>
                <w:sz w:val="28"/>
                <w:szCs w:val="28"/>
              </w:rPr>
              <w:t>Етап мотивації</w:t>
            </w:r>
          </w:p>
        </w:tc>
        <w:tc>
          <w:tcPr>
            <w:tcW w:w="3805" w:type="dxa"/>
          </w:tcPr>
          <w:p w:rsidR="003E7BAE" w:rsidRPr="00E0487A" w:rsidRDefault="003E7BAE" w:rsidP="00F72F08">
            <w:pPr>
              <w:pStyle w:val="TableParagraph"/>
              <w:rPr>
                <w:sz w:val="28"/>
                <w:szCs w:val="28"/>
              </w:rPr>
            </w:pPr>
            <w:r w:rsidRPr="00E0487A">
              <w:rPr>
                <w:sz w:val="28"/>
                <w:szCs w:val="28"/>
              </w:rPr>
              <w:t>Домінуюча роль викладача, учень – об'єкт навчальних впливів.</w:t>
            </w:r>
          </w:p>
          <w:p w:rsidR="003E7BAE" w:rsidRPr="00E0487A" w:rsidRDefault="003E7BAE" w:rsidP="00F72F08">
            <w:pPr>
              <w:pStyle w:val="TableParagraph"/>
              <w:rPr>
                <w:sz w:val="28"/>
                <w:szCs w:val="28"/>
              </w:rPr>
            </w:pPr>
            <w:r w:rsidRPr="00E0487A">
              <w:rPr>
                <w:sz w:val="28"/>
                <w:szCs w:val="28"/>
              </w:rPr>
              <w:t xml:space="preserve">1. Директивне середовище та авторитарний стиль спілкування, відсутність ситуації вибору не сприяють розвитку мотивації; </w:t>
            </w:r>
          </w:p>
          <w:p w:rsidR="003E7BAE" w:rsidRPr="00E0487A" w:rsidRDefault="003E7BAE" w:rsidP="00F72F08">
            <w:pPr>
              <w:pStyle w:val="TableParagraph"/>
              <w:rPr>
                <w:sz w:val="28"/>
                <w:szCs w:val="28"/>
              </w:rPr>
            </w:pPr>
            <w:r w:rsidRPr="00E0487A">
              <w:rPr>
                <w:sz w:val="28"/>
                <w:szCs w:val="28"/>
              </w:rPr>
              <w:t>2. Підвищення мотивації до навчання через зміст самого предмета;</w:t>
            </w:r>
          </w:p>
          <w:p w:rsidR="003E7BAE" w:rsidRPr="00E0487A" w:rsidRDefault="003E7BAE" w:rsidP="00F72F08">
            <w:pPr>
              <w:pStyle w:val="TableParagraph"/>
              <w:rPr>
                <w:sz w:val="28"/>
                <w:szCs w:val="28"/>
              </w:rPr>
            </w:pPr>
            <w:r w:rsidRPr="00E0487A">
              <w:rPr>
                <w:sz w:val="28"/>
                <w:szCs w:val="28"/>
              </w:rPr>
              <w:t>3. Мотивація до навчання обумовлена отриманням хорошої оцінки або уникненням покарання.</w:t>
            </w:r>
          </w:p>
          <w:p w:rsidR="003E7BAE" w:rsidRPr="00E0487A" w:rsidRDefault="003E7BAE" w:rsidP="00F72F08">
            <w:pPr>
              <w:pStyle w:val="TableParagraph"/>
              <w:rPr>
                <w:sz w:val="28"/>
                <w:szCs w:val="28"/>
              </w:rPr>
            </w:pPr>
          </w:p>
        </w:tc>
        <w:tc>
          <w:tcPr>
            <w:tcW w:w="3298" w:type="dxa"/>
          </w:tcPr>
          <w:p w:rsidR="003E7BAE" w:rsidRPr="00E0487A" w:rsidRDefault="003E7BAE" w:rsidP="00F72F08">
            <w:pPr>
              <w:pStyle w:val="TableParagraph"/>
              <w:rPr>
                <w:sz w:val="28"/>
                <w:szCs w:val="28"/>
              </w:rPr>
            </w:pPr>
            <w:r w:rsidRPr="00E0487A">
              <w:rPr>
                <w:sz w:val="28"/>
                <w:szCs w:val="28"/>
              </w:rPr>
              <w:t>Роль викладача – направити, учень – особистість.</w:t>
            </w:r>
          </w:p>
          <w:p w:rsidR="003E7BAE" w:rsidRPr="00E0487A" w:rsidRDefault="003E7BAE" w:rsidP="00F72F08">
            <w:pPr>
              <w:pStyle w:val="TableParagraph"/>
              <w:rPr>
                <w:sz w:val="28"/>
                <w:szCs w:val="28"/>
              </w:rPr>
            </w:pPr>
            <w:r w:rsidRPr="00E0487A">
              <w:rPr>
                <w:sz w:val="28"/>
                <w:szCs w:val="28"/>
              </w:rPr>
              <w:t>1. Демократичний стиль спілкування сприяє розвитку мотивації;</w:t>
            </w:r>
          </w:p>
          <w:p w:rsidR="003E7BAE" w:rsidRPr="00E0487A" w:rsidRDefault="003E7BAE" w:rsidP="00F72F08">
            <w:pPr>
              <w:pStyle w:val="TableParagraph"/>
              <w:rPr>
                <w:sz w:val="28"/>
                <w:szCs w:val="28"/>
              </w:rPr>
            </w:pPr>
            <w:r w:rsidRPr="00E0487A">
              <w:rPr>
                <w:sz w:val="28"/>
                <w:szCs w:val="28"/>
              </w:rPr>
              <w:t xml:space="preserve">2. Наявність внутрішньої мотивації до навчання – якщо учень сам обрав дистанційний курс чи вивчення додаткових електронних ресурсів на уроках; </w:t>
            </w:r>
          </w:p>
          <w:p w:rsidR="003E7BAE" w:rsidRPr="00E0487A" w:rsidRDefault="003E7BAE" w:rsidP="00F72F08">
            <w:pPr>
              <w:pStyle w:val="TableParagraph"/>
              <w:rPr>
                <w:sz w:val="28"/>
                <w:szCs w:val="28"/>
              </w:rPr>
            </w:pPr>
            <w:r w:rsidRPr="00E0487A">
              <w:rPr>
                <w:sz w:val="28"/>
                <w:szCs w:val="28"/>
              </w:rPr>
              <w:t xml:space="preserve">3. Значимість результату підвищує мотивацію до навчання; </w:t>
            </w:r>
          </w:p>
          <w:p w:rsidR="003E7BAE" w:rsidRPr="00E0487A" w:rsidRDefault="003E7BAE" w:rsidP="00F72F08">
            <w:pPr>
              <w:pStyle w:val="TableParagraph"/>
              <w:rPr>
                <w:sz w:val="28"/>
                <w:szCs w:val="28"/>
              </w:rPr>
            </w:pPr>
            <w:r w:rsidRPr="00E0487A">
              <w:rPr>
                <w:sz w:val="28"/>
                <w:szCs w:val="28"/>
              </w:rPr>
              <w:t>4. Задоволення від самої діяльності, підвищення мотивації за допомогою додаткових засобів – мультимедійних презентацій,</w:t>
            </w:r>
          </w:p>
          <w:p w:rsidR="003E7BAE" w:rsidRPr="00E0487A" w:rsidRDefault="003E7BAE" w:rsidP="00F72F08">
            <w:pPr>
              <w:pStyle w:val="TableParagraph"/>
              <w:rPr>
                <w:sz w:val="28"/>
                <w:szCs w:val="28"/>
              </w:rPr>
            </w:pPr>
            <w:r w:rsidRPr="00E0487A">
              <w:rPr>
                <w:sz w:val="28"/>
                <w:szCs w:val="28"/>
              </w:rPr>
              <w:t>електронних підручників, веб-квестів, вертуальних лабораторій  тощо.</w:t>
            </w:r>
          </w:p>
        </w:tc>
      </w:tr>
      <w:tr w:rsidR="003E7BAE" w:rsidRPr="00E0487A" w:rsidTr="00DF3786">
        <w:trPr>
          <w:trHeight w:val="269"/>
          <w:jc w:val="center"/>
        </w:trPr>
        <w:tc>
          <w:tcPr>
            <w:tcW w:w="2731" w:type="dxa"/>
          </w:tcPr>
          <w:p w:rsidR="00B3658E" w:rsidRPr="00E0487A" w:rsidRDefault="003E7BAE" w:rsidP="00F72F08">
            <w:pPr>
              <w:pStyle w:val="TableParagraph"/>
              <w:rPr>
                <w:sz w:val="28"/>
                <w:szCs w:val="28"/>
              </w:rPr>
            </w:pPr>
            <w:r w:rsidRPr="00E0487A">
              <w:rPr>
                <w:sz w:val="28"/>
                <w:szCs w:val="28"/>
              </w:rPr>
              <w:t>Орієнтовний етап навчальної діяльності (система умов, на яку спирається учень під час дії)</w:t>
            </w:r>
            <w:r w:rsidR="00B3658E">
              <w:rPr>
                <w:sz w:val="28"/>
                <w:szCs w:val="28"/>
              </w:rPr>
              <w:t xml:space="preserve"> </w:t>
            </w:r>
          </w:p>
          <w:p w:rsidR="003E7BAE" w:rsidRPr="00E0487A" w:rsidRDefault="003E7BAE" w:rsidP="00F72F08">
            <w:pPr>
              <w:pStyle w:val="TableParagraph"/>
              <w:rPr>
                <w:sz w:val="28"/>
                <w:szCs w:val="28"/>
              </w:rPr>
            </w:pPr>
          </w:p>
        </w:tc>
        <w:tc>
          <w:tcPr>
            <w:tcW w:w="3805" w:type="dxa"/>
          </w:tcPr>
          <w:p w:rsidR="003E7BAE" w:rsidRPr="00E0487A" w:rsidRDefault="003E7BAE" w:rsidP="00F72F08">
            <w:pPr>
              <w:pStyle w:val="TableParagraph"/>
              <w:rPr>
                <w:sz w:val="28"/>
                <w:szCs w:val="28"/>
              </w:rPr>
            </w:pPr>
            <w:r w:rsidRPr="00E0487A">
              <w:rPr>
                <w:sz w:val="28"/>
                <w:szCs w:val="28"/>
              </w:rPr>
              <w:t>Самостійність відсутня, мету навчання визначає вчитель;</w:t>
            </w:r>
          </w:p>
          <w:p w:rsidR="003E7BAE" w:rsidRPr="00E0487A" w:rsidRDefault="003E7BAE" w:rsidP="00F72F08">
            <w:pPr>
              <w:pStyle w:val="TableParagraph"/>
              <w:rPr>
                <w:sz w:val="28"/>
                <w:szCs w:val="28"/>
              </w:rPr>
            </w:pPr>
            <w:r w:rsidRPr="00E0487A">
              <w:rPr>
                <w:sz w:val="28"/>
                <w:szCs w:val="28"/>
              </w:rPr>
              <w:t>Активізація пізнавальних процесів:</w:t>
            </w:r>
          </w:p>
          <w:p w:rsidR="003E7BAE" w:rsidRPr="00E0487A" w:rsidRDefault="003E7BAE" w:rsidP="00F50E13">
            <w:pPr>
              <w:pStyle w:val="TableParagraph"/>
              <w:rPr>
                <w:sz w:val="28"/>
                <w:szCs w:val="28"/>
              </w:rPr>
            </w:pPr>
            <w:r w:rsidRPr="00E0487A">
              <w:rPr>
                <w:sz w:val="28"/>
                <w:szCs w:val="28"/>
              </w:rPr>
              <w:t>1. Не високий розвиток мислення через повідомлення готових знань;</w:t>
            </w:r>
          </w:p>
        </w:tc>
        <w:tc>
          <w:tcPr>
            <w:tcW w:w="3298" w:type="dxa"/>
          </w:tcPr>
          <w:p w:rsidR="003E7BAE" w:rsidRPr="00E0487A" w:rsidRDefault="003E7BAE" w:rsidP="00F72F08">
            <w:pPr>
              <w:pStyle w:val="TableParagraph"/>
              <w:rPr>
                <w:sz w:val="28"/>
                <w:szCs w:val="28"/>
              </w:rPr>
            </w:pPr>
            <w:r w:rsidRPr="00E0487A">
              <w:rPr>
                <w:sz w:val="28"/>
                <w:szCs w:val="28"/>
              </w:rPr>
              <w:t>Цілі навчання може ставити сам учень Активізація пізнавальних процесів:</w:t>
            </w:r>
          </w:p>
          <w:p w:rsidR="003E7BAE" w:rsidRPr="00E0487A" w:rsidRDefault="003E7BAE" w:rsidP="00F50E13">
            <w:pPr>
              <w:pStyle w:val="TableParagraph"/>
              <w:rPr>
                <w:sz w:val="28"/>
                <w:szCs w:val="28"/>
              </w:rPr>
            </w:pPr>
            <w:r w:rsidRPr="00E0487A">
              <w:rPr>
                <w:sz w:val="28"/>
                <w:szCs w:val="28"/>
              </w:rPr>
              <w:t>1. Основна опора на зоровий канал сприйняття;</w:t>
            </w:r>
          </w:p>
        </w:tc>
      </w:tr>
      <w:tr w:rsidR="00F50E13" w:rsidRPr="00E0487A" w:rsidTr="00DF3786">
        <w:trPr>
          <w:trHeight w:val="336"/>
          <w:jc w:val="center"/>
        </w:trPr>
        <w:tc>
          <w:tcPr>
            <w:tcW w:w="9834" w:type="dxa"/>
            <w:gridSpan w:val="3"/>
          </w:tcPr>
          <w:p w:rsidR="00F50E13" w:rsidRPr="00E0487A" w:rsidRDefault="00F50E13" w:rsidP="00F50E13">
            <w:pPr>
              <w:pStyle w:val="TableParagraph"/>
              <w:jc w:val="right"/>
              <w:rPr>
                <w:sz w:val="28"/>
                <w:szCs w:val="28"/>
              </w:rPr>
            </w:pPr>
            <w:r>
              <w:rPr>
                <w:sz w:val="28"/>
                <w:szCs w:val="28"/>
              </w:rPr>
              <w:lastRenderedPageBreak/>
              <w:t>Продовження Таблиці 1.1.</w:t>
            </w:r>
          </w:p>
        </w:tc>
      </w:tr>
      <w:tr w:rsidR="00F50E13" w:rsidRPr="00E0487A" w:rsidTr="00DF3786">
        <w:trPr>
          <w:trHeight w:val="336"/>
          <w:jc w:val="center"/>
        </w:trPr>
        <w:tc>
          <w:tcPr>
            <w:tcW w:w="2731" w:type="dxa"/>
          </w:tcPr>
          <w:p w:rsidR="00F50E13" w:rsidRPr="00E0487A" w:rsidRDefault="00F50E13" w:rsidP="00F50E13">
            <w:pPr>
              <w:pStyle w:val="TableParagraph"/>
              <w:jc w:val="center"/>
              <w:rPr>
                <w:sz w:val="28"/>
                <w:szCs w:val="28"/>
              </w:rPr>
            </w:pPr>
            <w:r>
              <w:rPr>
                <w:sz w:val="28"/>
                <w:szCs w:val="28"/>
              </w:rPr>
              <w:t>1</w:t>
            </w:r>
          </w:p>
        </w:tc>
        <w:tc>
          <w:tcPr>
            <w:tcW w:w="3805" w:type="dxa"/>
          </w:tcPr>
          <w:p w:rsidR="00F50E13" w:rsidRPr="00E0487A" w:rsidRDefault="00F50E13" w:rsidP="00F50E13">
            <w:pPr>
              <w:pStyle w:val="TableParagraph"/>
              <w:jc w:val="center"/>
              <w:rPr>
                <w:sz w:val="28"/>
                <w:szCs w:val="28"/>
              </w:rPr>
            </w:pPr>
            <w:r>
              <w:rPr>
                <w:sz w:val="28"/>
                <w:szCs w:val="28"/>
              </w:rPr>
              <w:t>2</w:t>
            </w:r>
          </w:p>
        </w:tc>
        <w:tc>
          <w:tcPr>
            <w:tcW w:w="3298" w:type="dxa"/>
          </w:tcPr>
          <w:p w:rsidR="00F50E13" w:rsidRPr="00E0487A" w:rsidRDefault="00F50E13" w:rsidP="00F50E13">
            <w:pPr>
              <w:pStyle w:val="TableParagraph"/>
              <w:jc w:val="center"/>
              <w:rPr>
                <w:sz w:val="28"/>
                <w:szCs w:val="28"/>
              </w:rPr>
            </w:pPr>
            <w:r>
              <w:rPr>
                <w:sz w:val="28"/>
                <w:szCs w:val="28"/>
              </w:rPr>
              <w:t>3</w:t>
            </w:r>
          </w:p>
        </w:tc>
      </w:tr>
      <w:tr w:rsidR="00F50E13" w:rsidRPr="00E0487A" w:rsidTr="00DF3786">
        <w:trPr>
          <w:trHeight w:val="11070"/>
          <w:jc w:val="center"/>
        </w:trPr>
        <w:tc>
          <w:tcPr>
            <w:tcW w:w="2731" w:type="dxa"/>
          </w:tcPr>
          <w:p w:rsidR="00F50E13" w:rsidRPr="00E0487A" w:rsidRDefault="00F50E13" w:rsidP="00F72F08">
            <w:pPr>
              <w:pStyle w:val="TableParagraph"/>
              <w:rPr>
                <w:sz w:val="28"/>
                <w:szCs w:val="28"/>
              </w:rPr>
            </w:pPr>
          </w:p>
        </w:tc>
        <w:tc>
          <w:tcPr>
            <w:tcW w:w="3805" w:type="dxa"/>
          </w:tcPr>
          <w:p w:rsidR="00F50E13" w:rsidRPr="00E0487A" w:rsidRDefault="00F50E13" w:rsidP="00F72F08">
            <w:pPr>
              <w:pStyle w:val="TableParagraph"/>
              <w:rPr>
                <w:sz w:val="28"/>
                <w:szCs w:val="28"/>
              </w:rPr>
            </w:pPr>
            <w:r w:rsidRPr="00E0487A">
              <w:rPr>
                <w:sz w:val="28"/>
                <w:szCs w:val="28"/>
              </w:rPr>
              <w:t xml:space="preserve">2. Розвиток переважно індуктивної логіки – від приватного до загального; </w:t>
            </w:r>
          </w:p>
          <w:p w:rsidR="00F50E13" w:rsidRPr="00E0487A" w:rsidRDefault="00F50E13" w:rsidP="00F72F08">
            <w:pPr>
              <w:pStyle w:val="TableParagraph"/>
              <w:rPr>
                <w:sz w:val="28"/>
                <w:szCs w:val="28"/>
              </w:rPr>
            </w:pPr>
            <w:r w:rsidRPr="00E0487A">
              <w:rPr>
                <w:sz w:val="28"/>
                <w:szCs w:val="28"/>
              </w:rPr>
              <w:t>3. Зосередження уваги на занятті вимагає вольових зусиль учнів;</w:t>
            </w:r>
          </w:p>
          <w:p w:rsidR="00F50E13" w:rsidRPr="00E0487A" w:rsidRDefault="00F50E13" w:rsidP="00F72F08">
            <w:pPr>
              <w:pStyle w:val="TableParagraph"/>
              <w:rPr>
                <w:sz w:val="28"/>
                <w:szCs w:val="28"/>
              </w:rPr>
            </w:pPr>
            <w:r w:rsidRPr="00E0487A">
              <w:rPr>
                <w:sz w:val="28"/>
                <w:szCs w:val="28"/>
              </w:rPr>
              <w:t>4. Орієнтування на процеси механічної пам'яті, довільність запам'ятовування;</w:t>
            </w:r>
          </w:p>
          <w:p w:rsidR="00F50E13" w:rsidRDefault="00F50E13" w:rsidP="00F72F08">
            <w:pPr>
              <w:pStyle w:val="TableParagraph"/>
              <w:rPr>
                <w:sz w:val="28"/>
                <w:szCs w:val="28"/>
              </w:rPr>
            </w:pPr>
            <w:r w:rsidRPr="00E0487A">
              <w:rPr>
                <w:sz w:val="28"/>
                <w:szCs w:val="28"/>
              </w:rPr>
              <w:t>5. Переважний вербальний виклад інформації сприяє розвитку сприйняття інформації на слух та розвитку образного мислення.</w:t>
            </w:r>
          </w:p>
        </w:tc>
        <w:tc>
          <w:tcPr>
            <w:tcW w:w="3298" w:type="dxa"/>
          </w:tcPr>
          <w:p w:rsidR="00F50E13" w:rsidRPr="00E0487A" w:rsidRDefault="00F50E13" w:rsidP="00F72F08">
            <w:pPr>
              <w:pStyle w:val="TableParagraph"/>
              <w:rPr>
                <w:sz w:val="28"/>
                <w:szCs w:val="28"/>
              </w:rPr>
            </w:pPr>
            <w:r w:rsidRPr="00E0487A">
              <w:rPr>
                <w:sz w:val="28"/>
                <w:szCs w:val="28"/>
              </w:rPr>
              <w:t xml:space="preserve">2. Образотворчий ряд дає цілісне сприйняття матеріалу </w:t>
            </w:r>
          </w:p>
          <w:p w:rsidR="00F50E13" w:rsidRPr="00E0487A" w:rsidRDefault="00F50E13" w:rsidP="00F72F08">
            <w:pPr>
              <w:pStyle w:val="TableParagraph"/>
              <w:rPr>
                <w:sz w:val="28"/>
                <w:szCs w:val="28"/>
              </w:rPr>
            </w:pPr>
            <w:r w:rsidRPr="00E0487A">
              <w:rPr>
                <w:sz w:val="28"/>
                <w:szCs w:val="28"/>
              </w:rPr>
              <w:t>3. Активізація мимовільної уваги за допомогою ІКТ;</w:t>
            </w:r>
          </w:p>
          <w:p w:rsidR="00F50E13" w:rsidRPr="00E0487A" w:rsidRDefault="00F50E13" w:rsidP="00F72F08">
            <w:pPr>
              <w:pStyle w:val="TableParagraph"/>
              <w:rPr>
                <w:sz w:val="28"/>
                <w:szCs w:val="28"/>
              </w:rPr>
            </w:pPr>
            <w:r w:rsidRPr="00E0487A">
              <w:rPr>
                <w:sz w:val="28"/>
                <w:szCs w:val="28"/>
              </w:rPr>
              <w:t>4. Орієнтування на мимовільне запам'ятовування (одночасне аудіовізуальне подання інформації);</w:t>
            </w:r>
          </w:p>
          <w:p w:rsidR="00F50E13" w:rsidRPr="00E0487A" w:rsidRDefault="00F50E13" w:rsidP="00F72F08">
            <w:pPr>
              <w:pStyle w:val="TableParagraph"/>
              <w:rPr>
                <w:sz w:val="28"/>
                <w:szCs w:val="28"/>
              </w:rPr>
            </w:pPr>
            <w:r w:rsidRPr="00E0487A">
              <w:rPr>
                <w:sz w:val="28"/>
                <w:szCs w:val="28"/>
              </w:rPr>
              <w:t>5. Можливість вибору зручного для себе темпу навчання (при дистанційному навчанні), у зв'язку з чим зростає можливість враховувати індивідуально- психологічних особливостей учня;</w:t>
            </w:r>
            <w:r w:rsidRPr="00E0487A">
              <w:rPr>
                <w:sz w:val="28"/>
                <w:szCs w:val="28"/>
              </w:rPr>
              <w:cr/>
              <w:t xml:space="preserve">6. Широкі можливості візуалізації інформації дозволяють розвивати правопівкульне </w:t>
            </w:r>
            <w:r w:rsidR="00DF3786">
              <w:rPr>
                <w:sz w:val="28"/>
                <w:szCs w:val="28"/>
              </w:rPr>
              <w:t xml:space="preserve"> м</w:t>
            </w:r>
            <w:r w:rsidRPr="00E0487A">
              <w:rPr>
                <w:sz w:val="28"/>
                <w:szCs w:val="28"/>
              </w:rPr>
              <w:t>ислення та забезпечувати можливість глибокого проникнення в сутність досліджуваних процесів та явищ;</w:t>
            </w:r>
          </w:p>
          <w:p w:rsidR="00F50E13" w:rsidRDefault="00F50E13" w:rsidP="00F72F08">
            <w:pPr>
              <w:pStyle w:val="TableParagraph"/>
              <w:rPr>
                <w:sz w:val="28"/>
                <w:szCs w:val="28"/>
              </w:rPr>
            </w:pPr>
            <w:r w:rsidRPr="00E0487A">
              <w:rPr>
                <w:sz w:val="28"/>
                <w:szCs w:val="28"/>
              </w:rPr>
              <w:t>8. Активна включеність учня у процес набуття знань.</w:t>
            </w:r>
          </w:p>
        </w:tc>
      </w:tr>
      <w:tr w:rsidR="00DF3786" w:rsidRPr="00E0487A" w:rsidTr="00882046">
        <w:trPr>
          <w:trHeight w:val="2576"/>
          <w:jc w:val="center"/>
        </w:trPr>
        <w:tc>
          <w:tcPr>
            <w:tcW w:w="2731" w:type="dxa"/>
          </w:tcPr>
          <w:p w:rsidR="00DF3786" w:rsidRDefault="00DF3786" w:rsidP="00F72F08">
            <w:pPr>
              <w:pStyle w:val="TableParagraph"/>
              <w:rPr>
                <w:sz w:val="28"/>
                <w:szCs w:val="28"/>
              </w:rPr>
            </w:pPr>
            <w:r w:rsidRPr="00E0487A">
              <w:rPr>
                <w:sz w:val="28"/>
                <w:szCs w:val="28"/>
              </w:rPr>
              <w:t>Виконавчий етап навчання</w:t>
            </w:r>
          </w:p>
          <w:p w:rsidR="00DF3786" w:rsidRPr="00E0487A" w:rsidRDefault="00DF3786" w:rsidP="00DF3786">
            <w:pPr>
              <w:pStyle w:val="TableParagraph"/>
              <w:rPr>
                <w:sz w:val="28"/>
                <w:szCs w:val="28"/>
              </w:rPr>
            </w:pPr>
          </w:p>
        </w:tc>
        <w:tc>
          <w:tcPr>
            <w:tcW w:w="3805" w:type="dxa"/>
          </w:tcPr>
          <w:p w:rsidR="00DF3786" w:rsidRPr="00E0487A" w:rsidRDefault="00DF3786" w:rsidP="00F72F08">
            <w:pPr>
              <w:pStyle w:val="TableParagraph"/>
              <w:rPr>
                <w:sz w:val="28"/>
                <w:szCs w:val="28"/>
              </w:rPr>
            </w:pPr>
            <w:r w:rsidRPr="00E0487A">
              <w:rPr>
                <w:sz w:val="28"/>
                <w:szCs w:val="28"/>
              </w:rPr>
              <w:t>1. Планування діяльності ведеться ззовні, нав'язується учневі всупереч його бажанню;</w:t>
            </w:r>
          </w:p>
          <w:p w:rsidR="00DF3786" w:rsidRDefault="00DF3786" w:rsidP="00F72F08">
            <w:pPr>
              <w:pStyle w:val="TableParagraph"/>
              <w:rPr>
                <w:sz w:val="28"/>
                <w:szCs w:val="28"/>
              </w:rPr>
            </w:pPr>
            <w:r w:rsidRPr="00E0487A">
              <w:rPr>
                <w:sz w:val="28"/>
                <w:szCs w:val="28"/>
              </w:rPr>
              <w:t>2. Навчання за зразком, повторення готового алгоритму за учителем;</w:t>
            </w:r>
          </w:p>
          <w:p w:rsidR="00DF3786" w:rsidRPr="00E0487A" w:rsidRDefault="00DF3786" w:rsidP="00F72F08">
            <w:pPr>
              <w:pStyle w:val="TableParagraph"/>
              <w:rPr>
                <w:sz w:val="28"/>
                <w:szCs w:val="28"/>
              </w:rPr>
            </w:pPr>
          </w:p>
        </w:tc>
        <w:tc>
          <w:tcPr>
            <w:tcW w:w="3298" w:type="dxa"/>
          </w:tcPr>
          <w:p w:rsidR="00DF3786" w:rsidRDefault="00DF3786" w:rsidP="00F72F08">
            <w:pPr>
              <w:pStyle w:val="TableParagraph"/>
              <w:rPr>
                <w:sz w:val="28"/>
                <w:szCs w:val="28"/>
              </w:rPr>
            </w:pPr>
            <w:r w:rsidRPr="00E0487A">
              <w:rPr>
                <w:sz w:val="28"/>
                <w:szCs w:val="28"/>
              </w:rPr>
              <w:t>1. У плануванні діяльності та дій бере участь сам учень;</w:t>
            </w:r>
            <w:r>
              <w:rPr>
                <w:sz w:val="28"/>
                <w:szCs w:val="28"/>
              </w:rPr>
              <w:t xml:space="preserve"> </w:t>
            </w:r>
          </w:p>
          <w:p w:rsidR="00DF3786" w:rsidRPr="00E0487A" w:rsidRDefault="00DF3786" w:rsidP="00DF3786">
            <w:pPr>
              <w:pStyle w:val="TableParagraph"/>
              <w:rPr>
                <w:sz w:val="28"/>
                <w:szCs w:val="28"/>
              </w:rPr>
            </w:pPr>
            <w:r w:rsidRPr="00E0487A">
              <w:rPr>
                <w:sz w:val="28"/>
                <w:szCs w:val="28"/>
              </w:rPr>
              <w:t xml:space="preserve">2. Самостійність учня при відпрацюванні навичок та умінь за рахунок можливостей ІКТ </w:t>
            </w:r>
          </w:p>
        </w:tc>
      </w:tr>
      <w:tr w:rsidR="00DF3786" w:rsidRPr="00E0487A" w:rsidTr="00882046">
        <w:trPr>
          <w:trHeight w:val="432"/>
          <w:jc w:val="center"/>
        </w:trPr>
        <w:tc>
          <w:tcPr>
            <w:tcW w:w="9834" w:type="dxa"/>
            <w:gridSpan w:val="3"/>
          </w:tcPr>
          <w:p w:rsidR="00DF3786" w:rsidRDefault="00DF3786" w:rsidP="00DF3786">
            <w:pPr>
              <w:pStyle w:val="TableParagraph"/>
              <w:jc w:val="right"/>
              <w:rPr>
                <w:sz w:val="28"/>
                <w:szCs w:val="28"/>
              </w:rPr>
            </w:pPr>
            <w:r>
              <w:rPr>
                <w:sz w:val="28"/>
                <w:szCs w:val="28"/>
              </w:rPr>
              <w:lastRenderedPageBreak/>
              <w:t>Продовження Таблиці 1.1.</w:t>
            </w:r>
          </w:p>
        </w:tc>
      </w:tr>
      <w:tr w:rsidR="00DF3786" w:rsidRPr="00E0487A" w:rsidTr="00DF3786">
        <w:trPr>
          <w:trHeight w:val="432"/>
          <w:jc w:val="center"/>
        </w:trPr>
        <w:tc>
          <w:tcPr>
            <w:tcW w:w="2731" w:type="dxa"/>
          </w:tcPr>
          <w:p w:rsidR="00DF3786" w:rsidRPr="00E0487A" w:rsidRDefault="00DF3786" w:rsidP="00DF3786">
            <w:pPr>
              <w:pStyle w:val="TableParagraph"/>
              <w:jc w:val="center"/>
              <w:rPr>
                <w:sz w:val="28"/>
                <w:szCs w:val="28"/>
              </w:rPr>
            </w:pPr>
            <w:r>
              <w:rPr>
                <w:sz w:val="28"/>
                <w:szCs w:val="28"/>
              </w:rPr>
              <w:t>1</w:t>
            </w:r>
          </w:p>
        </w:tc>
        <w:tc>
          <w:tcPr>
            <w:tcW w:w="3805" w:type="dxa"/>
          </w:tcPr>
          <w:p w:rsidR="00DF3786" w:rsidRDefault="00DF3786" w:rsidP="00DF3786">
            <w:pPr>
              <w:pStyle w:val="TableParagraph"/>
              <w:jc w:val="center"/>
              <w:rPr>
                <w:sz w:val="28"/>
                <w:szCs w:val="28"/>
              </w:rPr>
            </w:pPr>
            <w:r>
              <w:rPr>
                <w:sz w:val="28"/>
                <w:szCs w:val="28"/>
              </w:rPr>
              <w:t>2</w:t>
            </w:r>
          </w:p>
        </w:tc>
        <w:tc>
          <w:tcPr>
            <w:tcW w:w="3298" w:type="dxa"/>
          </w:tcPr>
          <w:p w:rsidR="00DF3786" w:rsidRDefault="00DF3786" w:rsidP="00DF3786">
            <w:pPr>
              <w:pStyle w:val="TableParagraph"/>
              <w:jc w:val="center"/>
              <w:rPr>
                <w:sz w:val="28"/>
                <w:szCs w:val="28"/>
              </w:rPr>
            </w:pPr>
            <w:r>
              <w:rPr>
                <w:sz w:val="28"/>
                <w:szCs w:val="28"/>
              </w:rPr>
              <w:t>3</w:t>
            </w:r>
          </w:p>
        </w:tc>
      </w:tr>
      <w:tr w:rsidR="00DF3786" w:rsidRPr="00E0487A" w:rsidTr="00DF3786">
        <w:trPr>
          <w:trHeight w:val="6336"/>
          <w:jc w:val="center"/>
        </w:trPr>
        <w:tc>
          <w:tcPr>
            <w:tcW w:w="2731" w:type="dxa"/>
          </w:tcPr>
          <w:p w:rsidR="00DF3786" w:rsidRPr="00E0487A" w:rsidRDefault="00DF3786" w:rsidP="00F72F08">
            <w:pPr>
              <w:pStyle w:val="TableParagraph"/>
              <w:rPr>
                <w:sz w:val="28"/>
                <w:szCs w:val="28"/>
              </w:rPr>
            </w:pPr>
          </w:p>
        </w:tc>
        <w:tc>
          <w:tcPr>
            <w:tcW w:w="3805" w:type="dxa"/>
          </w:tcPr>
          <w:p w:rsidR="00DF3786" w:rsidRPr="00E0487A" w:rsidRDefault="00DF3786" w:rsidP="00F72F08">
            <w:pPr>
              <w:pStyle w:val="TableParagraph"/>
              <w:rPr>
                <w:sz w:val="28"/>
                <w:szCs w:val="28"/>
              </w:rPr>
            </w:pPr>
            <w:r w:rsidRPr="00E0487A">
              <w:rPr>
                <w:sz w:val="28"/>
                <w:szCs w:val="28"/>
              </w:rPr>
              <w:t>3. Репродуктивне</w:t>
            </w:r>
          </w:p>
          <w:p w:rsidR="00DF3786" w:rsidRPr="00E0487A" w:rsidRDefault="00DF3786" w:rsidP="00F72F08">
            <w:pPr>
              <w:pStyle w:val="TableParagraph"/>
              <w:rPr>
                <w:sz w:val="28"/>
                <w:szCs w:val="28"/>
              </w:rPr>
            </w:pPr>
            <w:r w:rsidRPr="00E0487A">
              <w:rPr>
                <w:sz w:val="28"/>
                <w:szCs w:val="28"/>
              </w:rPr>
              <w:t>відтворення;</w:t>
            </w:r>
          </w:p>
          <w:p w:rsidR="00DF3786" w:rsidRPr="00E0487A" w:rsidRDefault="00DF3786" w:rsidP="00F72F08">
            <w:pPr>
              <w:pStyle w:val="TableParagraph"/>
              <w:rPr>
                <w:sz w:val="28"/>
                <w:szCs w:val="28"/>
              </w:rPr>
            </w:pPr>
            <w:r w:rsidRPr="00E0487A">
              <w:rPr>
                <w:sz w:val="28"/>
                <w:szCs w:val="28"/>
              </w:rPr>
              <w:t>4. Орієнтація  на розвиток</w:t>
            </w:r>
          </w:p>
          <w:p w:rsidR="00DF3786" w:rsidRDefault="00DF3786" w:rsidP="00F72F08">
            <w:pPr>
              <w:pStyle w:val="TableParagraph"/>
              <w:rPr>
                <w:sz w:val="28"/>
                <w:szCs w:val="28"/>
              </w:rPr>
            </w:pPr>
            <w:r w:rsidRPr="00E0487A">
              <w:rPr>
                <w:sz w:val="28"/>
                <w:szCs w:val="28"/>
              </w:rPr>
              <w:t>мови та мислення.</w:t>
            </w:r>
          </w:p>
        </w:tc>
        <w:tc>
          <w:tcPr>
            <w:tcW w:w="3298" w:type="dxa"/>
          </w:tcPr>
          <w:p w:rsidR="00DF3786" w:rsidRPr="00E0487A" w:rsidRDefault="00DF3786" w:rsidP="00F72F08">
            <w:pPr>
              <w:pStyle w:val="TableParagraph"/>
              <w:rPr>
                <w:sz w:val="28"/>
                <w:szCs w:val="28"/>
              </w:rPr>
            </w:pPr>
            <w:r w:rsidRPr="00E0487A">
              <w:rPr>
                <w:sz w:val="28"/>
                <w:szCs w:val="28"/>
              </w:rPr>
              <w:t>3. Розвиток творчого мислення з допомогою моделюючих програм,</w:t>
            </w:r>
          </w:p>
          <w:p w:rsidR="00DF3786" w:rsidRPr="00E0487A" w:rsidRDefault="00DF3786" w:rsidP="00F72F08">
            <w:pPr>
              <w:pStyle w:val="TableParagraph"/>
              <w:rPr>
                <w:sz w:val="28"/>
                <w:szCs w:val="28"/>
              </w:rPr>
            </w:pPr>
            <w:r w:rsidRPr="00E0487A">
              <w:rPr>
                <w:sz w:val="28"/>
                <w:szCs w:val="28"/>
              </w:rPr>
              <w:t>інтелектуальних навчальних систем, програм для проведення ділових ігор;</w:t>
            </w:r>
          </w:p>
          <w:p w:rsidR="00DF3786" w:rsidRPr="00E0487A" w:rsidRDefault="00DF3786" w:rsidP="00F72F08">
            <w:pPr>
              <w:pStyle w:val="TableParagraph"/>
              <w:rPr>
                <w:sz w:val="28"/>
                <w:szCs w:val="28"/>
              </w:rPr>
            </w:pPr>
            <w:r w:rsidRPr="00E0487A">
              <w:rPr>
                <w:sz w:val="28"/>
                <w:szCs w:val="28"/>
              </w:rPr>
              <w:t>4. Організація діяльності та відпрацювання</w:t>
            </w:r>
          </w:p>
          <w:p w:rsidR="00DF3786" w:rsidRPr="00E0487A" w:rsidRDefault="00DF3786" w:rsidP="00F72F08">
            <w:pPr>
              <w:pStyle w:val="TableParagraph"/>
              <w:rPr>
                <w:sz w:val="28"/>
                <w:szCs w:val="28"/>
              </w:rPr>
            </w:pPr>
            <w:r w:rsidRPr="00E0487A">
              <w:rPr>
                <w:sz w:val="28"/>
                <w:szCs w:val="28"/>
              </w:rPr>
              <w:t>навичок не прив'язана до певного</w:t>
            </w:r>
          </w:p>
          <w:p w:rsidR="00DF3786" w:rsidRPr="00E0487A" w:rsidRDefault="00DF3786" w:rsidP="00F72F08">
            <w:pPr>
              <w:pStyle w:val="TableParagraph"/>
              <w:rPr>
                <w:sz w:val="28"/>
                <w:szCs w:val="28"/>
              </w:rPr>
            </w:pPr>
            <w:r w:rsidRPr="00E0487A">
              <w:rPr>
                <w:sz w:val="28"/>
                <w:szCs w:val="28"/>
              </w:rPr>
              <w:t>місцю та часу (спільні мережеві</w:t>
            </w:r>
          </w:p>
          <w:p w:rsidR="00DF3786" w:rsidRPr="00E0487A" w:rsidRDefault="00DF3786" w:rsidP="00F72F08">
            <w:pPr>
              <w:pStyle w:val="TableParagraph"/>
              <w:rPr>
                <w:sz w:val="28"/>
                <w:szCs w:val="28"/>
              </w:rPr>
            </w:pPr>
            <w:r w:rsidRPr="00E0487A">
              <w:rPr>
                <w:sz w:val="28"/>
                <w:szCs w:val="28"/>
              </w:rPr>
              <w:t>проекти);</w:t>
            </w:r>
          </w:p>
          <w:p w:rsidR="00DF3786" w:rsidRDefault="00DF3786" w:rsidP="00F72F08">
            <w:pPr>
              <w:pStyle w:val="TableParagraph"/>
              <w:rPr>
                <w:sz w:val="28"/>
                <w:szCs w:val="28"/>
              </w:rPr>
            </w:pPr>
            <w:r w:rsidRPr="00E0487A">
              <w:rPr>
                <w:sz w:val="28"/>
                <w:szCs w:val="28"/>
              </w:rPr>
              <w:t>5. Засвоєння умінь та навичок за допомогою мимовільної уваги та пам'яті процесі застосування ІКТ.</w:t>
            </w:r>
          </w:p>
        </w:tc>
      </w:tr>
      <w:tr w:rsidR="003E7BAE" w:rsidRPr="00E0487A" w:rsidTr="00DF3786">
        <w:trPr>
          <w:jc w:val="center"/>
        </w:trPr>
        <w:tc>
          <w:tcPr>
            <w:tcW w:w="2731" w:type="dxa"/>
          </w:tcPr>
          <w:p w:rsidR="003E7BAE" w:rsidRPr="00E0487A" w:rsidRDefault="003E7BAE" w:rsidP="00F72F08">
            <w:pPr>
              <w:pStyle w:val="TableParagraph"/>
              <w:rPr>
                <w:sz w:val="28"/>
                <w:szCs w:val="28"/>
              </w:rPr>
            </w:pPr>
            <w:r w:rsidRPr="00E0487A">
              <w:rPr>
                <w:sz w:val="28"/>
                <w:szCs w:val="28"/>
              </w:rPr>
              <w:t>Рефлексивний етап навчання</w:t>
            </w:r>
          </w:p>
        </w:tc>
        <w:tc>
          <w:tcPr>
            <w:tcW w:w="3805" w:type="dxa"/>
          </w:tcPr>
          <w:p w:rsidR="003E7BAE" w:rsidRPr="00E0487A" w:rsidRDefault="003E7BAE" w:rsidP="00F72F08">
            <w:pPr>
              <w:pStyle w:val="TableParagraph"/>
              <w:rPr>
                <w:sz w:val="28"/>
                <w:szCs w:val="28"/>
              </w:rPr>
            </w:pPr>
            <w:r w:rsidRPr="00E0487A">
              <w:rPr>
                <w:sz w:val="28"/>
                <w:szCs w:val="28"/>
              </w:rPr>
              <w:t>Підсумковий</w:t>
            </w:r>
          </w:p>
          <w:p w:rsidR="003E7BAE" w:rsidRPr="00E0487A" w:rsidRDefault="003E7BAE" w:rsidP="00F72F08">
            <w:pPr>
              <w:pStyle w:val="TableParagraph"/>
              <w:rPr>
                <w:sz w:val="28"/>
                <w:szCs w:val="28"/>
              </w:rPr>
            </w:pPr>
            <w:r w:rsidRPr="00E0487A">
              <w:rPr>
                <w:sz w:val="28"/>
                <w:szCs w:val="28"/>
              </w:rPr>
              <w:t>аналіз та оцінювання</w:t>
            </w:r>
          </w:p>
          <w:p w:rsidR="003E7BAE" w:rsidRPr="00E0487A" w:rsidRDefault="003E7BAE" w:rsidP="00F72F08">
            <w:pPr>
              <w:pStyle w:val="TableParagraph"/>
              <w:rPr>
                <w:sz w:val="28"/>
                <w:szCs w:val="28"/>
              </w:rPr>
            </w:pPr>
            <w:r w:rsidRPr="00E0487A">
              <w:rPr>
                <w:sz w:val="28"/>
                <w:szCs w:val="28"/>
              </w:rPr>
              <w:t>діяльності учня</w:t>
            </w:r>
          </w:p>
          <w:p w:rsidR="003E7BAE" w:rsidRPr="00E0487A" w:rsidRDefault="003E7BAE" w:rsidP="00DF3786">
            <w:pPr>
              <w:pStyle w:val="TableParagraph"/>
              <w:rPr>
                <w:sz w:val="28"/>
                <w:szCs w:val="28"/>
              </w:rPr>
            </w:pPr>
            <w:r w:rsidRPr="00E0487A">
              <w:rPr>
                <w:sz w:val="28"/>
                <w:szCs w:val="28"/>
              </w:rPr>
              <w:t>виробляються не ним самим, а</w:t>
            </w:r>
            <w:r w:rsidR="00DF3786">
              <w:rPr>
                <w:sz w:val="28"/>
                <w:szCs w:val="28"/>
              </w:rPr>
              <w:t xml:space="preserve"> </w:t>
            </w:r>
            <w:r w:rsidRPr="00E0487A">
              <w:rPr>
                <w:sz w:val="28"/>
                <w:szCs w:val="28"/>
              </w:rPr>
              <w:t>вчителем.</w:t>
            </w:r>
          </w:p>
        </w:tc>
        <w:tc>
          <w:tcPr>
            <w:tcW w:w="3298" w:type="dxa"/>
          </w:tcPr>
          <w:p w:rsidR="003E7BAE" w:rsidRPr="00E0487A" w:rsidRDefault="003E7BAE" w:rsidP="00F72F08">
            <w:pPr>
              <w:pStyle w:val="TableParagraph"/>
              <w:rPr>
                <w:sz w:val="28"/>
                <w:szCs w:val="28"/>
              </w:rPr>
            </w:pPr>
            <w:r w:rsidRPr="00E0487A">
              <w:rPr>
                <w:sz w:val="28"/>
                <w:szCs w:val="28"/>
              </w:rPr>
              <w:t>1. Підсумковий аналіз та оцінювання</w:t>
            </w:r>
          </w:p>
          <w:p w:rsidR="003E7BAE" w:rsidRPr="00E0487A" w:rsidRDefault="003E7BAE" w:rsidP="00F72F08">
            <w:pPr>
              <w:pStyle w:val="TableParagraph"/>
              <w:rPr>
                <w:sz w:val="28"/>
                <w:szCs w:val="28"/>
              </w:rPr>
            </w:pPr>
            <w:r w:rsidRPr="00E0487A">
              <w:rPr>
                <w:sz w:val="28"/>
                <w:szCs w:val="28"/>
              </w:rPr>
              <w:t>діяльності може відбуватися</w:t>
            </w:r>
          </w:p>
          <w:p w:rsidR="003E7BAE" w:rsidRPr="00E0487A" w:rsidRDefault="003E7BAE" w:rsidP="00F72F08">
            <w:pPr>
              <w:pStyle w:val="TableParagraph"/>
              <w:rPr>
                <w:sz w:val="28"/>
                <w:szCs w:val="28"/>
              </w:rPr>
            </w:pPr>
            <w:r w:rsidRPr="00E0487A">
              <w:rPr>
                <w:sz w:val="28"/>
                <w:szCs w:val="28"/>
              </w:rPr>
              <w:t>автоматично за допомогою комп'ютерних технологій – відсутність суб'єктивного</w:t>
            </w:r>
          </w:p>
          <w:p w:rsidR="003E7BAE" w:rsidRPr="00E0487A" w:rsidRDefault="003E7BAE" w:rsidP="00F72F08">
            <w:pPr>
              <w:pStyle w:val="TableParagraph"/>
              <w:rPr>
                <w:sz w:val="28"/>
                <w:szCs w:val="28"/>
              </w:rPr>
            </w:pPr>
            <w:r w:rsidRPr="00E0487A">
              <w:rPr>
                <w:sz w:val="28"/>
                <w:szCs w:val="28"/>
              </w:rPr>
              <w:t>думки вчителя;</w:t>
            </w:r>
          </w:p>
          <w:p w:rsidR="003E7BAE" w:rsidRPr="00E0487A" w:rsidRDefault="003E7BAE" w:rsidP="00F72F08">
            <w:pPr>
              <w:pStyle w:val="TableParagraph"/>
              <w:rPr>
                <w:sz w:val="28"/>
                <w:szCs w:val="28"/>
              </w:rPr>
            </w:pPr>
            <w:r w:rsidRPr="00E0487A">
              <w:rPr>
                <w:sz w:val="28"/>
                <w:szCs w:val="28"/>
              </w:rPr>
              <w:t>2. Страх зробити помилку при</w:t>
            </w:r>
          </w:p>
          <w:p w:rsidR="003E7BAE" w:rsidRPr="00E0487A" w:rsidRDefault="003E7BAE" w:rsidP="00F72F08">
            <w:pPr>
              <w:pStyle w:val="TableParagraph"/>
              <w:rPr>
                <w:sz w:val="28"/>
                <w:szCs w:val="28"/>
              </w:rPr>
            </w:pPr>
            <w:r w:rsidRPr="00E0487A">
              <w:rPr>
                <w:sz w:val="28"/>
                <w:szCs w:val="28"/>
              </w:rPr>
              <w:t>індивідуалізованому (дистанційному)</w:t>
            </w:r>
          </w:p>
          <w:p w:rsidR="003E7BAE" w:rsidRPr="00E0487A" w:rsidRDefault="003E7BAE" w:rsidP="00F72F08">
            <w:pPr>
              <w:pStyle w:val="TableParagraph"/>
              <w:rPr>
                <w:sz w:val="28"/>
                <w:szCs w:val="28"/>
              </w:rPr>
            </w:pPr>
            <w:r w:rsidRPr="00E0487A">
              <w:rPr>
                <w:sz w:val="28"/>
                <w:szCs w:val="28"/>
              </w:rPr>
              <w:t>навчанні не такий великий – помилка  озвучена не перед усім класом, про неї</w:t>
            </w:r>
          </w:p>
          <w:p w:rsidR="003E7BAE" w:rsidRPr="00E0487A" w:rsidRDefault="003E7BAE" w:rsidP="00F72F08">
            <w:pPr>
              <w:pStyle w:val="TableParagraph"/>
              <w:rPr>
                <w:sz w:val="28"/>
                <w:szCs w:val="28"/>
              </w:rPr>
            </w:pPr>
            <w:r w:rsidRPr="00E0487A">
              <w:rPr>
                <w:sz w:val="28"/>
                <w:szCs w:val="28"/>
              </w:rPr>
              <w:t>знає лише вчитель.</w:t>
            </w:r>
          </w:p>
        </w:tc>
      </w:tr>
    </w:tbl>
    <w:p w:rsidR="00DF3786" w:rsidRDefault="00DF3786" w:rsidP="003A3E02">
      <w:pPr>
        <w:spacing w:line="360" w:lineRule="auto"/>
        <w:ind w:firstLine="708"/>
        <w:contextualSpacing/>
        <w:jc w:val="both"/>
        <w:rPr>
          <w:sz w:val="28"/>
          <w:szCs w:val="28"/>
        </w:rPr>
      </w:pPr>
    </w:p>
    <w:p w:rsidR="003A3E02" w:rsidRDefault="003A3E02" w:rsidP="003A3E02">
      <w:pPr>
        <w:spacing w:line="360" w:lineRule="auto"/>
        <w:ind w:firstLine="708"/>
        <w:contextualSpacing/>
        <w:jc w:val="both"/>
        <w:rPr>
          <w:sz w:val="28"/>
          <w:szCs w:val="28"/>
        </w:rPr>
      </w:pPr>
    </w:p>
    <w:p w:rsidR="003E7BAE" w:rsidRPr="00904507" w:rsidRDefault="003E7BAE" w:rsidP="003E7BAE">
      <w:pPr>
        <w:spacing w:line="360" w:lineRule="auto"/>
        <w:ind w:firstLine="708"/>
        <w:contextualSpacing/>
        <w:jc w:val="both"/>
        <w:rPr>
          <w:sz w:val="28"/>
          <w:szCs w:val="28"/>
        </w:rPr>
      </w:pPr>
      <w:r w:rsidRPr="00904507">
        <w:rPr>
          <w:sz w:val="28"/>
          <w:szCs w:val="28"/>
        </w:rPr>
        <w:lastRenderedPageBreak/>
        <w:t xml:space="preserve">На підставі таблиці </w:t>
      </w:r>
      <w:r w:rsidR="00913FF1">
        <w:rPr>
          <w:sz w:val="28"/>
          <w:szCs w:val="28"/>
          <w:lang w:val="ru-RU"/>
        </w:rPr>
        <w:t>1.1</w:t>
      </w:r>
      <w:r w:rsidRPr="00904507">
        <w:rPr>
          <w:sz w:val="28"/>
          <w:szCs w:val="28"/>
        </w:rPr>
        <w:t xml:space="preserve"> можна виділити основні відмінності в організації традиційного та електронного навчання:</w:t>
      </w:r>
    </w:p>
    <w:p w:rsidR="003E7BAE" w:rsidRPr="00904507" w:rsidRDefault="003E7BAE" w:rsidP="003E7BAE">
      <w:pPr>
        <w:spacing w:line="360" w:lineRule="auto"/>
        <w:contextualSpacing/>
        <w:jc w:val="both"/>
        <w:rPr>
          <w:sz w:val="28"/>
          <w:szCs w:val="28"/>
        </w:rPr>
      </w:pPr>
      <w:r w:rsidRPr="00904507">
        <w:rPr>
          <w:sz w:val="28"/>
          <w:szCs w:val="28"/>
        </w:rPr>
        <w:t>- в електронному навчанні приділяється більше уваги способ</w:t>
      </w:r>
      <w:r>
        <w:rPr>
          <w:sz w:val="28"/>
          <w:szCs w:val="28"/>
        </w:rPr>
        <w:t>ам</w:t>
      </w:r>
      <w:r w:rsidRPr="00904507">
        <w:rPr>
          <w:sz w:val="28"/>
          <w:szCs w:val="28"/>
        </w:rPr>
        <w:t xml:space="preserve"> підвищення мотивації вчення;</w:t>
      </w:r>
    </w:p>
    <w:p w:rsidR="003E7BAE" w:rsidRPr="00904507" w:rsidRDefault="003E7BAE" w:rsidP="003E7BAE">
      <w:pPr>
        <w:spacing w:line="360" w:lineRule="auto"/>
        <w:contextualSpacing/>
        <w:jc w:val="both"/>
        <w:rPr>
          <w:sz w:val="28"/>
          <w:szCs w:val="28"/>
        </w:rPr>
      </w:pPr>
      <w:r w:rsidRPr="00904507">
        <w:rPr>
          <w:sz w:val="28"/>
          <w:szCs w:val="28"/>
        </w:rPr>
        <w:t>- активізація пізнавальних процесів учня відбувається за допомогою інтерактивності та його активного залучення до взаємодії з ІКТ;</w:t>
      </w:r>
    </w:p>
    <w:p w:rsidR="003E7BAE" w:rsidRPr="00904507" w:rsidRDefault="003E7BAE" w:rsidP="003E7BAE">
      <w:pPr>
        <w:spacing w:line="360" w:lineRule="auto"/>
        <w:contextualSpacing/>
        <w:jc w:val="both"/>
        <w:rPr>
          <w:sz w:val="28"/>
          <w:szCs w:val="28"/>
        </w:rPr>
      </w:pPr>
      <w:r w:rsidRPr="00904507">
        <w:rPr>
          <w:sz w:val="28"/>
          <w:szCs w:val="28"/>
        </w:rPr>
        <w:t>- самостійність учня у освоєнні знань, умінь та навичок вище в електронному навчанні, ніж у традиційному.</w:t>
      </w:r>
    </w:p>
    <w:p w:rsidR="003E7BAE" w:rsidRDefault="003E7BAE" w:rsidP="00747BA0">
      <w:pPr>
        <w:spacing w:line="360" w:lineRule="auto"/>
        <w:ind w:firstLine="851"/>
        <w:contextualSpacing/>
        <w:jc w:val="both"/>
        <w:rPr>
          <w:sz w:val="28"/>
          <w:szCs w:val="28"/>
        </w:rPr>
      </w:pPr>
      <w:r w:rsidRPr="00904507">
        <w:rPr>
          <w:sz w:val="28"/>
          <w:szCs w:val="28"/>
        </w:rPr>
        <w:t>Таким чином, щоб засвоєння навчальної інформації було ефективним, необхідно враховувати не лише педагогічні вимоги до впровадження та використання ІКТ у сучасному процесі навчання, а й психологічні особливості організації навчальної діяльності в умовах електронного навчання.</w:t>
      </w:r>
    </w:p>
    <w:p w:rsidR="00E80423" w:rsidRDefault="00E80423" w:rsidP="00E80423">
      <w:pPr>
        <w:pStyle w:val="2"/>
        <w:spacing w:before="0" w:beforeAutospacing="0" w:after="0" w:afterAutospacing="0" w:line="360" w:lineRule="auto"/>
        <w:ind w:left="354"/>
        <w:rPr>
          <w:bCs w:val="0"/>
          <w:sz w:val="28"/>
          <w:szCs w:val="28"/>
          <w:lang w:val="uk-UA"/>
        </w:rPr>
      </w:pPr>
    </w:p>
    <w:p w:rsidR="00913FF1" w:rsidRDefault="00913FF1" w:rsidP="00A90995">
      <w:pPr>
        <w:pStyle w:val="2"/>
        <w:spacing w:before="0" w:beforeAutospacing="0" w:after="0" w:afterAutospacing="0" w:line="360" w:lineRule="auto"/>
        <w:ind w:left="354"/>
        <w:jc w:val="both"/>
        <w:rPr>
          <w:bCs w:val="0"/>
          <w:sz w:val="28"/>
          <w:szCs w:val="28"/>
          <w:lang w:val="uk-UA"/>
        </w:rPr>
      </w:pPr>
    </w:p>
    <w:p w:rsidR="002F6997" w:rsidRPr="00913FF1" w:rsidRDefault="000E584A" w:rsidP="00747BA0">
      <w:pPr>
        <w:pStyle w:val="2"/>
        <w:numPr>
          <w:ilvl w:val="1"/>
          <w:numId w:val="29"/>
        </w:numPr>
        <w:tabs>
          <w:tab w:val="left" w:pos="709"/>
        </w:tabs>
        <w:spacing w:before="0" w:beforeAutospacing="0" w:after="0" w:afterAutospacing="0" w:line="360" w:lineRule="auto"/>
        <w:ind w:left="0" w:firstLine="851"/>
        <w:jc w:val="both"/>
        <w:rPr>
          <w:b w:val="0"/>
          <w:bCs w:val="0"/>
          <w:sz w:val="28"/>
          <w:szCs w:val="28"/>
          <w:lang w:val="uk-UA"/>
        </w:rPr>
      </w:pPr>
      <w:r w:rsidRPr="00913FF1">
        <w:rPr>
          <w:b w:val="0"/>
          <w:bCs w:val="0"/>
          <w:sz w:val="28"/>
          <w:szCs w:val="28"/>
          <w:lang w:val="uk-UA"/>
        </w:rPr>
        <w:t>Психолого-дидактичні основи використан</w:t>
      </w:r>
      <w:r w:rsidR="00913FF1">
        <w:rPr>
          <w:b w:val="0"/>
          <w:bCs w:val="0"/>
          <w:sz w:val="28"/>
          <w:szCs w:val="28"/>
          <w:lang w:val="uk-UA"/>
        </w:rPr>
        <w:t>н</w:t>
      </w:r>
      <w:r w:rsidRPr="00913FF1">
        <w:rPr>
          <w:b w:val="0"/>
          <w:bCs w:val="0"/>
          <w:sz w:val="28"/>
          <w:szCs w:val="28"/>
          <w:lang w:val="uk-UA"/>
        </w:rPr>
        <w:t xml:space="preserve">я форм візуалізації на </w:t>
      </w:r>
    </w:p>
    <w:p w:rsidR="000E584A" w:rsidRPr="00913FF1" w:rsidRDefault="000E584A" w:rsidP="00A90995">
      <w:pPr>
        <w:pStyle w:val="2"/>
        <w:spacing w:before="0" w:beforeAutospacing="0" w:after="0" w:afterAutospacing="0" w:line="360" w:lineRule="auto"/>
        <w:jc w:val="both"/>
        <w:rPr>
          <w:b w:val="0"/>
          <w:bCs w:val="0"/>
          <w:sz w:val="28"/>
          <w:szCs w:val="28"/>
          <w:lang w:val="uk-UA"/>
        </w:rPr>
      </w:pPr>
      <w:r w:rsidRPr="00913FF1">
        <w:rPr>
          <w:b w:val="0"/>
          <w:bCs w:val="0"/>
          <w:sz w:val="28"/>
          <w:szCs w:val="28"/>
          <w:lang w:val="uk-UA"/>
        </w:rPr>
        <w:t>уроках курсу «Природничі науки»</w:t>
      </w:r>
    </w:p>
    <w:p w:rsidR="00913FF1" w:rsidRDefault="00913FF1" w:rsidP="002F6997">
      <w:pPr>
        <w:pStyle w:val="2"/>
        <w:spacing w:before="0" w:beforeAutospacing="0" w:after="0" w:afterAutospacing="0" w:line="360" w:lineRule="auto"/>
        <w:rPr>
          <w:bCs w:val="0"/>
          <w:sz w:val="28"/>
          <w:szCs w:val="28"/>
          <w:lang w:val="uk-UA"/>
        </w:rPr>
      </w:pPr>
    </w:p>
    <w:p w:rsidR="00913FF1" w:rsidRDefault="00913FF1" w:rsidP="002F6997">
      <w:pPr>
        <w:pStyle w:val="2"/>
        <w:spacing w:before="0" w:beforeAutospacing="0" w:after="0" w:afterAutospacing="0" w:line="360" w:lineRule="auto"/>
        <w:rPr>
          <w:bCs w:val="0"/>
          <w:sz w:val="28"/>
          <w:szCs w:val="28"/>
          <w:lang w:val="uk-UA"/>
        </w:rPr>
      </w:pPr>
    </w:p>
    <w:p w:rsidR="00E80423" w:rsidRPr="00B3651E" w:rsidRDefault="00E80423" w:rsidP="00E80423">
      <w:pPr>
        <w:spacing w:line="360" w:lineRule="auto"/>
        <w:ind w:firstLine="589"/>
        <w:jc w:val="both"/>
        <w:rPr>
          <w:sz w:val="28"/>
          <w:szCs w:val="28"/>
        </w:rPr>
      </w:pPr>
      <w:r w:rsidRPr="00EF64BF">
        <w:rPr>
          <w:sz w:val="28"/>
        </w:rPr>
        <w:t>Уведення прийомів візуалізації в освітній процес – це вимога часу. Для креативного вчителя – це творчість, відхід від буденності, для учнів – це розвиток критичного мислення</w:t>
      </w:r>
      <w:r>
        <w:rPr>
          <w:sz w:val="28"/>
        </w:rPr>
        <w:t>,</w:t>
      </w:r>
      <w:r w:rsidRPr="00EF64BF">
        <w:rPr>
          <w:sz w:val="28"/>
        </w:rPr>
        <w:t xml:space="preserve"> здорового сприйняття, візуальної грамотності та культури.</w:t>
      </w:r>
      <w:r>
        <w:rPr>
          <w:sz w:val="28"/>
          <w:szCs w:val="28"/>
        </w:rPr>
        <w:t xml:space="preserve"> </w:t>
      </w:r>
    </w:p>
    <w:p w:rsidR="00E80423" w:rsidRPr="004E708A" w:rsidRDefault="00E80423" w:rsidP="00E80423">
      <w:pPr>
        <w:pStyle w:val="TableParagraph"/>
        <w:spacing w:line="360" w:lineRule="auto"/>
        <w:ind w:firstLine="589"/>
        <w:jc w:val="both"/>
        <w:rPr>
          <w:sz w:val="28"/>
        </w:rPr>
      </w:pPr>
      <w:r w:rsidRPr="00037A7A">
        <w:rPr>
          <w:sz w:val="28"/>
        </w:rPr>
        <w:t xml:space="preserve">Альберто Каїро, фахівець сфери візуалізації, вважає, що основна мета </w:t>
      </w:r>
      <w:r w:rsidRPr="00037A7A">
        <w:rPr>
          <w:spacing w:val="1"/>
          <w:sz w:val="28"/>
        </w:rPr>
        <w:t xml:space="preserve"> </w:t>
      </w:r>
      <w:r w:rsidRPr="00037A7A">
        <w:rPr>
          <w:sz w:val="28"/>
        </w:rPr>
        <w:t>інфографіки</w:t>
      </w:r>
      <w:r w:rsidRPr="00037A7A">
        <w:rPr>
          <w:spacing w:val="1"/>
          <w:sz w:val="28"/>
        </w:rPr>
        <w:t xml:space="preserve"> </w:t>
      </w:r>
      <w:r w:rsidRPr="00037A7A">
        <w:rPr>
          <w:sz w:val="28"/>
        </w:rPr>
        <w:t>–</w:t>
      </w:r>
      <w:r w:rsidRPr="00037A7A">
        <w:rPr>
          <w:spacing w:val="1"/>
          <w:sz w:val="28"/>
        </w:rPr>
        <w:t xml:space="preserve"> </w:t>
      </w:r>
      <w:r w:rsidRPr="00037A7A">
        <w:rPr>
          <w:sz w:val="28"/>
        </w:rPr>
        <w:t>вдосконалення</w:t>
      </w:r>
      <w:r w:rsidRPr="00037A7A">
        <w:rPr>
          <w:spacing w:val="1"/>
          <w:sz w:val="28"/>
        </w:rPr>
        <w:t xml:space="preserve"> </w:t>
      </w:r>
      <w:r w:rsidRPr="00037A7A">
        <w:rPr>
          <w:sz w:val="28"/>
        </w:rPr>
        <w:t>процесу</w:t>
      </w:r>
      <w:r w:rsidRPr="00037A7A">
        <w:rPr>
          <w:spacing w:val="1"/>
          <w:sz w:val="28"/>
        </w:rPr>
        <w:t xml:space="preserve"> </w:t>
      </w:r>
      <w:r w:rsidRPr="00037A7A">
        <w:rPr>
          <w:sz w:val="28"/>
        </w:rPr>
        <w:t>сприйняття</w:t>
      </w:r>
      <w:r w:rsidRPr="00037A7A">
        <w:rPr>
          <w:spacing w:val="1"/>
          <w:sz w:val="28"/>
        </w:rPr>
        <w:t xml:space="preserve"> </w:t>
      </w:r>
      <w:r w:rsidRPr="00037A7A">
        <w:rPr>
          <w:sz w:val="28"/>
        </w:rPr>
        <w:t>інформації,</w:t>
      </w:r>
      <w:r w:rsidRPr="00037A7A">
        <w:rPr>
          <w:spacing w:val="1"/>
          <w:sz w:val="28"/>
        </w:rPr>
        <w:t xml:space="preserve"> </w:t>
      </w:r>
      <w:r w:rsidRPr="00037A7A">
        <w:rPr>
          <w:sz w:val="28"/>
        </w:rPr>
        <w:t>пояснення</w:t>
      </w:r>
      <w:r w:rsidRPr="00037A7A">
        <w:rPr>
          <w:spacing w:val="1"/>
          <w:sz w:val="28"/>
        </w:rPr>
        <w:t xml:space="preserve"> </w:t>
      </w:r>
      <w:r w:rsidRPr="00037A7A">
        <w:rPr>
          <w:sz w:val="28"/>
        </w:rPr>
        <w:t>складної</w:t>
      </w:r>
      <w:r w:rsidRPr="00037A7A">
        <w:rPr>
          <w:spacing w:val="1"/>
          <w:sz w:val="28"/>
        </w:rPr>
        <w:t xml:space="preserve"> </w:t>
      </w:r>
      <w:r w:rsidRPr="00037A7A">
        <w:rPr>
          <w:sz w:val="28"/>
        </w:rPr>
        <w:t>інформації</w:t>
      </w:r>
      <w:r w:rsidRPr="00037A7A">
        <w:rPr>
          <w:spacing w:val="1"/>
          <w:sz w:val="28"/>
        </w:rPr>
        <w:t xml:space="preserve"> </w:t>
      </w:r>
      <w:r w:rsidRPr="00037A7A">
        <w:rPr>
          <w:sz w:val="28"/>
        </w:rPr>
        <w:t>простими</w:t>
      </w:r>
      <w:r w:rsidRPr="00037A7A">
        <w:rPr>
          <w:spacing w:val="1"/>
          <w:sz w:val="28"/>
        </w:rPr>
        <w:t xml:space="preserve"> </w:t>
      </w:r>
      <w:r w:rsidRPr="00037A7A">
        <w:rPr>
          <w:sz w:val="28"/>
        </w:rPr>
        <w:t>і</w:t>
      </w:r>
      <w:r w:rsidRPr="00037A7A">
        <w:rPr>
          <w:spacing w:val="1"/>
          <w:sz w:val="28"/>
        </w:rPr>
        <w:t xml:space="preserve"> </w:t>
      </w:r>
      <w:r w:rsidRPr="00037A7A">
        <w:rPr>
          <w:sz w:val="28"/>
        </w:rPr>
        <w:t>зрозумілими</w:t>
      </w:r>
      <w:r w:rsidRPr="00037A7A">
        <w:rPr>
          <w:spacing w:val="1"/>
          <w:sz w:val="28"/>
        </w:rPr>
        <w:t xml:space="preserve"> </w:t>
      </w:r>
      <w:r w:rsidRPr="00037A7A">
        <w:rPr>
          <w:sz w:val="28"/>
        </w:rPr>
        <w:t>образами,</w:t>
      </w:r>
      <w:r w:rsidRPr="00037A7A">
        <w:rPr>
          <w:spacing w:val="1"/>
          <w:sz w:val="28"/>
        </w:rPr>
        <w:t xml:space="preserve"> </w:t>
      </w:r>
      <w:r w:rsidRPr="00037A7A">
        <w:rPr>
          <w:sz w:val="28"/>
        </w:rPr>
        <w:t>передача</w:t>
      </w:r>
      <w:r w:rsidRPr="00037A7A">
        <w:rPr>
          <w:spacing w:val="1"/>
          <w:sz w:val="28"/>
        </w:rPr>
        <w:t xml:space="preserve"> </w:t>
      </w:r>
      <w:r w:rsidRPr="00037A7A">
        <w:rPr>
          <w:sz w:val="28"/>
        </w:rPr>
        <w:t>даних</w:t>
      </w:r>
      <w:r w:rsidRPr="00037A7A">
        <w:rPr>
          <w:spacing w:val="1"/>
          <w:sz w:val="28"/>
        </w:rPr>
        <w:t xml:space="preserve"> </w:t>
      </w:r>
      <w:r w:rsidRPr="00037A7A">
        <w:rPr>
          <w:sz w:val="28"/>
        </w:rPr>
        <w:t>у</w:t>
      </w:r>
      <w:r w:rsidRPr="00037A7A">
        <w:rPr>
          <w:spacing w:val="1"/>
          <w:sz w:val="28"/>
        </w:rPr>
        <w:t xml:space="preserve"> </w:t>
      </w:r>
      <w:r w:rsidRPr="00037A7A">
        <w:rPr>
          <w:sz w:val="28"/>
        </w:rPr>
        <w:t>компактному повідомленні, яке виглядає цікавіше і легше засвоюється, ніж</w:t>
      </w:r>
      <w:r w:rsidRPr="00037A7A">
        <w:rPr>
          <w:spacing w:val="1"/>
          <w:sz w:val="28"/>
        </w:rPr>
        <w:t xml:space="preserve"> </w:t>
      </w:r>
      <w:r w:rsidR="004E708A">
        <w:rPr>
          <w:sz w:val="28"/>
        </w:rPr>
        <w:t xml:space="preserve">суцільний </w:t>
      </w:r>
      <w:r w:rsidR="004E708A" w:rsidRPr="004E708A">
        <w:rPr>
          <w:sz w:val="28"/>
        </w:rPr>
        <w:t>текст</w:t>
      </w:r>
      <w:r w:rsidR="00536E7F" w:rsidRPr="004E708A">
        <w:rPr>
          <w:sz w:val="28"/>
        </w:rPr>
        <w:t xml:space="preserve"> </w:t>
      </w:r>
      <w:r w:rsidR="004E708A" w:rsidRPr="004E708A">
        <w:rPr>
          <w:sz w:val="28"/>
        </w:rPr>
        <w:t>[</w:t>
      </w:r>
      <w:r w:rsidR="003B157E" w:rsidRPr="003B157E">
        <w:rPr>
          <w:sz w:val="28"/>
        </w:rPr>
        <w:t>29</w:t>
      </w:r>
      <w:r w:rsidR="004E708A" w:rsidRPr="004E708A">
        <w:rPr>
          <w:sz w:val="28"/>
        </w:rPr>
        <w:t>].</w:t>
      </w:r>
    </w:p>
    <w:p w:rsidR="00E80423" w:rsidRPr="00037A7A" w:rsidRDefault="00E80423" w:rsidP="00E80423">
      <w:pPr>
        <w:pStyle w:val="TableParagraph"/>
        <w:spacing w:line="360" w:lineRule="auto"/>
        <w:ind w:firstLine="589"/>
        <w:jc w:val="both"/>
        <w:rPr>
          <w:sz w:val="28"/>
        </w:rPr>
      </w:pPr>
      <w:r w:rsidRPr="00037A7A">
        <w:rPr>
          <w:sz w:val="28"/>
        </w:rPr>
        <w:t>Щоб опанувати великі обсяги інформації зазвичай для цього роблять</w:t>
      </w:r>
      <w:r w:rsidRPr="00037A7A">
        <w:rPr>
          <w:spacing w:val="1"/>
          <w:sz w:val="28"/>
        </w:rPr>
        <w:t xml:space="preserve"> </w:t>
      </w:r>
      <w:r w:rsidRPr="00037A7A">
        <w:rPr>
          <w:sz w:val="28"/>
        </w:rPr>
        <w:t>конспект, що складається з визначень, цитат, дат, списків тощо. У написанні</w:t>
      </w:r>
      <w:r w:rsidRPr="00037A7A">
        <w:rPr>
          <w:spacing w:val="1"/>
          <w:sz w:val="28"/>
        </w:rPr>
        <w:t xml:space="preserve"> </w:t>
      </w:r>
      <w:r w:rsidRPr="00037A7A">
        <w:rPr>
          <w:sz w:val="28"/>
        </w:rPr>
        <w:t>конспектів</w:t>
      </w:r>
      <w:r w:rsidRPr="00037A7A">
        <w:rPr>
          <w:spacing w:val="1"/>
          <w:sz w:val="28"/>
        </w:rPr>
        <w:t xml:space="preserve"> </w:t>
      </w:r>
      <w:r w:rsidRPr="00037A7A">
        <w:rPr>
          <w:sz w:val="28"/>
        </w:rPr>
        <w:t>здебільшого</w:t>
      </w:r>
      <w:r w:rsidRPr="00037A7A">
        <w:rPr>
          <w:spacing w:val="1"/>
          <w:sz w:val="28"/>
        </w:rPr>
        <w:t xml:space="preserve"> </w:t>
      </w:r>
      <w:r w:rsidRPr="00037A7A">
        <w:rPr>
          <w:sz w:val="28"/>
        </w:rPr>
        <w:t>використовують</w:t>
      </w:r>
      <w:r w:rsidRPr="00037A7A">
        <w:rPr>
          <w:spacing w:val="1"/>
          <w:sz w:val="28"/>
        </w:rPr>
        <w:t xml:space="preserve"> </w:t>
      </w:r>
      <w:r w:rsidRPr="00037A7A">
        <w:rPr>
          <w:sz w:val="28"/>
        </w:rPr>
        <w:t>принципи</w:t>
      </w:r>
      <w:r w:rsidRPr="00037A7A">
        <w:rPr>
          <w:spacing w:val="1"/>
          <w:sz w:val="28"/>
        </w:rPr>
        <w:t xml:space="preserve"> </w:t>
      </w:r>
      <w:r w:rsidRPr="00037A7A">
        <w:rPr>
          <w:sz w:val="28"/>
        </w:rPr>
        <w:t>запам’ятовування,</w:t>
      </w:r>
      <w:r w:rsidRPr="00037A7A">
        <w:rPr>
          <w:spacing w:val="1"/>
          <w:sz w:val="28"/>
        </w:rPr>
        <w:t xml:space="preserve"> </w:t>
      </w:r>
      <w:r w:rsidRPr="00037A7A">
        <w:rPr>
          <w:sz w:val="28"/>
        </w:rPr>
        <w:t>які</w:t>
      </w:r>
      <w:r w:rsidRPr="00037A7A">
        <w:rPr>
          <w:spacing w:val="1"/>
          <w:sz w:val="28"/>
        </w:rPr>
        <w:t xml:space="preserve"> </w:t>
      </w:r>
      <w:r w:rsidRPr="00037A7A">
        <w:rPr>
          <w:sz w:val="28"/>
        </w:rPr>
        <w:lastRenderedPageBreak/>
        <w:t>пов’язують</w:t>
      </w:r>
      <w:r w:rsidRPr="00037A7A">
        <w:rPr>
          <w:spacing w:val="1"/>
          <w:sz w:val="28"/>
        </w:rPr>
        <w:t xml:space="preserve"> </w:t>
      </w:r>
      <w:r w:rsidRPr="00037A7A">
        <w:rPr>
          <w:sz w:val="28"/>
        </w:rPr>
        <w:t>з</w:t>
      </w:r>
      <w:r w:rsidRPr="00037A7A">
        <w:rPr>
          <w:spacing w:val="1"/>
          <w:sz w:val="28"/>
        </w:rPr>
        <w:t xml:space="preserve"> </w:t>
      </w:r>
      <w:r w:rsidRPr="00037A7A">
        <w:rPr>
          <w:sz w:val="28"/>
        </w:rPr>
        <w:t>діяльністю</w:t>
      </w:r>
      <w:r w:rsidRPr="00037A7A">
        <w:rPr>
          <w:spacing w:val="1"/>
          <w:sz w:val="28"/>
        </w:rPr>
        <w:t xml:space="preserve"> </w:t>
      </w:r>
      <w:r w:rsidRPr="00037A7A">
        <w:rPr>
          <w:sz w:val="28"/>
        </w:rPr>
        <w:t>лівої</w:t>
      </w:r>
      <w:r w:rsidRPr="00037A7A">
        <w:rPr>
          <w:spacing w:val="1"/>
          <w:sz w:val="28"/>
        </w:rPr>
        <w:t xml:space="preserve"> </w:t>
      </w:r>
      <w:r w:rsidRPr="00037A7A">
        <w:rPr>
          <w:sz w:val="28"/>
        </w:rPr>
        <w:t>півкулі,</w:t>
      </w:r>
      <w:r w:rsidRPr="00037A7A">
        <w:rPr>
          <w:spacing w:val="1"/>
          <w:sz w:val="28"/>
        </w:rPr>
        <w:t xml:space="preserve"> </w:t>
      </w:r>
      <w:r w:rsidRPr="00037A7A">
        <w:rPr>
          <w:sz w:val="28"/>
        </w:rPr>
        <w:t>що</w:t>
      </w:r>
      <w:r w:rsidRPr="00037A7A">
        <w:rPr>
          <w:spacing w:val="1"/>
          <w:sz w:val="28"/>
        </w:rPr>
        <w:t xml:space="preserve"> </w:t>
      </w:r>
      <w:r w:rsidRPr="00037A7A">
        <w:rPr>
          <w:sz w:val="28"/>
        </w:rPr>
        <w:t>відповідає</w:t>
      </w:r>
      <w:r w:rsidRPr="00037A7A">
        <w:rPr>
          <w:spacing w:val="1"/>
          <w:sz w:val="28"/>
        </w:rPr>
        <w:t xml:space="preserve"> </w:t>
      </w:r>
      <w:r w:rsidRPr="00037A7A">
        <w:rPr>
          <w:sz w:val="28"/>
        </w:rPr>
        <w:t>за</w:t>
      </w:r>
      <w:r w:rsidRPr="00037A7A">
        <w:rPr>
          <w:spacing w:val="1"/>
          <w:sz w:val="28"/>
        </w:rPr>
        <w:t xml:space="preserve"> </w:t>
      </w:r>
      <w:r w:rsidRPr="00037A7A">
        <w:rPr>
          <w:sz w:val="28"/>
        </w:rPr>
        <w:t>мову,</w:t>
      </w:r>
      <w:r w:rsidRPr="00037A7A">
        <w:rPr>
          <w:spacing w:val="1"/>
          <w:sz w:val="28"/>
        </w:rPr>
        <w:t xml:space="preserve"> </w:t>
      </w:r>
      <w:r w:rsidRPr="00037A7A">
        <w:rPr>
          <w:sz w:val="28"/>
        </w:rPr>
        <w:t>логіку,</w:t>
      </w:r>
      <w:r w:rsidRPr="00037A7A">
        <w:rPr>
          <w:spacing w:val="1"/>
          <w:sz w:val="28"/>
        </w:rPr>
        <w:t xml:space="preserve"> </w:t>
      </w:r>
      <w:r w:rsidRPr="00037A7A">
        <w:rPr>
          <w:sz w:val="28"/>
        </w:rPr>
        <w:t>складання</w:t>
      </w:r>
      <w:r w:rsidRPr="00037A7A">
        <w:rPr>
          <w:spacing w:val="1"/>
          <w:sz w:val="28"/>
        </w:rPr>
        <w:t xml:space="preserve"> </w:t>
      </w:r>
      <w:r w:rsidRPr="00037A7A">
        <w:rPr>
          <w:sz w:val="28"/>
        </w:rPr>
        <w:t>списків, операції</w:t>
      </w:r>
      <w:r w:rsidRPr="00037A7A">
        <w:rPr>
          <w:spacing w:val="1"/>
          <w:sz w:val="28"/>
        </w:rPr>
        <w:t xml:space="preserve"> </w:t>
      </w:r>
      <w:r w:rsidRPr="00037A7A">
        <w:rPr>
          <w:sz w:val="28"/>
        </w:rPr>
        <w:t>з</w:t>
      </w:r>
      <w:r w:rsidRPr="00037A7A">
        <w:rPr>
          <w:spacing w:val="1"/>
          <w:sz w:val="28"/>
        </w:rPr>
        <w:t xml:space="preserve"> </w:t>
      </w:r>
      <w:r w:rsidRPr="00037A7A">
        <w:rPr>
          <w:sz w:val="28"/>
        </w:rPr>
        <w:t>числами</w:t>
      </w:r>
      <w:r w:rsidRPr="00037A7A">
        <w:rPr>
          <w:spacing w:val="1"/>
          <w:sz w:val="28"/>
        </w:rPr>
        <w:t xml:space="preserve"> </w:t>
      </w:r>
      <w:r w:rsidRPr="00037A7A">
        <w:rPr>
          <w:sz w:val="28"/>
        </w:rPr>
        <w:t>і не</w:t>
      </w:r>
      <w:r w:rsidRPr="00037A7A">
        <w:rPr>
          <w:spacing w:val="1"/>
          <w:sz w:val="28"/>
        </w:rPr>
        <w:t xml:space="preserve"> </w:t>
      </w:r>
      <w:r w:rsidRPr="00037A7A">
        <w:rPr>
          <w:sz w:val="28"/>
        </w:rPr>
        <w:t>враховує</w:t>
      </w:r>
      <w:r w:rsidRPr="00037A7A">
        <w:rPr>
          <w:spacing w:val="1"/>
          <w:sz w:val="28"/>
        </w:rPr>
        <w:t xml:space="preserve"> </w:t>
      </w:r>
      <w:r w:rsidRPr="00037A7A">
        <w:rPr>
          <w:sz w:val="28"/>
        </w:rPr>
        <w:t>таких</w:t>
      </w:r>
      <w:r w:rsidRPr="00037A7A">
        <w:rPr>
          <w:spacing w:val="1"/>
          <w:sz w:val="28"/>
        </w:rPr>
        <w:t xml:space="preserve"> </w:t>
      </w:r>
      <w:r w:rsidRPr="00037A7A">
        <w:rPr>
          <w:sz w:val="28"/>
        </w:rPr>
        <w:t>принципів, як</w:t>
      </w:r>
      <w:r w:rsidRPr="00037A7A">
        <w:rPr>
          <w:spacing w:val="1"/>
          <w:sz w:val="28"/>
        </w:rPr>
        <w:t xml:space="preserve"> </w:t>
      </w:r>
      <w:r w:rsidRPr="00037A7A">
        <w:rPr>
          <w:sz w:val="28"/>
        </w:rPr>
        <w:t>асоціативність, уява тощо, пов’язані з діяльністю правої півкулі. Психолог</w:t>
      </w:r>
      <w:r w:rsidRPr="00037A7A">
        <w:rPr>
          <w:spacing w:val="1"/>
          <w:sz w:val="28"/>
        </w:rPr>
        <w:t xml:space="preserve"> </w:t>
      </w:r>
      <w:r w:rsidRPr="00037A7A">
        <w:rPr>
          <w:sz w:val="28"/>
        </w:rPr>
        <w:t>Тоні</w:t>
      </w:r>
      <w:r w:rsidRPr="00037A7A">
        <w:rPr>
          <w:spacing w:val="1"/>
          <w:sz w:val="28"/>
        </w:rPr>
        <w:t xml:space="preserve"> </w:t>
      </w:r>
      <w:r w:rsidRPr="00037A7A">
        <w:rPr>
          <w:sz w:val="28"/>
        </w:rPr>
        <w:t>Б’юзен</w:t>
      </w:r>
      <w:r w:rsidRPr="00037A7A">
        <w:rPr>
          <w:spacing w:val="1"/>
          <w:sz w:val="28"/>
        </w:rPr>
        <w:t xml:space="preserve"> в своїх працях </w:t>
      </w:r>
      <w:r w:rsidRPr="00037A7A">
        <w:rPr>
          <w:sz w:val="28"/>
        </w:rPr>
        <w:t>пропонує</w:t>
      </w:r>
      <w:r w:rsidRPr="00037A7A">
        <w:rPr>
          <w:spacing w:val="1"/>
          <w:sz w:val="28"/>
        </w:rPr>
        <w:t xml:space="preserve"> </w:t>
      </w:r>
      <w:r w:rsidRPr="00037A7A">
        <w:rPr>
          <w:sz w:val="28"/>
        </w:rPr>
        <w:t>замість</w:t>
      </w:r>
      <w:r w:rsidRPr="00037A7A">
        <w:rPr>
          <w:spacing w:val="1"/>
          <w:sz w:val="28"/>
        </w:rPr>
        <w:t xml:space="preserve"> </w:t>
      </w:r>
      <w:r w:rsidRPr="00037A7A">
        <w:rPr>
          <w:sz w:val="28"/>
        </w:rPr>
        <w:t>класичних</w:t>
      </w:r>
      <w:r w:rsidRPr="00037A7A">
        <w:rPr>
          <w:spacing w:val="1"/>
          <w:sz w:val="28"/>
        </w:rPr>
        <w:t xml:space="preserve"> </w:t>
      </w:r>
      <w:r w:rsidRPr="00037A7A">
        <w:rPr>
          <w:sz w:val="28"/>
        </w:rPr>
        <w:t>конспектів</w:t>
      </w:r>
      <w:r w:rsidRPr="00037A7A">
        <w:rPr>
          <w:spacing w:val="1"/>
          <w:sz w:val="28"/>
        </w:rPr>
        <w:t xml:space="preserve"> </w:t>
      </w:r>
      <w:r w:rsidRPr="00037A7A">
        <w:rPr>
          <w:sz w:val="28"/>
        </w:rPr>
        <w:t>розробляти</w:t>
      </w:r>
      <w:r w:rsidRPr="00037A7A">
        <w:rPr>
          <w:spacing w:val="1"/>
          <w:sz w:val="28"/>
        </w:rPr>
        <w:t xml:space="preserve"> </w:t>
      </w:r>
      <w:r w:rsidRPr="00037A7A">
        <w:rPr>
          <w:sz w:val="28"/>
        </w:rPr>
        <w:t>карти</w:t>
      </w:r>
      <w:r w:rsidRPr="00037A7A">
        <w:rPr>
          <w:spacing w:val="1"/>
          <w:sz w:val="28"/>
        </w:rPr>
        <w:t xml:space="preserve"> </w:t>
      </w:r>
      <w:r w:rsidRPr="00037A7A">
        <w:rPr>
          <w:sz w:val="28"/>
        </w:rPr>
        <w:t>пам’яті та інші форми візуалізації, так як вони</w:t>
      </w:r>
      <w:r w:rsidRPr="00037A7A">
        <w:rPr>
          <w:spacing w:val="1"/>
          <w:sz w:val="28"/>
        </w:rPr>
        <w:t xml:space="preserve"> </w:t>
      </w:r>
      <w:r w:rsidRPr="00037A7A">
        <w:rPr>
          <w:sz w:val="28"/>
        </w:rPr>
        <w:t>залучають</w:t>
      </w:r>
      <w:r w:rsidRPr="00037A7A">
        <w:rPr>
          <w:spacing w:val="1"/>
          <w:sz w:val="28"/>
        </w:rPr>
        <w:t xml:space="preserve"> </w:t>
      </w:r>
      <w:r w:rsidRPr="00037A7A">
        <w:rPr>
          <w:sz w:val="28"/>
        </w:rPr>
        <w:t>до</w:t>
      </w:r>
      <w:r w:rsidRPr="00037A7A">
        <w:rPr>
          <w:spacing w:val="1"/>
          <w:sz w:val="28"/>
        </w:rPr>
        <w:t xml:space="preserve"> </w:t>
      </w:r>
      <w:r w:rsidRPr="00037A7A">
        <w:rPr>
          <w:sz w:val="28"/>
        </w:rPr>
        <w:t>збалансованої</w:t>
      </w:r>
      <w:r w:rsidRPr="00037A7A">
        <w:rPr>
          <w:spacing w:val="1"/>
          <w:sz w:val="28"/>
        </w:rPr>
        <w:t xml:space="preserve"> </w:t>
      </w:r>
      <w:r w:rsidRPr="00037A7A">
        <w:rPr>
          <w:sz w:val="28"/>
        </w:rPr>
        <w:t>роботи</w:t>
      </w:r>
      <w:r w:rsidRPr="00037A7A">
        <w:rPr>
          <w:spacing w:val="1"/>
          <w:sz w:val="28"/>
        </w:rPr>
        <w:t xml:space="preserve"> </w:t>
      </w:r>
      <w:r w:rsidRPr="00037A7A">
        <w:rPr>
          <w:sz w:val="28"/>
        </w:rPr>
        <w:t>обидві</w:t>
      </w:r>
      <w:r w:rsidRPr="00037A7A">
        <w:rPr>
          <w:spacing w:val="1"/>
          <w:sz w:val="28"/>
        </w:rPr>
        <w:t xml:space="preserve"> </w:t>
      </w:r>
      <w:r w:rsidRPr="00037A7A">
        <w:rPr>
          <w:sz w:val="28"/>
        </w:rPr>
        <w:t>півкулі</w:t>
      </w:r>
      <w:r w:rsidRPr="00037A7A">
        <w:rPr>
          <w:spacing w:val="70"/>
          <w:sz w:val="28"/>
        </w:rPr>
        <w:t xml:space="preserve"> </w:t>
      </w:r>
      <w:r w:rsidRPr="00037A7A">
        <w:rPr>
          <w:sz w:val="28"/>
        </w:rPr>
        <w:t>мозку.</w:t>
      </w:r>
      <w:r w:rsidRPr="00037A7A">
        <w:rPr>
          <w:spacing w:val="1"/>
          <w:sz w:val="28"/>
        </w:rPr>
        <w:t xml:space="preserve"> </w:t>
      </w:r>
      <w:r w:rsidRPr="00037A7A">
        <w:rPr>
          <w:sz w:val="28"/>
        </w:rPr>
        <w:t>Це допомагає створити цілісний образ інформації (навчального</w:t>
      </w:r>
      <w:r w:rsidRPr="00037A7A">
        <w:rPr>
          <w:spacing w:val="1"/>
          <w:sz w:val="28"/>
        </w:rPr>
        <w:t xml:space="preserve"> </w:t>
      </w:r>
      <w:r w:rsidRPr="00037A7A">
        <w:rPr>
          <w:sz w:val="28"/>
        </w:rPr>
        <w:t>матеріалу)</w:t>
      </w:r>
      <w:r w:rsidRPr="00037A7A">
        <w:rPr>
          <w:spacing w:val="-2"/>
          <w:sz w:val="28"/>
        </w:rPr>
        <w:t xml:space="preserve"> </w:t>
      </w:r>
      <w:r w:rsidRPr="00037A7A">
        <w:rPr>
          <w:sz w:val="28"/>
        </w:rPr>
        <w:t>– ключових</w:t>
      </w:r>
      <w:r w:rsidRPr="00037A7A">
        <w:rPr>
          <w:spacing w:val="-3"/>
          <w:sz w:val="28"/>
        </w:rPr>
        <w:t xml:space="preserve"> </w:t>
      </w:r>
      <w:r w:rsidRPr="00037A7A">
        <w:rPr>
          <w:sz w:val="28"/>
        </w:rPr>
        <w:t>понять</w:t>
      </w:r>
      <w:r w:rsidRPr="00037A7A">
        <w:rPr>
          <w:spacing w:val="-2"/>
          <w:sz w:val="28"/>
        </w:rPr>
        <w:t xml:space="preserve"> </w:t>
      </w:r>
      <w:r w:rsidRPr="00037A7A">
        <w:rPr>
          <w:sz w:val="28"/>
        </w:rPr>
        <w:t>і</w:t>
      </w:r>
      <w:r w:rsidRPr="00037A7A">
        <w:rPr>
          <w:spacing w:val="1"/>
          <w:sz w:val="28"/>
        </w:rPr>
        <w:t xml:space="preserve"> </w:t>
      </w:r>
      <w:r w:rsidRPr="00037A7A">
        <w:rPr>
          <w:sz w:val="28"/>
        </w:rPr>
        <w:t>взаємозв’язків</w:t>
      </w:r>
      <w:r w:rsidRPr="00037A7A">
        <w:rPr>
          <w:spacing w:val="-2"/>
          <w:sz w:val="28"/>
        </w:rPr>
        <w:t xml:space="preserve"> </w:t>
      </w:r>
      <w:r w:rsidRPr="00037A7A">
        <w:rPr>
          <w:sz w:val="28"/>
        </w:rPr>
        <w:t>між</w:t>
      </w:r>
      <w:r w:rsidRPr="00037A7A">
        <w:rPr>
          <w:spacing w:val="-4"/>
          <w:sz w:val="28"/>
        </w:rPr>
        <w:t xml:space="preserve"> </w:t>
      </w:r>
      <w:r w:rsidRPr="00037A7A">
        <w:rPr>
          <w:sz w:val="28"/>
        </w:rPr>
        <w:t>ними.</w:t>
      </w:r>
    </w:p>
    <w:p w:rsidR="00E80423" w:rsidRPr="00037A7A" w:rsidRDefault="00E80423" w:rsidP="00E80423">
      <w:pPr>
        <w:pStyle w:val="TableParagraph"/>
        <w:spacing w:line="360" w:lineRule="auto"/>
        <w:ind w:firstLine="589"/>
        <w:jc w:val="both"/>
        <w:rPr>
          <w:sz w:val="28"/>
        </w:rPr>
      </w:pPr>
      <w:r w:rsidRPr="00037A7A">
        <w:rPr>
          <w:sz w:val="28"/>
        </w:rPr>
        <w:t>Візуалізація навчального матеріалу</w:t>
      </w:r>
      <w:r w:rsidRPr="00037A7A">
        <w:rPr>
          <w:spacing w:val="1"/>
          <w:sz w:val="28"/>
        </w:rPr>
        <w:t xml:space="preserve"> </w:t>
      </w:r>
      <w:r w:rsidRPr="00037A7A">
        <w:rPr>
          <w:sz w:val="28"/>
        </w:rPr>
        <w:t>стає</w:t>
      </w:r>
      <w:r w:rsidRPr="00037A7A">
        <w:rPr>
          <w:spacing w:val="1"/>
          <w:sz w:val="28"/>
        </w:rPr>
        <w:t xml:space="preserve"> </w:t>
      </w:r>
      <w:r w:rsidRPr="00037A7A">
        <w:rPr>
          <w:sz w:val="28"/>
        </w:rPr>
        <w:t>мотиватором</w:t>
      </w:r>
      <w:r w:rsidRPr="00037A7A">
        <w:rPr>
          <w:spacing w:val="1"/>
          <w:sz w:val="28"/>
        </w:rPr>
        <w:t xml:space="preserve"> </w:t>
      </w:r>
      <w:r w:rsidRPr="00037A7A">
        <w:rPr>
          <w:sz w:val="28"/>
        </w:rPr>
        <w:t>до</w:t>
      </w:r>
      <w:r w:rsidRPr="00037A7A">
        <w:rPr>
          <w:spacing w:val="1"/>
          <w:sz w:val="28"/>
        </w:rPr>
        <w:t xml:space="preserve"> </w:t>
      </w:r>
      <w:r w:rsidRPr="00037A7A">
        <w:rPr>
          <w:sz w:val="28"/>
        </w:rPr>
        <w:t>більш</w:t>
      </w:r>
      <w:r w:rsidRPr="00037A7A">
        <w:rPr>
          <w:spacing w:val="1"/>
          <w:sz w:val="28"/>
        </w:rPr>
        <w:t xml:space="preserve"> </w:t>
      </w:r>
      <w:r w:rsidRPr="00037A7A">
        <w:rPr>
          <w:sz w:val="28"/>
        </w:rPr>
        <w:t>інтенсивного</w:t>
      </w:r>
      <w:r w:rsidRPr="00037A7A">
        <w:rPr>
          <w:spacing w:val="1"/>
          <w:sz w:val="28"/>
        </w:rPr>
        <w:t xml:space="preserve"> </w:t>
      </w:r>
      <w:r w:rsidRPr="00037A7A">
        <w:rPr>
          <w:sz w:val="28"/>
        </w:rPr>
        <w:t>навчання, а також заміною текстових конспектів. На сьогоднішній день</w:t>
      </w:r>
      <w:r w:rsidRPr="00037A7A">
        <w:rPr>
          <w:spacing w:val="1"/>
          <w:sz w:val="28"/>
        </w:rPr>
        <w:t xml:space="preserve"> </w:t>
      </w:r>
      <w:r w:rsidRPr="00037A7A">
        <w:rPr>
          <w:sz w:val="28"/>
        </w:rPr>
        <w:t>вже</w:t>
      </w:r>
      <w:r w:rsidRPr="00037A7A">
        <w:rPr>
          <w:spacing w:val="1"/>
          <w:sz w:val="28"/>
        </w:rPr>
        <w:t xml:space="preserve"> </w:t>
      </w:r>
      <w:r w:rsidRPr="00037A7A">
        <w:rPr>
          <w:sz w:val="28"/>
        </w:rPr>
        <w:t>вивчені</w:t>
      </w:r>
      <w:r w:rsidRPr="00037A7A">
        <w:rPr>
          <w:spacing w:val="71"/>
          <w:sz w:val="28"/>
        </w:rPr>
        <w:t xml:space="preserve"> </w:t>
      </w:r>
      <w:r w:rsidRPr="00037A7A">
        <w:rPr>
          <w:sz w:val="28"/>
        </w:rPr>
        <w:t>процеси</w:t>
      </w:r>
      <w:r w:rsidRPr="00037A7A">
        <w:rPr>
          <w:spacing w:val="71"/>
          <w:sz w:val="28"/>
        </w:rPr>
        <w:t xml:space="preserve"> </w:t>
      </w:r>
      <w:r w:rsidRPr="00037A7A">
        <w:rPr>
          <w:sz w:val="28"/>
        </w:rPr>
        <w:t>мислення</w:t>
      </w:r>
      <w:r w:rsidRPr="00037A7A">
        <w:rPr>
          <w:spacing w:val="71"/>
          <w:sz w:val="28"/>
        </w:rPr>
        <w:t xml:space="preserve"> </w:t>
      </w:r>
      <w:r w:rsidRPr="00037A7A">
        <w:rPr>
          <w:sz w:val="28"/>
        </w:rPr>
        <w:t>людини,</w:t>
      </w:r>
      <w:r w:rsidRPr="00037A7A">
        <w:rPr>
          <w:spacing w:val="70"/>
          <w:sz w:val="28"/>
        </w:rPr>
        <w:t xml:space="preserve"> </w:t>
      </w:r>
      <w:r w:rsidRPr="00037A7A">
        <w:rPr>
          <w:sz w:val="28"/>
        </w:rPr>
        <w:t>порядок</w:t>
      </w:r>
      <w:r w:rsidRPr="00037A7A">
        <w:rPr>
          <w:spacing w:val="71"/>
          <w:sz w:val="28"/>
        </w:rPr>
        <w:t xml:space="preserve"> </w:t>
      </w:r>
      <w:r w:rsidRPr="00037A7A">
        <w:rPr>
          <w:sz w:val="28"/>
        </w:rPr>
        <w:t>побудови</w:t>
      </w:r>
      <w:r w:rsidRPr="00037A7A">
        <w:rPr>
          <w:spacing w:val="71"/>
          <w:sz w:val="28"/>
        </w:rPr>
        <w:t xml:space="preserve"> </w:t>
      </w:r>
      <w:r w:rsidRPr="00037A7A">
        <w:rPr>
          <w:sz w:val="28"/>
        </w:rPr>
        <w:t>логічних</w:t>
      </w:r>
      <w:r w:rsidRPr="00037A7A">
        <w:rPr>
          <w:spacing w:val="1"/>
          <w:sz w:val="28"/>
        </w:rPr>
        <w:t xml:space="preserve"> </w:t>
      </w:r>
      <w:r w:rsidRPr="00037A7A">
        <w:rPr>
          <w:sz w:val="28"/>
        </w:rPr>
        <w:t>ланцюжків, приблизна схема роботи мозку. Це</w:t>
      </w:r>
      <w:r w:rsidRPr="00037A7A">
        <w:rPr>
          <w:spacing w:val="1"/>
          <w:sz w:val="28"/>
        </w:rPr>
        <w:t xml:space="preserve"> </w:t>
      </w:r>
      <w:r w:rsidRPr="00037A7A">
        <w:rPr>
          <w:sz w:val="28"/>
        </w:rPr>
        <w:t>дозволяє</w:t>
      </w:r>
      <w:r w:rsidRPr="00037A7A">
        <w:rPr>
          <w:spacing w:val="1"/>
          <w:sz w:val="28"/>
        </w:rPr>
        <w:t xml:space="preserve"> </w:t>
      </w:r>
      <w:r w:rsidRPr="00037A7A">
        <w:rPr>
          <w:sz w:val="28"/>
        </w:rPr>
        <w:t>керувати</w:t>
      </w:r>
      <w:r w:rsidRPr="00037A7A">
        <w:rPr>
          <w:spacing w:val="1"/>
          <w:sz w:val="28"/>
        </w:rPr>
        <w:t xml:space="preserve"> </w:t>
      </w:r>
      <w:r w:rsidRPr="00037A7A">
        <w:rPr>
          <w:sz w:val="28"/>
        </w:rPr>
        <w:t>процесом</w:t>
      </w:r>
      <w:r w:rsidRPr="00037A7A">
        <w:rPr>
          <w:spacing w:val="-67"/>
          <w:sz w:val="28"/>
        </w:rPr>
        <w:t xml:space="preserve"> </w:t>
      </w:r>
      <w:r w:rsidRPr="00037A7A">
        <w:rPr>
          <w:sz w:val="28"/>
        </w:rPr>
        <w:t>мислення</w:t>
      </w:r>
      <w:r w:rsidRPr="00037A7A">
        <w:rPr>
          <w:spacing w:val="1"/>
          <w:sz w:val="28"/>
        </w:rPr>
        <w:t xml:space="preserve"> </w:t>
      </w:r>
      <w:r w:rsidRPr="00037A7A">
        <w:rPr>
          <w:sz w:val="28"/>
        </w:rPr>
        <w:t>з найбільшою</w:t>
      </w:r>
      <w:r w:rsidRPr="00037A7A">
        <w:rPr>
          <w:spacing w:val="1"/>
          <w:sz w:val="28"/>
        </w:rPr>
        <w:t xml:space="preserve"> </w:t>
      </w:r>
      <w:r w:rsidRPr="00037A7A">
        <w:rPr>
          <w:sz w:val="28"/>
        </w:rPr>
        <w:t>ефективністю,</w:t>
      </w:r>
      <w:r w:rsidRPr="00037A7A">
        <w:rPr>
          <w:spacing w:val="70"/>
          <w:sz w:val="28"/>
        </w:rPr>
        <w:t xml:space="preserve"> </w:t>
      </w:r>
      <w:r w:rsidRPr="00037A7A">
        <w:rPr>
          <w:sz w:val="28"/>
        </w:rPr>
        <w:t>якщо</w:t>
      </w:r>
      <w:r w:rsidRPr="00037A7A">
        <w:rPr>
          <w:spacing w:val="70"/>
          <w:sz w:val="28"/>
        </w:rPr>
        <w:t xml:space="preserve"> </w:t>
      </w:r>
      <w:r w:rsidRPr="00037A7A">
        <w:rPr>
          <w:sz w:val="28"/>
        </w:rPr>
        <w:t>правильно використовувати</w:t>
      </w:r>
      <w:r w:rsidRPr="00037A7A">
        <w:rPr>
          <w:spacing w:val="1"/>
          <w:sz w:val="28"/>
        </w:rPr>
        <w:t xml:space="preserve"> </w:t>
      </w:r>
      <w:r w:rsidRPr="00037A7A">
        <w:rPr>
          <w:sz w:val="28"/>
        </w:rPr>
        <w:t>свій</w:t>
      </w:r>
      <w:r w:rsidRPr="00037A7A">
        <w:rPr>
          <w:spacing w:val="68"/>
          <w:sz w:val="28"/>
        </w:rPr>
        <w:t xml:space="preserve"> </w:t>
      </w:r>
      <w:r w:rsidRPr="00037A7A">
        <w:rPr>
          <w:sz w:val="28"/>
        </w:rPr>
        <w:t>мозок</w:t>
      </w:r>
      <w:r w:rsidRPr="00037A7A">
        <w:rPr>
          <w:spacing w:val="68"/>
          <w:sz w:val="28"/>
        </w:rPr>
        <w:t xml:space="preserve"> </w:t>
      </w:r>
      <w:r w:rsidRPr="00037A7A">
        <w:rPr>
          <w:sz w:val="28"/>
        </w:rPr>
        <w:t>за</w:t>
      </w:r>
      <w:r w:rsidRPr="00037A7A">
        <w:rPr>
          <w:spacing w:val="67"/>
          <w:sz w:val="28"/>
        </w:rPr>
        <w:t xml:space="preserve"> </w:t>
      </w:r>
      <w:r w:rsidRPr="00037A7A">
        <w:rPr>
          <w:sz w:val="28"/>
        </w:rPr>
        <w:t>допомогою</w:t>
      </w:r>
      <w:r w:rsidRPr="00037A7A">
        <w:rPr>
          <w:spacing w:val="-1"/>
          <w:sz w:val="28"/>
        </w:rPr>
        <w:t xml:space="preserve"> </w:t>
      </w:r>
      <w:r w:rsidRPr="00037A7A">
        <w:rPr>
          <w:sz w:val="28"/>
        </w:rPr>
        <w:t xml:space="preserve">сучасних методів. </w:t>
      </w:r>
    </w:p>
    <w:p w:rsidR="00E0487A" w:rsidRPr="009613C4" w:rsidRDefault="00E0487A" w:rsidP="00E0487A">
      <w:pPr>
        <w:spacing w:line="360" w:lineRule="auto"/>
        <w:ind w:firstLine="708"/>
        <w:contextualSpacing/>
        <w:jc w:val="both"/>
        <w:rPr>
          <w:sz w:val="28"/>
          <w:szCs w:val="28"/>
        </w:rPr>
      </w:pPr>
      <w:r w:rsidRPr="009613C4">
        <w:rPr>
          <w:sz w:val="28"/>
          <w:szCs w:val="28"/>
        </w:rPr>
        <w:t>Використання електронних засобів освіти практично завжди передбачає активне включення зорового каналу сприйняття.</w:t>
      </w:r>
    </w:p>
    <w:p w:rsidR="00E0487A" w:rsidRDefault="00E0487A" w:rsidP="00E0487A">
      <w:pPr>
        <w:spacing w:line="360" w:lineRule="auto"/>
        <w:ind w:firstLine="708"/>
        <w:contextualSpacing/>
        <w:jc w:val="both"/>
        <w:rPr>
          <w:sz w:val="28"/>
          <w:szCs w:val="28"/>
        </w:rPr>
      </w:pPr>
      <w:r w:rsidRPr="009613C4">
        <w:rPr>
          <w:sz w:val="28"/>
          <w:szCs w:val="28"/>
        </w:rPr>
        <w:t xml:space="preserve">«Сучасні </w:t>
      </w:r>
      <w:r>
        <w:rPr>
          <w:sz w:val="28"/>
          <w:szCs w:val="28"/>
        </w:rPr>
        <w:t>учні</w:t>
      </w:r>
      <w:r w:rsidRPr="009613C4">
        <w:rPr>
          <w:sz w:val="28"/>
          <w:szCs w:val="28"/>
        </w:rPr>
        <w:t xml:space="preserve"> вважають за краще не читати і слухати, а спостерігати та діяти» [</w:t>
      </w:r>
      <w:r w:rsidR="003B157E" w:rsidRPr="003B157E">
        <w:rPr>
          <w:sz w:val="28"/>
          <w:szCs w:val="28"/>
          <w:lang w:val="ru-RU"/>
        </w:rPr>
        <w:t>30</w:t>
      </w:r>
      <w:r w:rsidR="004E708A" w:rsidRPr="004E708A">
        <w:rPr>
          <w:sz w:val="28"/>
          <w:szCs w:val="28"/>
          <w:lang w:val="ru-RU"/>
        </w:rPr>
        <w:t>], [</w:t>
      </w:r>
      <w:r w:rsidR="003B157E" w:rsidRPr="003B157E">
        <w:rPr>
          <w:sz w:val="28"/>
          <w:szCs w:val="28"/>
          <w:lang w:val="ru-RU"/>
        </w:rPr>
        <w:t>31</w:t>
      </w:r>
      <w:r w:rsidR="004E708A" w:rsidRPr="004E708A">
        <w:rPr>
          <w:sz w:val="28"/>
          <w:szCs w:val="28"/>
          <w:lang w:val="ru-RU"/>
        </w:rPr>
        <w:t>], [</w:t>
      </w:r>
      <w:r w:rsidR="003B157E" w:rsidRPr="003B157E">
        <w:rPr>
          <w:sz w:val="28"/>
          <w:szCs w:val="28"/>
          <w:lang w:val="ru-RU"/>
        </w:rPr>
        <w:t>32</w:t>
      </w:r>
      <w:r w:rsidR="004E708A" w:rsidRPr="004E708A">
        <w:rPr>
          <w:sz w:val="28"/>
          <w:szCs w:val="28"/>
          <w:lang w:val="ru-RU"/>
        </w:rPr>
        <w:t>].</w:t>
      </w:r>
      <w:r w:rsidRPr="009613C4">
        <w:rPr>
          <w:sz w:val="28"/>
          <w:szCs w:val="28"/>
        </w:rPr>
        <w:t xml:space="preserve"> З розвитком електронних засобів та їх застосуванням в освітньому процесі проблема наочності в навчанні набула нових аспектів, що призводить до нових напрямів досліджень.</w:t>
      </w:r>
    </w:p>
    <w:p w:rsidR="00E0487A" w:rsidRDefault="00E0487A" w:rsidP="00E0487A">
      <w:pPr>
        <w:spacing w:line="360" w:lineRule="auto"/>
        <w:ind w:firstLine="708"/>
        <w:contextualSpacing/>
        <w:jc w:val="both"/>
        <w:rPr>
          <w:sz w:val="28"/>
          <w:szCs w:val="28"/>
        </w:rPr>
      </w:pPr>
      <w:r w:rsidRPr="003D1AAD">
        <w:rPr>
          <w:sz w:val="28"/>
          <w:szCs w:val="28"/>
        </w:rPr>
        <w:t>Нині</w:t>
      </w:r>
      <w:r w:rsidRPr="003D1AAD">
        <w:rPr>
          <w:spacing w:val="1"/>
          <w:sz w:val="28"/>
          <w:szCs w:val="28"/>
        </w:rPr>
        <w:t xml:space="preserve"> </w:t>
      </w:r>
      <w:r w:rsidRPr="003D1AAD">
        <w:rPr>
          <w:sz w:val="28"/>
          <w:szCs w:val="28"/>
        </w:rPr>
        <w:t>існує</w:t>
      </w:r>
      <w:r w:rsidRPr="003D1AAD">
        <w:rPr>
          <w:spacing w:val="1"/>
          <w:sz w:val="28"/>
          <w:szCs w:val="28"/>
        </w:rPr>
        <w:t xml:space="preserve"> </w:t>
      </w:r>
      <w:r w:rsidRPr="003D1AAD">
        <w:rPr>
          <w:sz w:val="28"/>
          <w:szCs w:val="28"/>
        </w:rPr>
        <w:t>доволі</w:t>
      </w:r>
      <w:r w:rsidRPr="003D1AAD">
        <w:rPr>
          <w:spacing w:val="1"/>
          <w:sz w:val="28"/>
          <w:szCs w:val="28"/>
        </w:rPr>
        <w:t xml:space="preserve"> </w:t>
      </w:r>
      <w:r w:rsidRPr="003D1AAD">
        <w:rPr>
          <w:sz w:val="28"/>
          <w:szCs w:val="28"/>
        </w:rPr>
        <w:t>широкий</w:t>
      </w:r>
      <w:r w:rsidRPr="003D1AAD">
        <w:rPr>
          <w:spacing w:val="1"/>
          <w:sz w:val="28"/>
          <w:szCs w:val="28"/>
        </w:rPr>
        <w:t xml:space="preserve"> </w:t>
      </w:r>
      <w:r w:rsidRPr="003D1AAD">
        <w:rPr>
          <w:sz w:val="28"/>
          <w:szCs w:val="28"/>
        </w:rPr>
        <w:t>спектр</w:t>
      </w:r>
      <w:r w:rsidRPr="003D1AAD">
        <w:rPr>
          <w:spacing w:val="1"/>
          <w:sz w:val="28"/>
          <w:szCs w:val="28"/>
        </w:rPr>
        <w:t xml:space="preserve"> </w:t>
      </w:r>
      <w:r w:rsidRPr="003D1AAD">
        <w:rPr>
          <w:sz w:val="28"/>
          <w:szCs w:val="28"/>
        </w:rPr>
        <w:t>форм</w:t>
      </w:r>
      <w:r w:rsidRPr="003D1AAD">
        <w:rPr>
          <w:spacing w:val="1"/>
          <w:sz w:val="28"/>
          <w:szCs w:val="28"/>
        </w:rPr>
        <w:t xml:space="preserve"> </w:t>
      </w:r>
      <w:r w:rsidRPr="003D1AAD">
        <w:rPr>
          <w:sz w:val="28"/>
          <w:szCs w:val="28"/>
        </w:rPr>
        <w:t>візуалізації</w:t>
      </w:r>
      <w:r w:rsidRPr="003D1AAD">
        <w:rPr>
          <w:spacing w:val="71"/>
          <w:sz w:val="28"/>
          <w:szCs w:val="28"/>
        </w:rPr>
        <w:t xml:space="preserve"> </w:t>
      </w:r>
      <w:r w:rsidRPr="003D1AAD">
        <w:rPr>
          <w:sz w:val="28"/>
          <w:szCs w:val="28"/>
        </w:rPr>
        <w:t>навчального</w:t>
      </w:r>
      <w:r w:rsidRPr="003D1AAD">
        <w:rPr>
          <w:spacing w:val="1"/>
          <w:sz w:val="28"/>
          <w:szCs w:val="28"/>
        </w:rPr>
        <w:t xml:space="preserve"> </w:t>
      </w:r>
      <w:r w:rsidRPr="003D1AAD">
        <w:rPr>
          <w:sz w:val="28"/>
          <w:szCs w:val="28"/>
        </w:rPr>
        <w:t>матеріалу</w:t>
      </w:r>
      <w:r w:rsidRPr="003D1AAD">
        <w:rPr>
          <w:spacing w:val="1"/>
          <w:sz w:val="28"/>
          <w:szCs w:val="28"/>
        </w:rPr>
        <w:t xml:space="preserve"> </w:t>
      </w:r>
      <w:r w:rsidRPr="003D1AAD">
        <w:rPr>
          <w:sz w:val="28"/>
          <w:szCs w:val="28"/>
        </w:rPr>
        <w:t>як</w:t>
      </w:r>
      <w:r w:rsidRPr="003D1AAD">
        <w:rPr>
          <w:spacing w:val="1"/>
          <w:sz w:val="28"/>
          <w:szCs w:val="28"/>
        </w:rPr>
        <w:t xml:space="preserve"> </w:t>
      </w:r>
      <w:r w:rsidRPr="003D1AAD">
        <w:rPr>
          <w:sz w:val="28"/>
          <w:szCs w:val="28"/>
        </w:rPr>
        <w:t>електронних</w:t>
      </w:r>
      <w:r w:rsidRPr="003D1AAD">
        <w:rPr>
          <w:spacing w:val="1"/>
          <w:sz w:val="28"/>
          <w:szCs w:val="28"/>
        </w:rPr>
        <w:t xml:space="preserve"> </w:t>
      </w:r>
      <w:r w:rsidRPr="003D1AAD">
        <w:rPr>
          <w:sz w:val="28"/>
          <w:szCs w:val="28"/>
        </w:rPr>
        <w:t>так</w:t>
      </w:r>
      <w:r w:rsidRPr="003D1AAD">
        <w:rPr>
          <w:spacing w:val="1"/>
          <w:sz w:val="28"/>
          <w:szCs w:val="28"/>
        </w:rPr>
        <w:t xml:space="preserve"> </w:t>
      </w:r>
      <w:r w:rsidRPr="003D1AAD">
        <w:rPr>
          <w:sz w:val="28"/>
          <w:szCs w:val="28"/>
        </w:rPr>
        <w:t>і</w:t>
      </w:r>
      <w:r w:rsidRPr="003D1AAD">
        <w:rPr>
          <w:spacing w:val="1"/>
          <w:sz w:val="28"/>
          <w:szCs w:val="28"/>
        </w:rPr>
        <w:t xml:space="preserve"> </w:t>
      </w:r>
      <w:r w:rsidRPr="003D1AAD">
        <w:rPr>
          <w:sz w:val="28"/>
          <w:szCs w:val="28"/>
        </w:rPr>
        <w:t>фізичних:</w:t>
      </w:r>
      <w:r w:rsidRPr="003D1AAD">
        <w:rPr>
          <w:spacing w:val="1"/>
          <w:sz w:val="28"/>
          <w:szCs w:val="28"/>
        </w:rPr>
        <w:t xml:space="preserve"> </w:t>
      </w:r>
      <w:r w:rsidRPr="003D1AAD">
        <w:rPr>
          <w:sz w:val="28"/>
          <w:szCs w:val="28"/>
        </w:rPr>
        <w:t>комп’ютерні</w:t>
      </w:r>
      <w:r w:rsidRPr="003D1AAD">
        <w:rPr>
          <w:spacing w:val="1"/>
          <w:sz w:val="28"/>
          <w:szCs w:val="28"/>
        </w:rPr>
        <w:t xml:space="preserve"> </w:t>
      </w:r>
      <w:r w:rsidRPr="003D1AAD">
        <w:rPr>
          <w:sz w:val="28"/>
          <w:szCs w:val="28"/>
        </w:rPr>
        <w:t>презентації, флеш</w:t>
      </w:r>
      <w:r w:rsidRPr="003D1AAD">
        <w:rPr>
          <w:spacing w:val="-67"/>
          <w:sz w:val="28"/>
          <w:szCs w:val="28"/>
        </w:rPr>
        <w:t xml:space="preserve"> </w:t>
      </w:r>
      <w:r w:rsidRPr="003D1AAD">
        <w:rPr>
          <w:sz w:val="28"/>
          <w:szCs w:val="28"/>
        </w:rPr>
        <w:t>анімації, відео- аудіо- матеріали, зображення, діаграми, структурно-логічні схеми, графіки, ментальні</w:t>
      </w:r>
      <w:r w:rsidRPr="003D1AAD">
        <w:rPr>
          <w:spacing w:val="-67"/>
          <w:sz w:val="28"/>
          <w:szCs w:val="28"/>
        </w:rPr>
        <w:t xml:space="preserve"> </w:t>
      </w:r>
      <w:r w:rsidRPr="003D1AAD">
        <w:rPr>
          <w:sz w:val="28"/>
          <w:szCs w:val="28"/>
        </w:rPr>
        <w:t>карти тощо.</w:t>
      </w:r>
    </w:p>
    <w:p w:rsidR="00E0487A" w:rsidRDefault="00E0487A" w:rsidP="00E0487A">
      <w:pPr>
        <w:spacing w:line="360" w:lineRule="auto"/>
        <w:ind w:firstLine="708"/>
        <w:contextualSpacing/>
        <w:jc w:val="both"/>
        <w:rPr>
          <w:sz w:val="28"/>
          <w:szCs w:val="28"/>
        </w:rPr>
      </w:pPr>
      <w:r w:rsidRPr="009613C4">
        <w:rPr>
          <w:sz w:val="28"/>
          <w:szCs w:val="28"/>
        </w:rPr>
        <w:t>Сьогодні іноземними авторами наочне надання інформації (Information visualization) розуміється як використання підтриманих комп'ютером методів для інтерактивного вивчення та проникнення в суть предмета у вигляді візуалізації великого обсягу інформації</w:t>
      </w:r>
      <w:r>
        <w:rPr>
          <w:sz w:val="28"/>
          <w:szCs w:val="28"/>
        </w:rPr>
        <w:t>.</w:t>
      </w:r>
      <w:r w:rsidRPr="009613C4">
        <w:rPr>
          <w:sz w:val="28"/>
          <w:szCs w:val="28"/>
        </w:rPr>
        <w:t xml:space="preserve"> [</w:t>
      </w:r>
      <w:r w:rsidR="003B157E" w:rsidRPr="008D5731">
        <w:rPr>
          <w:sz w:val="27"/>
        </w:rPr>
        <w:t>33</w:t>
      </w:r>
      <w:r w:rsidRPr="009613C4">
        <w:rPr>
          <w:sz w:val="28"/>
          <w:szCs w:val="28"/>
        </w:rPr>
        <w:t>].</w:t>
      </w:r>
    </w:p>
    <w:p w:rsidR="00110CAC" w:rsidRDefault="00E0487A" w:rsidP="00E0487A">
      <w:pPr>
        <w:spacing w:line="360" w:lineRule="auto"/>
        <w:ind w:firstLine="708"/>
        <w:contextualSpacing/>
        <w:jc w:val="both"/>
        <w:rPr>
          <w:sz w:val="28"/>
          <w:szCs w:val="28"/>
        </w:rPr>
      </w:pPr>
      <w:r w:rsidRPr="0033745D">
        <w:rPr>
          <w:sz w:val="28"/>
          <w:szCs w:val="28"/>
        </w:rPr>
        <w:t xml:space="preserve">Першими, хто ввів у теорію та практику навчання візуалізацію, були Я. Коменський, І. Песталоцці, К. Ушинський, Г. В. Лейбніц, В. Оконь. Під візуалізацією вони розуміли лише зорове сприйняття предмета чи явища. Потім </w:t>
      </w:r>
      <w:r w:rsidRPr="0033745D">
        <w:rPr>
          <w:sz w:val="28"/>
          <w:szCs w:val="28"/>
        </w:rPr>
        <w:lastRenderedPageBreak/>
        <w:t xml:space="preserve">воно переросло в поняття почуттєвого сприйняття загалом (слух, відчуття, зір, дотик). Пізніше до методу наочності додали спостереження, дослід і практичні дії, а навчальні моделі, таблиці, картини, схеми тощо стали важливими засобами візуалізації. Сьогодні теорія візуалізації представлена в працях О. Асмолова, А. Вербицького, В. Давидова та ін. Вивченню технології візуалізації як інструмента активізації й удосконалення навчально-пізнавальної діяльності школярів присвячено дослідження Г. Брянцевої, Г. Лаврентьєва, Н. Лаврентьєвої, М. Манько, Н. Неудахіної, С. Носкова, Д. Шеховцової та ін. У своїх роботах Л. Білоусова, Л. Білявська, Л. Бутенко, О. Ігнатович, М. Синиця, М. Цимбалюк, В. Швирка, С. Шушкевич, Н. Якотюк та ін. торкнулися питань створення оригінальних прийомів візуалізації та розробили методику її застосування у викладанні природничих дисциплін </w:t>
      </w:r>
      <w:r w:rsidRPr="004E708A">
        <w:rPr>
          <w:sz w:val="28"/>
          <w:szCs w:val="28"/>
        </w:rPr>
        <w:t>[</w:t>
      </w:r>
      <w:r w:rsidR="00235C42" w:rsidRPr="00235C42">
        <w:rPr>
          <w:sz w:val="28"/>
          <w:szCs w:val="28"/>
        </w:rPr>
        <w:t>6</w:t>
      </w:r>
      <w:r w:rsidR="004E708A" w:rsidRPr="004E708A">
        <w:rPr>
          <w:sz w:val="28"/>
          <w:szCs w:val="28"/>
        </w:rPr>
        <w:t>], [</w:t>
      </w:r>
      <w:r w:rsidR="00235C42" w:rsidRPr="00235C42">
        <w:rPr>
          <w:sz w:val="28"/>
          <w:szCs w:val="28"/>
        </w:rPr>
        <w:t>34</w:t>
      </w:r>
      <w:r w:rsidR="004E708A" w:rsidRPr="004E708A">
        <w:rPr>
          <w:sz w:val="28"/>
          <w:szCs w:val="28"/>
        </w:rPr>
        <w:t>], [</w:t>
      </w:r>
      <w:r w:rsidR="00235C42" w:rsidRPr="00235C42">
        <w:rPr>
          <w:sz w:val="28"/>
          <w:szCs w:val="28"/>
        </w:rPr>
        <w:t>25</w:t>
      </w:r>
      <w:r w:rsidR="004E708A" w:rsidRPr="004E708A">
        <w:rPr>
          <w:sz w:val="28"/>
          <w:szCs w:val="28"/>
        </w:rPr>
        <w:t>].</w:t>
      </w:r>
    </w:p>
    <w:p w:rsidR="00E0487A" w:rsidRDefault="00E0487A" w:rsidP="00E0487A">
      <w:pPr>
        <w:spacing w:line="360" w:lineRule="auto"/>
        <w:ind w:firstLine="708"/>
        <w:contextualSpacing/>
        <w:jc w:val="both"/>
        <w:rPr>
          <w:sz w:val="28"/>
          <w:szCs w:val="28"/>
        </w:rPr>
      </w:pPr>
      <w:r w:rsidRPr="008457CC">
        <w:rPr>
          <w:sz w:val="28"/>
          <w:szCs w:val="28"/>
        </w:rPr>
        <w:t xml:space="preserve">Термін «візуалізація» походить від латинського visualis – сприймається візуально, наочний. Згідно універсального словника української мови візуалізація – це демонстрація фізичного явища чи процесу у зручній для зорового сприйняття формі </w:t>
      </w:r>
      <w:r w:rsidRPr="004E708A">
        <w:rPr>
          <w:sz w:val="28"/>
          <w:szCs w:val="28"/>
        </w:rPr>
        <w:t>[</w:t>
      </w:r>
      <w:r w:rsidR="00235C42" w:rsidRPr="00235C42">
        <w:rPr>
          <w:sz w:val="28"/>
          <w:szCs w:val="28"/>
          <w:lang w:val="ru-RU"/>
        </w:rPr>
        <w:t>35</w:t>
      </w:r>
      <w:r w:rsidRPr="004E708A">
        <w:rPr>
          <w:sz w:val="28"/>
          <w:szCs w:val="28"/>
        </w:rPr>
        <w:t>].</w:t>
      </w:r>
      <w:r w:rsidRPr="008457CC">
        <w:rPr>
          <w:sz w:val="28"/>
          <w:szCs w:val="28"/>
        </w:rPr>
        <w:t xml:space="preserve"> </w:t>
      </w:r>
      <w:r>
        <w:rPr>
          <w:sz w:val="28"/>
          <w:szCs w:val="28"/>
        </w:rPr>
        <w:t xml:space="preserve">В словникових, лексографічних джерелах можна знайти і таке </w:t>
      </w:r>
      <w:r w:rsidRPr="008457CC">
        <w:rPr>
          <w:sz w:val="28"/>
          <w:szCs w:val="28"/>
        </w:rPr>
        <w:t>визначення поняття «візуалізація» – це одержання видимого зображення яких-небудь предметів, явищ, процесів, недоступних для безпосереднього спостереження [</w:t>
      </w:r>
      <w:r w:rsidR="00235C42" w:rsidRPr="00235C42">
        <w:rPr>
          <w:bCs/>
          <w:sz w:val="28"/>
          <w:szCs w:val="28"/>
          <w:shd w:val="clear" w:color="auto" w:fill="F9F9F9"/>
          <w:lang w:val="ru-RU"/>
        </w:rPr>
        <w:t>36</w:t>
      </w:r>
      <w:r w:rsidRPr="004E708A">
        <w:rPr>
          <w:sz w:val="28"/>
          <w:szCs w:val="28"/>
        </w:rPr>
        <w:t>]</w:t>
      </w:r>
      <w:r w:rsidRPr="008457CC">
        <w:rPr>
          <w:sz w:val="28"/>
          <w:szCs w:val="28"/>
        </w:rPr>
        <w:t>.</w:t>
      </w:r>
    </w:p>
    <w:p w:rsidR="00E0487A" w:rsidRPr="008457CC" w:rsidRDefault="00E0487A" w:rsidP="00E0487A">
      <w:pPr>
        <w:spacing w:line="360" w:lineRule="auto"/>
        <w:ind w:firstLine="708"/>
        <w:contextualSpacing/>
        <w:jc w:val="both"/>
        <w:rPr>
          <w:sz w:val="28"/>
          <w:szCs w:val="28"/>
        </w:rPr>
      </w:pPr>
      <w:r w:rsidRPr="008457CC">
        <w:rPr>
          <w:sz w:val="28"/>
          <w:szCs w:val="28"/>
        </w:rPr>
        <w:t>Вербицький А.А. дає наступне визначення візуалізації: «Це згортання розумових змістів в наочний образ; будучи сприйнятим, образ може бути розгорнутий і служити опорою адекватних розумових і практичних дій" [</w:t>
      </w:r>
      <w:r w:rsidR="00235C42" w:rsidRPr="00235C42">
        <w:rPr>
          <w:sz w:val="28"/>
          <w:szCs w:val="28"/>
        </w:rPr>
        <w:t>37</w:t>
      </w:r>
      <w:r w:rsidRPr="008457CC">
        <w:rPr>
          <w:sz w:val="28"/>
          <w:szCs w:val="28"/>
        </w:rPr>
        <w:t xml:space="preserve">]. </w:t>
      </w:r>
    </w:p>
    <w:p w:rsidR="00E0487A" w:rsidRPr="00093135" w:rsidRDefault="00E0487A" w:rsidP="00E0487A">
      <w:pPr>
        <w:spacing w:line="360" w:lineRule="auto"/>
        <w:ind w:firstLine="589"/>
        <w:contextualSpacing/>
        <w:jc w:val="both"/>
        <w:rPr>
          <w:sz w:val="28"/>
          <w:szCs w:val="28"/>
        </w:rPr>
      </w:pPr>
      <w:r w:rsidRPr="00093135">
        <w:rPr>
          <w:sz w:val="28"/>
          <w:szCs w:val="28"/>
        </w:rPr>
        <w:t>Отже, візуалізація – це унаочнення, створення умов для візуального малюнків і фотографій, графіків, діаграм, струк</w:t>
      </w:r>
      <w:r w:rsidR="00235C42">
        <w:rPr>
          <w:sz w:val="28"/>
          <w:szCs w:val="28"/>
        </w:rPr>
        <w:t>турних схем, таблиць, карт тощо</w:t>
      </w:r>
      <w:r w:rsidR="00235C42" w:rsidRPr="00235C42">
        <w:rPr>
          <w:sz w:val="28"/>
          <w:szCs w:val="28"/>
        </w:rPr>
        <w:t>.</w:t>
      </w:r>
      <w:r>
        <w:rPr>
          <w:sz w:val="28"/>
          <w:szCs w:val="28"/>
        </w:rPr>
        <w:t xml:space="preserve"> </w:t>
      </w:r>
      <w:r w:rsidRPr="00093135">
        <w:rPr>
          <w:sz w:val="28"/>
          <w:szCs w:val="28"/>
        </w:rPr>
        <w:t>спостереження, коли інформація подається у вигляді оптичного зображення</w:t>
      </w:r>
      <w:r>
        <w:rPr>
          <w:sz w:val="28"/>
          <w:szCs w:val="28"/>
        </w:rPr>
        <w:t>.</w:t>
      </w:r>
    </w:p>
    <w:p w:rsidR="00E0487A" w:rsidRPr="00D66A61" w:rsidRDefault="00E0487A" w:rsidP="00E0487A">
      <w:pPr>
        <w:spacing w:line="360" w:lineRule="auto"/>
        <w:ind w:firstLine="589"/>
        <w:contextualSpacing/>
        <w:jc w:val="both"/>
        <w:rPr>
          <w:sz w:val="28"/>
          <w:szCs w:val="28"/>
        </w:rPr>
      </w:pPr>
      <w:r w:rsidRPr="009613C4">
        <w:rPr>
          <w:sz w:val="28"/>
          <w:szCs w:val="28"/>
        </w:rPr>
        <w:t xml:space="preserve">Незважаючи на широку поширеність різних засобів і форм наочного надання навчального матеріалу </w:t>
      </w:r>
      <w:r>
        <w:rPr>
          <w:sz w:val="28"/>
          <w:szCs w:val="28"/>
        </w:rPr>
        <w:t>в сучасній освіті</w:t>
      </w:r>
      <w:r w:rsidRPr="009613C4">
        <w:rPr>
          <w:sz w:val="28"/>
          <w:szCs w:val="28"/>
        </w:rPr>
        <w:t>,</w:t>
      </w:r>
      <w:r>
        <w:rPr>
          <w:sz w:val="28"/>
          <w:szCs w:val="28"/>
        </w:rPr>
        <w:t xml:space="preserve"> різних форм візуалузації,</w:t>
      </w:r>
      <w:r w:rsidRPr="009613C4">
        <w:rPr>
          <w:sz w:val="28"/>
          <w:szCs w:val="28"/>
        </w:rPr>
        <w:t xml:space="preserve"> не варто знижувати важливість вербального каналу передачі інформації. </w:t>
      </w:r>
      <w:r>
        <w:rPr>
          <w:sz w:val="28"/>
          <w:szCs w:val="28"/>
        </w:rPr>
        <w:t>Експериментально доведено,</w:t>
      </w:r>
      <w:r w:rsidRPr="009613C4">
        <w:rPr>
          <w:sz w:val="28"/>
          <w:szCs w:val="28"/>
        </w:rPr>
        <w:t xml:space="preserve"> що найкраще запам'ятовування досягається при </w:t>
      </w:r>
      <w:r w:rsidRPr="009613C4">
        <w:rPr>
          <w:sz w:val="28"/>
          <w:szCs w:val="28"/>
        </w:rPr>
        <w:lastRenderedPageBreak/>
        <w:t>одночасному використанні слухового та зорового каналів у процесі навчання. Підтвердження того, що наочне подання інформації є більш ефективним, ніж просто сприйняття на слух, можна знайти в наступних роботах: Міллер говорить про те, що здатність сприймати</w:t>
      </w:r>
      <w:r>
        <w:rPr>
          <w:sz w:val="28"/>
          <w:szCs w:val="28"/>
        </w:rPr>
        <w:t xml:space="preserve"> </w:t>
      </w:r>
      <w:r w:rsidRPr="009613C4">
        <w:rPr>
          <w:sz w:val="28"/>
          <w:szCs w:val="28"/>
        </w:rPr>
        <w:t xml:space="preserve">інформацію стає кращою, якщо задіяний зоровий канал сприйняття; твердження </w:t>
      </w:r>
      <w:r>
        <w:rPr>
          <w:sz w:val="28"/>
          <w:szCs w:val="28"/>
        </w:rPr>
        <w:t xml:space="preserve">про </w:t>
      </w:r>
      <w:r w:rsidRPr="009613C4">
        <w:rPr>
          <w:sz w:val="28"/>
          <w:szCs w:val="28"/>
        </w:rPr>
        <w:t>те, що образи запам'ятовуються краще, ніж слова, знайшло своє підтвердження у роботах S.M.Kosslyn (1980), R.N. Shepard та L.A. Cooper (1982). Деякі емпіричні дослідження показують, що візуальне надання інформації ефективніше, ніж словесне, під час вирішення учнями різних завдань [</w:t>
      </w:r>
      <w:r w:rsidRPr="00FA4FDE">
        <w:rPr>
          <w:sz w:val="27"/>
          <w:lang w:val="en-US"/>
        </w:rPr>
        <w:t>Bauer</w:t>
      </w:r>
      <w:r w:rsidRPr="0033745D">
        <w:rPr>
          <w:sz w:val="27"/>
        </w:rPr>
        <w:t xml:space="preserve">, </w:t>
      </w:r>
      <w:r w:rsidRPr="00FA4FDE">
        <w:rPr>
          <w:sz w:val="27"/>
          <w:lang w:val="en-US"/>
        </w:rPr>
        <w:t>M</w:t>
      </w:r>
      <w:r>
        <w:rPr>
          <w:sz w:val="27"/>
        </w:rPr>
        <w:t>,</w:t>
      </w:r>
      <w:r w:rsidRPr="0033745D">
        <w:rPr>
          <w:sz w:val="27"/>
        </w:rPr>
        <w:t xml:space="preserve"> </w:t>
      </w:r>
      <w:r w:rsidRPr="00FA4FDE">
        <w:rPr>
          <w:sz w:val="27"/>
          <w:lang w:val="en-US"/>
        </w:rPr>
        <w:t>Glenberg</w:t>
      </w:r>
      <w:r w:rsidRPr="0033745D">
        <w:rPr>
          <w:sz w:val="27"/>
        </w:rPr>
        <w:t xml:space="preserve">, </w:t>
      </w:r>
      <w:r w:rsidRPr="00FA4FDE">
        <w:rPr>
          <w:sz w:val="27"/>
          <w:lang w:val="en-US"/>
        </w:rPr>
        <w:t>A</w:t>
      </w:r>
      <w:r w:rsidRPr="0033745D">
        <w:rPr>
          <w:sz w:val="27"/>
        </w:rPr>
        <w:t>.</w:t>
      </w:r>
      <w:r w:rsidRPr="00FA4FDE">
        <w:rPr>
          <w:sz w:val="27"/>
          <w:lang w:val="en-US"/>
        </w:rPr>
        <w:t>M</w:t>
      </w:r>
      <w:r w:rsidRPr="0033745D">
        <w:rPr>
          <w:sz w:val="27"/>
        </w:rPr>
        <w:t>.</w:t>
      </w:r>
      <w:r>
        <w:rPr>
          <w:sz w:val="27"/>
        </w:rPr>
        <w:t xml:space="preserve">, </w:t>
      </w:r>
      <w:r w:rsidRPr="00FA4FDE">
        <w:rPr>
          <w:sz w:val="27"/>
          <w:lang w:val="en-US"/>
        </w:rPr>
        <w:t>Novick</w:t>
      </w:r>
      <w:r w:rsidR="00D66A61">
        <w:rPr>
          <w:sz w:val="28"/>
          <w:szCs w:val="28"/>
        </w:rPr>
        <w:t>]</w:t>
      </w:r>
      <w:r w:rsidRPr="009613C4">
        <w:rPr>
          <w:sz w:val="28"/>
          <w:szCs w:val="28"/>
        </w:rPr>
        <w:t xml:space="preserve"> </w:t>
      </w:r>
      <w:r w:rsidR="00D66A61" w:rsidRPr="00D66A61">
        <w:rPr>
          <w:sz w:val="28"/>
          <w:szCs w:val="28"/>
        </w:rPr>
        <w:t>[</w:t>
      </w:r>
      <w:r w:rsidR="00235C42" w:rsidRPr="00235C42">
        <w:rPr>
          <w:sz w:val="28"/>
          <w:szCs w:val="28"/>
        </w:rPr>
        <w:t>25</w:t>
      </w:r>
      <w:r w:rsidR="00D66A61" w:rsidRPr="00D66A61">
        <w:rPr>
          <w:sz w:val="28"/>
          <w:szCs w:val="28"/>
        </w:rPr>
        <w:t>]</w:t>
      </w:r>
      <w:r w:rsidR="00191F83">
        <w:rPr>
          <w:sz w:val="28"/>
          <w:szCs w:val="28"/>
        </w:rPr>
        <w:t>,</w:t>
      </w:r>
      <w:r w:rsidR="00D66A61" w:rsidRPr="00D66A61">
        <w:rPr>
          <w:sz w:val="28"/>
          <w:szCs w:val="28"/>
        </w:rPr>
        <w:t xml:space="preserve"> [</w:t>
      </w:r>
      <w:r w:rsidR="00235C42" w:rsidRPr="00235C42">
        <w:rPr>
          <w:sz w:val="28"/>
          <w:szCs w:val="28"/>
        </w:rPr>
        <w:t>38</w:t>
      </w:r>
      <w:r w:rsidR="00D66A61" w:rsidRPr="00D66A61">
        <w:rPr>
          <w:sz w:val="28"/>
          <w:szCs w:val="28"/>
        </w:rPr>
        <w:t>]</w:t>
      </w:r>
      <w:r w:rsidR="00013206">
        <w:rPr>
          <w:sz w:val="28"/>
          <w:szCs w:val="28"/>
        </w:rPr>
        <w:t xml:space="preserve">, </w:t>
      </w:r>
      <w:r w:rsidR="00D66A61" w:rsidRPr="00D66A61">
        <w:rPr>
          <w:sz w:val="28"/>
          <w:szCs w:val="28"/>
        </w:rPr>
        <w:t>[</w:t>
      </w:r>
      <w:r w:rsidR="00235C42" w:rsidRPr="00235C42">
        <w:rPr>
          <w:sz w:val="28"/>
          <w:szCs w:val="28"/>
        </w:rPr>
        <w:t>39</w:t>
      </w:r>
      <w:r w:rsidR="00D66A61" w:rsidRPr="00D66A61">
        <w:rPr>
          <w:sz w:val="28"/>
          <w:szCs w:val="28"/>
        </w:rPr>
        <w:t>].</w:t>
      </w:r>
    </w:p>
    <w:p w:rsidR="00E0487A" w:rsidRPr="009613C4" w:rsidRDefault="00E0487A" w:rsidP="00E0487A">
      <w:pPr>
        <w:spacing w:line="360" w:lineRule="auto"/>
        <w:ind w:firstLine="589"/>
        <w:contextualSpacing/>
        <w:jc w:val="both"/>
        <w:rPr>
          <w:sz w:val="28"/>
          <w:szCs w:val="28"/>
        </w:rPr>
      </w:pPr>
      <w:r w:rsidRPr="009613C4">
        <w:rPr>
          <w:sz w:val="28"/>
          <w:szCs w:val="28"/>
        </w:rPr>
        <w:t xml:space="preserve">Доказ ефективності поєднання </w:t>
      </w:r>
      <w:r>
        <w:rPr>
          <w:sz w:val="28"/>
          <w:szCs w:val="28"/>
        </w:rPr>
        <w:t>словесно</w:t>
      </w:r>
      <w:r w:rsidRPr="009613C4">
        <w:rPr>
          <w:sz w:val="28"/>
          <w:szCs w:val="28"/>
        </w:rPr>
        <w:t>ї та наочної інформації у навчанні лежить на нейрофізіологічному рівні. Під час сприйняття інформації відбувається її кодування на різних рівнях та різними способами: образному та логічному, предметно-речовому, вербальному та візуальном</w:t>
      </w:r>
      <w:r w:rsidRPr="00A86DAF">
        <w:rPr>
          <w:sz w:val="28"/>
          <w:szCs w:val="28"/>
        </w:rPr>
        <w:t>у.</w:t>
      </w:r>
      <w:r w:rsidRPr="009613C4">
        <w:rPr>
          <w:sz w:val="28"/>
          <w:szCs w:val="28"/>
        </w:rPr>
        <w:t xml:space="preserve"> Активація нервових клітин у різних зонах головного мозку в залежності від того, яким каналом сприй</w:t>
      </w:r>
      <w:r>
        <w:rPr>
          <w:sz w:val="28"/>
          <w:szCs w:val="28"/>
        </w:rPr>
        <w:t>мається</w:t>
      </w:r>
      <w:r w:rsidRPr="009613C4">
        <w:rPr>
          <w:sz w:val="28"/>
          <w:szCs w:val="28"/>
        </w:rPr>
        <w:t xml:space="preserve"> і в якій формі надходить стимул, забезпечує кодування інформації. Чим більше каналів задіяно, тим а</w:t>
      </w:r>
      <w:r>
        <w:rPr>
          <w:sz w:val="28"/>
          <w:szCs w:val="28"/>
        </w:rPr>
        <w:t xml:space="preserve">ктивніше йде її перекодування – </w:t>
      </w:r>
      <w:r w:rsidRPr="009613C4">
        <w:rPr>
          <w:sz w:val="28"/>
          <w:szCs w:val="28"/>
        </w:rPr>
        <w:t xml:space="preserve">зі </w:t>
      </w:r>
      <w:r>
        <w:rPr>
          <w:sz w:val="28"/>
          <w:szCs w:val="28"/>
        </w:rPr>
        <w:t xml:space="preserve">словесної </w:t>
      </w:r>
      <w:r w:rsidRPr="009613C4">
        <w:rPr>
          <w:sz w:val="28"/>
          <w:szCs w:val="28"/>
        </w:rPr>
        <w:t>форми в образну, або навпаки. Цей процес переробки матеріалу, що вивчається, у свою чергу забезпечує осмислення і запам'ятовування, які необхідні для подальшого засвоєння і формування знань.</w:t>
      </w:r>
    </w:p>
    <w:p w:rsidR="00E0487A" w:rsidRPr="009613C4" w:rsidRDefault="00E0487A" w:rsidP="00E0487A">
      <w:pPr>
        <w:spacing w:line="360" w:lineRule="auto"/>
        <w:ind w:firstLine="589"/>
        <w:contextualSpacing/>
        <w:jc w:val="both"/>
        <w:rPr>
          <w:sz w:val="28"/>
          <w:szCs w:val="28"/>
        </w:rPr>
      </w:pPr>
      <w:r w:rsidRPr="009613C4">
        <w:rPr>
          <w:sz w:val="28"/>
          <w:szCs w:val="28"/>
        </w:rPr>
        <w:t>Таким чином, сл</w:t>
      </w:r>
      <w:r>
        <w:rPr>
          <w:sz w:val="28"/>
          <w:szCs w:val="28"/>
        </w:rPr>
        <w:t>овесний</w:t>
      </w:r>
      <w:r w:rsidRPr="009613C4">
        <w:rPr>
          <w:sz w:val="28"/>
          <w:szCs w:val="28"/>
        </w:rPr>
        <w:t xml:space="preserve"> супровід викладачем наочного навчального матеріалу підвищує шанси на успішне засвоєння учнями інформації.</w:t>
      </w:r>
      <w:r>
        <w:rPr>
          <w:sz w:val="28"/>
          <w:szCs w:val="28"/>
        </w:rPr>
        <w:t xml:space="preserve"> Тим не менш, основний акцент на сьогодні </w:t>
      </w:r>
      <w:r w:rsidRPr="009613C4">
        <w:rPr>
          <w:sz w:val="28"/>
          <w:szCs w:val="28"/>
        </w:rPr>
        <w:t>робиться на візуалізаці</w:t>
      </w:r>
      <w:r>
        <w:rPr>
          <w:sz w:val="28"/>
          <w:szCs w:val="28"/>
        </w:rPr>
        <w:t>ю</w:t>
      </w:r>
      <w:r w:rsidRPr="009613C4">
        <w:rPr>
          <w:sz w:val="28"/>
          <w:szCs w:val="28"/>
        </w:rPr>
        <w:t xml:space="preserve"> інформації - зображення, схеми, анімація та ін. Тому увагу вчених на сучасному етапі розвитку освіти зосереджено переважно на впливі електронних наочних засобів на процеси сприйняття, розуміння та засвоєння навчального матеріалу.</w:t>
      </w:r>
    </w:p>
    <w:p w:rsidR="00E0487A" w:rsidRDefault="00E0487A" w:rsidP="00E0487A">
      <w:pPr>
        <w:spacing w:line="360" w:lineRule="auto"/>
        <w:ind w:firstLine="589"/>
        <w:contextualSpacing/>
        <w:jc w:val="both"/>
        <w:rPr>
          <w:sz w:val="28"/>
          <w:szCs w:val="28"/>
        </w:rPr>
      </w:pPr>
      <w:r w:rsidRPr="009613C4">
        <w:rPr>
          <w:sz w:val="28"/>
          <w:szCs w:val="28"/>
        </w:rPr>
        <w:t>Нині багато досліджень ефективності сприйняття тієї чи іншої виду візуалізації ґрунтуються на нейрофізіології. На основі досліджень нейронних механізмів зорового сприйняття форми об'єктів</w:t>
      </w:r>
      <w:r>
        <w:rPr>
          <w:sz w:val="28"/>
          <w:szCs w:val="28"/>
        </w:rPr>
        <w:t xml:space="preserve"> </w:t>
      </w:r>
      <w:r w:rsidRPr="009613C4">
        <w:rPr>
          <w:sz w:val="28"/>
          <w:szCs w:val="28"/>
        </w:rPr>
        <w:t xml:space="preserve">були зроблені висновки, що найбільш ефективними є такі форми наочності: «конусоподібного, </w:t>
      </w:r>
      <w:r w:rsidRPr="009613C4">
        <w:rPr>
          <w:sz w:val="28"/>
          <w:szCs w:val="28"/>
        </w:rPr>
        <w:lastRenderedPageBreak/>
        <w:t>пірамідального (як кут), деревоподібного (з гілками-кутами), радіально-кругового «солярного» (з центральною «стиковкою» кутів) та координатно-матричного типу (з перетинами та кутами)» [</w:t>
      </w:r>
      <w:r w:rsidR="00235C42" w:rsidRPr="00235C42">
        <w:rPr>
          <w:sz w:val="28"/>
          <w:szCs w:val="28"/>
          <w:lang w:val="ru-RU"/>
        </w:rPr>
        <w:t>40</w:t>
      </w:r>
      <w:r w:rsidRPr="004E708A">
        <w:rPr>
          <w:sz w:val="28"/>
          <w:szCs w:val="28"/>
        </w:rPr>
        <w:t>].</w:t>
      </w:r>
      <w:r w:rsidRPr="009613C4">
        <w:rPr>
          <w:sz w:val="28"/>
          <w:szCs w:val="28"/>
        </w:rPr>
        <w:t xml:space="preserve"> </w:t>
      </w:r>
    </w:p>
    <w:p w:rsidR="00E0487A" w:rsidRDefault="00E0487A" w:rsidP="00E0487A">
      <w:pPr>
        <w:spacing w:line="360" w:lineRule="auto"/>
        <w:contextualSpacing/>
        <w:jc w:val="both"/>
        <w:rPr>
          <w:sz w:val="28"/>
          <w:szCs w:val="28"/>
        </w:rPr>
      </w:pPr>
    </w:p>
    <w:p w:rsidR="00913FF1" w:rsidRDefault="00913FF1" w:rsidP="00E0487A">
      <w:pPr>
        <w:spacing w:line="360" w:lineRule="auto"/>
        <w:contextualSpacing/>
        <w:jc w:val="both"/>
        <w:rPr>
          <w:sz w:val="28"/>
          <w:szCs w:val="28"/>
        </w:rPr>
      </w:pPr>
    </w:p>
    <w:p w:rsidR="00E0487A" w:rsidRPr="00110CAC" w:rsidRDefault="00E0487A" w:rsidP="00110CAC">
      <w:pPr>
        <w:pStyle w:val="a5"/>
        <w:numPr>
          <w:ilvl w:val="2"/>
          <w:numId w:val="37"/>
        </w:numPr>
        <w:spacing w:line="360" w:lineRule="auto"/>
        <w:contextualSpacing/>
        <w:rPr>
          <w:sz w:val="28"/>
          <w:szCs w:val="28"/>
        </w:rPr>
      </w:pPr>
      <w:r w:rsidRPr="00110CAC">
        <w:rPr>
          <w:sz w:val="28"/>
          <w:szCs w:val="28"/>
        </w:rPr>
        <w:t>Мультимедійна презентація</w:t>
      </w:r>
    </w:p>
    <w:p w:rsidR="00913FF1" w:rsidRDefault="00913FF1" w:rsidP="00913FF1">
      <w:pPr>
        <w:spacing w:line="360" w:lineRule="auto"/>
        <w:contextualSpacing/>
        <w:rPr>
          <w:b/>
          <w:sz w:val="28"/>
          <w:szCs w:val="28"/>
        </w:rPr>
      </w:pPr>
    </w:p>
    <w:p w:rsidR="00913FF1" w:rsidRPr="00913FF1" w:rsidRDefault="00913FF1" w:rsidP="00913FF1">
      <w:pPr>
        <w:spacing w:line="360" w:lineRule="auto"/>
        <w:contextualSpacing/>
        <w:rPr>
          <w:b/>
          <w:sz w:val="28"/>
          <w:szCs w:val="28"/>
        </w:rPr>
      </w:pPr>
    </w:p>
    <w:p w:rsidR="00E0487A" w:rsidRDefault="00E0487A" w:rsidP="00E0487A">
      <w:pPr>
        <w:spacing w:line="360" w:lineRule="auto"/>
        <w:ind w:firstLine="708"/>
        <w:contextualSpacing/>
        <w:jc w:val="both"/>
        <w:rPr>
          <w:sz w:val="28"/>
          <w:szCs w:val="28"/>
        </w:rPr>
      </w:pPr>
      <w:r w:rsidRPr="009613C4">
        <w:rPr>
          <w:sz w:val="28"/>
          <w:szCs w:val="28"/>
        </w:rPr>
        <w:t xml:space="preserve">Найпоширенішим електронним засобом навчання на </w:t>
      </w:r>
      <w:r>
        <w:rPr>
          <w:sz w:val="28"/>
          <w:szCs w:val="28"/>
        </w:rPr>
        <w:t>заняттях</w:t>
      </w:r>
      <w:r w:rsidRPr="009613C4">
        <w:rPr>
          <w:sz w:val="28"/>
          <w:szCs w:val="28"/>
        </w:rPr>
        <w:t xml:space="preserve"> на сьогоднішній день є мультимедійна презентація.</w:t>
      </w:r>
    </w:p>
    <w:p w:rsidR="004D7587" w:rsidRPr="0045410D" w:rsidRDefault="00E0487A" w:rsidP="00E0487A">
      <w:pPr>
        <w:spacing w:line="360" w:lineRule="auto"/>
        <w:ind w:firstLine="708"/>
        <w:contextualSpacing/>
        <w:jc w:val="both"/>
        <w:rPr>
          <w:sz w:val="28"/>
          <w:szCs w:val="28"/>
        </w:rPr>
      </w:pPr>
      <w:r w:rsidRPr="002C3E13">
        <w:rPr>
          <w:sz w:val="28"/>
          <w:szCs w:val="28"/>
        </w:rPr>
        <w:t xml:space="preserve">Можливості та технології використання презентацій </w:t>
      </w:r>
      <w:r>
        <w:rPr>
          <w:sz w:val="28"/>
          <w:szCs w:val="28"/>
        </w:rPr>
        <w:t>у навчанні</w:t>
      </w:r>
      <w:r w:rsidRPr="002C3E13">
        <w:rPr>
          <w:sz w:val="28"/>
          <w:szCs w:val="28"/>
        </w:rPr>
        <w:t xml:space="preserve"> ставали об’єктом уваги вітчизняних та закордонних дослідників (Ю.С. Авсюкевич, Н.Л. Драб, О.Ю. Попова, О.Б. Тарнопольський, Л.М. Горелова, Г.А. Павловська, Л.Г. Кузьміна, Н.І. Клевцова, Д.Д. Клементьєв, A.C. Лазарева, H.JI. Лукошкіна, Л. Арредондо, E.C. Churchman, A. Jay, J. King, J. Сomfort, M. Powell, R.Whatley та ін</w:t>
      </w:r>
      <w:r w:rsidRPr="004E708A">
        <w:rPr>
          <w:sz w:val="28"/>
          <w:szCs w:val="28"/>
        </w:rPr>
        <w:t xml:space="preserve">.) </w:t>
      </w:r>
      <w:r w:rsidR="004E708A" w:rsidRPr="0045410D">
        <w:rPr>
          <w:sz w:val="28"/>
          <w:szCs w:val="28"/>
        </w:rPr>
        <w:t>[</w:t>
      </w:r>
      <w:r w:rsidR="00235C42" w:rsidRPr="008D5731">
        <w:rPr>
          <w:sz w:val="28"/>
          <w:szCs w:val="28"/>
        </w:rPr>
        <w:t>41</w:t>
      </w:r>
      <w:r w:rsidR="004E708A" w:rsidRPr="0045410D">
        <w:rPr>
          <w:sz w:val="28"/>
          <w:szCs w:val="28"/>
        </w:rPr>
        <w:t>].</w:t>
      </w:r>
    </w:p>
    <w:p w:rsidR="00E0487A" w:rsidRPr="00DE3DB6" w:rsidRDefault="00E0487A" w:rsidP="00E0487A">
      <w:pPr>
        <w:spacing w:line="360" w:lineRule="auto"/>
        <w:ind w:firstLine="708"/>
        <w:contextualSpacing/>
        <w:jc w:val="both"/>
        <w:rPr>
          <w:sz w:val="32"/>
          <w:szCs w:val="28"/>
        </w:rPr>
      </w:pPr>
      <w:r w:rsidRPr="00326B34">
        <w:rPr>
          <w:sz w:val="28"/>
          <w:szCs w:val="28"/>
        </w:rPr>
        <w:t xml:space="preserve">Слід зазначити, що </w:t>
      </w:r>
      <w:r>
        <w:rPr>
          <w:sz w:val="28"/>
          <w:szCs w:val="28"/>
        </w:rPr>
        <w:t xml:space="preserve">насьогодні </w:t>
      </w:r>
      <w:r w:rsidRPr="00326B34">
        <w:rPr>
          <w:sz w:val="28"/>
          <w:szCs w:val="28"/>
        </w:rPr>
        <w:t xml:space="preserve">в науковій літературі зустрічається </w:t>
      </w:r>
      <w:r>
        <w:rPr>
          <w:sz w:val="28"/>
          <w:szCs w:val="28"/>
        </w:rPr>
        <w:t xml:space="preserve">різні трактування терміну «мультимедіа» та «презентація». </w:t>
      </w:r>
      <w:r>
        <w:rPr>
          <w:sz w:val="28"/>
        </w:rPr>
        <w:t>Р. Майер в своїй книзі</w:t>
      </w:r>
      <w:r w:rsidRPr="00DE3DB6">
        <w:rPr>
          <w:sz w:val="28"/>
        </w:rPr>
        <w:t xml:space="preserve"> «Multimedia learning</w:t>
      </w:r>
      <w:r>
        <w:rPr>
          <w:sz w:val="28"/>
        </w:rPr>
        <w:t xml:space="preserve">» давав наступне визначення поняттю «мультимедіа» </w:t>
      </w:r>
      <w:r w:rsidRPr="00DE3DB6">
        <w:rPr>
          <w:sz w:val="28"/>
        </w:rPr>
        <w:t>– «об’єднання таких агентів як текст, звук, графічне зображення, анімація, відео й просторове моделювання в комп’ютерну систему</w:t>
      </w:r>
      <w:r w:rsidR="004E708A" w:rsidRPr="004E708A">
        <w:rPr>
          <w:sz w:val="28"/>
          <w:lang w:val="ru-RU"/>
        </w:rPr>
        <w:t xml:space="preserve"> [</w:t>
      </w:r>
      <w:r w:rsidR="00235C42" w:rsidRPr="00235C42">
        <w:rPr>
          <w:sz w:val="28"/>
          <w:lang w:val="ru-RU"/>
        </w:rPr>
        <w:t>42</w:t>
      </w:r>
      <w:r w:rsidRPr="00DE3DB6">
        <w:rPr>
          <w:sz w:val="28"/>
        </w:rPr>
        <w:t>]».</w:t>
      </w:r>
    </w:p>
    <w:p w:rsidR="00E0487A" w:rsidRDefault="00E0487A" w:rsidP="00E0487A">
      <w:pPr>
        <w:spacing w:line="360" w:lineRule="auto"/>
        <w:ind w:firstLine="708"/>
        <w:contextualSpacing/>
        <w:jc w:val="both"/>
        <w:rPr>
          <w:sz w:val="28"/>
          <w:szCs w:val="28"/>
        </w:rPr>
      </w:pPr>
      <w:r>
        <w:rPr>
          <w:sz w:val="28"/>
          <w:szCs w:val="28"/>
        </w:rPr>
        <w:t xml:space="preserve"> Термін «презентація» найчастіше використовувався у працях закордоннних вчених, як позначення повідомлення, що містить нову ідею та пояснює її шляхом демонстрування певного матеріалу задля подальшого обговорення та часто вживається термін «усна презентація»</w:t>
      </w:r>
      <w:r w:rsidRPr="00A53F92">
        <w:t xml:space="preserve"> </w:t>
      </w:r>
      <w:r w:rsidRPr="00A53F92">
        <w:rPr>
          <w:sz w:val="28"/>
          <w:szCs w:val="28"/>
        </w:rPr>
        <w:t>(oral presentation)</w:t>
      </w:r>
      <w:r>
        <w:rPr>
          <w:sz w:val="28"/>
          <w:szCs w:val="28"/>
        </w:rPr>
        <w:t>. У працях вітчизняних фахівців термін «презентація» ототожнюється з терміном «комп’ютерна презентація».</w:t>
      </w:r>
    </w:p>
    <w:p w:rsidR="00E0487A" w:rsidRPr="004E708A" w:rsidRDefault="00E0487A" w:rsidP="00E0487A">
      <w:pPr>
        <w:spacing w:line="360" w:lineRule="auto"/>
        <w:ind w:firstLine="708"/>
        <w:contextualSpacing/>
        <w:jc w:val="both"/>
        <w:rPr>
          <w:sz w:val="28"/>
          <w:szCs w:val="28"/>
        </w:rPr>
      </w:pPr>
      <w:r w:rsidRPr="00A53F92">
        <w:rPr>
          <w:sz w:val="28"/>
          <w:szCs w:val="28"/>
        </w:rPr>
        <w:t>О.Б. Тарнопольськ</w:t>
      </w:r>
      <w:r>
        <w:rPr>
          <w:sz w:val="28"/>
          <w:szCs w:val="28"/>
        </w:rPr>
        <w:t>ий</w:t>
      </w:r>
      <w:r w:rsidRPr="00A53F92">
        <w:rPr>
          <w:sz w:val="28"/>
          <w:szCs w:val="28"/>
        </w:rPr>
        <w:t xml:space="preserve"> </w:t>
      </w:r>
      <w:r>
        <w:rPr>
          <w:sz w:val="28"/>
          <w:szCs w:val="28"/>
        </w:rPr>
        <w:t>в своїх працях розглядає</w:t>
      </w:r>
      <w:r w:rsidRPr="00A53F92">
        <w:rPr>
          <w:sz w:val="28"/>
          <w:szCs w:val="28"/>
        </w:rPr>
        <w:t xml:space="preserve"> презентацію як підготовлен</w:t>
      </w:r>
      <w:r>
        <w:rPr>
          <w:sz w:val="28"/>
          <w:szCs w:val="28"/>
        </w:rPr>
        <w:t>ий</w:t>
      </w:r>
      <w:r w:rsidRPr="00A53F92">
        <w:rPr>
          <w:sz w:val="28"/>
          <w:szCs w:val="28"/>
        </w:rPr>
        <w:t xml:space="preserve"> професійно спрямован</w:t>
      </w:r>
      <w:r>
        <w:rPr>
          <w:sz w:val="28"/>
          <w:szCs w:val="28"/>
        </w:rPr>
        <w:t>ий</w:t>
      </w:r>
      <w:r w:rsidRPr="00A53F92">
        <w:rPr>
          <w:sz w:val="28"/>
          <w:szCs w:val="28"/>
        </w:rPr>
        <w:t xml:space="preserve"> монологічн</w:t>
      </w:r>
      <w:r>
        <w:rPr>
          <w:sz w:val="28"/>
          <w:szCs w:val="28"/>
        </w:rPr>
        <w:t>ий</w:t>
      </w:r>
      <w:r w:rsidRPr="00A53F92">
        <w:rPr>
          <w:sz w:val="28"/>
          <w:szCs w:val="28"/>
        </w:rPr>
        <w:t xml:space="preserve"> ви</w:t>
      </w:r>
      <w:r>
        <w:rPr>
          <w:sz w:val="28"/>
          <w:szCs w:val="28"/>
        </w:rPr>
        <w:t>ступ</w:t>
      </w:r>
      <w:r w:rsidRPr="00A53F92">
        <w:rPr>
          <w:sz w:val="28"/>
          <w:szCs w:val="28"/>
        </w:rPr>
        <w:t>, як</w:t>
      </w:r>
      <w:r>
        <w:rPr>
          <w:sz w:val="28"/>
          <w:szCs w:val="28"/>
        </w:rPr>
        <w:t>ий</w:t>
      </w:r>
      <w:r w:rsidRPr="00A53F92">
        <w:rPr>
          <w:sz w:val="28"/>
          <w:szCs w:val="28"/>
        </w:rPr>
        <w:t xml:space="preserve"> базується на результатах аналітичного дослідження певної проблеми, має чітке логіко-</w:t>
      </w:r>
      <w:r w:rsidRPr="00A53F92">
        <w:rPr>
          <w:sz w:val="28"/>
          <w:szCs w:val="28"/>
        </w:rPr>
        <w:lastRenderedPageBreak/>
        <w:t xml:space="preserve">композиційне оформлення і націлене на ефективне інформування, мотивування або переконання певної аудиторії з урахуванням її основних культурологічних та соціально-демографічних </w:t>
      </w:r>
      <w:r w:rsidRPr="004E708A">
        <w:rPr>
          <w:sz w:val="28"/>
          <w:szCs w:val="28"/>
        </w:rPr>
        <w:t xml:space="preserve">характеристик </w:t>
      </w:r>
      <w:r w:rsidR="004E708A" w:rsidRPr="004E708A">
        <w:rPr>
          <w:sz w:val="28"/>
          <w:szCs w:val="28"/>
        </w:rPr>
        <w:t>[</w:t>
      </w:r>
      <w:r w:rsidR="00235C42" w:rsidRPr="00235C42">
        <w:rPr>
          <w:sz w:val="28"/>
          <w:szCs w:val="28"/>
        </w:rPr>
        <w:t>43</w:t>
      </w:r>
      <w:r w:rsidRPr="004E708A">
        <w:rPr>
          <w:sz w:val="28"/>
          <w:szCs w:val="28"/>
        </w:rPr>
        <w:t>]</w:t>
      </w:r>
      <w:r w:rsidR="004E708A" w:rsidRPr="004E708A">
        <w:rPr>
          <w:sz w:val="28"/>
          <w:szCs w:val="28"/>
        </w:rPr>
        <w:t>.</w:t>
      </w:r>
    </w:p>
    <w:p w:rsidR="00E0487A" w:rsidRPr="004E708A" w:rsidRDefault="00E0487A" w:rsidP="00E0487A">
      <w:pPr>
        <w:spacing w:line="360" w:lineRule="auto"/>
        <w:ind w:firstLine="708"/>
        <w:contextualSpacing/>
        <w:jc w:val="both"/>
        <w:rPr>
          <w:sz w:val="28"/>
          <w:szCs w:val="28"/>
        </w:rPr>
      </w:pPr>
      <w:r w:rsidRPr="00921952">
        <w:rPr>
          <w:sz w:val="28"/>
          <w:szCs w:val="28"/>
        </w:rPr>
        <w:t>«Під мультимедійною презентацією розуміють сукупність апаратних та програмних засобів, які забезпечують сприйняття людиною інформації одночасно кількома органами почуттів. При цьому інформація постає у найбільш звичних для сучасної людини формах: аудіоінформації (звуковий), відео-інформації, анімації (мультиплікації, пожвавлення)» [</w:t>
      </w:r>
      <w:r w:rsidR="00235C42" w:rsidRPr="00235C42">
        <w:rPr>
          <w:sz w:val="28"/>
          <w:szCs w:val="28"/>
        </w:rPr>
        <w:t>41</w:t>
      </w:r>
      <w:r w:rsidRPr="004E708A">
        <w:rPr>
          <w:sz w:val="28"/>
          <w:szCs w:val="28"/>
        </w:rPr>
        <w:t>]</w:t>
      </w:r>
      <w:r w:rsidR="004E708A" w:rsidRPr="004E708A">
        <w:rPr>
          <w:sz w:val="28"/>
          <w:szCs w:val="28"/>
        </w:rPr>
        <w:t>.</w:t>
      </w:r>
    </w:p>
    <w:p w:rsidR="00E0487A" w:rsidRPr="009613C4" w:rsidRDefault="00E0487A" w:rsidP="00E0487A">
      <w:pPr>
        <w:spacing w:line="360" w:lineRule="auto"/>
        <w:ind w:firstLine="708"/>
        <w:contextualSpacing/>
        <w:jc w:val="both"/>
        <w:rPr>
          <w:sz w:val="28"/>
          <w:szCs w:val="28"/>
        </w:rPr>
      </w:pPr>
      <w:r w:rsidRPr="009613C4">
        <w:rPr>
          <w:sz w:val="28"/>
          <w:szCs w:val="28"/>
        </w:rPr>
        <w:t>На перевагу використання мультимедійних технологій у процесі навчання вказують багато вчених: поєднання коментарів викладача з відеоінформацією сприяє активізації уваги учнів до змісту навчального матеріалу та підвищення інтересу; крім цього, використання мультимедійних презентацій надає емоційне забарвлення матеріалу, що приноситься, приносить естетичне задоволення учням, підвищуючи якість</w:t>
      </w:r>
      <w:r>
        <w:rPr>
          <w:sz w:val="28"/>
          <w:szCs w:val="28"/>
        </w:rPr>
        <w:t xml:space="preserve"> навчальної інформації</w:t>
      </w:r>
      <w:r w:rsidRPr="009613C4">
        <w:rPr>
          <w:sz w:val="28"/>
          <w:szCs w:val="28"/>
        </w:rPr>
        <w:t xml:space="preserve">. Загальний обсяг знань, кількість засвоєних понять збільшується за допомогою дисплейних форм </w:t>
      </w:r>
      <w:r>
        <w:rPr>
          <w:sz w:val="28"/>
          <w:szCs w:val="28"/>
        </w:rPr>
        <w:t>наочності у навчальному процесі</w:t>
      </w:r>
      <w:r w:rsidRPr="00A820E9">
        <w:rPr>
          <w:sz w:val="28"/>
          <w:szCs w:val="28"/>
        </w:rPr>
        <w:t>.</w:t>
      </w:r>
      <w:r w:rsidRPr="009613C4">
        <w:rPr>
          <w:sz w:val="28"/>
          <w:szCs w:val="28"/>
        </w:rPr>
        <w:t xml:space="preserve"> </w:t>
      </w:r>
    </w:p>
    <w:p w:rsidR="00E0487A" w:rsidRPr="009613C4" w:rsidRDefault="00E0487A" w:rsidP="00E0487A">
      <w:pPr>
        <w:spacing w:line="360" w:lineRule="auto"/>
        <w:ind w:firstLine="708"/>
        <w:contextualSpacing/>
        <w:jc w:val="both"/>
        <w:rPr>
          <w:sz w:val="28"/>
          <w:szCs w:val="28"/>
        </w:rPr>
      </w:pPr>
      <w:r w:rsidRPr="009613C4">
        <w:rPr>
          <w:sz w:val="28"/>
          <w:szCs w:val="28"/>
        </w:rPr>
        <w:t>У той же час описані переваги розробки навчального заняття з використанням мультимедійного проектора слабо поєднується з даними, які б підтверджували результативну частину їх впливу на навчальний процес – на рівень і якість засвоєння навчальної інформації. Проте воно може істотно відрізнятися залежно від візуального ряду, що використовується (домінування тексту, графіків або ілюстрацій</w:t>
      </w:r>
      <w:r w:rsidR="003E23BE">
        <w:rPr>
          <w:sz w:val="28"/>
          <w:szCs w:val="28"/>
        </w:rPr>
        <w:t>). У роботі H.Nouri та A.Shahid</w:t>
      </w:r>
      <w:r w:rsidR="003E23BE" w:rsidRPr="003E23BE">
        <w:rPr>
          <w:sz w:val="28"/>
          <w:szCs w:val="28"/>
        </w:rPr>
        <w:t xml:space="preserve"> </w:t>
      </w:r>
      <w:r w:rsidRPr="003E23BE">
        <w:rPr>
          <w:sz w:val="28"/>
          <w:szCs w:val="28"/>
        </w:rPr>
        <w:t>[</w:t>
      </w:r>
      <w:r w:rsidR="00235C42" w:rsidRPr="00235C42">
        <w:rPr>
          <w:sz w:val="27"/>
        </w:rPr>
        <w:t>44</w:t>
      </w:r>
      <w:r w:rsidR="003E23BE" w:rsidRPr="003E23BE">
        <w:rPr>
          <w:sz w:val="27"/>
        </w:rPr>
        <w:t>]</w:t>
      </w:r>
      <w:r w:rsidR="00191F83" w:rsidRPr="003E23BE">
        <w:rPr>
          <w:sz w:val="27"/>
        </w:rPr>
        <w:t>,</w:t>
      </w:r>
      <w:r w:rsidR="003E23BE" w:rsidRPr="003E23BE">
        <w:rPr>
          <w:sz w:val="27"/>
        </w:rPr>
        <w:t xml:space="preserve"> [</w:t>
      </w:r>
      <w:r w:rsidR="00235C42" w:rsidRPr="00235C42">
        <w:rPr>
          <w:sz w:val="27"/>
        </w:rPr>
        <w:t>45</w:t>
      </w:r>
      <w:r w:rsidRPr="003E23BE">
        <w:rPr>
          <w:sz w:val="28"/>
          <w:szCs w:val="28"/>
        </w:rPr>
        <w:t>]</w:t>
      </w:r>
      <w:r w:rsidRPr="009613C4">
        <w:rPr>
          <w:sz w:val="28"/>
          <w:szCs w:val="28"/>
        </w:rPr>
        <w:t xml:space="preserve"> показано, що презентації не завжди сприяють покращенню результатів навчання та збереженню інформації у тривалій пам'яті. Подібного роду дані практично не зустрічаються у методичних рекомендаціях щодо створення лекції-презентації. Зазвичай автори звертають увагу виключно на організаційно-технічних умовах: розмір шрифту, кількість слайдів, кількість тексту на слайді, структуру змісту </w:t>
      </w:r>
      <w:r w:rsidR="0034141E">
        <w:rPr>
          <w:sz w:val="28"/>
          <w:szCs w:val="28"/>
        </w:rPr>
        <w:t>та</w:t>
      </w:r>
      <w:r w:rsidR="0034141E" w:rsidRPr="0034141E">
        <w:rPr>
          <w:sz w:val="28"/>
          <w:szCs w:val="28"/>
        </w:rPr>
        <w:t xml:space="preserve"> </w:t>
      </w:r>
      <w:r w:rsidR="00747BA0">
        <w:rPr>
          <w:sz w:val="28"/>
          <w:szCs w:val="28"/>
        </w:rPr>
        <w:t>і</w:t>
      </w:r>
      <w:r w:rsidR="0034141E">
        <w:rPr>
          <w:sz w:val="28"/>
          <w:szCs w:val="28"/>
        </w:rPr>
        <w:t>н.</w:t>
      </w:r>
    </w:p>
    <w:p w:rsidR="00E0487A" w:rsidRPr="007C3519" w:rsidRDefault="00E0487A" w:rsidP="00E0487A">
      <w:pPr>
        <w:spacing w:line="360" w:lineRule="auto"/>
        <w:ind w:firstLine="708"/>
        <w:contextualSpacing/>
        <w:jc w:val="both"/>
        <w:rPr>
          <w:sz w:val="28"/>
          <w:szCs w:val="28"/>
        </w:rPr>
      </w:pPr>
      <w:r w:rsidRPr="007C3519">
        <w:rPr>
          <w:sz w:val="28"/>
          <w:szCs w:val="28"/>
        </w:rPr>
        <w:t>На етапі пояснення нового матеріалу варто подбати про те, щоб презентація не стала</w:t>
      </w:r>
      <w:r>
        <w:rPr>
          <w:sz w:val="28"/>
          <w:szCs w:val="28"/>
        </w:rPr>
        <w:t xml:space="preserve"> </w:t>
      </w:r>
      <w:r w:rsidRPr="007C3519">
        <w:rPr>
          <w:sz w:val="28"/>
          <w:szCs w:val="28"/>
        </w:rPr>
        <w:t xml:space="preserve">заміною вчителя та класної дошки, а щоб у презентації </w:t>
      </w:r>
      <w:r w:rsidRPr="007C3519">
        <w:rPr>
          <w:sz w:val="28"/>
          <w:szCs w:val="28"/>
        </w:rPr>
        <w:lastRenderedPageBreak/>
        <w:t>були унікальні факти, які</w:t>
      </w:r>
      <w:r>
        <w:rPr>
          <w:sz w:val="28"/>
          <w:szCs w:val="28"/>
        </w:rPr>
        <w:t xml:space="preserve"> </w:t>
      </w:r>
      <w:r w:rsidRPr="007C3519">
        <w:rPr>
          <w:sz w:val="28"/>
          <w:szCs w:val="28"/>
        </w:rPr>
        <w:t>не можна пояснити словами чи продемонструвати іншими засобами. Наприклад, відео-,</w:t>
      </w:r>
      <w:r>
        <w:rPr>
          <w:sz w:val="28"/>
          <w:szCs w:val="28"/>
        </w:rPr>
        <w:t xml:space="preserve"> </w:t>
      </w:r>
      <w:r w:rsidRPr="007C3519">
        <w:rPr>
          <w:sz w:val="28"/>
          <w:szCs w:val="28"/>
        </w:rPr>
        <w:t>аудіозаписи виступів вчених, експериментів тощо. При поясненні нового матеріалу на</w:t>
      </w:r>
      <w:r>
        <w:rPr>
          <w:sz w:val="28"/>
          <w:szCs w:val="28"/>
        </w:rPr>
        <w:t xml:space="preserve"> </w:t>
      </w:r>
      <w:r w:rsidRPr="007C3519">
        <w:rPr>
          <w:sz w:val="28"/>
          <w:szCs w:val="28"/>
        </w:rPr>
        <w:t>уроці вчитель може використовувати предметні колекції (ілюстрації, фотографії, портрети,</w:t>
      </w:r>
    </w:p>
    <w:p w:rsidR="00E0487A" w:rsidRPr="007C3519" w:rsidRDefault="00E0487A" w:rsidP="00E0487A">
      <w:pPr>
        <w:spacing w:line="360" w:lineRule="auto"/>
        <w:contextualSpacing/>
        <w:jc w:val="both"/>
        <w:rPr>
          <w:sz w:val="28"/>
          <w:szCs w:val="28"/>
        </w:rPr>
      </w:pPr>
      <w:r w:rsidRPr="007C3519">
        <w:rPr>
          <w:sz w:val="28"/>
          <w:szCs w:val="28"/>
        </w:rPr>
        <w:t>відеофрагменти досліджуваних процесів та явищ, демонстрації дослідів, відеоекскурсії),</w:t>
      </w:r>
      <w:r>
        <w:rPr>
          <w:sz w:val="28"/>
          <w:szCs w:val="28"/>
        </w:rPr>
        <w:t xml:space="preserve"> </w:t>
      </w:r>
      <w:r w:rsidRPr="007C3519">
        <w:rPr>
          <w:sz w:val="28"/>
          <w:szCs w:val="28"/>
        </w:rPr>
        <w:t>динамічні таблиці та схеми, інтерактивні моделі, символьні об'єкти, проектуючи їх на</w:t>
      </w:r>
      <w:r>
        <w:rPr>
          <w:sz w:val="28"/>
          <w:szCs w:val="28"/>
        </w:rPr>
        <w:t xml:space="preserve"> </w:t>
      </w:r>
      <w:r w:rsidRPr="007C3519">
        <w:rPr>
          <w:sz w:val="28"/>
          <w:szCs w:val="28"/>
        </w:rPr>
        <w:t>великий екран за допомогою LCD-проектору. При цьому суттєво змінюється технологія</w:t>
      </w:r>
      <w:r>
        <w:rPr>
          <w:sz w:val="28"/>
          <w:szCs w:val="28"/>
        </w:rPr>
        <w:t xml:space="preserve"> </w:t>
      </w:r>
      <w:r w:rsidRPr="007C3519">
        <w:rPr>
          <w:sz w:val="28"/>
          <w:szCs w:val="28"/>
        </w:rPr>
        <w:t>пояснення – вчитель коментує інформацію, що з'являється на екрані, за потребою</w:t>
      </w:r>
      <w:r>
        <w:rPr>
          <w:sz w:val="28"/>
          <w:szCs w:val="28"/>
        </w:rPr>
        <w:t xml:space="preserve"> </w:t>
      </w:r>
      <w:r w:rsidRPr="007C3519">
        <w:rPr>
          <w:sz w:val="28"/>
          <w:szCs w:val="28"/>
        </w:rPr>
        <w:t>супроводжуючи її додатковими поясненнями, прикладами та записами біля дошки.</w:t>
      </w:r>
    </w:p>
    <w:p w:rsidR="00E0487A" w:rsidRPr="007C3519" w:rsidRDefault="00E0487A" w:rsidP="00E0487A">
      <w:pPr>
        <w:spacing w:line="360" w:lineRule="auto"/>
        <w:contextualSpacing/>
        <w:jc w:val="both"/>
        <w:rPr>
          <w:sz w:val="28"/>
          <w:szCs w:val="28"/>
        </w:rPr>
      </w:pPr>
      <w:r w:rsidRPr="007C3519">
        <w:rPr>
          <w:sz w:val="28"/>
          <w:szCs w:val="28"/>
        </w:rPr>
        <w:t>На таких уроках бажано присутність презентації, але при її створенні необхідно спиратися</w:t>
      </w:r>
      <w:r>
        <w:rPr>
          <w:sz w:val="28"/>
          <w:szCs w:val="28"/>
        </w:rPr>
        <w:t xml:space="preserve"> </w:t>
      </w:r>
      <w:r w:rsidRPr="007C3519">
        <w:rPr>
          <w:sz w:val="28"/>
          <w:szCs w:val="28"/>
        </w:rPr>
        <w:t>на такі дидакти</w:t>
      </w:r>
      <w:r>
        <w:rPr>
          <w:sz w:val="28"/>
          <w:szCs w:val="28"/>
        </w:rPr>
        <w:t>чні принципи</w:t>
      </w:r>
      <w:r w:rsidR="0034141E">
        <w:rPr>
          <w:sz w:val="28"/>
          <w:szCs w:val="28"/>
        </w:rPr>
        <w:t xml:space="preserve"> </w:t>
      </w:r>
      <w:r w:rsidR="0034141E" w:rsidRPr="0034141E">
        <w:rPr>
          <w:sz w:val="28"/>
          <w:szCs w:val="28"/>
          <w:lang w:val="ru-RU"/>
        </w:rPr>
        <w:t>[46]</w:t>
      </w:r>
      <w:r>
        <w:rPr>
          <w:sz w:val="28"/>
          <w:szCs w:val="28"/>
        </w:rPr>
        <w:t xml:space="preserve">: </w:t>
      </w:r>
    </w:p>
    <w:p w:rsidR="00E0487A" w:rsidRPr="007C3519" w:rsidRDefault="00E0487A" w:rsidP="00A90995">
      <w:pPr>
        <w:spacing w:line="360" w:lineRule="auto"/>
        <w:ind w:firstLine="851"/>
        <w:contextualSpacing/>
        <w:jc w:val="both"/>
        <w:rPr>
          <w:sz w:val="28"/>
          <w:szCs w:val="28"/>
        </w:rPr>
      </w:pPr>
      <w:r w:rsidRPr="007C3519">
        <w:rPr>
          <w:sz w:val="28"/>
          <w:szCs w:val="28"/>
        </w:rPr>
        <w:t xml:space="preserve">- </w:t>
      </w:r>
      <w:r>
        <w:rPr>
          <w:sz w:val="28"/>
          <w:szCs w:val="28"/>
        </w:rPr>
        <w:t>н</w:t>
      </w:r>
      <w:r w:rsidRPr="007C3519">
        <w:rPr>
          <w:sz w:val="28"/>
          <w:szCs w:val="28"/>
        </w:rPr>
        <w:t>ауковості;</w:t>
      </w:r>
    </w:p>
    <w:p w:rsidR="00E0487A" w:rsidRPr="007C3519" w:rsidRDefault="00E0487A" w:rsidP="00A90995">
      <w:pPr>
        <w:spacing w:line="360" w:lineRule="auto"/>
        <w:ind w:firstLine="851"/>
        <w:contextualSpacing/>
        <w:jc w:val="both"/>
        <w:rPr>
          <w:sz w:val="28"/>
          <w:szCs w:val="28"/>
        </w:rPr>
      </w:pPr>
      <w:r w:rsidRPr="007C3519">
        <w:rPr>
          <w:sz w:val="28"/>
          <w:szCs w:val="28"/>
        </w:rPr>
        <w:t>- наочності;</w:t>
      </w:r>
    </w:p>
    <w:p w:rsidR="00E0487A" w:rsidRPr="007C3519" w:rsidRDefault="00E0487A" w:rsidP="00A90995">
      <w:pPr>
        <w:spacing w:line="360" w:lineRule="auto"/>
        <w:ind w:firstLine="851"/>
        <w:contextualSpacing/>
        <w:jc w:val="both"/>
        <w:rPr>
          <w:sz w:val="28"/>
          <w:szCs w:val="28"/>
        </w:rPr>
      </w:pPr>
      <w:r w:rsidRPr="007C3519">
        <w:rPr>
          <w:sz w:val="28"/>
          <w:szCs w:val="28"/>
        </w:rPr>
        <w:t>-</w:t>
      </w:r>
      <w:r>
        <w:rPr>
          <w:sz w:val="28"/>
          <w:szCs w:val="28"/>
        </w:rPr>
        <w:t>д</w:t>
      </w:r>
      <w:r w:rsidRPr="007C3519">
        <w:rPr>
          <w:sz w:val="28"/>
          <w:szCs w:val="28"/>
        </w:rPr>
        <w:t>оступності;</w:t>
      </w:r>
    </w:p>
    <w:p w:rsidR="00E0487A" w:rsidRPr="007C3519" w:rsidRDefault="00E0487A" w:rsidP="00A90995">
      <w:pPr>
        <w:spacing w:line="360" w:lineRule="auto"/>
        <w:ind w:firstLine="851"/>
        <w:contextualSpacing/>
        <w:jc w:val="both"/>
        <w:rPr>
          <w:sz w:val="28"/>
          <w:szCs w:val="28"/>
        </w:rPr>
      </w:pPr>
      <w:r w:rsidRPr="007C3519">
        <w:rPr>
          <w:sz w:val="28"/>
          <w:szCs w:val="28"/>
        </w:rPr>
        <w:t>-</w:t>
      </w:r>
      <w:r>
        <w:rPr>
          <w:sz w:val="28"/>
          <w:szCs w:val="28"/>
        </w:rPr>
        <w:t>с</w:t>
      </w:r>
      <w:r w:rsidRPr="007C3519">
        <w:rPr>
          <w:sz w:val="28"/>
          <w:szCs w:val="28"/>
        </w:rPr>
        <w:t>истемності та послідовності;</w:t>
      </w:r>
    </w:p>
    <w:p w:rsidR="00E0487A" w:rsidRPr="007C3519" w:rsidRDefault="00E0487A" w:rsidP="00A90995">
      <w:pPr>
        <w:spacing w:line="360" w:lineRule="auto"/>
        <w:ind w:firstLine="851"/>
        <w:contextualSpacing/>
        <w:jc w:val="both"/>
        <w:rPr>
          <w:sz w:val="28"/>
          <w:szCs w:val="28"/>
        </w:rPr>
      </w:pPr>
      <w:r w:rsidRPr="007C3519">
        <w:rPr>
          <w:sz w:val="28"/>
          <w:szCs w:val="28"/>
        </w:rPr>
        <w:t>-</w:t>
      </w:r>
      <w:r>
        <w:rPr>
          <w:sz w:val="28"/>
          <w:szCs w:val="28"/>
        </w:rPr>
        <w:t>с</w:t>
      </w:r>
      <w:r w:rsidRPr="007C3519">
        <w:rPr>
          <w:sz w:val="28"/>
          <w:szCs w:val="28"/>
        </w:rPr>
        <w:t>відомості та активності;</w:t>
      </w:r>
    </w:p>
    <w:p w:rsidR="00E0487A" w:rsidRPr="007C3519" w:rsidRDefault="00E0487A" w:rsidP="00A90995">
      <w:pPr>
        <w:spacing w:line="360" w:lineRule="auto"/>
        <w:ind w:firstLine="851"/>
        <w:contextualSpacing/>
        <w:jc w:val="both"/>
        <w:rPr>
          <w:sz w:val="28"/>
          <w:szCs w:val="28"/>
        </w:rPr>
      </w:pPr>
      <w:r>
        <w:rPr>
          <w:sz w:val="28"/>
          <w:szCs w:val="28"/>
        </w:rPr>
        <w:t>-міцності.</w:t>
      </w:r>
    </w:p>
    <w:p w:rsidR="00E0487A" w:rsidRDefault="00E0487A" w:rsidP="00E0487A">
      <w:pPr>
        <w:spacing w:line="360" w:lineRule="auto"/>
        <w:ind w:firstLine="708"/>
        <w:contextualSpacing/>
        <w:jc w:val="both"/>
        <w:rPr>
          <w:sz w:val="28"/>
          <w:szCs w:val="28"/>
        </w:rPr>
      </w:pPr>
      <w:r w:rsidRPr="007C3519">
        <w:rPr>
          <w:sz w:val="28"/>
          <w:szCs w:val="28"/>
        </w:rPr>
        <w:t>Метою та результатом застосування презентації як складового компонента дидактичної</w:t>
      </w:r>
      <w:r>
        <w:rPr>
          <w:sz w:val="28"/>
          <w:szCs w:val="28"/>
        </w:rPr>
        <w:t xml:space="preserve"> </w:t>
      </w:r>
      <w:r w:rsidRPr="007C3519">
        <w:rPr>
          <w:sz w:val="28"/>
          <w:szCs w:val="28"/>
        </w:rPr>
        <w:t>структури уроку є формування в учнів знань, умінь та навичок.</w:t>
      </w:r>
      <w:r>
        <w:rPr>
          <w:sz w:val="28"/>
          <w:szCs w:val="28"/>
        </w:rPr>
        <w:t xml:space="preserve"> </w:t>
      </w:r>
      <w:r w:rsidRPr="007C3519">
        <w:rPr>
          <w:sz w:val="28"/>
          <w:szCs w:val="28"/>
        </w:rPr>
        <w:t>Мультимедійні навчальні презентації призначені для допомоги викладачеві та</w:t>
      </w:r>
      <w:r>
        <w:rPr>
          <w:sz w:val="28"/>
          <w:szCs w:val="28"/>
        </w:rPr>
        <w:t xml:space="preserve"> </w:t>
      </w:r>
      <w:r w:rsidRPr="007C3519">
        <w:rPr>
          <w:sz w:val="28"/>
          <w:szCs w:val="28"/>
        </w:rPr>
        <w:t>дозволяють зручно та наочно уявити матеріал. Застосування навіть найпростіших</w:t>
      </w:r>
      <w:r>
        <w:rPr>
          <w:sz w:val="28"/>
          <w:szCs w:val="28"/>
        </w:rPr>
        <w:t xml:space="preserve"> </w:t>
      </w:r>
      <w:r w:rsidRPr="007C3519">
        <w:rPr>
          <w:sz w:val="28"/>
          <w:szCs w:val="28"/>
        </w:rPr>
        <w:t>графічні засоби є надзвичайно ефективним засобом. Майстерно зроблена</w:t>
      </w:r>
      <w:r>
        <w:rPr>
          <w:sz w:val="28"/>
          <w:szCs w:val="28"/>
        </w:rPr>
        <w:t xml:space="preserve"> </w:t>
      </w:r>
      <w:r w:rsidRPr="007C3519">
        <w:rPr>
          <w:sz w:val="28"/>
          <w:szCs w:val="28"/>
        </w:rPr>
        <w:t xml:space="preserve">презентація може привернути увагу учнів та пробудити інтерес до навчання. </w:t>
      </w:r>
    </w:p>
    <w:p w:rsidR="00E0487A" w:rsidRPr="007C3519" w:rsidRDefault="00E0487A" w:rsidP="00E0487A">
      <w:pPr>
        <w:spacing w:line="360" w:lineRule="auto"/>
        <w:ind w:firstLine="708"/>
        <w:contextualSpacing/>
        <w:jc w:val="both"/>
        <w:rPr>
          <w:sz w:val="28"/>
          <w:szCs w:val="28"/>
        </w:rPr>
      </w:pPr>
      <w:r w:rsidRPr="007C3519">
        <w:rPr>
          <w:sz w:val="28"/>
          <w:szCs w:val="28"/>
        </w:rPr>
        <w:t>Однак не</w:t>
      </w:r>
      <w:r>
        <w:rPr>
          <w:sz w:val="28"/>
          <w:szCs w:val="28"/>
        </w:rPr>
        <w:t xml:space="preserve"> </w:t>
      </w:r>
      <w:r w:rsidRPr="007C3519">
        <w:rPr>
          <w:sz w:val="28"/>
          <w:szCs w:val="28"/>
        </w:rPr>
        <w:t>слід захоплюватися та зловживати зовнішньою стороною презентації, пов'язаною з</w:t>
      </w:r>
      <w:r>
        <w:rPr>
          <w:sz w:val="28"/>
          <w:szCs w:val="28"/>
        </w:rPr>
        <w:t xml:space="preserve"> </w:t>
      </w:r>
      <w:r w:rsidRPr="007C3519">
        <w:rPr>
          <w:sz w:val="28"/>
          <w:szCs w:val="28"/>
        </w:rPr>
        <w:t>спецефектами. Якщо перестаратися, то знизиться ефективність презентації загалом.</w:t>
      </w:r>
    </w:p>
    <w:p w:rsidR="00E0487A" w:rsidRPr="007C3519" w:rsidRDefault="00E0487A" w:rsidP="00E0487A">
      <w:pPr>
        <w:spacing w:line="360" w:lineRule="auto"/>
        <w:ind w:firstLine="708"/>
        <w:contextualSpacing/>
        <w:jc w:val="both"/>
        <w:rPr>
          <w:sz w:val="28"/>
          <w:szCs w:val="28"/>
        </w:rPr>
      </w:pPr>
      <w:r w:rsidRPr="007C3519">
        <w:rPr>
          <w:sz w:val="28"/>
          <w:szCs w:val="28"/>
        </w:rPr>
        <w:t>Необхідно знайти баланс між матеріалом, що подається, і супроводжуючими його ефектами.</w:t>
      </w:r>
    </w:p>
    <w:p w:rsidR="00E0487A" w:rsidRPr="007C3519" w:rsidRDefault="00E0487A" w:rsidP="00900971">
      <w:pPr>
        <w:spacing w:line="360" w:lineRule="auto"/>
        <w:ind w:firstLine="708"/>
        <w:contextualSpacing/>
        <w:jc w:val="both"/>
        <w:rPr>
          <w:sz w:val="28"/>
          <w:szCs w:val="28"/>
        </w:rPr>
      </w:pPr>
      <w:r w:rsidRPr="007C3519">
        <w:rPr>
          <w:sz w:val="28"/>
          <w:szCs w:val="28"/>
        </w:rPr>
        <w:lastRenderedPageBreak/>
        <w:t>Це правило справедливе для всіх мультимедійних презентацій взагалі, але особливо:</w:t>
      </w:r>
      <w:r>
        <w:rPr>
          <w:sz w:val="28"/>
          <w:szCs w:val="28"/>
        </w:rPr>
        <w:t xml:space="preserve"> </w:t>
      </w:r>
      <w:r w:rsidRPr="007C3519">
        <w:rPr>
          <w:sz w:val="28"/>
          <w:szCs w:val="28"/>
        </w:rPr>
        <w:t>навчальних презентацій.</w:t>
      </w:r>
      <w:r>
        <w:rPr>
          <w:sz w:val="28"/>
          <w:szCs w:val="28"/>
        </w:rPr>
        <w:t xml:space="preserve"> </w:t>
      </w:r>
      <w:r w:rsidRPr="007C3519">
        <w:rPr>
          <w:sz w:val="28"/>
          <w:szCs w:val="28"/>
        </w:rPr>
        <w:t>Під час створення навчальних презентацій необхідно враховувати, з одного боку,</w:t>
      </w:r>
      <w:r>
        <w:rPr>
          <w:sz w:val="28"/>
          <w:szCs w:val="28"/>
        </w:rPr>
        <w:t xml:space="preserve"> </w:t>
      </w:r>
      <w:r w:rsidRPr="007C3519">
        <w:rPr>
          <w:sz w:val="28"/>
          <w:szCs w:val="28"/>
        </w:rPr>
        <w:t>загально</w:t>
      </w:r>
      <w:r w:rsidR="00900971" w:rsidRPr="00900971">
        <w:rPr>
          <w:sz w:val="28"/>
          <w:szCs w:val="28"/>
          <w:lang w:val="ru-RU"/>
        </w:rPr>
        <w:t xml:space="preserve"> </w:t>
      </w:r>
      <w:r w:rsidRPr="007C3519">
        <w:rPr>
          <w:sz w:val="28"/>
          <w:szCs w:val="28"/>
        </w:rPr>
        <w:t>дидактичні принципи та методи проведення уроку, а з іншого, максимально використовувати</w:t>
      </w:r>
      <w:r>
        <w:rPr>
          <w:sz w:val="28"/>
          <w:szCs w:val="28"/>
        </w:rPr>
        <w:t xml:space="preserve"> </w:t>
      </w:r>
      <w:r w:rsidRPr="007C3519">
        <w:rPr>
          <w:sz w:val="28"/>
          <w:szCs w:val="28"/>
        </w:rPr>
        <w:t>можливості, які надають нам програмні засоби телекомунікаційної мережі та</w:t>
      </w:r>
      <w:r>
        <w:rPr>
          <w:sz w:val="28"/>
          <w:szCs w:val="28"/>
        </w:rPr>
        <w:t xml:space="preserve"> </w:t>
      </w:r>
      <w:r w:rsidRPr="007C3519">
        <w:rPr>
          <w:sz w:val="28"/>
          <w:szCs w:val="28"/>
        </w:rPr>
        <w:t>сучасних інформаційних технологій. Необхідно чітко дотримуватись поставленим</w:t>
      </w:r>
      <w:r>
        <w:rPr>
          <w:sz w:val="28"/>
          <w:szCs w:val="28"/>
        </w:rPr>
        <w:t xml:space="preserve"> </w:t>
      </w:r>
      <w:r w:rsidRPr="007C3519">
        <w:rPr>
          <w:sz w:val="28"/>
          <w:szCs w:val="28"/>
        </w:rPr>
        <w:t>дидактичним і пізнавальним цілям і завданням, оскільки мультимедіа – це лише</w:t>
      </w:r>
      <w:r>
        <w:rPr>
          <w:sz w:val="28"/>
          <w:szCs w:val="28"/>
        </w:rPr>
        <w:t xml:space="preserve"> </w:t>
      </w:r>
      <w:r w:rsidRPr="007C3519">
        <w:rPr>
          <w:sz w:val="28"/>
          <w:szCs w:val="28"/>
        </w:rPr>
        <w:t>засіб реалізації дидактичних завдань. Іншими словами, успішність проведення уроку з</w:t>
      </w:r>
      <w:r w:rsidR="00900971" w:rsidRPr="00900971">
        <w:rPr>
          <w:sz w:val="28"/>
          <w:szCs w:val="28"/>
          <w:lang w:val="ru-RU"/>
        </w:rPr>
        <w:t xml:space="preserve"> </w:t>
      </w:r>
      <w:r w:rsidRPr="007C3519">
        <w:rPr>
          <w:sz w:val="28"/>
          <w:szCs w:val="28"/>
        </w:rPr>
        <w:t>використанням мультимедіа залежить від якості використовуваних матеріалів та конструкторських</w:t>
      </w:r>
      <w:r>
        <w:rPr>
          <w:sz w:val="28"/>
          <w:szCs w:val="28"/>
        </w:rPr>
        <w:t xml:space="preserve"> </w:t>
      </w:r>
      <w:r w:rsidRPr="007C3519">
        <w:rPr>
          <w:sz w:val="28"/>
          <w:szCs w:val="28"/>
        </w:rPr>
        <w:t>умінь освітян. Тому педагогічна, змістовна організація мультимедійних</w:t>
      </w:r>
      <w:r>
        <w:rPr>
          <w:sz w:val="28"/>
          <w:szCs w:val="28"/>
        </w:rPr>
        <w:t xml:space="preserve"> </w:t>
      </w:r>
      <w:r w:rsidRPr="007C3519">
        <w:rPr>
          <w:sz w:val="28"/>
          <w:szCs w:val="28"/>
        </w:rPr>
        <w:t>презентацій (як на етапі проектування презентації, так і в процесі його використання)</w:t>
      </w:r>
      <w:r>
        <w:rPr>
          <w:sz w:val="28"/>
          <w:szCs w:val="28"/>
        </w:rPr>
        <w:t xml:space="preserve"> </w:t>
      </w:r>
      <w:r w:rsidRPr="007C3519">
        <w:rPr>
          <w:sz w:val="28"/>
          <w:szCs w:val="28"/>
        </w:rPr>
        <w:t>є пріоритетною. Звідси важливість концептуальних педагогічних положень, у яких</w:t>
      </w:r>
      <w:r>
        <w:rPr>
          <w:sz w:val="28"/>
          <w:szCs w:val="28"/>
        </w:rPr>
        <w:t xml:space="preserve"> </w:t>
      </w:r>
      <w:r w:rsidRPr="007C3519">
        <w:rPr>
          <w:sz w:val="28"/>
          <w:szCs w:val="28"/>
        </w:rPr>
        <w:t>передбачається будувати сучасний урок із використанням мультимедійних презентацій.</w:t>
      </w:r>
    </w:p>
    <w:p w:rsidR="00E0487A" w:rsidRPr="007C3519" w:rsidRDefault="00E0487A" w:rsidP="00E0487A">
      <w:pPr>
        <w:spacing w:line="360" w:lineRule="auto"/>
        <w:ind w:firstLine="708"/>
        <w:contextualSpacing/>
        <w:jc w:val="both"/>
        <w:rPr>
          <w:sz w:val="28"/>
          <w:szCs w:val="28"/>
        </w:rPr>
      </w:pPr>
      <w:r w:rsidRPr="007C3519">
        <w:rPr>
          <w:sz w:val="28"/>
          <w:szCs w:val="28"/>
        </w:rPr>
        <w:t>Інструмент цей настільки потужний, що разом з ним приходять до школи нові методи та форми</w:t>
      </w:r>
    </w:p>
    <w:p w:rsidR="00E0487A" w:rsidRPr="007C3519" w:rsidRDefault="00E0487A" w:rsidP="00E0487A">
      <w:pPr>
        <w:spacing w:line="360" w:lineRule="auto"/>
        <w:contextualSpacing/>
        <w:jc w:val="both"/>
        <w:rPr>
          <w:sz w:val="28"/>
          <w:szCs w:val="28"/>
        </w:rPr>
      </w:pPr>
      <w:r w:rsidRPr="007C3519">
        <w:rPr>
          <w:sz w:val="28"/>
          <w:szCs w:val="28"/>
        </w:rPr>
        <w:t>навчання.</w:t>
      </w:r>
    </w:p>
    <w:p w:rsidR="00E0487A" w:rsidRPr="007C3519" w:rsidRDefault="00E0487A" w:rsidP="00E0487A">
      <w:pPr>
        <w:spacing w:line="360" w:lineRule="auto"/>
        <w:ind w:firstLine="708"/>
        <w:contextualSpacing/>
        <w:jc w:val="both"/>
        <w:rPr>
          <w:sz w:val="28"/>
          <w:szCs w:val="28"/>
        </w:rPr>
      </w:pPr>
      <w:r w:rsidRPr="007C3519">
        <w:rPr>
          <w:sz w:val="28"/>
          <w:szCs w:val="28"/>
        </w:rPr>
        <w:t>При використанні мультимедійних презентацій необхідно враховувати такі вимоги</w:t>
      </w:r>
      <w:r w:rsidR="00900971" w:rsidRPr="00900971">
        <w:rPr>
          <w:sz w:val="28"/>
          <w:szCs w:val="28"/>
          <w:lang w:val="ru-RU"/>
        </w:rPr>
        <w:t xml:space="preserve"> [</w:t>
      </w:r>
      <w:r w:rsidR="00900971">
        <w:rPr>
          <w:sz w:val="28"/>
          <w:szCs w:val="28"/>
          <w:lang w:val="ru-RU"/>
        </w:rPr>
        <w:t>4</w:t>
      </w:r>
      <w:r w:rsidR="00900971" w:rsidRPr="00900971">
        <w:rPr>
          <w:sz w:val="28"/>
          <w:szCs w:val="28"/>
          <w:lang w:val="ru-RU"/>
        </w:rPr>
        <w:t>2]</w:t>
      </w:r>
      <w:r w:rsidRPr="007C3519">
        <w:rPr>
          <w:sz w:val="28"/>
          <w:szCs w:val="28"/>
        </w:rPr>
        <w:t>:</w:t>
      </w:r>
    </w:p>
    <w:p w:rsidR="00E0487A" w:rsidRPr="007C3519" w:rsidRDefault="00E0487A" w:rsidP="00790C00">
      <w:pPr>
        <w:spacing w:line="360" w:lineRule="auto"/>
        <w:ind w:firstLine="851"/>
        <w:contextualSpacing/>
        <w:jc w:val="both"/>
        <w:rPr>
          <w:sz w:val="28"/>
          <w:szCs w:val="28"/>
        </w:rPr>
      </w:pPr>
      <w:r w:rsidRPr="007C3519">
        <w:rPr>
          <w:sz w:val="28"/>
          <w:szCs w:val="28"/>
        </w:rPr>
        <w:t>- Роль та місце презентації на даному уроці, на даному етапі уроку.</w:t>
      </w:r>
    </w:p>
    <w:p w:rsidR="00E0487A" w:rsidRPr="007C3519" w:rsidRDefault="00E0487A" w:rsidP="00790C00">
      <w:pPr>
        <w:spacing w:line="360" w:lineRule="auto"/>
        <w:ind w:firstLine="851"/>
        <w:contextualSpacing/>
        <w:jc w:val="both"/>
        <w:rPr>
          <w:sz w:val="28"/>
          <w:szCs w:val="28"/>
        </w:rPr>
      </w:pPr>
      <w:r w:rsidRPr="007C3519">
        <w:rPr>
          <w:sz w:val="28"/>
          <w:szCs w:val="28"/>
        </w:rPr>
        <w:t>-</w:t>
      </w:r>
      <w:r w:rsidR="00A90995">
        <w:rPr>
          <w:sz w:val="28"/>
          <w:szCs w:val="28"/>
        </w:rPr>
        <w:t xml:space="preserve"> </w:t>
      </w:r>
      <w:r w:rsidRPr="007C3519">
        <w:rPr>
          <w:sz w:val="28"/>
          <w:szCs w:val="28"/>
        </w:rPr>
        <w:t>Мотивація - необхідна складова навчання, яка має підтримуватися на</w:t>
      </w:r>
    </w:p>
    <w:p w:rsidR="00E0487A" w:rsidRPr="007C3519" w:rsidRDefault="00E0487A" w:rsidP="00790C00">
      <w:pPr>
        <w:spacing w:line="360" w:lineRule="auto"/>
        <w:ind w:firstLine="851"/>
        <w:contextualSpacing/>
        <w:jc w:val="both"/>
        <w:rPr>
          <w:sz w:val="28"/>
          <w:szCs w:val="28"/>
        </w:rPr>
      </w:pPr>
      <w:r w:rsidRPr="007C3519">
        <w:rPr>
          <w:sz w:val="28"/>
          <w:szCs w:val="28"/>
        </w:rPr>
        <w:t>протягом уроку. Велике значення має чітко визначена ціль, що ставиться</w:t>
      </w:r>
    </w:p>
    <w:p w:rsidR="00E0487A" w:rsidRPr="007C3519" w:rsidRDefault="00E0487A" w:rsidP="00790C00">
      <w:pPr>
        <w:spacing w:line="360" w:lineRule="auto"/>
        <w:ind w:firstLine="851"/>
        <w:contextualSpacing/>
        <w:jc w:val="both"/>
        <w:rPr>
          <w:sz w:val="28"/>
          <w:szCs w:val="28"/>
        </w:rPr>
      </w:pPr>
      <w:r w:rsidRPr="007C3519">
        <w:rPr>
          <w:sz w:val="28"/>
          <w:szCs w:val="28"/>
        </w:rPr>
        <w:t>перед школярами. Мотивація швидко знижується, якщо рівень поставлених завдань не</w:t>
      </w:r>
      <w:r>
        <w:rPr>
          <w:sz w:val="28"/>
          <w:szCs w:val="28"/>
        </w:rPr>
        <w:t xml:space="preserve"> </w:t>
      </w:r>
      <w:r w:rsidRPr="007C3519">
        <w:rPr>
          <w:sz w:val="28"/>
          <w:szCs w:val="28"/>
        </w:rPr>
        <w:t>відповідає рівню підготовки школяра.</w:t>
      </w:r>
    </w:p>
    <w:p w:rsidR="00E0487A" w:rsidRPr="007C3519" w:rsidRDefault="00E0487A" w:rsidP="00790C00">
      <w:pPr>
        <w:spacing w:line="360" w:lineRule="auto"/>
        <w:ind w:firstLine="851"/>
        <w:contextualSpacing/>
        <w:jc w:val="both"/>
        <w:rPr>
          <w:sz w:val="28"/>
          <w:szCs w:val="28"/>
        </w:rPr>
      </w:pPr>
      <w:r w:rsidRPr="007C3519">
        <w:rPr>
          <w:sz w:val="28"/>
          <w:szCs w:val="28"/>
        </w:rPr>
        <w:t>- Постановка навчальної мети та навчальних завдань із використанням презентації.</w:t>
      </w:r>
    </w:p>
    <w:p w:rsidR="00E0487A" w:rsidRPr="007C3519" w:rsidRDefault="00E0487A" w:rsidP="00790C00">
      <w:pPr>
        <w:spacing w:line="360" w:lineRule="auto"/>
        <w:ind w:firstLine="851"/>
        <w:contextualSpacing/>
        <w:jc w:val="both"/>
        <w:rPr>
          <w:sz w:val="28"/>
          <w:szCs w:val="28"/>
        </w:rPr>
      </w:pPr>
      <w:r w:rsidRPr="007C3519">
        <w:rPr>
          <w:sz w:val="28"/>
          <w:szCs w:val="28"/>
        </w:rPr>
        <w:t>- Подання навчального матеріалу. Ефективність впливу навчального матеріалу на учнів.</w:t>
      </w:r>
    </w:p>
    <w:p w:rsidR="00E0487A" w:rsidRPr="007C3519" w:rsidRDefault="00E0487A" w:rsidP="00790C00">
      <w:pPr>
        <w:spacing w:line="360" w:lineRule="auto"/>
        <w:ind w:firstLine="851"/>
        <w:contextualSpacing/>
        <w:jc w:val="both"/>
        <w:rPr>
          <w:sz w:val="28"/>
          <w:szCs w:val="28"/>
        </w:rPr>
      </w:pPr>
      <w:r w:rsidRPr="007C3519">
        <w:rPr>
          <w:sz w:val="28"/>
          <w:szCs w:val="28"/>
        </w:rPr>
        <w:t>- Максимальне залучення учнів класу до активної діяльності на уроці.</w:t>
      </w:r>
    </w:p>
    <w:p w:rsidR="00913FF1" w:rsidRPr="0045410D" w:rsidRDefault="00E0487A" w:rsidP="00790C00">
      <w:pPr>
        <w:spacing w:line="360" w:lineRule="auto"/>
        <w:ind w:firstLine="851"/>
        <w:contextualSpacing/>
        <w:jc w:val="both"/>
        <w:rPr>
          <w:sz w:val="28"/>
          <w:szCs w:val="28"/>
          <w:lang w:val="ru-RU"/>
        </w:rPr>
      </w:pPr>
      <w:r w:rsidRPr="007C3519">
        <w:rPr>
          <w:sz w:val="28"/>
          <w:szCs w:val="28"/>
        </w:rPr>
        <w:t xml:space="preserve">Впровадження нових технологій потребує постійного оновлення ідей та </w:t>
      </w:r>
      <w:r w:rsidRPr="007C3519">
        <w:rPr>
          <w:sz w:val="28"/>
          <w:szCs w:val="28"/>
        </w:rPr>
        <w:lastRenderedPageBreak/>
        <w:t>змісту шкільного</w:t>
      </w:r>
      <w:r>
        <w:rPr>
          <w:sz w:val="28"/>
          <w:szCs w:val="28"/>
        </w:rPr>
        <w:t xml:space="preserve"> </w:t>
      </w:r>
      <w:r w:rsidRPr="007C3519">
        <w:rPr>
          <w:sz w:val="28"/>
          <w:szCs w:val="28"/>
        </w:rPr>
        <w:t>освіти, а також підготовки нових педагогічних кадрів, здатних детально вивчати та</w:t>
      </w:r>
      <w:r>
        <w:rPr>
          <w:sz w:val="28"/>
          <w:szCs w:val="28"/>
        </w:rPr>
        <w:t xml:space="preserve"> </w:t>
      </w:r>
      <w:r w:rsidRPr="007C3519">
        <w:rPr>
          <w:sz w:val="28"/>
          <w:szCs w:val="28"/>
        </w:rPr>
        <w:t>впроваджувати ці технології у освіту. У цьому виникають проблеми застосування інтерактивних</w:t>
      </w:r>
      <w:r>
        <w:rPr>
          <w:sz w:val="28"/>
          <w:szCs w:val="28"/>
        </w:rPr>
        <w:t xml:space="preserve"> </w:t>
      </w:r>
      <w:r w:rsidRPr="007C3519">
        <w:rPr>
          <w:sz w:val="28"/>
          <w:szCs w:val="28"/>
        </w:rPr>
        <w:t>мультимедійних технологій у процес навчання: вчителям доводиться працювати з програмним</w:t>
      </w:r>
      <w:r w:rsidR="004D7587" w:rsidRPr="004D7587">
        <w:rPr>
          <w:sz w:val="28"/>
          <w:szCs w:val="28"/>
          <w:lang w:val="ru-RU"/>
        </w:rPr>
        <w:t xml:space="preserve"> </w:t>
      </w:r>
      <w:r w:rsidRPr="007C3519">
        <w:rPr>
          <w:sz w:val="28"/>
          <w:szCs w:val="28"/>
        </w:rPr>
        <w:t>забезпеченням, створеним інженерами для загального користування. Як правило, воно не</w:t>
      </w:r>
      <w:r>
        <w:rPr>
          <w:sz w:val="28"/>
          <w:szCs w:val="28"/>
        </w:rPr>
        <w:t xml:space="preserve"> </w:t>
      </w:r>
      <w:r w:rsidRPr="007C3519">
        <w:rPr>
          <w:sz w:val="28"/>
          <w:szCs w:val="28"/>
        </w:rPr>
        <w:t>враховує ні психолого-педагогічні, ні методичні, ні організаційні особливості</w:t>
      </w:r>
      <w:r>
        <w:rPr>
          <w:sz w:val="28"/>
          <w:szCs w:val="28"/>
        </w:rPr>
        <w:t xml:space="preserve"> </w:t>
      </w:r>
      <w:r w:rsidRPr="007C3519">
        <w:rPr>
          <w:sz w:val="28"/>
          <w:szCs w:val="28"/>
        </w:rPr>
        <w:t>навчального процесу, що не підтримує шкільних стандартів, не пов'язано з навчальними та робітниками</w:t>
      </w:r>
      <w:r>
        <w:rPr>
          <w:sz w:val="28"/>
          <w:szCs w:val="28"/>
        </w:rPr>
        <w:t xml:space="preserve"> </w:t>
      </w:r>
      <w:r w:rsidRPr="007C3519">
        <w:rPr>
          <w:sz w:val="28"/>
          <w:szCs w:val="28"/>
        </w:rPr>
        <w:t>планами. Вчителям для використання мультимедійних технологій самим доводиться</w:t>
      </w:r>
      <w:r w:rsidR="00A90995">
        <w:rPr>
          <w:sz w:val="28"/>
          <w:szCs w:val="28"/>
        </w:rPr>
        <w:t xml:space="preserve"> </w:t>
      </w:r>
      <w:r w:rsidRPr="007C3519">
        <w:rPr>
          <w:sz w:val="28"/>
          <w:szCs w:val="28"/>
        </w:rPr>
        <w:t>адаптувати їх для інтеграції у навчальний процес.</w:t>
      </w:r>
    </w:p>
    <w:p w:rsidR="00A90995" w:rsidRDefault="00A90995" w:rsidP="004D7587">
      <w:pPr>
        <w:spacing w:line="360" w:lineRule="auto"/>
        <w:ind w:left="426"/>
        <w:contextualSpacing/>
        <w:jc w:val="center"/>
        <w:rPr>
          <w:sz w:val="28"/>
          <w:szCs w:val="28"/>
        </w:rPr>
      </w:pPr>
    </w:p>
    <w:p w:rsidR="00110CAC" w:rsidRDefault="00110CAC" w:rsidP="004D7587">
      <w:pPr>
        <w:spacing w:line="360" w:lineRule="auto"/>
        <w:ind w:left="426"/>
        <w:contextualSpacing/>
        <w:jc w:val="center"/>
        <w:rPr>
          <w:sz w:val="28"/>
          <w:szCs w:val="28"/>
        </w:rPr>
      </w:pPr>
    </w:p>
    <w:p w:rsidR="00E0487A" w:rsidRPr="00913FF1" w:rsidRDefault="00E0487A" w:rsidP="003A3E02">
      <w:pPr>
        <w:ind w:firstLine="720"/>
        <w:contextualSpacing/>
        <w:rPr>
          <w:sz w:val="28"/>
        </w:rPr>
      </w:pPr>
      <w:r w:rsidRPr="00913FF1">
        <w:rPr>
          <w:sz w:val="28"/>
          <w:szCs w:val="28"/>
        </w:rPr>
        <w:t>1.2</w:t>
      </w:r>
      <w:r w:rsidR="00110CAC">
        <w:rPr>
          <w:sz w:val="28"/>
          <w:szCs w:val="28"/>
        </w:rPr>
        <w:t xml:space="preserve">.2 </w:t>
      </w:r>
      <w:r w:rsidRPr="00913FF1">
        <w:rPr>
          <w:sz w:val="28"/>
          <w:szCs w:val="28"/>
        </w:rPr>
        <w:t xml:space="preserve"> </w:t>
      </w:r>
      <w:r w:rsidRPr="00913FF1">
        <w:rPr>
          <w:sz w:val="28"/>
        </w:rPr>
        <w:t>Відеоматеріали в навчальному процесі – потреба сьогодення</w:t>
      </w:r>
    </w:p>
    <w:p w:rsidR="00E67420" w:rsidRDefault="00E67420" w:rsidP="00E0487A">
      <w:pPr>
        <w:spacing w:line="360" w:lineRule="auto"/>
        <w:ind w:firstLine="720"/>
        <w:jc w:val="both"/>
        <w:rPr>
          <w:sz w:val="28"/>
          <w:szCs w:val="20"/>
        </w:rPr>
      </w:pPr>
    </w:p>
    <w:p w:rsidR="00913FF1" w:rsidRDefault="00913FF1" w:rsidP="00E0487A">
      <w:pPr>
        <w:spacing w:line="360" w:lineRule="auto"/>
        <w:ind w:firstLine="720"/>
        <w:jc w:val="both"/>
        <w:rPr>
          <w:sz w:val="28"/>
          <w:szCs w:val="20"/>
        </w:rPr>
      </w:pPr>
    </w:p>
    <w:p w:rsidR="00E0487A" w:rsidRPr="00EC7FE2" w:rsidRDefault="00E67420" w:rsidP="00E0487A">
      <w:pPr>
        <w:spacing w:line="360" w:lineRule="auto"/>
        <w:ind w:firstLine="720"/>
        <w:jc w:val="both"/>
        <w:rPr>
          <w:sz w:val="28"/>
          <w:szCs w:val="20"/>
        </w:rPr>
      </w:pPr>
      <w:r>
        <w:rPr>
          <w:sz w:val="28"/>
          <w:szCs w:val="20"/>
        </w:rPr>
        <w:t>В</w:t>
      </w:r>
      <w:r w:rsidR="00E0487A" w:rsidRPr="00EC7FE2">
        <w:rPr>
          <w:sz w:val="28"/>
          <w:szCs w:val="20"/>
        </w:rPr>
        <w:t>же два роки, як карантин став справжнім викликом для освітньої та інших сфер життя. Утім, мусимо працювати в тих реаліях, які несе нам світ. Перш за все варто усвідомити, що для дітей перехід на дистанційну форму навчання теж значний стрес, хоч і здається, що це все «дивні канікули».</w:t>
      </w:r>
    </w:p>
    <w:p w:rsidR="00E0487A" w:rsidRPr="00EC7FE2" w:rsidRDefault="00E0487A" w:rsidP="00E0487A">
      <w:pPr>
        <w:spacing w:line="360" w:lineRule="auto"/>
        <w:ind w:firstLine="720"/>
        <w:jc w:val="both"/>
        <w:rPr>
          <w:sz w:val="28"/>
          <w:szCs w:val="20"/>
        </w:rPr>
      </w:pPr>
      <w:r w:rsidRPr="00EC7FE2">
        <w:rPr>
          <w:sz w:val="28"/>
          <w:szCs w:val="20"/>
        </w:rPr>
        <w:t>Дистанційне навчання, на перший погляд, здається легким: сидиш вдома перед екраном комп’ютера та розповідаєш матеріал з чергової теми, показуєш наочність. А насправді підготовка до онлайн-заняття – це величезна робота, яка забирає багато часу та сил. Продумати тему, завдання, скласти тести, підібрати ілюстрації – і це лише вершина айсберга. Кожний урок має часові межі.</w:t>
      </w:r>
    </w:p>
    <w:p w:rsidR="00E0487A" w:rsidRPr="00EC7FE2" w:rsidRDefault="00E0487A" w:rsidP="00E0487A">
      <w:pPr>
        <w:spacing w:line="360" w:lineRule="auto"/>
        <w:ind w:firstLine="720"/>
        <w:jc w:val="both"/>
        <w:rPr>
          <w:sz w:val="28"/>
        </w:rPr>
      </w:pPr>
      <w:r w:rsidRPr="00EC7FE2">
        <w:rPr>
          <w:sz w:val="28"/>
          <w:szCs w:val="28"/>
        </w:rPr>
        <w:t>Також українські учні навчалися через</w:t>
      </w:r>
      <w:r w:rsidRPr="00900971">
        <w:rPr>
          <w:b/>
          <w:sz w:val="16"/>
          <w:szCs w:val="28"/>
        </w:rPr>
        <w:t xml:space="preserve"> </w:t>
      </w:r>
      <w:r w:rsidRPr="00900971">
        <w:rPr>
          <w:rStyle w:val="ac"/>
          <w:b w:val="0"/>
          <w:sz w:val="28"/>
          <w:szCs w:val="28"/>
          <w:shd w:val="clear" w:color="auto" w:fill="FFFFFF"/>
        </w:rPr>
        <w:t>телеуроки</w:t>
      </w:r>
      <w:r w:rsidR="00900971" w:rsidRPr="008D5731">
        <w:rPr>
          <w:rStyle w:val="ac"/>
          <w:b w:val="0"/>
          <w:sz w:val="28"/>
          <w:szCs w:val="28"/>
          <w:shd w:val="clear" w:color="auto" w:fill="FFFFFF"/>
        </w:rPr>
        <w:t xml:space="preserve"> [47], [48]</w:t>
      </w:r>
      <w:r w:rsidRPr="00900971">
        <w:rPr>
          <w:rStyle w:val="ac"/>
          <w:b w:val="0"/>
          <w:sz w:val="28"/>
          <w:szCs w:val="28"/>
          <w:shd w:val="clear" w:color="auto" w:fill="FFFFFF"/>
        </w:rPr>
        <w:t>.</w:t>
      </w:r>
      <w:r w:rsidRPr="00900971">
        <w:rPr>
          <w:rStyle w:val="ac"/>
          <w:b w:val="0"/>
          <w:sz w:val="16"/>
          <w:szCs w:val="28"/>
          <w:shd w:val="clear" w:color="auto" w:fill="FFFFFF"/>
        </w:rPr>
        <w:t xml:space="preserve"> </w:t>
      </w:r>
      <w:r w:rsidRPr="00EC7FE2">
        <w:rPr>
          <w:rStyle w:val="ac"/>
          <w:b w:val="0"/>
          <w:sz w:val="28"/>
          <w:szCs w:val="28"/>
          <w:shd w:val="clear" w:color="auto" w:fill="FFFFFF"/>
        </w:rPr>
        <w:t>Проте вже з перших ефірів такий освітній процес почали критикувати. По-перше не всі учні мають доступ до цифрових носіїв. По-друге учні-г</w:t>
      </w:r>
      <w:r w:rsidRPr="00EC7FE2">
        <w:rPr>
          <w:sz w:val="28"/>
          <w:szCs w:val="20"/>
          <w:shd w:val="clear" w:color="auto" w:fill="FFFFFF"/>
        </w:rPr>
        <w:t xml:space="preserve">лядачі зауважили, що через хвилювання вчителі час від часу роблять помилки, які перед виходом в ефір не виправляють. Водночас експерти праві, що після карантину підхід до навчання зміниться, як в учнів, так і у вчителів. Перші стануть самостійними, другі – </w:t>
      </w:r>
      <w:r w:rsidRPr="00EC7FE2">
        <w:rPr>
          <w:sz w:val="28"/>
          <w:szCs w:val="20"/>
          <w:shd w:val="clear" w:color="auto" w:fill="FFFFFF"/>
        </w:rPr>
        <w:lastRenderedPageBreak/>
        <w:t>зрозуміють, що способів донести інформацію та зацікавити школярів є значно більше.</w:t>
      </w:r>
    </w:p>
    <w:p w:rsidR="00E0487A" w:rsidRPr="00EC7FE2" w:rsidRDefault="00E0487A" w:rsidP="00E0487A">
      <w:pPr>
        <w:spacing w:line="360" w:lineRule="auto"/>
        <w:ind w:firstLine="720"/>
        <w:jc w:val="both"/>
        <w:rPr>
          <w:sz w:val="28"/>
        </w:rPr>
      </w:pPr>
      <w:r w:rsidRPr="00EC7FE2">
        <w:rPr>
          <w:sz w:val="28"/>
        </w:rPr>
        <w:t xml:space="preserve">Та причини використання відео уроків це не лише дистанційне навчання. Також можна назвати такі причинні фактори: </w:t>
      </w:r>
    </w:p>
    <w:p w:rsidR="00E0487A" w:rsidRPr="00EC7FE2" w:rsidRDefault="00E0487A" w:rsidP="00E0487A">
      <w:pPr>
        <w:pStyle w:val="a5"/>
        <w:numPr>
          <w:ilvl w:val="0"/>
          <w:numId w:val="26"/>
        </w:numPr>
        <w:spacing w:line="360" w:lineRule="auto"/>
        <w:ind w:left="360"/>
        <w:rPr>
          <w:sz w:val="28"/>
        </w:rPr>
      </w:pPr>
      <w:r w:rsidRPr="00EC7FE2">
        <w:rPr>
          <w:sz w:val="28"/>
        </w:rPr>
        <w:t xml:space="preserve">значне покращення матеріальної бази навчальних закладів: встановлення в більшості кабінетів проекційного обладнання, можливість в реальному часі демонструвати ролики і фільми з мережі Internet; </w:t>
      </w:r>
    </w:p>
    <w:p w:rsidR="00E0487A" w:rsidRPr="00EC7FE2" w:rsidRDefault="00E0487A" w:rsidP="00E0487A">
      <w:pPr>
        <w:pStyle w:val="a5"/>
        <w:numPr>
          <w:ilvl w:val="0"/>
          <w:numId w:val="26"/>
        </w:numPr>
        <w:spacing w:line="360" w:lineRule="auto"/>
        <w:ind w:left="360"/>
        <w:rPr>
          <w:sz w:val="28"/>
        </w:rPr>
      </w:pPr>
      <w:r w:rsidRPr="00EC7FE2">
        <w:rPr>
          <w:sz w:val="28"/>
        </w:rPr>
        <w:t xml:space="preserve">доступність і значне здешевлення засобів відеозйомки – більшість сучасних цифрових фотоапаратів має відповідну функцію; </w:t>
      </w:r>
    </w:p>
    <w:p w:rsidR="00E0487A" w:rsidRPr="00EC7FE2" w:rsidRDefault="00E0487A" w:rsidP="00E0487A">
      <w:pPr>
        <w:pStyle w:val="a5"/>
        <w:numPr>
          <w:ilvl w:val="0"/>
          <w:numId w:val="26"/>
        </w:numPr>
        <w:spacing w:line="360" w:lineRule="auto"/>
        <w:ind w:left="360"/>
        <w:rPr>
          <w:sz w:val="28"/>
        </w:rPr>
      </w:pPr>
      <w:r w:rsidRPr="00EC7FE2">
        <w:rPr>
          <w:sz w:val="28"/>
        </w:rPr>
        <w:t>необхідність іти в ногу з часом: красива динамічна картинка з виваженою інформацією, у якій відсутні помилки, цікаво подана, з гарним звуковим супроводом, погодьтеся, має багато переваг над крейдою і дошкою.</w:t>
      </w:r>
    </w:p>
    <w:p w:rsidR="00E0487A" w:rsidRPr="00EC7FE2" w:rsidRDefault="00E0487A" w:rsidP="00E0487A">
      <w:pPr>
        <w:spacing w:line="360" w:lineRule="auto"/>
        <w:ind w:firstLine="720"/>
        <w:jc w:val="both"/>
        <w:rPr>
          <w:sz w:val="28"/>
        </w:rPr>
      </w:pPr>
      <w:r w:rsidRPr="00EC7FE2">
        <w:rPr>
          <w:sz w:val="28"/>
        </w:rPr>
        <w:t xml:space="preserve">Та «позитивними» можна назвати ті відео, які вдало доповнять розповідь вчителя, розкриють суть фізичного експерименту, покажуть явища природи на іншому краю Земної кулі чи продемонструють побудову графіків функцій. Де ж їх взяти? </w:t>
      </w:r>
    </w:p>
    <w:p w:rsidR="00E0487A" w:rsidRPr="00EC7FE2" w:rsidRDefault="00E0487A" w:rsidP="00E0487A">
      <w:pPr>
        <w:spacing w:line="360" w:lineRule="auto"/>
        <w:ind w:firstLine="720"/>
        <w:jc w:val="both"/>
        <w:rPr>
          <w:sz w:val="28"/>
        </w:rPr>
      </w:pPr>
      <w:r w:rsidRPr="00EC7FE2">
        <w:rPr>
          <w:sz w:val="28"/>
        </w:rPr>
        <w:t>У мережі Internet є величезна кількість відеоуроків з усіх предметів (наприклад, urok.online.com.ua, interneturok.ru/ua, videouroki.net</w:t>
      </w:r>
      <w:r w:rsidR="00CA46D3" w:rsidRPr="00CA46D3">
        <w:rPr>
          <w:sz w:val="28"/>
        </w:rPr>
        <w:t xml:space="preserve">, </w:t>
      </w:r>
      <w:r w:rsidR="00CA46D3">
        <w:rPr>
          <w:sz w:val="28"/>
        </w:rPr>
        <w:t>erudyt.net та ін</w:t>
      </w:r>
      <w:r w:rsidR="00CA46D3" w:rsidRPr="00CA46D3">
        <w:rPr>
          <w:sz w:val="28"/>
        </w:rPr>
        <w:t>ші</w:t>
      </w:r>
      <w:r w:rsidR="00900971" w:rsidRPr="00900971">
        <w:rPr>
          <w:sz w:val="28"/>
        </w:rPr>
        <w:t xml:space="preserve"> </w:t>
      </w:r>
      <w:r w:rsidR="00900971" w:rsidRPr="00CA46D3">
        <w:rPr>
          <w:sz w:val="28"/>
        </w:rPr>
        <w:t>[</w:t>
      </w:r>
      <w:r w:rsidR="00CA46D3">
        <w:rPr>
          <w:sz w:val="28"/>
        </w:rPr>
        <w:t>49</w:t>
      </w:r>
      <w:r w:rsidR="00900971" w:rsidRPr="00CA46D3">
        <w:rPr>
          <w:sz w:val="28"/>
        </w:rPr>
        <w:t>]</w:t>
      </w:r>
      <w:r w:rsidRPr="00EC7FE2">
        <w:rPr>
          <w:sz w:val="28"/>
        </w:rPr>
        <w:t>, документальних фільмів (dokonline.com, docfilms.com та ін.). Ну і, звичайно ж, відеоматеріали можна створити власними силами: зняти повноцінний відеоурок для самостійного опрацювання його учнями, наприклад, під час вимушеного карантину чи хвороби; провести дослід чи експеримент, який займає досить багато часу або ж проведення якого просто неможливе під час уроку, а потім змонтувати його у вигляді ролика на декілька хвилин і продемонструвати як фрагмент уроку.</w:t>
      </w:r>
    </w:p>
    <w:p w:rsidR="00A90995" w:rsidRPr="008D5731" w:rsidRDefault="00E0487A" w:rsidP="00604CD2">
      <w:pPr>
        <w:spacing w:line="360" w:lineRule="auto"/>
        <w:ind w:firstLine="720"/>
        <w:jc w:val="both"/>
        <w:rPr>
          <w:sz w:val="28"/>
        </w:rPr>
      </w:pPr>
      <w:r w:rsidRPr="00EC7FE2">
        <w:rPr>
          <w:sz w:val="28"/>
        </w:rPr>
        <w:t xml:space="preserve">Ефективність використання відеоматеріалів залежить не лише від майстерності вчителя, але й від якості самого відео та технічних і програмних засобів його створення. Саме тому вчитель, який планує створювати власні відеоматеріали, повинен: мати уявлення про основні технічні засоби запису відео й аудіо; засвоїти теоретичні відомості про цифрове відео й аудіо; здобути </w:t>
      </w:r>
      <w:r w:rsidRPr="00EC7FE2">
        <w:rPr>
          <w:sz w:val="28"/>
        </w:rPr>
        <w:lastRenderedPageBreak/>
        <w:t>основні навички відеозйомки; знати основні принципи монтажу;</w:t>
      </w:r>
      <w:r w:rsidRPr="00EC7FE2">
        <w:t xml:space="preserve"> </w:t>
      </w:r>
      <w:r w:rsidRPr="00EC7FE2">
        <w:rPr>
          <w:sz w:val="28"/>
        </w:rPr>
        <w:t>навчитися використовувати програмне забезпечення для відеомонтажу; уміти публікувати відеоматеріали в мережі Internet; уміти використовувати відеофрагменти в навчально-вихо</w:t>
      </w:r>
      <w:r w:rsidR="00604CD2">
        <w:rPr>
          <w:sz w:val="28"/>
        </w:rPr>
        <w:t>вному процесі</w:t>
      </w:r>
      <w:r w:rsidR="00604CD2" w:rsidRPr="00604CD2">
        <w:rPr>
          <w:sz w:val="28"/>
        </w:rPr>
        <w:t>.</w:t>
      </w:r>
    </w:p>
    <w:p w:rsidR="00900971" w:rsidRDefault="00900971" w:rsidP="00604CD2">
      <w:pPr>
        <w:spacing w:line="360" w:lineRule="auto"/>
        <w:ind w:firstLine="720"/>
        <w:jc w:val="both"/>
        <w:rPr>
          <w:sz w:val="28"/>
        </w:rPr>
      </w:pPr>
    </w:p>
    <w:p w:rsidR="00E8617B" w:rsidRPr="008D5731" w:rsidRDefault="00E8617B" w:rsidP="00604CD2">
      <w:pPr>
        <w:spacing w:line="360" w:lineRule="auto"/>
        <w:ind w:firstLine="720"/>
        <w:jc w:val="both"/>
        <w:rPr>
          <w:sz w:val="28"/>
        </w:rPr>
      </w:pPr>
    </w:p>
    <w:p w:rsidR="00E0487A" w:rsidRPr="00110CAC" w:rsidRDefault="00E0487A" w:rsidP="00110CAC">
      <w:pPr>
        <w:pStyle w:val="a5"/>
        <w:numPr>
          <w:ilvl w:val="2"/>
          <w:numId w:val="36"/>
        </w:numPr>
        <w:contextualSpacing/>
        <w:rPr>
          <w:sz w:val="28"/>
          <w:szCs w:val="28"/>
        </w:rPr>
      </w:pPr>
      <w:r w:rsidRPr="00110CAC">
        <w:rPr>
          <w:sz w:val="28"/>
          <w:szCs w:val="28"/>
        </w:rPr>
        <w:t>Схематизація навчального матеріалу</w:t>
      </w:r>
    </w:p>
    <w:p w:rsidR="00913FF1" w:rsidRDefault="00913FF1" w:rsidP="00E8617B">
      <w:pPr>
        <w:spacing w:line="360" w:lineRule="auto"/>
        <w:contextualSpacing/>
        <w:rPr>
          <w:b/>
          <w:sz w:val="28"/>
          <w:szCs w:val="28"/>
        </w:rPr>
      </w:pPr>
    </w:p>
    <w:p w:rsidR="00913FF1" w:rsidRPr="00913FF1" w:rsidRDefault="00913FF1" w:rsidP="00E8617B">
      <w:pPr>
        <w:spacing w:line="360" w:lineRule="auto"/>
        <w:contextualSpacing/>
        <w:rPr>
          <w:b/>
          <w:sz w:val="28"/>
          <w:szCs w:val="28"/>
        </w:rPr>
      </w:pPr>
    </w:p>
    <w:p w:rsidR="00E0487A" w:rsidRDefault="00E0487A" w:rsidP="00E0487A">
      <w:pPr>
        <w:spacing w:line="360" w:lineRule="auto"/>
        <w:ind w:firstLine="567"/>
        <w:contextualSpacing/>
        <w:jc w:val="both"/>
        <w:rPr>
          <w:color w:val="000000"/>
          <w:sz w:val="28"/>
          <w:szCs w:val="28"/>
          <w:shd w:val="clear" w:color="auto" w:fill="FFFFFF"/>
        </w:rPr>
      </w:pPr>
      <w:r w:rsidRPr="00211FD8">
        <w:rPr>
          <w:sz w:val="28"/>
          <w:szCs w:val="28"/>
          <w:shd w:val="clear" w:color="auto" w:fill="FFFFFF"/>
        </w:rPr>
        <w:t>У багатьох школярів великі труднощі викликає робота з текстом: вони не завжди можуть поділити його на змістові частини, визначити головну думку, скласти план, знайти необхідні повідомлення для запов</w:t>
      </w:r>
      <w:r w:rsidRPr="00211FD8">
        <w:rPr>
          <w:sz w:val="28"/>
          <w:szCs w:val="28"/>
          <w:shd w:val="clear" w:color="auto" w:fill="FFFFFF"/>
        </w:rPr>
        <w:softHyphen/>
        <w:t xml:space="preserve">нення таблиць і схем. </w:t>
      </w:r>
      <w:r>
        <w:rPr>
          <w:color w:val="000000"/>
          <w:sz w:val="28"/>
          <w:szCs w:val="28"/>
          <w:shd w:val="clear" w:color="auto" w:fill="FFFFFF"/>
        </w:rPr>
        <w:t xml:space="preserve">Все нове – </w:t>
      </w:r>
      <w:r w:rsidRPr="001C2AC1">
        <w:rPr>
          <w:color w:val="000000"/>
          <w:sz w:val="28"/>
          <w:szCs w:val="28"/>
          <w:shd w:val="clear" w:color="auto" w:fill="FFFFFF"/>
        </w:rPr>
        <w:t>це добре забуте старе. </w:t>
      </w:r>
    </w:p>
    <w:p w:rsidR="00E0487A" w:rsidRDefault="00E0487A" w:rsidP="00E0487A">
      <w:pPr>
        <w:spacing w:line="360" w:lineRule="auto"/>
        <w:ind w:firstLine="567"/>
        <w:contextualSpacing/>
        <w:jc w:val="both"/>
        <w:rPr>
          <w:sz w:val="28"/>
          <w:szCs w:val="28"/>
        </w:rPr>
      </w:pPr>
      <w:r w:rsidRPr="00EC7FE2">
        <w:rPr>
          <w:sz w:val="28"/>
          <w:szCs w:val="28"/>
          <w:shd w:val="clear" w:color="auto" w:fill="FFFFFF"/>
        </w:rPr>
        <w:t xml:space="preserve">Одним із інноваційних підходів до викладання </w:t>
      </w:r>
      <w:r>
        <w:rPr>
          <w:sz w:val="28"/>
          <w:szCs w:val="28"/>
          <w:shd w:val="clear" w:color="auto" w:fill="FFFFFF"/>
        </w:rPr>
        <w:t>природничих наук</w:t>
      </w:r>
      <w:r w:rsidRPr="00EC7FE2">
        <w:rPr>
          <w:sz w:val="28"/>
          <w:szCs w:val="28"/>
          <w:shd w:val="clear" w:color="auto" w:fill="FFFFFF"/>
        </w:rPr>
        <w:t xml:space="preserve"> </w:t>
      </w:r>
      <w:r>
        <w:rPr>
          <w:sz w:val="28"/>
          <w:szCs w:val="28"/>
          <w:shd w:val="clear" w:color="auto" w:fill="FFFFFF"/>
        </w:rPr>
        <w:t>в сучасній школі є використання</w:t>
      </w:r>
      <w:r w:rsidRPr="00EC7FE2">
        <w:rPr>
          <w:sz w:val="28"/>
          <w:szCs w:val="28"/>
          <w:shd w:val="clear" w:color="auto" w:fill="FFFFFF"/>
        </w:rPr>
        <w:t xml:space="preserve"> асоціативних схем, структурно-логічних схем </w:t>
      </w:r>
      <w:r>
        <w:rPr>
          <w:sz w:val="28"/>
          <w:szCs w:val="28"/>
          <w:shd w:val="clear" w:color="auto" w:fill="FFFFFF"/>
        </w:rPr>
        <w:t xml:space="preserve">та опорних схем. </w:t>
      </w:r>
      <w:r w:rsidRPr="00EC7FE2">
        <w:rPr>
          <w:sz w:val="28"/>
          <w:szCs w:val="28"/>
          <w:shd w:val="clear" w:color="auto" w:fill="FFFFFF"/>
        </w:rPr>
        <w:t>Такий підхід</w:t>
      </w:r>
      <w:r>
        <w:rPr>
          <w:sz w:val="28"/>
          <w:szCs w:val="28"/>
          <w:shd w:val="clear" w:color="auto" w:fill="FFFFFF"/>
        </w:rPr>
        <w:t xml:space="preserve"> – схематизації навчального матеріалу</w:t>
      </w:r>
      <w:r w:rsidRPr="00EC7FE2">
        <w:rPr>
          <w:sz w:val="28"/>
          <w:szCs w:val="28"/>
          <w:shd w:val="clear" w:color="auto" w:fill="FFFFFF"/>
        </w:rPr>
        <w:t xml:space="preserve"> допомагає дітям ефективно </w:t>
      </w:r>
      <w:r>
        <w:rPr>
          <w:sz w:val="28"/>
          <w:szCs w:val="28"/>
          <w:shd w:val="clear" w:color="auto" w:fill="FFFFFF"/>
        </w:rPr>
        <w:t>його засвоїти, вважають вчені.</w:t>
      </w:r>
      <w:r w:rsidRPr="00EC7FE2">
        <w:rPr>
          <w:sz w:val="28"/>
          <w:szCs w:val="28"/>
        </w:rPr>
        <w:t xml:space="preserve"> </w:t>
      </w:r>
    </w:p>
    <w:p w:rsidR="00E0487A" w:rsidRDefault="00E0487A" w:rsidP="00E0487A">
      <w:pPr>
        <w:spacing w:line="360" w:lineRule="auto"/>
        <w:ind w:firstLine="567"/>
        <w:contextualSpacing/>
        <w:jc w:val="both"/>
        <w:rPr>
          <w:sz w:val="28"/>
          <w:szCs w:val="28"/>
        </w:rPr>
      </w:pPr>
      <w:r w:rsidRPr="00EC7FE2">
        <w:rPr>
          <w:sz w:val="28"/>
          <w:szCs w:val="28"/>
        </w:rPr>
        <w:t xml:space="preserve">Значний внесок у проблему використання </w:t>
      </w:r>
      <w:r>
        <w:rPr>
          <w:sz w:val="28"/>
          <w:szCs w:val="28"/>
        </w:rPr>
        <w:t>наочності у вигляді схем</w:t>
      </w:r>
      <w:r w:rsidRPr="00EC7FE2">
        <w:rPr>
          <w:sz w:val="28"/>
          <w:szCs w:val="28"/>
        </w:rPr>
        <w:t xml:space="preserve"> на уроках вивчення навчальних дисциплін зробили М. Винокур, Л. Нечепоренко, Н. Силич, О. Скуратович. Теоретичний та практичний інтерес становить наукова позиція Л. Нечепоренко [</w:t>
      </w:r>
      <w:r w:rsidR="00CA46D3">
        <w:rPr>
          <w:sz w:val="28"/>
          <w:szCs w:val="28"/>
        </w:rPr>
        <w:t>50</w:t>
      </w:r>
      <w:r w:rsidR="00D66A61" w:rsidRPr="00D66A61">
        <w:rPr>
          <w:sz w:val="28"/>
          <w:szCs w:val="28"/>
          <w:lang w:val="ru-RU"/>
        </w:rPr>
        <w:t>]</w:t>
      </w:r>
      <w:r w:rsidRPr="00EC7FE2">
        <w:rPr>
          <w:sz w:val="28"/>
          <w:szCs w:val="28"/>
        </w:rPr>
        <w:t>. щодо призначення та функцій схематичної наочності, форм роботи вчителя із схемами та текстовими таблицями, методик їх використання. Відома вчена вважала, що завдяки використанню схематичної наочності, в учнів активізується пізнавальна діяльність, що забезпечує свідоме сприйняття, систематизацію навчальної інформації, поглиблення засвоєних знань. Л. Нечепоренко підкреслювала особливу цінність схем та таблиць [</w:t>
      </w:r>
      <w:r w:rsidR="00CA46D3">
        <w:rPr>
          <w:sz w:val="28"/>
          <w:szCs w:val="28"/>
        </w:rPr>
        <w:t>50</w:t>
      </w:r>
      <w:r w:rsidR="00D66A61" w:rsidRPr="003E23BE">
        <w:rPr>
          <w:sz w:val="28"/>
          <w:szCs w:val="28"/>
        </w:rPr>
        <w:t>]</w:t>
      </w:r>
      <w:r w:rsidRPr="00EC7FE2">
        <w:rPr>
          <w:sz w:val="28"/>
          <w:szCs w:val="28"/>
        </w:rPr>
        <w:t xml:space="preserve">, які створені вчителем на дошці в процесі пояснення матеріалу: «Виникаючи на очах учнів, вони стають наочним формулюванням окремих висновків, положень, надають можливість поєднувати та роз’єднувати окремі елементи, виділяти крупним планом </w:t>
      </w:r>
      <w:r w:rsidRPr="00EC7FE2">
        <w:rPr>
          <w:sz w:val="28"/>
          <w:szCs w:val="28"/>
        </w:rPr>
        <w:lastRenderedPageBreak/>
        <w:t>необхідні на даний момент деталі, спрощувати або ускладнювати схеми в залежності від рівня підготовки учнів».</w:t>
      </w:r>
    </w:p>
    <w:p w:rsidR="00E0487A" w:rsidRPr="0081535C" w:rsidRDefault="00E0487A" w:rsidP="00E0487A">
      <w:pPr>
        <w:spacing w:line="360" w:lineRule="auto"/>
        <w:ind w:firstLine="567"/>
        <w:contextualSpacing/>
        <w:jc w:val="both"/>
        <w:rPr>
          <w:sz w:val="28"/>
          <w:szCs w:val="28"/>
        </w:rPr>
      </w:pPr>
      <w:r w:rsidRPr="0081535C">
        <w:rPr>
          <w:sz w:val="28"/>
          <w:szCs w:val="28"/>
        </w:rPr>
        <w:t>Соколова І.Ю</w:t>
      </w:r>
      <w:r>
        <w:rPr>
          <w:sz w:val="28"/>
          <w:szCs w:val="28"/>
        </w:rPr>
        <w:t>.</w:t>
      </w:r>
      <w:r w:rsidRPr="0081535C">
        <w:rPr>
          <w:sz w:val="28"/>
          <w:szCs w:val="28"/>
        </w:rPr>
        <w:t xml:space="preserve"> [</w:t>
      </w:r>
      <w:r w:rsidR="00CA46D3">
        <w:rPr>
          <w:sz w:val="28"/>
          <w:szCs w:val="28"/>
        </w:rPr>
        <w:t>51</w:t>
      </w:r>
      <w:r w:rsidR="00D66A61" w:rsidRPr="00D66A61">
        <w:rPr>
          <w:sz w:val="28"/>
          <w:szCs w:val="28"/>
        </w:rPr>
        <w:t>]</w:t>
      </w:r>
      <w:r w:rsidRPr="0081535C">
        <w:rPr>
          <w:sz w:val="28"/>
          <w:szCs w:val="28"/>
        </w:rPr>
        <w:t xml:space="preserve"> зазначає, що структурно-логічні схеми коротко і наочно відображають зміст основних тем, розділів навчальної дисципліни, логіку курсу загалом та методику його викладу. На кожній з таких схем матеріал представлений у конкретній і структурованій формі, відображаючи зміст окремих питань теми або розділу, у вигляді схем, графіків, креслень, формул, рівнянь. Кожна схема має опорний сигнал – символ – узагальнений образ сприйняття, який поєднує питання, представлені на СЛС, і навіть допомагає студенту побачити особливості окремих питань, тим, розділів дисципліни.</w:t>
      </w:r>
    </w:p>
    <w:p w:rsidR="00E0487A" w:rsidRPr="0081535C" w:rsidRDefault="00E0487A" w:rsidP="00E0487A">
      <w:pPr>
        <w:spacing w:line="360" w:lineRule="auto"/>
        <w:ind w:firstLine="567"/>
        <w:contextualSpacing/>
        <w:jc w:val="both"/>
        <w:rPr>
          <w:sz w:val="28"/>
          <w:szCs w:val="28"/>
        </w:rPr>
      </w:pPr>
      <w:r w:rsidRPr="0081535C">
        <w:rPr>
          <w:sz w:val="28"/>
          <w:szCs w:val="28"/>
        </w:rPr>
        <w:t xml:space="preserve">СЛС містить ключові поняття, фрази, формули, ілюстрації, розташовані у певній логічній послідовності, що дозволяє представити об'єкт, що вивчається, в цілісному вигляді. У процесі </w:t>
      </w:r>
      <w:r>
        <w:rPr>
          <w:sz w:val="28"/>
          <w:szCs w:val="28"/>
        </w:rPr>
        <w:t>побудови</w:t>
      </w:r>
      <w:r w:rsidRPr="0081535C">
        <w:rPr>
          <w:sz w:val="28"/>
          <w:szCs w:val="28"/>
        </w:rPr>
        <w:t xml:space="preserve"> СЛС </w:t>
      </w:r>
      <w:r>
        <w:rPr>
          <w:sz w:val="28"/>
          <w:szCs w:val="28"/>
        </w:rPr>
        <w:t xml:space="preserve">подана </w:t>
      </w:r>
      <w:r w:rsidRPr="0081535C">
        <w:rPr>
          <w:sz w:val="28"/>
          <w:szCs w:val="28"/>
        </w:rPr>
        <w:t>інформація узагальнюється, структурується і, за необхідності, кодується у тому, щоб наочно розкрити зв'язк</w:t>
      </w:r>
      <w:r>
        <w:rPr>
          <w:sz w:val="28"/>
          <w:szCs w:val="28"/>
        </w:rPr>
        <w:t>и</w:t>
      </w:r>
      <w:r w:rsidRPr="0081535C">
        <w:rPr>
          <w:sz w:val="28"/>
          <w:szCs w:val="28"/>
        </w:rPr>
        <w:t>, як у межах окремої теми, і між суміжними темами.</w:t>
      </w:r>
    </w:p>
    <w:p w:rsidR="00E0487A" w:rsidRDefault="00E0487A" w:rsidP="00E0487A">
      <w:pPr>
        <w:spacing w:line="360" w:lineRule="auto"/>
        <w:ind w:firstLine="567"/>
        <w:contextualSpacing/>
        <w:jc w:val="both"/>
        <w:rPr>
          <w:sz w:val="28"/>
        </w:rPr>
      </w:pPr>
      <w:r w:rsidRPr="00127A8B">
        <w:rPr>
          <w:sz w:val="28"/>
        </w:rPr>
        <w:t>Відомий український педагог В. Сухомлинський вважав, що без формування розвинутої емоціональної пам’яті, яка є результатом одночасності бачення, слухового сприйняття, переживання і мислення, не можливий повноцінний розумовий розвиток учня: “Принцип наочності мусить пронизувати не тільки урок, а й інші сторони навчально-виховного</w:t>
      </w:r>
      <w:r>
        <w:rPr>
          <w:sz w:val="28"/>
        </w:rPr>
        <w:t xml:space="preserve"> процесу, все пізнання” [</w:t>
      </w:r>
      <w:r w:rsidR="00CA46D3">
        <w:rPr>
          <w:sz w:val="28"/>
        </w:rPr>
        <w:t>52</w:t>
      </w:r>
      <w:r w:rsidR="00D66A61" w:rsidRPr="00D66A61">
        <w:rPr>
          <w:sz w:val="28"/>
        </w:rPr>
        <w:t>]</w:t>
      </w:r>
      <w:r w:rsidRPr="00127A8B">
        <w:rPr>
          <w:sz w:val="28"/>
        </w:rPr>
        <w:t>. На думку педагога, розуміння символічних зображень (схем, графіків, малюнків тощо), які зроблені вчителем в процесі викладення навчального матеріалу, є основою абстрактного мислення учня</w:t>
      </w:r>
      <w:r>
        <w:rPr>
          <w:sz w:val="28"/>
        </w:rPr>
        <w:t>.</w:t>
      </w:r>
    </w:p>
    <w:p w:rsidR="00E0487A" w:rsidRPr="0081535C" w:rsidRDefault="00E0487A" w:rsidP="00E0487A">
      <w:pPr>
        <w:spacing w:line="360" w:lineRule="auto"/>
        <w:ind w:firstLine="567"/>
        <w:contextualSpacing/>
        <w:jc w:val="both"/>
        <w:rPr>
          <w:sz w:val="28"/>
          <w:szCs w:val="28"/>
        </w:rPr>
      </w:pPr>
      <w:r>
        <w:rPr>
          <w:sz w:val="28"/>
          <w:szCs w:val="28"/>
        </w:rPr>
        <w:t xml:space="preserve">Вченні вважають, що </w:t>
      </w:r>
      <w:r w:rsidRPr="0081535C">
        <w:rPr>
          <w:sz w:val="28"/>
          <w:szCs w:val="28"/>
        </w:rPr>
        <w:t>процес складання СЛС понять можна віднести до інформаційних технологій в освіті на таких підставах.</w:t>
      </w:r>
    </w:p>
    <w:p w:rsidR="00E0487A" w:rsidRPr="0081535C" w:rsidRDefault="00E0487A" w:rsidP="00E0487A">
      <w:pPr>
        <w:spacing w:line="360" w:lineRule="auto"/>
        <w:ind w:firstLine="567"/>
        <w:contextualSpacing/>
        <w:jc w:val="both"/>
        <w:rPr>
          <w:sz w:val="28"/>
          <w:szCs w:val="28"/>
        </w:rPr>
      </w:pPr>
      <w:r w:rsidRPr="0081535C">
        <w:rPr>
          <w:sz w:val="28"/>
          <w:szCs w:val="28"/>
        </w:rPr>
        <w:t>По-перше, можна назвати вихідний матеріал діяльності, якою розглядається інформація про даному понятті як текстових файлів.</w:t>
      </w:r>
    </w:p>
    <w:p w:rsidR="00E0487A" w:rsidRDefault="00E0487A" w:rsidP="00E0487A">
      <w:pPr>
        <w:spacing w:line="360" w:lineRule="auto"/>
        <w:ind w:firstLine="567"/>
        <w:contextualSpacing/>
        <w:jc w:val="both"/>
        <w:rPr>
          <w:sz w:val="28"/>
          <w:szCs w:val="28"/>
        </w:rPr>
      </w:pPr>
      <w:r w:rsidRPr="0081535C">
        <w:rPr>
          <w:sz w:val="28"/>
          <w:szCs w:val="28"/>
        </w:rPr>
        <w:t xml:space="preserve">По-друге, процедуру структурно-логічного аналізу поняття, можна розбити такі проміжні етапи: виділення поняття, аналіз якого необхідно провести; поділ отриманої текстової інформації на смислові блоки; </w:t>
      </w:r>
      <w:r w:rsidRPr="0081535C">
        <w:rPr>
          <w:sz w:val="28"/>
          <w:szCs w:val="28"/>
        </w:rPr>
        <w:lastRenderedPageBreak/>
        <w:t>знаходження основних та другорядних ключових слів, що характеризують досліджуване поняття; знаходження співвідношення між ними; систематизація ключових слів на основі певних критеріїв; візуалізація систематизованої інформації як структурно-логічної схеми.</w:t>
      </w:r>
    </w:p>
    <w:p w:rsidR="00E0487A" w:rsidRDefault="00E0487A" w:rsidP="00E0487A">
      <w:pPr>
        <w:spacing w:line="360" w:lineRule="auto"/>
        <w:ind w:firstLine="567"/>
        <w:contextualSpacing/>
        <w:rPr>
          <w:sz w:val="28"/>
          <w:szCs w:val="28"/>
        </w:rPr>
      </w:pPr>
      <w:r w:rsidRPr="0081535C">
        <w:rPr>
          <w:sz w:val="28"/>
          <w:szCs w:val="28"/>
        </w:rPr>
        <w:t>По-третє, існує кінцевий продукт - інформація, подана у вигляді СЛС.</w:t>
      </w:r>
    </w:p>
    <w:p w:rsidR="00E0487A" w:rsidRDefault="00E0487A" w:rsidP="00E0487A">
      <w:pPr>
        <w:shd w:val="clear" w:color="auto" w:fill="FFFFFF"/>
        <w:spacing w:line="360" w:lineRule="auto"/>
        <w:ind w:firstLine="708"/>
        <w:jc w:val="both"/>
        <w:rPr>
          <w:sz w:val="28"/>
          <w:szCs w:val="28"/>
        </w:rPr>
      </w:pPr>
      <w:r>
        <w:rPr>
          <w:color w:val="000000"/>
          <w:sz w:val="28"/>
          <w:szCs w:val="28"/>
          <w:shd w:val="clear" w:color="auto" w:fill="FFFFFF"/>
        </w:rPr>
        <w:t>Мою увагу привернула методика подачі матеріалу розроблена</w:t>
      </w:r>
      <w:r w:rsidRPr="001C2AC1">
        <w:rPr>
          <w:color w:val="000000"/>
          <w:sz w:val="28"/>
          <w:szCs w:val="28"/>
          <w:shd w:val="clear" w:color="auto" w:fill="FFFFFF"/>
        </w:rPr>
        <w:t xml:space="preserve"> Ю.С. </w:t>
      </w:r>
      <w:r w:rsidRPr="00DE103B">
        <w:rPr>
          <w:color w:val="000000"/>
          <w:sz w:val="28"/>
          <w:szCs w:val="28"/>
          <w:shd w:val="clear" w:color="auto" w:fill="FFFFFF"/>
        </w:rPr>
        <w:t xml:space="preserve">Меженком </w:t>
      </w:r>
      <w:r w:rsidRPr="003E23BE">
        <w:rPr>
          <w:sz w:val="28"/>
          <w:szCs w:val="28"/>
        </w:rPr>
        <w:t>[</w:t>
      </w:r>
      <w:r w:rsidR="00CA46D3">
        <w:rPr>
          <w:sz w:val="28"/>
          <w:szCs w:val="28"/>
        </w:rPr>
        <w:t>53</w:t>
      </w:r>
      <w:r w:rsidR="00D66A61" w:rsidRPr="003E23BE">
        <w:rPr>
          <w:sz w:val="28"/>
          <w:szCs w:val="28"/>
          <w:lang w:val="ru-RU"/>
        </w:rPr>
        <w:t>]</w:t>
      </w:r>
      <w:r w:rsidR="003E23BE" w:rsidRPr="003E23BE">
        <w:rPr>
          <w:sz w:val="28"/>
          <w:szCs w:val="28"/>
          <w:shd w:val="clear" w:color="auto" w:fill="FFFFFF"/>
          <w:lang w:val="ru-RU"/>
        </w:rPr>
        <w:t>.</w:t>
      </w:r>
      <w:r w:rsidRPr="00DE103B">
        <w:rPr>
          <w:color w:val="FF0000"/>
          <w:sz w:val="28"/>
          <w:szCs w:val="28"/>
        </w:rPr>
        <w:t xml:space="preserve"> </w:t>
      </w:r>
      <w:r w:rsidRPr="00DE103B">
        <w:rPr>
          <w:sz w:val="28"/>
          <w:szCs w:val="28"/>
        </w:rPr>
        <w:t xml:space="preserve">Сутність методики заключається в тому, що </w:t>
      </w:r>
      <w:r>
        <w:rPr>
          <w:sz w:val="28"/>
          <w:szCs w:val="28"/>
        </w:rPr>
        <w:t>т</w:t>
      </w:r>
      <w:r w:rsidRPr="00DE103B">
        <w:rPr>
          <w:rFonts w:eastAsiaTheme="minorHAnsi"/>
          <w:sz w:val="28"/>
          <w:szCs w:val="28"/>
        </w:rPr>
        <w:t>еоретичний матеріал групується у великі блоки</w:t>
      </w:r>
      <w:r w:rsidRPr="001C2AC1">
        <w:rPr>
          <w:color w:val="000000"/>
          <w:sz w:val="28"/>
          <w:szCs w:val="28"/>
          <w:lang w:eastAsia="ru-RU"/>
        </w:rPr>
        <w:t xml:space="preserve"> за допомогою опорних сигналів.</w:t>
      </w:r>
      <w:r>
        <w:rPr>
          <w:color w:val="000000"/>
          <w:sz w:val="28"/>
          <w:szCs w:val="28"/>
          <w:lang w:eastAsia="ru-RU"/>
        </w:rPr>
        <w:t xml:space="preserve"> Педагог-новатор Шаталов В.Ф. пояснює, «опорний сигнал» – це </w:t>
      </w:r>
      <w:r w:rsidRPr="00DE103B">
        <w:rPr>
          <w:color w:val="000000"/>
          <w:sz w:val="28"/>
          <w:szCs w:val="28"/>
          <w:lang w:eastAsia="ru-RU"/>
        </w:rPr>
        <w:t xml:space="preserve"> </w:t>
      </w:r>
      <w:r>
        <w:rPr>
          <w:color w:val="000000"/>
          <w:sz w:val="28"/>
          <w:szCs w:val="28"/>
          <w:lang w:eastAsia="ru-RU"/>
        </w:rPr>
        <w:t>«схематичне зображення основних напрямків заданої теми».</w:t>
      </w:r>
      <w:r w:rsidRPr="00DE103B">
        <w:rPr>
          <w:color w:val="000000"/>
          <w:sz w:val="28"/>
          <w:szCs w:val="28"/>
          <w:lang w:eastAsia="ru-RU"/>
        </w:rPr>
        <w:t xml:space="preserve"> </w:t>
      </w:r>
      <w:r w:rsidRPr="001C2AC1">
        <w:rPr>
          <w:color w:val="000000"/>
          <w:sz w:val="28"/>
          <w:szCs w:val="28"/>
          <w:lang w:eastAsia="ru-RU"/>
        </w:rPr>
        <w:t>Під опорним конспектом розуміється «система опорних сигналів, які мають структурну зв'язок і представляють собою наочну конструкцію, що заміщує  систему значень, понять, ідей як взаємопов'язаних елементів»</w:t>
      </w:r>
      <w:r w:rsidRPr="001C2AC1">
        <w:rPr>
          <w:noProof/>
          <w:color w:val="000000"/>
          <w:sz w:val="28"/>
          <w:szCs w:val="28"/>
          <w:lang w:eastAsia="ru-RU"/>
        </w:rPr>
        <w:t xml:space="preserve"> </w:t>
      </w:r>
      <w:r>
        <w:rPr>
          <w:color w:val="000000"/>
          <w:sz w:val="28"/>
          <w:szCs w:val="28"/>
          <w:lang w:eastAsia="ru-RU"/>
        </w:rPr>
        <w:t>[</w:t>
      </w:r>
      <w:r w:rsidR="00CA46D3">
        <w:rPr>
          <w:color w:val="000000"/>
          <w:sz w:val="28"/>
          <w:szCs w:val="28"/>
          <w:lang w:eastAsia="ru-RU"/>
        </w:rPr>
        <w:t>54</w:t>
      </w:r>
      <w:r w:rsidR="00D66A61" w:rsidRPr="007D1F16">
        <w:rPr>
          <w:color w:val="000000"/>
          <w:sz w:val="28"/>
          <w:szCs w:val="28"/>
          <w:lang w:val="ru-RU" w:eastAsia="ru-RU"/>
        </w:rPr>
        <w:t>]</w:t>
      </w:r>
      <w:r w:rsidR="003E23BE" w:rsidRPr="003E23BE">
        <w:rPr>
          <w:color w:val="000000"/>
          <w:sz w:val="28"/>
          <w:szCs w:val="28"/>
          <w:lang w:val="ru-RU" w:eastAsia="ru-RU"/>
        </w:rPr>
        <w:t>.</w:t>
      </w:r>
      <w:r w:rsidRPr="001C2AC1">
        <w:rPr>
          <w:color w:val="000000"/>
          <w:sz w:val="28"/>
          <w:szCs w:val="28"/>
          <w:lang w:eastAsia="ru-RU"/>
        </w:rPr>
        <w:t> </w:t>
      </w:r>
    </w:p>
    <w:p w:rsidR="00E0487A" w:rsidRDefault="00E0487A" w:rsidP="00E0487A">
      <w:pPr>
        <w:shd w:val="clear" w:color="auto" w:fill="FFFFFF"/>
        <w:spacing w:line="360" w:lineRule="auto"/>
        <w:ind w:firstLine="708"/>
        <w:jc w:val="both"/>
        <w:rPr>
          <w:sz w:val="28"/>
          <w:szCs w:val="28"/>
        </w:rPr>
      </w:pPr>
      <w:r>
        <w:rPr>
          <w:sz w:val="28"/>
          <w:szCs w:val="28"/>
        </w:rPr>
        <w:t xml:space="preserve">Саме </w:t>
      </w:r>
      <w:r w:rsidRPr="00AE3966">
        <w:rPr>
          <w:sz w:val="28"/>
          <w:szCs w:val="28"/>
        </w:rPr>
        <w:t>В.Ф. Шаталов вперше запропонував технологію інтенсифікації навчання на основі схем</w:t>
      </w:r>
      <w:r>
        <w:rPr>
          <w:sz w:val="28"/>
          <w:szCs w:val="28"/>
        </w:rPr>
        <w:t>атичних</w:t>
      </w:r>
      <w:r w:rsidRPr="00AE3966">
        <w:rPr>
          <w:sz w:val="28"/>
          <w:szCs w:val="28"/>
        </w:rPr>
        <w:t xml:space="preserve"> та</w:t>
      </w:r>
      <w:r>
        <w:rPr>
          <w:sz w:val="28"/>
          <w:szCs w:val="28"/>
        </w:rPr>
        <w:t xml:space="preserve"> </w:t>
      </w:r>
      <w:r w:rsidRPr="00AE3966">
        <w:rPr>
          <w:sz w:val="28"/>
          <w:szCs w:val="28"/>
        </w:rPr>
        <w:t xml:space="preserve">знакових моделей навчального матеріалу Всі ми знаємо, що незвичайне краще запам'ятовується. </w:t>
      </w:r>
      <w:r>
        <w:rPr>
          <w:sz w:val="28"/>
          <w:szCs w:val="28"/>
        </w:rPr>
        <w:t>«</w:t>
      </w:r>
      <w:r w:rsidRPr="00AE3966">
        <w:rPr>
          <w:sz w:val="28"/>
          <w:szCs w:val="28"/>
        </w:rPr>
        <w:t>Думка, образ, слово можуть приходити до нас у найнесподіваніших комбінаціях.</w:t>
      </w:r>
      <w:r>
        <w:rPr>
          <w:sz w:val="28"/>
          <w:szCs w:val="28"/>
        </w:rPr>
        <w:t xml:space="preserve"> </w:t>
      </w:r>
      <w:r w:rsidRPr="00AE3966">
        <w:rPr>
          <w:sz w:val="28"/>
          <w:szCs w:val="28"/>
        </w:rPr>
        <w:t>При цьому одні з них можуть превалювати, інші грати допоміжні ролі, але,</w:t>
      </w:r>
      <w:r>
        <w:rPr>
          <w:sz w:val="28"/>
          <w:szCs w:val="28"/>
        </w:rPr>
        <w:t xml:space="preserve"> </w:t>
      </w:r>
      <w:r w:rsidRPr="00AE3966">
        <w:rPr>
          <w:sz w:val="28"/>
          <w:szCs w:val="28"/>
        </w:rPr>
        <w:t>будучи взаємопов'язаними, відокремитися вони не можуть ніколи. Це природн</w:t>
      </w:r>
      <w:r>
        <w:rPr>
          <w:sz w:val="28"/>
          <w:szCs w:val="28"/>
        </w:rPr>
        <w:t xml:space="preserve">а </w:t>
      </w:r>
      <w:r w:rsidRPr="00AE3966">
        <w:rPr>
          <w:sz w:val="28"/>
          <w:szCs w:val="28"/>
        </w:rPr>
        <w:t>властивість нашої пам'яті, що лежить біля джерел і наукового, і літературного, і всякого</w:t>
      </w:r>
      <w:r>
        <w:rPr>
          <w:sz w:val="28"/>
          <w:szCs w:val="28"/>
        </w:rPr>
        <w:t xml:space="preserve"> </w:t>
      </w:r>
      <w:r w:rsidRPr="00AE3966">
        <w:rPr>
          <w:sz w:val="28"/>
          <w:szCs w:val="28"/>
        </w:rPr>
        <w:t>іншого сприйняття навколишнього світу» [</w:t>
      </w:r>
      <w:r w:rsidR="00CA46D3">
        <w:rPr>
          <w:sz w:val="28"/>
          <w:szCs w:val="28"/>
        </w:rPr>
        <w:t>54</w:t>
      </w:r>
      <w:r w:rsidR="00D66A61" w:rsidRPr="00D66A61">
        <w:rPr>
          <w:sz w:val="28"/>
          <w:szCs w:val="28"/>
          <w:lang w:val="ru-RU"/>
        </w:rPr>
        <w:t>]</w:t>
      </w:r>
      <w:r w:rsidR="003E23BE" w:rsidRPr="003E23BE">
        <w:rPr>
          <w:sz w:val="28"/>
          <w:szCs w:val="28"/>
          <w:lang w:val="ru-RU"/>
        </w:rPr>
        <w:t>.</w:t>
      </w:r>
      <w:r w:rsidRPr="001C2AC1">
        <w:rPr>
          <w:color w:val="000000"/>
          <w:sz w:val="28"/>
          <w:szCs w:val="28"/>
          <w:lang w:eastAsia="ru-RU"/>
        </w:rPr>
        <w:t> </w:t>
      </w:r>
    </w:p>
    <w:p w:rsidR="00E0487A" w:rsidRDefault="00E0487A" w:rsidP="00E0487A">
      <w:pPr>
        <w:shd w:val="clear" w:color="auto" w:fill="FFFFFF"/>
        <w:spacing w:line="360" w:lineRule="auto"/>
        <w:ind w:firstLine="708"/>
        <w:jc w:val="both"/>
        <w:rPr>
          <w:sz w:val="28"/>
          <w:szCs w:val="28"/>
        </w:rPr>
      </w:pPr>
      <w:r>
        <w:rPr>
          <w:sz w:val="28"/>
          <w:szCs w:val="28"/>
        </w:rPr>
        <w:t>О</w:t>
      </w:r>
      <w:r w:rsidRPr="0041444B">
        <w:rPr>
          <w:sz w:val="28"/>
          <w:szCs w:val="28"/>
        </w:rPr>
        <w:t>дне з найв</w:t>
      </w:r>
      <w:r>
        <w:rPr>
          <w:sz w:val="28"/>
          <w:szCs w:val="28"/>
        </w:rPr>
        <w:t xml:space="preserve">ажливіших сучасних умінь учня – </w:t>
      </w:r>
      <w:r w:rsidRPr="0041444B">
        <w:rPr>
          <w:sz w:val="28"/>
          <w:szCs w:val="28"/>
        </w:rPr>
        <w:t>це вміння кодувати великий обсяг інформації, вибудовувати логічні ланцюжки для міркування, а значить, освоювати нові способи діяльності</w:t>
      </w:r>
      <w:r>
        <w:rPr>
          <w:sz w:val="28"/>
          <w:szCs w:val="28"/>
        </w:rPr>
        <w:t xml:space="preserve">. </w:t>
      </w:r>
      <w:r w:rsidRPr="00DE103B">
        <w:rPr>
          <w:sz w:val="28"/>
          <w:szCs w:val="28"/>
        </w:rPr>
        <w:t>Експериментально доведено, що використання логічно-опорних схем сприяє міцному засвоюванню навчального матеріалу, зменшує втомлюваність учнів</w:t>
      </w:r>
      <w:r w:rsidR="00D66A61" w:rsidRPr="00D66A61">
        <w:rPr>
          <w:color w:val="FF0000"/>
          <w:sz w:val="28"/>
          <w:szCs w:val="28"/>
        </w:rPr>
        <w:t xml:space="preserve"> </w:t>
      </w:r>
      <w:r w:rsidR="00D66A61" w:rsidRPr="00D66A61">
        <w:rPr>
          <w:sz w:val="28"/>
          <w:szCs w:val="28"/>
        </w:rPr>
        <w:t>[</w:t>
      </w:r>
      <w:r w:rsidR="00CA46D3">
        <w:rPr>
          <w:sz w:val="28"/>
          <w:szCs w:val="28"/>
        </w:rPr>
        <w:t>55</w:t>
      </w:r>
      <w:r w:rsidR="00D66A61" w:rsidRPr="00D66A61">
        <w:rPr>
          <w:sz w:val="28"/>
          <w:szCs w:val="28"/>
        </w:rPr>
        <w:t>].</w:t>
      </w:r>
      <w:r w:rsidRPr="00DE103B">
        <w:rPr>
          <w:sz w:val="28"/>
          <w:szCs w:val="28"/>
        </w:rPr>
        <w:t xml:space="preserve"> Останні дослідження психологів доводять, що поєднання наочних засобів навчання з вербальним дає 60% запам’ятовування від усього об’єму інформації. Робота з опорними схемами та конспектами на уроці сприяє організації засвоєння знань та вмінь, управлінню увагою, розвитку пізнавального інтересу до навчання в результаті новизни </w:t>
      </w:r>
      <w:r w:rsidRPr="00DE103B">
        <w:rPr>
          <w:sz w:val="28"/>
          <w:szCs w:val="28"/>
        </w:rPr>
        <w:lastRenderedPageBreak/>
        <w:t xml:space="preserve">змісту, відбитого в наочності. Застосовувати їх можна на різних етапах навчання: під час вивчення нового матеріалу, узагальнення, систематизації або контролю знань. Структурно-логічні схеми не є єдиним методом вивчення основ наук, але використання їх у комплексі з іншими методами дає змогу навчити </w:t>
      </w:r>
      <w:r>
        <w:rPr>
          <w:sz w:val="28"/>
          <w:szCs w:val="28"/>
        </w:rPr>
        <w:t>учнів</w:t>
      </w:r>
      <w:r w:rsidRPr="00DE103B">
        <w:rPr>
          <w:sz w:val="28"/>
          <w:szCs w:val="28"/>
        </w:rPr>
        <w:t xml:space="preserve"> глибоко аналізувати і систематизувати матеріал, що вивчається. Використання структурно-логічних схем - це лише один із методів і прийомів викладання. Безумовно, їх застосування сприяє систематизації знань, підвищує інтерес до предмета, виробляє вміння вивчати причинно-наслідкові зв’язки.</w:t>
      </w:r>
    </w:p>
    <w:p w:rsidR="00E0487A" w:rsidRDefault="00E0487A" w:rsidP="00E0487A">
      <w:pPr>
        <w:shd w:val="clear" w:color="auto" w:fill="FFFFFF"/>
        <w:spacing w:line="360" w:lineRule="auto"/>
        <w:ind w:firstLine="708"/>
        <w:jc w:val="both"/>
        <w:rPr>
          <w:b/>
          <w:sz w:val="28"/>
          <w:szCs w:val="28"/>
        </w:rPr>
      </w:pPr>
    </w:p>
    <w:p w:rsidR="00913FF1" w:rsidRDefault="00913FF1" w:rsidP="00E0487A">
      <w:pPr>
        <w:shd w:val="clear" w:color="auto" w:fill="FFFFFF"/>
        <w:spacing w:line="360" w:lineRule="auto"/>
        <w:ind w:firstLine="708"/>
        <w:jc w:val="both"/>
        <w:rPr>
          <w:b/>
          <w:sz w:val="28"/>
          <w:szCs w:val="28"/>
        </w:rPr>
      </w:pPr>
    </w:p>
    <w:p w:rsidR="00E0487A" w:rsidRPr="00110CAC" w:rsidRDefault="00E0487A" w:rsidP="00110CAC">
      <w:pPr>
        <w:pStyle w:val="a5"/>
        <w:numPr>
          <w:ilvl w:val="2"/>
          <w:numId w:val="36"/>
        </w:numPr>
        <w:shd w:val="clear" w:color="auto" w:fill="FFFFFF"/>
        <w:spacing w:line="360" w:lineRule="auto"/>
        <w:rPr>
          <w:sz w:val="28"/>
          <w:szCs w:val="28"/>
        </w:rPr>
      </w:pPr>
      <w:r w:rsidRPr="00110CAC">
        <w:rPr>
          <w:sz w:val="28"/>
          <w:szCs w:val="28"/>
        </w:rPr>
        <w:t>Карти розуму (пам'яті, ментальні)</w:t>
      </w:r>
      <w:r w:rsidR="00913FF1" w:rsidRPr="00110CAC">
        <w:rPr>
          <w:sz w:val="28"/>
          <w:szCs w:val="28"/>
          <w:lang w:val="ru-RU"/>
        </w:rPr>
        <w:t xml:space="preserve"> </w:t>
      </w:r>
      <w:r w:rsidRPr="00110CAC">
        <w:rPr>
          <w:sz w:val="28"/>
          <w:szCs w:val="28"/>
        </w:rPr>
        <w:t>або Міnd Марs</w:t>
      </w:r>
    </w:p>
    <w:p w:rsidR="00913FF1" w:rsidRDefault="00913FF1" w:rsidP="00913FF1">
      <w:pPr>
        <w:shd w:val="clear" w:color="auto" w:fill="FFFFFF"/>
        <w:spacing w:line="360" w:lineRule="auto"/>
        <w:rPr>
          <w:b/>
          <w:sz w:val="28"/>
          <w:szCs w:val="28"/>
        </w:rPr>
      </w:pPr>
    </w:p>
    <w:p w:rsidR="00913FF1" w:rsidRPr="00913FF1" w:rsidRDefault="00913FF1" w:rsidP="00913FF1">
      <w:pPr>
        <w:shd w:val="clear" w:color="auto" w:fill="FFFFFF"/>
        <w:spacing w:line="360" w:lineRule="auto"/>
        <w:rPr>
          <w:b/>
          <w:sz w:val="28"/>
          <w:szCs w:val="28"/>
        </w:rPr>
      </w:pPr>
    </w:p>
    <w:p w:rsidR="00E0487A" w:rsidRDefault="00E0487A" w:rsidP="00E0487A">
      <w:pPr>
        <w:spacing w:line="360" w:lineRule="auto"/>
        <w:ind w:firstLine="720"/>
        <w:jc w:val="both"/>
        <w:rPr>
          <w:sz w:val="28"/>
          <w:szCs w:val="28"/>
        </w:rPr>
      </w:pPr>
      <w:r w:rsidRPr="000D35FE">
        <w:rPr>
          <w:sz w:val="28"/>
          <w:szCs w:val="28"/>
        </w:rPr>
        <w:t>Ментальні карти (карти мислення, інтелект-карти, карти розуму, асоціативні карти, карти пам'яті)</w:t>
      </w:r>
      <w:r>
        <w:rPr>
          <w:sz w:val="28"/>
          <w:szCs w:val="28"/>
        </w:rPr>
        <w:t xml:space="preserve"> </w:t>
      </w:r>
      <w:r w:rsidRPr="000D35FE">
        <w:rPr>
          <w:sz w:val="28"/>
          <w:szCs w:val="28"/>
        </w:rPr>
        <w:t>є відображенням на папері ефективного способу думати, запам'ятовувати,</w:t>
      </w:r>
      <w:r>
        <w:rPr>
          <w:sz w:val="28"/>
          <w:szCs w:val="28"/>
        </w:rPr>
        <w:t xml:space="preserve"> </w:t>
      </w:r>
      <w:r w:rsidRPr="000D35FE">
        <w:rPr>
          <w:sz w:val="28"/>
          <w:szCs w:val="28"/>
        </w:rPr>
        <w:t xml:space="preserve">згадувати, вирішувати творчі завдання, і навіть можливість уявити і наочно висловити свої внутрішні процеси обробки інформації. </w:t>
      </w:r>
    </w:p>
    <w:p w:rsidR="00E0487A" w:rsidRDefault="00E0487A" w:rsidP="00E0487A">
      <w:pPr>
        <w:spacing w:line="360" w:lineRule="auto"/>
        <w:ind w:firstLine="720"/>
        <w:jc w:val="both"/>
        <w:rPr>
          <w:sz w:val="28"/>
          <w:szCs w:val="28"/>
        </w:rPr>
      </w:pPr>
      <w:r w:rsidRPr="00AE3966">
        <w:rPr>
          <w:sz w:val="28"/>
          <w:szCs w:val="28"/>
        </w:rPr>
        <w:t>Технологія ментальних карт заснована на теорії Девіда Осубела. Основна ідея цієї теорії –</w:t>
      </w:r>
      <w:r>
        <w:rPr>
          <w:sz w:val="28"/>
          <w:szCs w:val="28"/>
        </w:rPr>
        <w:t xml:space="preserve"> </w:t>
      </w:r>
      <w:r w:rsidRPr="00AE3966">
        <w:rPr>
          <w:sz w:val="28"/>
          <w:szCs w:val="28"/>
        </w:rPr>
        <w:t>уявлення нових ідей, понять чи концепцій через вже існуючі ідеї, поняття, концепції та досвід. Пізніше теорію розвинув професор Корнельського університету</w:t>
      </w:r>
      <w:r>
        <w:rPr>
          <w:sz w:val="28"/>
          <w:szCs w:val="28"/>
        </w:rPr>
        <w:t xml:space="preserve"> Джозеф Новак </w:t>
      </w:r>
      <w:r w:rsidRPr="003E23BE">
        <w:rPr>
          <w:sz w:val="28"/>
          <w:szCs w:val="28"/>
        </w:rPr>
        <w:t>[</w:t>
      </w:r>
      <w:r w:rsidR="00CA46D3">
        <w:rPr>
          <w:sz w:val="28"/>
          <w:szCs w:val="28"/>
        </w:rPr>
        <w:t>56</w:t>
      </w:r>
      <w:r w:rsidR="003E23BE" w:rsidRPr="0045410D">
        <w:rPr>
          <w:sz w:val="28"/>
          <w:szCs w:val="28"/>
        </w:rPr>
        <w:t>]</w:t>
      </w:r>
      <w:r w:rsidR="00013206" w:rsidRPr="003E23BE">
        <w:rPr>
          <w:sz w:val="28"/>
          <w:szCs w:val="28"/>
        </w:rPr>
        <w:t xml:space="preserve">, </w:t>
      </w:r>
      <w:r w:rsidR="003E23BE" w:rsidRPr="0045410D">
        <w:rPr>
          <w:sz w:val="28"/>
          <w:szCs w:val="28"/>
        </w:rPr>
        <w:t>[</w:t>
      </w:r>
      <w:r w:rsidR="00CA46D3">
        <w:rPr>
          <w:sz w:val="28"/>
          <w:szCs w:val="28"/>
        </w:rPr>
        <w:t>57</w:t>
      </w:r>
      <w:r w:rsidR="003E23BE" w:rsidRPr="0045410D">
        <w:rPr>
          <w:sz w:val="28"/>
          <w:szCs w:val="28"/>
        </w:rPr>
        <w:t>]</w:t>
      </w:r>
      <w:r w:rsidR="00CA46D3">
        <w:rPr>
          <w:sz w:val="28"/>
          <w:szCs w:val="28"/>
        </w:rPr>
        <w:t>, [</w:t>
      </w:r>
      <w:r w:rsidR="00CA46D3" w:rsidRPr="008D5731">
        <w:rPr>
          <w:sz w:val="28"/>
          <w:szCs w:val="28"/>
        </w:rPr>
        <w:t>30</w:t>
      </w:r>
      <w:r w:rsidR="00CA46D3">
        <w:rPr>
          <w:sz w:val="28"/>
          <w:szCs w:val="28"/>
        </w:rPr>
        <w:t>]</w:t>
      </w:r>
      <w:r w:rsidRPr="003E23BE">
        <w:rPr>
          <w:sz w:val="28"/>
          <w:szCs w:val="28"/>
        </w:rPr>
        <w:t>.</w:t>
      </w:r>
      <w:r w:rsidRPr="00AE3966">
        <w:rPr>
          <w:sz w:val="28"/>
          <w:szCs w:val="28"/>
        </w:rPr>
        <w:t xml:space="preserve"> Він розробив правила створення ментальних карт – інструменту візуалізації та створення (опрацювання) нових ідей чи концепцій. Проте основні роботи з цієї тематики належать авторському колективу Р.М. Доунза та Д. Стеа. </w:t>
      </w:r>
    </w:p>
    <w:p w:rsidR="00E0487A" w:rsidRPr="00AE3966" w:rsidRDefault="00E0487A" w:rsidP="00E0487A">
      <w:pPr>
        <w:spacing w:line="360" w:lineRule="auto"/>
        <w:ind w:firstLine="720"/>
        <w:jc w:val="both"/>
        <w:rPr>
          <w:sz w:val="28"/>
          <w:szCs w:val="28"/>
        </w:rPr>
      </w:pPr>
      <w:r w:rsidRPr="00AE3966">
        <w:rPr>
          <w:sz w:val="28"/>
          <w:szCs w:val="28"/>
        </w:rPr>
        <w:t>Географ Р.М. Доунз і психолог Д. Стеа визначають ментальну картографію як «абстрактне поняття, що охоплює ті ментальні та духовні здібності, які дають</w:t>
      </w:r>
      <w:r>
        <w:rPr>
          <w:sz w:val="28"/>
          <w:szCs w:val="28"/>
        </w:rPr>
        <w:t xml:space="preserve"> </w:t>
      </w:r>
      <w:r w:rsidRPr="00AE3966">
        <w:rPr>
          <w:sz w:val="28"/>
          <w:szCs w:val="28"/>
        </w:rPr>
        <w:t xml:space="preserve">нам можливість збирати, впорядковувати, зберігати, викликати з пам'яті та переробляти інформацію про навколишній простір». </w:t>
      </w:r>
    </w:p>
    <w:p w:rsidR="00E0487A" w:rsidRDefault="00E0487A" w:rsidP="00E0487A">
      <w:pPr>
        <w:spacing w:line="360" w:lineRule="auto"/>
        <w:ind w:firstLine="720"/>
        <w:jc w:val="both"/>
        <w:rPr>
          <w:sz w:val="28"/>
          <w:szCs w:val="28"/>
        </w:rPr>
      </w:pPr>
      <w:r w:rsidRPr="00AE3966">
        <w:rPr>
          <w:sz w:val="28"/>
          <w:szCs w:val="28"/>
        </w:rPr>
        <w:t xml:space="preserve">Подальший розвиток теорія отримала </w:t>
      </w:r>
      <w:r>
        <w:rPr>
          <w:sz w:val="28"/>
          <w:szCs w:val="28"/>
        </w:rPr>
        <w:t>в</w:t>
      </w:r>
      <w:r w:rsidRPr="00AE3966">
        <w:rPr>
          <w:sz w:val="28"/>
          <w:szCs w:val="28"/>
        </w:rPr>
        <w:t xml:space="preserve"> </w:t>
      </w:r>
      <w:r>
        <w:rPr>
          <w:sz w:val="28"/>
          <w:szCs w:val="28"/>
        </w:rPr>
        <w:t xml:space="preserve">7 роки ХХ століття в роботах </w:t>
      </w:r>
      <w:r>
        <w:rPr>
          <w:sz w:val="28"/>
          <w:szCs w:val="28"/>
        </w:rPr>
        <w:lastRenderedPageBreak/>
        <w:t>психолога Тоні Бьюзена</w:t>
      </w:r>
      <w:r w:rsidR="003E23BE" w:rsidRPr="003E23BE">
        <w:rPr>
          <w:sz w:val="28"/>
          <w:szCs w:val="28"/>
          <w:lang w:val="ru-RU"/>
        </w:rPr>
        <w:t xml:space="preserve"> </w:t>
      </w:r>
      <w:r w:rsidRPr="003E23BE">
        <w:rPr>
          <w:sz w:val="28"/>
          <w:szCs w:val="28"/>
        </w:rPr>
        <w:t>[</w:t>
      </w:r>
      <w:r w:rsidR="00CA46D3" w:rsidRPr="00CA46D3">
        <w:rPr>
          <w:sz w:val="28"/>
          <w:szCs w:val="28"/>
          <w:lang w:val="ru-RU"/>
        </w:rPr>
        <w:t>58</w:t>
      </w:r>
      <w:r w:rsidRPr="003E23BE">
        <w:rPr>
          <w:sz w:val="28"/>
          <w:szCs w:val="28"/>
        </w:rPr>
        <w:t xml:space="preserve">] </w:t>
      </w:r>
      <w:r>
        <w:rPr>
          <w:sz w:val="28"/>
          <w:szCs w:val="28"/>
        </w:rPr>
        <w:t xml:space="preserve">Ним </w:t>
      </w:r>
      <w:r w:rsidRPr="00AE3966">
        <w:rPr>
          <w:sz w:val="28"/>
          <w:szCs w:val="28"/>
        </w:rPr>
        <w:t>були опубліковані книги «Навчіть себе думати», «Працюй головою» та «Супермислення», в яких була описана технологія створення та застосування метальних карт</w:t>
      </w:r>
      <w:r>
        <w:rPr>
          <w:sz w:val="28"/>
          <w:szCs w:val="28"/>
        </w:rPr>
        <w:t xml:space="preserve"> в </w:t>
      </w:r>
      <w:r w:rsidRPr="00AE3966">
        <w:rPr>
          <w:sz w:val="28"/>
          <w:szCs w:val="28"/>
        </w:rPr>
        <w:t>різних галузях, таких як бізнес та професійне життя, наука та освіта,</w:t>
      </w:r>
      <w:r>
        <w:rPr>
          <w:sz w:val="28"/>
          <w:szCs w:val="28"/>
        </w:rPr>
        <w:t xml:space="preserve"> </w:t>
      </w:r>
      <w:r w:rsidRPr="00AE3966">
        <w:rPr>
          <w:sz w:val="28"/>
          <w:szCs w:val="28"/>
        </w:rPr>
        <w:t xml:space="preserve">планування, мозковий штурм, презентації. </w:t>
      </w:r>
    </w:p>
    <w:p w:rsidR="00E0487A" w:rsidRPr="00AE3966" w:rsidRDefault="00E0487A" w:rsidP="00E0487A">
      <w:pPr>
        <w:spacing w:line="360" w:lineRule="auto"/>
        <w:ind w:firstLine="720"/>
        <w:jc w:val="both"/>
        <w:rPr>
          <w:sz w:val="28"/>
          <w:szCs w:val="28"/>
        </w:rPr>
      </w:pPr>
      <w:r w:rsidRPr="00AE3966">
        <w:rPr>
          <w:sz w:val="28"/>
          <w:szCs w:val="28"/>
        </w:rPr>
        <w:t>У цей час технологія ментальних карт</w:t>
      </w:r>
      <w:r>
        <w:rPr>
          <w:sz w:val="28"/>
          <w:szCs w:val="28"/>
        </w:rPr>
        <w:t xml:space="preserve"> </w:t>
      </w:r>
      <w:r w:rsidRPr="00AE3966">
        <w:rPr>
          <w:sz w:val="28"/>
          <w:szCs w:val="28"/>
        </w:rPr>
        <w:t>стала швидко набирати популярність, доводячи свою застосовність на практиці</w:t>
      </w:r>
      <w:r>
        <w:rPr>
          <w:sz w:val="28"/>
          <w:szCs w:val="28"/>
        </w:rPr>
        <w:t xml:space="preserve"> </w:t>
      </w:r>
      <w:r w:rsidRPr="00AE3966">
        <w:rPr>
          <w:sz w:val="28"/>
          <w:szCs w:val="28"/>
        </w:rPr>
        <w:t xml:space="preserve">розв'язання найрізноманітніших інтелектуальних завдань. </w:t>
      </w:r>
    </w:p>
    <w:p w:rsidR="00E0487A" w:rsidRPr="00AE3966" w:rsidRDefault="00E0487A" w:rsidP="00E0487A">
      <w:pPr>
        <w:spacing w:line="360" w:lineRule="auto"/>
        <w:ind w:firstLine="720"/>
        <w:jc w:val="both"/>
        <w:rPr>
          <w:sz w:val="28"/>
          <w:szCs w:val="28"/>
        </w:rPr>
      </w:pPr>
      <w:r w:rsidRPr="00AE3966">
        <w:rPr>
          <w:sz w:val="28"/>
          <w:szCs w:val="28"/>
        </w:rPr>
        <w:t>В основі технології ментальних карт лежать уявлення про принципи роботи</w:t>
      </w:r>
      <w:r>
        <w:rPr>
          <w:sz w:val="28"/>
          <w:szCs w:val="28"/>
        </w:rPr>
        <w:t xml:space="preserve"> </w:t>
      </w:r>
      <w:r w:rsidRPr="00AE3966">
        <w:rPr>
          <w:sz w:val="28"/>
          <w:szCs w:val="28"/>
        </w:rPr>
        <w:t>людського мозку, таких, як асоціативне мислення, візуалізація уявних</w:t>
      </w:r>
    </w:p>
    <w:p w:rsidR="00E0487A" w:rsidRPr="00AE3966" w:rsidRDefault="00E0487A" w:rsidP="00E0487A">
      <w:pPr>
        <w:spacing w:line="360" w:lineRule="auto"/>
        <w:jc w:val="both"/>
        <w:rPr>
          <w:sz w:val="28"/>
          <w:szCs w:val="28"/>
        </w:rPr>
      </w:pPr>
      <w:r w:rsidRPr="00AE3966">
        <w:rPr>
          <w:sz w:val="28"/>
          <w:szCs w:val="28"/>
        </w:rPr>
        <w:t>образі</w:t>
      </w:r>
      <w:r>
        <w:rPr>
          <w:sz w:val="28"/>
          <w:szCs w:val="28"/>
        </w:rPr>
        <w:t>в, цілісне сприйняття</w:t>
      </w:r>
      <w:r w:rsidRPr="00AE3966">
        <w:rPr>
          <w:sz w:val="28"/>
          <w:szCs w:val="28"/>
        </w:rPr>
        <w:t>. Один з ефективних способів структурування запам'ятовування – це надання матеріалу структури типу «дерево», що запам'ятовується. Такі структури широко використовуються скрізь, де необхідно коротко і компактно</w:t>
      </w:r>
      <w:r>
        <w:rPr>
          <w:sz w:val="28"/>
          <w:szCs w:val="28"/>
        </w:rPr>
        <w:t xml:space="preserve"> </w:t>
      </w:r>
      <w:r w:rsidRPr="00AE3966">
        <w:rPr>
          <w:sz w:val="28"/>
          <w:szCs w:val="28"/>
        </w:rPr>
        <w:t>уя</w:t>
      </w:r>
      <w:r>
        <w:rPr>
          <w:sz w:val="28"/>
          <w:szCs w:val="28"/>
        </w:rPr>
        <w:t xml:space="preserve">вити великий обсяг </w:t>
      </w:r>
      <w:r w:rsidRPr="003E23BE">
        <w:rPr>
          <w:sz w:val="28"/>
          <w:szCs w:val="28"/>
        </w:rPr>
        <w:t>інформації [</w:t>
      </w:r>
      <w:r w:rsidR="00CA46D3" w:rsidRPr="00CA46D3">
        <w:rPr>
          <w:sz w:val="28"/>
          <w:szCs w:val="28"/>
          <w:lang w:val="ru-RU"/>
        </w:rPr>
        <w:t>58</w:t>
      </w:r>
      <w:r w:rsidRPr="003E23BE">
        <w:rPr>
          <w:sz w:val="28"/>
          <w:szCs w:val="28"/>
        </w:rPr>
        <w:t>].</w:t>
      </w:r>
    </w:p>
    <w:p w:rsidR="003A3E02" w:rsidRDefault="00E0487A" w:rsidP="00E0487A">
      <w:pPr>
        <w:spacing w:line="360" w:lineRule="auto"/>
        <w:ind w:firstLine="720"/>
        <w:jc w:val="both"/>
        <w:rPr>
          <w:sz w:val="28"/>
          <w:szCs w:val="28"/>
        </w:rPr>
      </w:pPr>
      <w:r w:rsidRPr="00AE3966">
        <w:rPr>
          <w:sz w:val="28"/>
          <w:szCs w:val="28"/>
        </w:rPr>
        <w:t>Як відомо, основними функціями мозку є сприйняття, зберігання, аналіз, відтворення та управління інформацією. Ліва півкуля мозку відповідає за</w:t>
      </w:r>
      <w:r>
        <w:rPr>
          <w:sz w:val="28"/>
          <w:szCs w:val="28"/>
        </w:rPr>
        <w:t xml:space="preserve"> </w:t>
      </w:r>
      <w:r w:rsidRPr="00AE3966">
        <w:rPr>
          <w:sz w:val="28"/>
          <w:szCs w:val="28"/>
        </w:rPr>
        <w:t>логічні аспекти: мова, операції із послідовностями, лінійним поданням інформації, операції з переліками, списками, числами. Права півкуля мозку</w:t>
      </w:r>
      <w:r>
        <w:rPr>
          <w:sz w:val="28"/>
          <w:szCs w:val="28"/>
        </w:rPr>
        <w:t xml:space="preserve"> </w:t>
      </w:r>
      <w:r w:rsidRPr="00AE3966">
        <w:rPr>
          <w:sz w:val="28"/>
          <w:szCs w:val="28"/>
        </w:rPr>
        <w:t>вирішує абстрактні завдання: просторову орієнтацію, цілісність сприйняття,</w:t>
      </w:r>
      <w:r>
        <w:rPr>
          <w:sz w:val="28"/>
          <w:szCs w:val="28"/>
        </w:rPr>
        <w:t xml:space="preserve"> </w:t>
      </w:r>
      <w:r w:rsidRPr="00AE3966">
        <w:rPr>
          <w:sz w:val="28"/>
          <w:szCs w:val="28"/>
        </w:rPr>
        <w:t>уява, сприйняття кольору та почуття ритму. Ментальні карти інтегрують зображення, кольори і символи, можна говорити про них як метод «цілісного» мислення. Мислення – це вилучення (активація ментальних схем) інформації з пам'яті</w:t>
      </w:r>
      <w:r>
        <w:rPr>
          <w:sz w:val="28"/>
          <w:szCs w:val="28"/>
        </w:rPr>
        <w:t>,</w:t>
      </w:r>
      <w:r w:rsidRPr="00AE3966">
        <w:rPr>
          <w:sz w:val="28"/>
          <w:szCs w:val="28"/>
        </w:rPr>
        <w:t xml:space="preserve"> як  ланцюжка елементів ментальних карт, що забезпечує дося</w:t>
      </w:r>
      <w:r>
        <w:rPr>
          <w:sz w:val="28"/>
          <w:szCs w:val="28"/>
        </w:rPr>
        <w:t xml:space="preserve">гнення цілей. Процес мислення – </w:t>
      </w:r>
      <w:r w:rsidRPr="00AE3966">
        <w:rPr>
          <w:sz w:val="28"/>
          <w:szCs w:val="28"/>
        </w:rPr>
        <w:t>вибір у ментальній карті "шляху" від деякої відправної точки до вершини</w:t>
      </w:r>
      <w:r>
        <w:rPr>
          <w:sz w:val="28"/>
          <w:szCs w:val="28"/>
        </w:rPr>
        <w:t xml:space="preserve"> – </w:t>
      </w:r>
      <w:r w:rsidRPr="00AE3966">
        <w:rPr>
          <w:sz w:val="28"/>
          <w:szCs w:val="28"/>
        </w:rPr>
        <w:t>мети</w:t>
      </w:r>
      <w:r w:rsidR="003E23BE" w:rsidRPr="003E23BE">
        <w:rPr>
          <w:sz w:val="28"/>
          <w:szCs w:val="28"/>
          <w:lang w:val="ru-RU"/>
        </w:rPr>
        <w:t xml:space="preserve"> </w:t>
      </w:r>
      <w:r w:rsidR="00B05AEA" w:rsidRPr="003E23BE">
        <w:rPr>
          <w:sz w:val="28"/>
          <w:szCs w:val="28"/>
        </w:rPr>
        <w:t>[</w:t>
      </w:r>
      <w:r w:rsidR="00CA46D3" w:rsidRPr="00CA46D3">
        <w:rPr>
          <w:sz w:val="28"/>
          <w:szCs w:val="28"/>
          <w:lang w:val="ru-RU"/>
        </w:rPr>
        <w:t>59</w:t>
      </w:r>
      <w:r w:rsidR="00B05AEA" w:rsidRPr="003E23BE">
        <w:rPr>
          <w:sz w:val="28"/>
          <w:szCs w:val="28"/>
        </w:rPr>
        <w:t>]</w:t>
      </w:r>
      <w:r w:rsidRPr="00AE3966">
        <w:rPr>
          <w:sz w:val="28"/>
          <w:szCs w:val="28"/>
        </w:rPr>
        <w:t xml:space="preserve">. </w:t>
      </w:r>
    </w:p>
    <w:p w:rsidR="00E0487A" w:rsidRPr="002262E4" w:rsidRDefault="00E0487A" w:rsidP="00E0487A">
      <w:pPr>
        <w:spacing w:line="360" w:lineRule="auto"/>
        <w:ind w:firstLine="720"/>
        <w:jc w:val="both"/>
        <w:rPr>
          <w:sz w:val="28"/>
          <w:szCs w:val="28"/>
        </w:rPr>
      </w:pPr>
      <w:r w:rsidRPr="002262E4">
        <w:rPr>
          <w:sz w:val="28"/>
          <w:szCs w:val="28"/>
        </w:rPr>
        <w:t>Ментальні карти – це зручна та ефективна техніка візуалізації мислення</w:t>
      </w:r>
    </w:p>
    <w:p w:rsidR="00E0487A" w:rsidRPr="002262E4" w:rsidRDefault="00E0487A" w:rsidP="00E0487A">
      <w:pPr>
        <w:spacing w:line="360" w:lineRule="auto"/>
        <w:jc w:val="both"/>
        <w:rPr>
          <w:sz w:val="28"/>
          <w:szCs w:val="28"/>
        </w:rPr>
      </w:pPr>
      <w:r w:rsidRPr="002262E4">
        <w:rPr>
          <w:sz w:val="28"/>
          <w:szCs w:val="28"/>
        </w:rPr>
        <w:t>та альтернативного запису</w:t>
      </w:r>
      <w:r>
        <w:rPr>
          <w:sz w:val="28"/>
          <w:szCs w:val="28"/>
        </w:rPr>
        <w:t>, який</w:t>
      </w:r>
      <w:r w:rsidRPr="002262E4">
        <w:rPr>
          <w:sz w:val="28"/>
          <w:szCs w:val="28"/>
        </w:rPr>
        <w:t xml:space="preserve"> наочно відображає асоціативні зв'язки в мозку людини.</w:t>
      </w:r>
      <w:r>
        <w:rPr>
          <w:sz w:val="28"/>
          <w:szCs w:val="28"/>
        </w:rPr>
        <w:t xml:space="preserve"> С</w:t>
      </w:r>
      <w:r w:rsidRPr="002262E4">
        <w:rPr>
          <w:sz w:val="28"/>
          <w:szCs w:val="28"/>
        </w:rPr>
        <w:t>кладання ментальної карти стимулює здатність людини здійснювати розумовий процес з інтерпретації повідомлення, тобто. вибудовувати інформаційну модель образу повідомлення – розумінням.</w:t>
      </w:r>
    </w:p>
    <w:p w:rsidR="00E0487A" w:rsidRPr="002262E4" w:rsidRDefault="00E0487A" w:rsidP="00E0487A">
      <w:pPr>
        <w:spacing w:line="360" w:lineRule="auto"/>
        <w:ind w:firstLine="720"/>
        <w:jc w:val="both"/>
        <w:rPr>
          <w:sz w:val="28"/>
          <w:szCs w:val="28"/>
        </w:rPr>
      </w:pPr>
      <w:r w:rsidRPr="002262E4">
        <w:rPr>
          <w:sz w:val="28"/>
          <w:szCs w:val="28"/>
        </w:rPr>
        <w:lastRenderedPageBreak/>
        <w:t>До корисних властивостей ментальних карток можна віднести:</w:t>
      </w:r>
    </w:p>
    <w:p w:rsidR="00E0487A" w:rsidRPr="002262E4" w:rsidRDefault="00E0487A" w:rsidP="00E0487A">
      <w:pPr>
        <w:spacing w:line="360" w:lineRule="auto"/>
        <w:ind w:firstLine="720"/>
        <w:jc w:val="both"/>
        <w:rPr>
          <w:sz w:val="28"/>
          <w:szCs w:val="28"/>
        </w:rPr>
      </w:pPr>
      <w:r w:rsidRPr="002262E4">
        <w:rPr>
          <w:sz w:val="28"/>
          <w:szCs w:val="28"/>
        </w:rPr>
        <w:t xml:space="preserve">- </w:t>
      </w:r>
      <w:r>
        <w:rPr>
          <w:sz w:val="28"/>
          <w:szCs w:val="28"/>
        </w:rPr>
        <w:t>н</w:t>
      </w:r>
      <w:r w:rsidRPr="002262E4">
        <w:rPr>
          <w:sz w:val="28"/>
          <w:szCs w:val="28"/>
        </w:rPr>
        <w:t>аочність, запам'ятованість та можливість колективного складання ментальних карт;</w:t>
      </w:r>
    </w:p>
    <w:p w:rsidR="00E0487A" w:rsidRPr="002262E4" w:rsidRDefault="00E0487A" w:rsidP="00E0487A">
      <w:pPr>
        <w:spacing w:line="360" w:lineRule="auto"/>
        <w:ind w:firstLine="720"/>
        <w:jc w:val="both"/>
        <w:rPr>
          <w:sz w:val="28"/>
          <w:szCs w:val="28"/>
        </w:rPr>
      </w:pPr>
      <w:r w:rsidRPr="002262E4">
        <w:rPr>
          <w:sz w:val="28"/>
          <w:szCs w:val="28"/>
        </w:rPr>
        <w:t>- естетичну привабливість та стимулювання творчості;</w:t>
      </w:r>
    </w:p>
    <w:p w:rsidR="00E0487A" w:rsidRPr="002262E4" w:rsidRDefault="00E0487A" w:rsidP="00E0487A">
      <w:pPr>
        <w:spacing w:line="360" w:lineRule="auto"/>
        <w:ind w:firstLine="720"/>
        <w:jc w:val="both"/>
        <w:rPr>
          <w:sz w:val="28"/>
          <w:szCs w:val="28"/>
        </w:rPr>
      </w:pPr>
      <w:r w:rsidRPr="002262E4">
        <w:rPr>
          <w:sz w:val="28"/>
          <w:szCs w:val="28"/>
        </w:rPr>
        <w:t xml:space="preserve">- </w:t>
      </w:r>
      <w:r>
        <w:rPr>
          <w:sz w:val="28"/>
          <w:szCs w:val="28"/>
        </w:rPr>
        <w:t>п</w:t>
      </w:r>
      <w:r w:rsidRPr="002262E4">
        <w:rPr>
          <w:sz w:val="28"/>
          <w:szCs w:val="28"/>
        </w:rPr>
        <w:t>ерегляд ментальних карт через деякий проміжок часу допомагає засвоїти і запам'ятати картину в цілому, а також по</w:t>
      </w:r>
      <w:r>
        <w:rPr>
          <w:sz w:val="28"/>
          <w:szCs w:val="28"/>
        </w:rPr>
        <w:t xml:space="preserve">бачити інформацію і нові ідеї </w:t>
      </w:r>
      <w:r w:rsidRPr="003E23BE">
        <w:rPr>
          <w:sz w:val="28"/>
          <w:szCs w:val="28"/>
        </w:rPr>
        <w:t>[</w:t>
      </w:r>
      <w:r w:rsidR="00CA46D3" w:rsidRPr="00CA46D3">
        <w:rPr>
          <w:sz w:val="28"/>
          <w:szCs w:val="28"/>
          <w:lang w:val="ru-RU"/>
        </w:rPr>
        <w:t>60</w:t>
      </w:r>
      <w:r w:rsidRPr="003E23BE">
        <w:rPr>
          <w:sz w:val="28"/>
          <w:szCs w:val="28"/>
        </w:rPr>
        <w:t>].</w:t>
      </w:r>
    </w:p>
    <w:p w:rsidR="00E0487A" w:rsidRPr="002262E4" w:rsidRDefault="00E0487A" w:rsidP="00E0487A">
      <w:pPr>
        <w:spacing w:line="360" w:lineRule="auto"/>
        <w:ind w:firstLine="720"/>
        <w:jc w:val="both"/>
        <w:rPr>
          <w:sz w:val="28"/>
          <w:szCs w:val="28"/>
        </w:rPr>
      </w:pPr>
      <w:r w:rsidRPr="002262E4">
        <w:rPr>
          <w:sz w:val="28"/>
          <w:szCs w:val="28"/>
        </w:rPr>
        <w:t>Перш ніж бути зрозумілою, інформація проходить кілька етапів, точніше, зон</w:t>
      </w:r>
      <w:r>
        <w:rPr>
          <w:sz w:val="28"/>
          <w:szCs w:val="28"/>
        </w:rPr>
        <w:t xml:space="preserve"> </w:t>
      </w:r>
      <w:r w:rsidRPr="002262E4">
        <w:rPr>
          <w:sz w:val="28"/>
          <w:szCs w:val="28"/>
        </w:rPr>
        <w:t>обробки: чуттєво-емоційну зону, зону пам'яті та уяви. В процесі</w:t>
      </w:r>
      <w:r>
        <w:rPr>
          <w:sz w:val="28"/>
          <w:szCs w:val="28"/>
        </w:rPr>
        <w:t xml:space="preserve"> </w:t>
      </w:r>
      <w:r w:rsidRPr="002262E4">
        <w:rPr>
          <w:sz w:val="28"/>
          <w:szCs w:val="28"/>
        </w:rPr>
        <w:t>розуміння важливу роль відіграє зона уяви. У процесі відображення навколишнього світу людина поряд зі сприйняттям того, що діє на нього в даний момент,</w:t>
      </w:r>
      <w:r>
        <w:rPr>
          <w:sz w:val="28"/>
          <w:szCs w:val="28"/>
        </w:rPr>
        <w:t xml:space="preserve"> </w:t>
      </w:r>
      <w:r w:rsidRPr="002262E4">
        <w:rPr>
          <w:sz w:val="28"/>
          <w:szCs w:val="28"/>
        </w:rPr>
        <w:t>витягує з пам'яті образи, що впливали на нього раніше, створює нові</w:t>
      </w:r>
      <w:r>
        <w:rPr>
          <w:sz w:val="28"/>
          <w:szCs w:val="28"/>
        </w:rPr>
        <w:t xml:space="preserve"> </w:t>
      </w:r>
      <w:r w:rsidRPr="002262E4">
        <w:rPr>
          <w:sz w:val="28"/>
          <w:szCs w:val="28"/>
        </w:rPr>
        <w:t>образи чи модернізує, збагачує старі. Шляхом уяви людина може добудувати зв'язки, що бракують, між образами або зміцнити наявні</w:t>
      </w:r>
      <w:r w:rsidR="00013206">
        <w:rPr>
          <w:sz w:val="28"/>
          <w:szCs w:val="28"/>
        </w:rPr>
        <w:t xml:space="preserve"> [</w:t>
      </w:r>
      <w:r w:rsidR="00CA46D3" w:rsidRPr="00CA46D3">
        <w:rPr>
          <w:sz w:val="28"/>
          <w:szCs w:val="28"/>
          <w:lang w:val="ru-RU"/>
        </w:rPr>
        <w:t>57</w:t>
      </w:r>
      <w:r w:rsidR="003E23BE" w:rsidRPr="003E23BE">
        <w:rPr>
          <w:sz w:val="28"/>
          <w:szCs w:val="28"/>
          <w:lang w:val="ru-RU"/>
        </w:rPr>
        <w:t>], [</w:t>
      </w:r>
      <w:r w:rsidR="00CA46D3" w:rsidRPr="00CA46D3">
        <w:rPr>
          <w:sz w:val="28"/>
          <w:szCs w:val="28"/>
          <w:lang w:val="ru-RU"/>
        </w:rPr>
        <w:t>1</w:t>
      </w:r>
      <w:r w:rsidR="00013206">
        <w:rPr>
          <w:sz w:val="28"/>
          <w:szCs w:val="28"/>
        </w:rPr>
        <w:t>]</w:t>
      </w:r>
      <w:r w:rsidRPr="002262E4">
        <w:rPr>
          <w:sz w:val="28"/>
          <w:szCs w:val="28"/>
        </w:rPr>
        <w:t>.</w:t>
      </w:r>
    </w:p>
    <w:p w:rsidR="00E0487A" w:rsidRDefault="00E0487A" w:rsidP="00E0487A">
      <w:pPr>
        <w:spacing w:line="360" w:lineRule="auto"/>
        <w:ind w:firstLine="720"/>
        <w:jc w:val="both"/>
        <w:rPr>
          <w:sz w:val="28"/>
          <w:szCs w:val="28"/>
        </w:rPr>
      </w:pPr>
      <w:r w:rsidRPr="002262E4">
        <w:rPr>
          <w:sz w:val="28"/>
          <w:szCs w:val="28"/>
        </w:rPr>
        <w:t>Інформацію про об'єкт складно передати безпосередньо спостерігачеві, якщо не</w:t>
      </w:r>
      <w:r>
        <w:rPr>
          <w:sz w:val="28"/>
          <w:szCs w:val="28"/>
        </w:rPr>
        <w:t xml:space="preserve"> </w:t>
      </w:r>
      <w:r w:rsidRPr="002262E4">
        <w:rPr>
          <w:sz w:val="28"/>
          <w:szCs w:val="28"/>
        </w:rPr>
        <w:t>уявити цей об'єкт у структурно ясній формі. Кожна фраза, що розкриває відомості про об'єкт, може бути зафіксована у вигляді знаків, схем чи малюнку. Саме</w:t>
      </w:r>
      <w:r>
        <w:rPr>
          <w:sz w:val="28"/>
          <w:szCs w:val="28"/>
        </w:rPr>
        <w:t xml:space="preserve"> </w:t>
      </w:r>
      <w:r w:rsidRPr="002262E4">
        <w:rPr>
          <w:sz w:val="28"/>
          <w:szCs w:val="28"/>
        </w:rPr>
        <w:t xml:space="preserve">ці образи і застосовуються для сприйняття, засвоєння та переробки інформації. </w:t>
      </w:r>
    </w:p>
    <w:p w:rsidR="00E0487A" w:rsidRPr="002262E4" w:rsidRDefault="00E0487A" w:rsidP="00E0487A">
      <w:pPr>
        <w:spacing w:line="360" w:lineRule="auto"/>
        <w:ind w:firstLine="720"/>
        <w:jc w:val="both"/>
        <w:rPr>
          <w:sz w:val="28"/>
          <w:szCs w:val="28"/>
        </w:rPr>
      </w:pPr>
      <w:r w:rsidRPr="002262E4">
        <w:rPr>
          <w:sz w:val="28"/>
          <w:szCs w:val="28"/>
        </w:rPr>
        <w:t xml:space="preserve">Нові знання, представлені на </w:t>
      </w:r>
      <w:r>
        <w:rPr>
          <w:sz w:val="28"/>
          <w:szCs w:val="28"/>
        </w:rPr>
        <w:t xml:space="preserve">уроці </w:t>
      </w:r>
      <w:r w:rsidRPr="002262E4">
        <w:rPr>
          <w:sz w:val="28"/>
          <w:szCs w:val="28"/>
        </w:rPr>
        <w:t>у вигляді ментальної карти заміс</w:t>
      </w:r>
      <w:r>
        <w:rPr>
          <w:sz w:val="28"/>
          <w:szCs w:val="28"/>
        </w:rPr>
        <w:t>ть звичайної презентації, викличуть</w:t>
      </w:r>
      <w:r w:rsidRPr="002262E4">
        <w:rPr>
          <w:sz w:val="28"/>
          <w:szCs w:val="28"/>
        </w:rPr>
        <w:t xml:space="preserve"> у студентів непідробний інтерес, тому що краще сприймаються аудиторією, налаштовують її не на пасивне слухання, а на активну участь у навчальному процесі, оскільки виглядає це набагато видовищніше за звичайні слайди.</w:t>
      </w:r>
    </w:p>
    <w:p w:rsidR="00E0487A" w:rsidRPr="000D35FE" w:rsidRDefault="00E0487A" w:rsidP="00E0487A">
      <w:pPr>
        <w:spacing w:line="360" w:lineRule="auto"/>
        <w:ind w:firstLine="720"/>
        <w:jc w:val="both"/>
        <w:rPr>
          <w:sz w:val="28"/>
          <w:szCs w:val="28"/>
        </w:rPr>
      </w:pPr>
      <w:r w:rsidRPr="002262E4">
        <w:rPr>
          <w:sz w:val="28"/>
          <w:szCs w:val="28"/>
        </w:rPr>
        <w:t xml:space="preserve">Таке незвичайне представлення навчального матеріалу гарантовано </w:t>
      </w:r>
      <w:r>
        <w:rPr>
          <w:sz w:val="28"/>
          <w:szCs w:val="28"/>
        </w:rPr>
        <w:t>д</w:t>
      </w:r>
      <w:r w:rsidR="00013206">
        <w:rPr>
          <w:sz w:val="28"/>
          <w:szCs w:val="28"/>
          <w:lang w:val="en-US"/>
        </w:rPr>
        <w:t>j</w:t>
      </w:r>
      <w:r>
        <w:rPr>
          <w:sz w:val="28"/>
          <w:szCs w:val="28"/>
        </w:rPr>
        <w:t xml:space="preserve">несе позитивне </w:t>
      </w:r>
      <w:r w:rsidRPr="002262E4">
        <w:rPr>
          <w:sz w:val="28"/>
          <w:szCs w:val="28"/>
        </w:rPr>
        <w:t>враження на слухачів</w:t>
      </w:r>
      <w:r>
        <w:rPr>
          <w:sz w:val="28"/>
          <w:szCs w:val="28"/>
        </w:rPr>
        <w:t>-учнів</w:t>
      </w:r>
      <w:r w:rsidRPr="002262E4">
        <w:rPr>
          <w:sz w:val="28"/>
          <w:szCs w:val="28"/>
        </w:rPr>
        <w:t>, приверне увагу аудиторії, що призведе до більш</w:t>
      </w:r>
      <w:r>
        <w:rPr>
          <w:sz w:val="28"/>
          <w:szCs w:val="28"/>
        </w:rPr>
        <w:t xml:space="preserve"> </w:t>
      </w:r>
      <w:r w:rsidRPr="002262E4">
        <w:rPr>
          <w:sz w:val="28"/>
          <w:szCs w:val="28"/>
        </w:rPr>
        <w:t xml:space="preserve">міцного запам'ятовування та кращого засвоєння інформації. </w:t>
      </w:r>
    </w:p>
    <w:p w:rsidR="00E0487A" w:rsidRPr="000D35FE" w:rsidRDefault="00E0487A" w:rsidP="00E0487A">
      <w:pPr>
        <w:spacing w:line="360" w:lineRule="auto"/>
        <w:ind w:firstLine="720"/>
        <w:jc w:val="both"/>
        <w:rPr>
          <w:sz w:val="28"/>
          <w:szCs w:val="28"/>
        </w:rPr>
      </w:pPr>
      <w:r w:rsidRPr="000D35FE">
        <w:rPr>
          <w:sz w:val="28"/>
          <w:szCs w:val="28"/>
        </w:rPr>
        <w:t xml:space="preserve">Створення ментальних карт з учнями дозволяє наочно уявити логічні та змістовні зв'язки у навчальному матеріалі, використовувати та розширювати їх суб'єктний досвід, що сприяє інтенсифікації навчання, активізації навчальної та </w:t>
      </w:r>
      <w:r w:rsidRPr="000D35FE">
        <w:rPr>
          <w:sz w:val="28"/>
          <w:szCs w:val="28"/>
        </w:rPr>
        <w:lastRenderedPageBreak/>
        <w:t>пізнавальної діяльності, формуванню та розвитку візуального мислення, зорового</w:t>
      </w:r>
      <w:r>
        <w:rPr>
          <w:sz w:val="28"/>
          <w:szCs w:val="28"/>
        </w:rPr>
        <w:t xml:space="preserve"> </w:t>
      </w:r>
      <w:r w:rsidRPr="000D35FE">
        <w:rPr>
          <w:sz w:val="28"/>
          <w:szCs w:val="28"/>
        </w:rPr>
        <w:t>сприйняття, образного уявл</w:t>
      </w:r>
      <w:r>
        <w:rPr>
          <w:sz w:val="28"/>
          <w:szCs w:val="28"/>
        </w:rPr>
        <w:t>ення знань та навчальних дій</w:t>
      </w:r>
      <w:r w:rsidRPr="000D35FE">
        <w:rPr>
          <w:sz w:val="28"/>
          <w:szCs w:val="28"/>
        </w:rPr>
        <w:t>, досягнення цілісності навчального знання та розуміння учнями навчального матеріалу</w:t>
      </w:r>
      <w:r w:rsidRPr="00B05AEA">
        <w:rPr>
          <w:sz w:val="28"/>
          <w:szCs w:val="28"/>
        </w:rPr>
        <w:t>.</w:t>
      </w:r>
    </w:p>
    <w:p w:rsidR="00E0487A" w:rsidRPr="000335E2" w:rsidRDefault="00E0487A" w:rsidP="00E0487A">
      <w:pPr>
        <w:spacing w:line="360" w:lineRule="auto"/>
        <w:ind w:firstLine="720"/>
        <w:jc w:val="both"/>
        <w:rPr>
          <w:sz w:val="28"/>
          <w:szCs w:val="28"/>
        </w:rPr>
      </w:pPr>
      <w:r w:rsidRPr="000335E2">
        <w:rPr>
          <w:sz w:val="28"/>
          <w:szCs w:val="28"/>
        </w:rPr>
        <w:t>Таким чином, теоретичний аналіз наявної літератури та власний</w:t>
      </w:r>
      <w:r>
        <w:rPr>
          <w:sz w:val="28"/>
          <w:szCs w:val="28"/>
        </w:rPr>
        <w:t xml:space="preserve"> </w:t>
      </w:r>
      <w:r w:rsidRPr="000335E2">
        <w:rPr>
          <w:sz w:val="28"/>
          <w:szCs w:val="28"/>
        </w:rPr>
        <w:t>досвід роботи дозволяють зробити висновок, що подання навчальної інформації в</w:t>
      </w:r>
      <w:r>
        <w:rPr>
          <w:sz w:val="28"/>
          <w:szCs w:val="28"/>
        </w:rPr>
        <w:t xml:space="preserve"> </w:t>
      </w:r>
      <w:r w:rsidRPr="000335E2">
        <w:rPr>
          <w:sz w:val="28"/>
          <w:szCs w:val="28"/>
        </w:rPr>
        <w:t>вигляді ментальних карт добре інтегрується як з традиційною системою навчання,</w:t>
      </w:r>
      <w:r>
        <w:rPr>
          <w:sz w:val="28"/>
          <w:szCs w:val="28"/>
        </w:rPr>
        <w:t xml:space="preserve"> </w:t>
      </w:r>
      <w:r w:rsidRPr="000335E2">
        <w:rPr>
          <w:sz w:val="28"/>
          <w:szCs w:val="28"/>
        </w:rPr>
        <w:t>так і з будь-якою інноваційною навчальною технологією і дозволяє вдосконалити</w:t>
      </w:r>
      <w:r>
        <w:rPr>
          <w:sz w:val="28"/>
          <w:szCs w:val="28"/>
        </w:rPr>
        <w:t xml:space="preserve">с </w:t>
      </w:r>
      <w:r w:rsidRPr="000335E2">
        <w:rPr>
          <w:sz w:val="28"/>
          <w:szCs w:val="28"/>
        </w:rPr>
        <w:t>навчальний процес у таких напрямках:</w:t>
      </w:r>
    </w:p>
    <w:p w:rsidR="00E0487A" w:rsidRPr="00A85DB9" w:rsidRDefault="00E0487A" w:rsidP="00E0487A">
      <w:pPr>
        <w:spacing w:line="360" w:lineRule="auto"/>
        <w:ind w:firstLine="720"/>
        <w:jc w:val="both"/>
        <w:rPr>
          <w:sz w:val="28"/>
          <w:szCs w:val="28"/>
        </w:rPr>
      </w:pPr>
      <w:r w:rsidRPr="00A85DB9">
        <w:rPr>
          <w:sz w:val="28"/>
          <w:szCs w:val="28"/>
        </w:rPr>
        <w:t>- узагальнення та систематизація інформації;</w:t>
      </w:r>
    </w:p>
    <w:p w:rsidR="00E0487A" w:rsidRPr="00A85DB9" w:rsidRDefault="00E0487A" w:rsidP="00E0487A">
      <w:pPr>
        <w:spacing w:line="360" w:lineRule="auto"/>
        <w:ind w:firstLine="720"/>
        <w:jc w:val="both"/>
        <w:rPr>
          <w:sz w:val="28"/>
          <w:szCs w:val="28"/>
        </w:rPr>
      </w:pPr>
      <w:r w:rsidRPr="00A85DB9">
        <w:rPr>
          <w:sz w:val="28"/>
          <w:szCs w:val="28"/>
        </w:rPr>
        <w:t>- наближення інформації до форми, яку простіше запам'ятати та за необхідності швидко відтворити;</w:t>
      </w:r>
    </w:p>
    <w:p w:rsidR="00E0487A" w:rsidRPr="00A85DB9" w:rsidRDefault="00E0487A" w:rsidP="00E0487A">
      <w:pPr>
        <w:spacing w:line="360" w:lineRule="auto"/>
        <w:ind w:firstLine="720"/>
        <w:jc w:val="both"/>
        <w:rPr>
          <w:sz w:val="28"/>
          <w:szCs w:val="28"/>
        </w:rPr>
      </w:pPr>
      <w:r w:rsidRPr="00A85DB9">
        <w:rPr>
          <w:sz w:val="28"/>
          <w:szCs w:val="28"/>
        </w:rPr>
        <w:t>- видалення зайвої другорядної інформації;</w:t>
      </w:r>
    </w:p>
    <w:p w:rsidR="00E0487A" w:rsidRPr="000335E2" w:rsidRDefault="00E0487A" w:rsidP="00E0487A">
      <w:pPr>
        <w:spacing w:line="360" w:lineRule="auto"/>
        <w:ind w:firstLine="720"/>
        <w:jc w:val="both"/>
        <w:rPr>
          <w:sz w:val="28"/>
          <w:szCs w:val="28"/>
        </w:rPr>
      </w:pPr>
      <w:r w:rsidRPr="00A85DB9">
        <w:rPr>
          <w:sz w:val="28"/>
          <w:szCs w:val="28"/>
        </w:rPr>
        <w:t xml:space="preserve">- забезпечення рівності розвитку </w:t>
      </w:r>
      <w:r w:rsidR="00CA46D3" w:rsidRPr="00A85DB9">
        <w:rPr>
          <w:sz w:val="28"/>
          <w:szCs w:val="28"/>
        </w:rPr>
        <w:t>учнів</w:t>
      </w:r>
      <w:r w:rsidRPr="00A85DB9">
        <w:rPr>
          <w:sz w:val="28"/>
          <w:szCs w:val="28"/>
        </w:rPr>
        <w:t xml:space="preserve"> з технічним та гуманітарним</w:t>
      </w:r>
      <w:r w:rsidR="00CA46D3" w:rsidRPr="00A85DB9">
        <w:rPr>
          <w:sz w:val="28"/>
          <w:szCs w:val="28"/>
        </w:rPr>
        <w:t xml:space="preserve"> </w:t>
      </w:r>
      <w:r w:rsidRPr="00A85DB9">
        <w:rPr>
          <w:sz w:val="28"/>
          <w:szCs w:val="28"/>
        </w:rPr>
        <w:t>мисленням, оскільки під час навчання більшість гуманітаріїв краще сприймають</w:t>
      </w:r>
      <w:r w:rsidR="00CA46D3" w:rsidRPr="00A85DB9">
        <w:rPr>
          <w:sz w:val="28"/>
          <w:szCs w:val="28"/>
        </w:rPr>
        <w:t xml:space="preserve"> </w:t>
      </w:r>
      <w:r w:rsidRPr="00A85DB9">
        <w:rPr>
          <w:sz w:val="28"/>
          <w:szCs w:val="28"/>
        </w:rPr>
        <w:t xml:space="preserve">слово, а </w:t>
      </w:r>
      <w:r w:rsidR="00CA46D3" w:rsidRPr="00A85DB9">
        <w:rPr>
          <w:sz w:val="28"/>
          <w:szCs w:val="28"/>
        </w:rPr>
        <w:t>інші діти з математичним складом мозку –</w:t>
      </w:r>
      <w:r w:rsidR="00CA46D3">
        <w:rPr>
          <w:sz w:val="28"/>
          <w:szCs w:val="28"/>
        </w:rPr>
        <w:t xml:space="preserve"> </w:t>
      </w:r>
      <w:r w:rsidRPr="000335E2">
        <w:rPr>
          <w:sz w:val="28"/>
          <w:szCs w:val="28"/>
        </w:rPr>
        <w:t>символи. Робота з ментальними картками</w:t>
      </w:r>
      <w:r w:rsidR="00CA46D3">
        <w:rPr>
          <w:sz w:val="28"/>
          <w:szCs w:val="28"/>
        </w:rPr>
        <w:t xml:space="preserve"> </w:t>
      </w:r>
      <w:r w:rsidRPr="000335E2">
        <w:rPr>
          <w:sz w:val="28"/>
          <w:szCs w:val="28"/>
        </w:rPr>
        <w:t>дозволяє згладити ці відмінності</w:t>
      </w:r>
      <w:r w:rsidR="00CA46D3">
        <w:rPr>
          <w:sz w:val="28"/>
          <w:szCs w:val="28"/>
        </w:rPr>
        <w:t xml:space="preserve"> [</w:t>
      </w:r>
      <w:r w:rsidR="00CA46D3" w:rsidRPr="00CA46D3">
        <w:rPr>
          <w:sz w:val="28"/>
          <w:szCs w:val="28"/>
        </w:rPr>
        <w:t>61</w:t>
      </w:r>
      <w:r w:rsidR="00CA46D3">
        <w:rPr>
          <w:sz w:val="28"/>
          <w:szCs w:val="28"/>
        </w:rPr>
        <w:t>]</w:t>
      </w:r>
      <w:r w:rsidR="00A85DB9" w:rsidRPr="008D5731">
        <w:rPr>
          <w:sz w:val="28"/>
          <w:szCs w:val="28"/>
        </w:rPr>
        <w:t>, [62]</w:t>
      </w:r>
      <w:r w:rsidRPr="000335E2">
        <w:rPr>
          <w:sz w:val="28"/>
          <w:szCs w:val="28"/>
        </w:rPr>
        <w:t>.</w:t>
      </w:r>
    </w:p>
    <w:p w:rsidR="00E0487A" w:rsidRDefault="00E0487A" w:rsidP="00E0487A">
      <w:pPr>
        <w:spacing w:line="360" w:lineRule="auto"/>
        <w:ind w:firstLine="720"/>
        <w:jc w:val="both"/>
        <w:rPr>
          <w:sz w:val="28"/>
          <w:szCs w:val="28"/>
        </w:rPr>
      </w:pPr>
      <w:r w:rsidRPr="000335E2">
        <w:rPr>
          <w:sz w:val="28"/>
          <w:szCs w:val="28"/>
        </w:rPr>
        <w:t>Отже, ментальні карти можна використовувати як для вивчення нового</w:t>
      </w:r>
      <w:r w:rsidR="00790C00">
        <w:rPr>
          <w:sz w:val="28"/>
          <w:szCs w:val="28"/>
        </w:rPr>
        <w:t xml:space="preserve"> </w:t>
      </w:r>
      <w:r w:rsidRPr="000335E2">
        <w:rPr>
          <w:sz w:val="28"/>
          <w:szCs w:val="28"/>
        </w:rPr>
        <w:t>матеріалу під час самостійної роботи студентів або під час лекції викладача, так і для контролю за засвоєнням та розумінням матеріалу, за повнотою сприйняття інформації, за встановленням зв'язків, за вмінням згортати та розгортати</w:t>
      </w:r>
      <w:r>
        <w:rPr>
          <w:sz w:val="28"/>
          <w:szCs w:val="28"/>
        </w:rPr>
        <w:t xml:space="preserve"> </w:t>
      </w:r>
      <w:r w:rsidRPr="000335E2">
        <w:rPr>
          <w:sz w:val="28"/>
          <w:szCs w:val="28"/>
        </w:rPr>
        <w:t>інформацію. Ментальна карта виступає альтернативою традиційним способам обробки та передачі інформації (конспектам, коротким записам, схемам тощо), і ця</w:t>
      </w:r>
      <w:r>
        <w:rPr>
          <w:sz w:val="28"/>
          <w:szCs w:val="28"/>
        </w:rPr>
        <w:t xml:space="preserve"> </w:t>
      </w:r>
      <w:r w:rsidRPr="000335E2">
        <w:rPr>
          <w:sz w:val="28"/>
          <w:szCs w:val="28"/>
        </w:rPr>
        <w:t>альтернатива продуктивніша, оскільки має природну психологічну основу,</w:t>
      </w:r>
      <w:r>
        <w:rPr>
          <w:sz w:val="28"/>
          <w:szCs w:val="28"/>
        </w:rPr>
        <w:t xml:space="preserve"> </w:t>
      </w:r>
      <w:r w:rsidRPr="000335E2">
        <w:rPr>
          <w:sz w:val="28"/>
          <w:szCs w:val="28"/>
        </w:rPr>
        <w:t xml:space="preserve">а головне перетворює </w:t>
      </w:r>
      <w:r>
        <w:rPr>
          <w:sz w:val="28"/>
          <w:szCs w:val="28"/>
        </w:rPr>
        <w:t>учня</w:t>
      </w:r>
      <w:r w:rsidRPr="000335E2">
        <w:rPr>
          <w:sz w:val="28"/>
          <w:szCs w:val="28"/>
        </w:rPr>
        <w:t xml:space="preserve"> на активного творця власного знання.</w:t>
      </w:r>
    </w:p>
    <w:p w:rsidR="003E23BE" w:rsidRPr="0045410D" w:rsidRDefault="003E23BE" w:rsidP="00E0487A">
      <w:pPr>
        <w:spacing w:line="360" w:lineRule="auto"/>
        <w:ind w:firstLine="720"/>
        <w:jc w:val="both"/>
        <w:rPr>
          <w:sz w:val="28"/>
          <w:szCs w:val="28"/>
          <w:lang w:val="ru-RU"/>
        </w:rPr>
      </w:pPr>
    </w:p>
    <w:p w:rsidR="00604CD2" w:rsidRDefault="00604CD2" w:rsidP="00E0487A">
      <w:pPr>
        <w:spacing w:line="360" w:lineRule="auto"/>
        <w:ind w:firstLine="720"/>
        <w:jc w:val="both"/>
        <w:rPr>
          <w:sz w:val="28"/>
          <w:szCs w:val="28"/>
          <w:lang w:val="ru-RU"/>
        </w:rPr>
      </w:pPr>
    </w:p>
    <w:p w:rsidR="00E8617B" w:rsidRDefault="00E8617B" w:rsidP="00E0487A">
      <w:pPr>
        <w:spacing w:line="360" w:lineRule="auto"/>
        <w:ind w:firstLine="720"/>
        <w:jc w:val="both"/>
        <w:rPr>
          <w:sz w:val="28"/>
          <w:szCs w:val="28"/>
          <w:lang w:val="ru-RU"/>
        </w:rPr>
      </w:pPr>
    </w:p>
    <w:p w:rsidR="00E8617B" w:rsidRDefault="00E8617B" w:rsidP="00E0487A">
      <w:pPr>
        <w:spacing w:line="360" w:lineRule="auto"/>
        <w:ind w:firstLine="720"/>
        <w:jc w:val="both"/>
        <w:rPr>
          <w:sz w:val="28"/>
          <w:szCs w:val="28"/>
          <w:lang w:val="ru-RU"/>
        </w:rPr>
      </w:pPr>
    </w:p>
    <w:p w:rsidR="00E8617B" w:rsidRDefault="00E8617B" w:rsidP="00E0487A">
      <w:pPr>
        <w:spacing w:line="360" w:lineRule="auto"/>
        <w:ind w:firstLine="720"/>
        <w:jc w:val="both"/>
        <w:rPr>
          <w:sz w:val="28"/>
          <w:szCs w:val="28"/>
          <w:lang w:val="ru-RU"/>
        </w:rPr>
      </w:pPr>
    </w:p>
    <w:p w:rsidR="00E8617B" w:rsidRPr="0045410D" w:rsidRDefault="00E8617B" w:rsidP="00E0487A">
      <w:pPr>
        <w:spacing w:line="360" w:lineRule="auto"/>
        <w:ind w:firstLine="720"/>
        <w:jc w:val="both"/>
        <w:rPr>
          <w:sz w:val="28"/>
          <w:szCs w:val="28"/>
          <w:lang w:val="ru-RU"/>
        </w:rPr>
      </w:pPr>
    </w:p>
    <w:p w:rsidR="00A90995" w:rsidRDefault="00A90995" w:rsidP="00E0487A">
      <w:pPr>
        <w:spacing w:line="360" w:lineRule="auto"/>
        <w:ind w:firstLine="720"/>
        <w:jc w:val="both"/>
        <w:rPr>
          <w:sz w:val="28"/>
          <w:szCs w:val="28"/>
        </w:rPr>
      </w:pPr>
      <w:r>
        <w:rPr>
          <w:sz w:val="28"/>
          <w:szCs w:val="28"/>
        </w:rPr>
        <w:lastRenderedPageBreak/>
        <w:t>1.3  Особливості застосування форм візуалізації у процесі вивчення курсу «Природничі науки»</w:t>
      </w:r>
    </w:p>
    <w:p w:rsidR="00913FF1" w:rsidRPr="00F53297" w:rsidRDefault="00913FF1" w:rsidP="002F6997">
      <w:pPr>
        <w:pStyle w:val="11"/>
        <w:tabs>
          <w:tab w:val="left" w:pos="1498"/>
        </w:tabs>
        <w:spacing w:line="360" w:lineRule="auto"/>
        <w:ind w:left="0" w:right="488"/>
        <w:jc w:val="both"/>
        <w:rPr>
          <w:b w:val="0"/>
          <w:lang w:val="ru-RU"/>
        </w:rPr>
      </w:pPr>
    </w:p>
    <w:p w:rsidR="00604CD2" w:rsidRPr="00F53297" w:rsidRDefault="00604CD2" w:rsidP="002F6997">
      <w:pPr>
        <w:pStyle w:val="11"/>
        <w:tabs>
          <w:tab w:val="left" w:pos="1498"/>
        </w:tabs>
        <w:spacing w:line="360" w:lineRule="auto"/>
        <w:ind w:left="0" w:right="488"/>
        <w:jc w:val="both"/>
        <w:rPr>
          <w:b w:val="0"/>
          <w:lang w:val="ru-RU"/>
        </w:rPr>
      </w:pPr>
    </w:p>
    <w:p w:rsidR="000E584A" w:rsidRPr="009874E8" w:rsidRDefault="000E584A" w:rsidP="000E584A">
      <w:pPr>
        <w:spacing w:line="360" w:lineRule="auto"/>
        <w:ind w:firstLine="709"/>
        <w:jc w:val="both"/>
        <w:rPr>
          <w:sz w:val="28"/>
          <w:szCs w:val="28"/>
        </w:rPr>
      </w:pPr>
      <w:r w:rsidRPr="00894E3D">
        <w:rPr>
          <w:sz w:val="28"/>
          <w:szCs w:val="28"/>
        </w:rPr>
        <w:t xml:space="preserve">Протягом усього свого </w:t>
      </w:r>
      <w:hyperlink r:id="rId14" w:tooltip="Життя" w:history="1">
        <w:r w:rsidRPr="000E584A">
          <w:rPr>
            <w:rStyle w:val="a6"/>
            <w:color w:val="auto"/>
            <w:sz w:val="28"/>
            <w:szCs w:val="28"/>
            <w:u w:val="none"/>
          </w:rPr>
          <w:t>життя</w:t>
        </w:r>
      </w:hyperlink>
      <w:r w:rsidRPr="000E584A">
        <w:rPr>
          <w:sz w:val="28"/>
          <w:szCs w:val="28"/>
        </w:rPr>
        <w:t xml:space="preserve"> </w:t>
      </w:r>
      <w:hyperlink r:id="rId15" w:tooltip="Людина" w:history="1">
        <w:r w:rsidRPr="000E584A">
          <w:rPr>
            <w:rStyle w:val="a6"/>
            <w:color w:val="auto"/>
            <w:sz w:val="28"/>
            <w:szCs w:val="28"/>
            <w:u w:val="none"/>
          </w:rPr>
          <w:t>людина</w:t>
        </w:r>
      </w:hyperlink>
      <w:r w:rsidRPr="00894E3D">
        <w:rPr>
          <w:sz w:val="28"/>
          <w:szCs w:val="28"/>
        </w:rPr>
        <w:t xml:space="preserve"> взаємодіє з навколишнім світом, приймаючи інформацію про нього і від нього за допомогою своїх п'яти органів чуття:  зір, слух, нюх, дотик, сенсорика. </w:t>
      </w:r>
      <w:r w:rsidRPr="009874E8">
        <w:rPr>
          <w:sz w:val="28"/>
          <w:szCs w:val="28"/>
        </w:rPr>
        <w:t xml:space="preserve">Природознавство </w:t>
      </w:r>
      <w:r>
        <w:rPr>
          <w:sz w:val="28"/>
          <w:szCs w:val="28"/>
        </w:rPr>
        <w:t xml:space="preserve">ж </w:t>
      </w:r>
      <w:r w:rsidRPr="009874E8">
        <w:rPr>
          <w:sz w:val="28"/>
          <w:szCs w:val="28"/>
        </w:rPr>
        <w:t xml:space="preserve">у всі часи було фундаментом наукового світорозуміння, оскільки воно становить систему знань про природу, структуру світобудови і фундаментальні, найзагальніші закони природи, які лежать в основі наукової картини світу. Саме тому таке важливе значення має для людини розвиток її природничо-наукової культури, яка </w:t>
      </w:r>
      <w:r>
        <w:rPr>
          <w:sz w:val="28"/>
          <w:szCs w:val="28"/>
        </w:rPr>
        <w:t>б</w:t>
      </w:r>
      <w:r w:rsidRPr="009874E8">
        <w:rPr>
          <w:sz w:val="28"/>
          <w:szCs w:val="28"/>
        </w:rPr>
        <w:t xml:space="preserve"> характеризується цілісним, ціннісним, еволюційним та екологічним поглядом на світ як на систему, на місце людини в ньому і на взаємини «природа – людина». </w:t>
      </w:r>
    </w:p>
    <w:p w:rsidR="000E584A" w:rsidRPr="009874E8" w:rsidRDefault="000E584A" w:rsidP="000E584A">
      <w:pPr>
        <w:spacing w:line="360" w:lineRule="auto"/>
        <w:ind w:firstLine="709"/>
        <w:jc w:val="both"/>
        <w:rPr>
          <w:sz w:val="28"/>
          <w:szCs w:val="28"/>
        </w:rPr>
      </w:pPr>
      <w:r w:rsidRPr="009874E8">
        <w:rPr>
          <w:sz w:val="28"/>
          <w:szCs w:val="28"/>
        </w:rPr>
        <w:t>Сучасне світорозуміння засноване на знанні про взаємодії в системі «природа – людина», яке інтегрально відображає світ і об’єктивні зв’язки в ньому. Методологічною передумовою формування природничо-наукового знання в даний час служить вчення про єдність природи і людини, а також системно-цілісний підхід до аналізу будь-якого феномена природи і людської діяльності. Такий підхід дозволяє встановити об’єктивні зв’язки між цілями гуманітарного пізнання та природничо-наукової освіти [</w:t>
      </w:r>
      <w:r w:rsidR="00A85DB9" w:rsidRPr="00A85DB9">
        <w:rPr>
          <w:sz w:val="28"/>
          <w:szCs w:val="28"/>
        </w:rPr>
        <w:t>63</w:t>
      </w:r>
      <w:r w:rsidRPr="009874E8">
        <w:rPr>
          <w:sz w:val="28"/>
          <w:szCs w:val="28"/>
        </w:rPr>
        <w:t>].</w:t>
      </w:r>
    </w:p>
    <w:p w:rsidR="000E584A" w:rsidRPr="007477F7" w:rsidRDefault="000E584A" w:rsidP="000E584A">
      <w:pPr>
        <w:spacing w:line="360" w:lineRule="auto"/>
        <w:ind w:firstLine="709"/>
        <w:jc w:val="both"/>
        <w:rPr>
          <w:sz w:val="28"/>
          <w:szCs w:val="28"/>
        </w:rPr>
      </w:pPr>
      <w:r w:rsidRPr="009874E8">
        <w:rPr>
          <w:sz w:val="28"/>
          <w:szCs w:val="28"/>
        </w:rPr>
        <w:t>«Пр</w:t>
      </w:r>
      <w:r>
        <w:rPr>
          <w:sz w:val="28"/>
          <w:szCs w:val="28"/>
        </w:rPr>
        <w:t>иродничі науки</w:t>
      </w:r>
      <w:r w:rsidRPr="009874E8">
        <w:rPr>
          <w:sz w:val="28"/>
          <w:szCs w:val="28"/>
        </w:rPr>
        <w:t xml:space="preserve">» – новий навчальний предмет. Його особливість полягає в тому, що це інтегрований курс, тобто він об’єднує знання з різних предметних областей. Як правило, шкільні навчальні предмети моделюють ту чи іншу область наукового пізнання, наприклад біологію, </w:t>
      </w:r>
      <w:r>
        <w:rPr>
          <w:sz w:val="28"/>
          <w:szCs w:val="28"/>
        </w:rPr>
        <w:t xml:space="preserve">фізику, хімію </w:t>
      </w:r>
      <w:r w:rsidRPr="009874E8">
        <w:rPr>
          <w:sz w:val="28"/>
          <w:szCs w:val="28"/>
        </w:rPr>
        <w:t>тому вони будуються на базі розвитку системи понять даної науки. Інтегрований курс будується інакше. Тут конкретні предметні знання стають опорою, засобом осмислення провідних ідей курсу. Саме вони визначають логіку розвитку змісту навчаль</w:t>
      </w:r>
      <w:r>
        <w:rPr>
          <w:sz w:val="28"/>
          <w:szCs w:val="28"/>
        </w:rPr>
        <w:t>ного предмета «Природничі науки».</w:t>
      </w:r>
    </w:p>
    <w:p w:rsidR="000E584A" w:rsidRPr="009874E8" w:rsidRDefault="000E584A" w:rsidP="000E584A">
      <w:pPr>
        <w:spacing w:line="360" w:lineRule="auto"/>
        <w:ind w:firstLine="709"/>
        <w:jc w:val="both"/>
        <w:rPr>
          <w:sz w:val="28"/>
          <w:szCs w:val="28"/>
        </w:rPr>
      </w:pPr>
      <w:r w:rsidRPr="009874E8">
        <w:rPr>
          <w:sz w:val="28"/>
          <w:szCs w:val="28"/>
        </w:rPr>
        <w:t xml:space="preserve">Основна мета курсу – формування в учнів природничо-наукової картини </w:t>
      </w:r>
      <w:r w:rsidRPr="009874E8">
        <w:rPr>
          <w:sz w:val="28"/>
          <w:szCs w:val="28"/>
        </w:rPr>
        <w:lastRenderedPageBreak/>
        <w:t>світу, уявлень про роль і місце людини в природі, засвоєння ними основних понять природознавства, що складають ядро знань про природу та образ природи. У науковій літературі образ природи визначається як особистісно значуща для учнів система знань про природу, що виступає основою життєствердного націона</w:t>
      </w:r>
      <w:r>
        <w:rPr>
          <w:sz w:val="28"/>
          <w:szCs w:val="28"/>
        </w:rPr>
        <w:t xml:space="preserve">льного образу світу учнів </w:t>
      </w:r>
      <w:r w:rsidRPr="003E23BE">
        <w:rPr>
          <w:sz w:val="28"/>
          <w:szCs w:val="28"/>
        </w:rPr>
        <w:t>[</w:t>
      </w:r>
      <w:r w:rsidR="00A85DB9" w:rsidRPr="00A85DB9">
        <w:rPr>
          <w:sz w:val="28"/>
          <w:szCs w:val="28"/>
          <w:lang w:val="ru-RU"/>
        </w:rPr>
        <w:t>64</w:t>
      </w:r>
      <w:r w:rsidRPr="003E23BE">
        <w:rPr>
          <w:sz w:val="28"/>
          <w:szCs w:val="28"/>
        </w:rPr>
        <w:t>].</w:t>
      </w:r>
      <w:r w:rsidRPr="005A032B">
        <w:rPr>
          <w:color w:val="FF0000"/>
          <w:sz w:val="28"/>
          <w:szCs w:val="28"/>
        </w:rPr>
        <w:t xml:space="preserve"> </w:t>
      </w:r>
    </w:p>
    <w:p w:rsidR="000E584A" w:rsidRPr="009874E8" w:rsidRDefault="000E584A" w:rsidP="000E584A">
      <w:pPr>
        <w:tabs>
          <w:tab w:val="left" w:pos="993"/>
        </w:tabs>
        <w:spacing w:line="360" w:lineRule="auto"/>
        <w:ind w:firstLine="709"/>
        <w:jc w:val="both"/>
        <w:rPr>
          <w:sz w:val="28"/>
          <w:szCs w:val="28"/>
        </w:rPr>
      </w:pPr>
      <w:r w:rsidRPr="009874E8">
        <w:rPr>
          <w:sz w:val="28"/>
          <w:szCs w:val="28"/>
        </w:rPr>
        <w:t xml:space="preserve">Завдання шкільного предмету «Природознавство» у старшій школі визначають очікувані результати від його впровадження: </w:t>
      </w:r>
    </w:p>
    <w:p w:rsidR="000E584A" w:rsidRPr="005878E7" w:rsidRDefault="000E584A" w:rsidP="000E584A">
      <w:pPr>
        <w:pStyle w:val="a5"/>
        <w:widowControl/>
        <w:numPr>
          <w:ilvl w:val="0"/>
          <w:numId w:val="24"/>
        </w:numPr>
        <w:tabs>
          <w:tab w:val="left" w:pos="993"/>
        </w:tabs>
        <w:spacing w:line="360" w:lineRule="auto"/>
        <w:ind w:left="0" w:firstLine="709"/>
        <w:contextualSpacing/>
        <w:rPr>
          <w:sz w:val="28"/>
          <w:szCs w:val="28"/>
        </w:rPr>
      </w:pPr>
      <w:r w:rsidRPr="005878E7">
        <w:rPr>
          <w:sz w:val="28"/>
          <w:szCs w:val="28"/>
        </w:rPr>
        <w:t>формування цілісності свідомості учнів, а відтак – покращення стану психічного і тілесного здоров’я дітей;</w:t>
      </w:r>
    </w:p>
    <w:p w:rsidR="000E584A" w:rsidRPr="009874E8" w:rsidRDefault="000E584A" w:rsidP="000E584A">
      <w:pPr>
        <w:pStyle w:val="a5"/>
        <w:widowControl/>
        <w:numPr>
          <w:ilvl w:val="0"/>
          <w:numId w:val="24"/>
        </w:numPr>
        <w:tabs>
          <w:tab w:val="left" w:pos="993"/>
        </w:tabs>
        <w:spacing w:line="360" w:lineRule="auto"/>
        <w:ind w:left="0" w:firstLine="709"/>
        <w:contextualSpacing/>
        <w:rPr>
          <w:sz w:val="28"/>
          <w:szCs w:val="28"/>
        </w:rPr>
      </w:pPr>
      <w:r w:rsidRPr="005878E7">
        <w:rPr>
          <w:sz w:val="28"/>
          <w:szCs w:val="28"/>
        </w:rPr>
        <w:t>засвоєння учнями основ наук про природу, ознайомлення їх з методами пізнання</w:t>
      </w:r>
      <w:r w:rsidRPr="009874E8">
        <w:rPr>
          <w:sz w:val="28"/>
          <w:szCs w:val="28"/>
        </w:rPr>
        <w:t xml:space="preserve"> природничих наук, з найважливішими ідеями і досягненнями природознавства, що справили визначальний вплив на уявлення людини про природу, прогрес науки і техніки, духовний і культурний розвиток людини; </w:t>
      </w:r>
    </w:p>
    <w:p w:rsidR="000E584A" w:rsidRPr="009874E8" w:rsidRDefault="000E584A" w:rsidP="000E584A">
      <w:pPr>
        <w:pStyle w:val="a5"/>
        <w:widowControl/>
        <w:numPr>
          <w:ilvl w:val="0"/>
          <w:numId w:val="24"/>
        </w:numPr>
        <w:tabs>
          <w:tab w:val="left" w:pos="993"/>
        </w:tabs>
        <w:spacing w:line="360" w:lineRule="auto"/>
        <w:ind w:left="0" w:firstLine="709"/>
        <w:contextualSpacing/>
        <w:rPr>
          <w:sz w:val="28"/>
          <w:szCs w:val="28"/>
        </w:rPr>
      </w:pPr>
      <w:r w:rsidRPr="009874E8">
        <w:rPr>
          <w:sz w:val="28"/>
          <w:szCs w:val="28"/>
        </w:rPr>
        <w:t xml:space="preserve">формування образу природи – особистісно значущої системи знань про природу, що визначає поведінку людини в довкіллі, критичну оцінку і використання нею природничо-наукової інформації, позицію щодо проблем, які суспільство ставить перед наукою; </w:t>
      </w:r>
    </w:p>
    <w:p w:rsidR="000E584A" w:rsidRPr="009874E8" w:rsidRDefault="000E584A" w:rsidP="000E584A">
      <w:pPr>
        <w:pStyle w:val="a5"/>
        <w:widowControl/>
        <w:numPr>
          <w:ilvl w:val="0"/>
          <w:numId w:val="24"/>
        </w:numPr>
        <w:tabs>
          <w:tab w:val="left" w:pos="993"/>
        </w:tabs>
        <w:spacing w:line="360" w:lineRule="auto"/>
        <w:ind w:left="0" w:firstLine="709"/>
        <w:contextualSpacing/>
        <w:rPr>
          <w:sz w:val="28"/>
          <w:szCs w:val="28"/>
        </w:rPr>
      </w:pPr>
      <w:r w:rsidRPr="009874E8">
        <w:rPr>
          <w:sz w:val="28"/>
          <w:szCs w:val="28"/>
        </w:rPr>
        <w:t xml:space="preserve">розвиток інтелектуальних, творчих здібностей і критичного мислення в процесі формування цілісних уявлень про природу, проведення дослідів, використання і фундаменталізації природничо-наукової інформації; </w:t>
      </w:r>
    </w:p>
    <w:p w:rsidR="000E584A" w:rsidRPr="009874E8" w:rsidRDefault="000E584A" w:rsidP="000E584A">
      <w:pPr>
        <w:pStyle w:val="a5"/>
        <w:widowControl/>
        <w:numPr>
          <w:ilvl w:val="0"/>
          <w:numId w:val="24"/>
        </w:numPr>
        <w:tabs>
          <w:tab w:val="left" w:pos="993"/>
        </w:tabs>
        <w:spacing w:line="360" w:lineRule="auto"/>
        <w:ind w:left="0" w:firstLine="709"/>
        <w:contextualSpacing/>
        <w:rPr>
          <w:sz w:val="28"/>
          <w:szCs w:val="28"/>
        </w:rPr>
      </w:pPr>
      <w:r w:rsidRPr="009874E8">
        <w:rPr>
          <w:sz w:val="28"/>
          <w:szCs w:val="28"/>
        </w:rPr>
        <w:t>переконання в можливості пізнання законів природи і необхідності використання цих знань для розвитку природозберігаючої цивілізації, прийняття обґрунтованих рішень щодо суспільних та професійних проблем, пов’язаних з майбутньою професією;</w:t>
      </w:r>
    </w:p>
    <w:p w:rsidR="000E584A" w:rsidRPr="009874E8" w:rsidRDefault="000E584A" w:rsidP="000E584A">
      <w:pPr>
        <w:pStyle w:val="a5"/>
        <w:widowControl/>
        <w:numPr>
          <w:ilvl w:val="0"/>
          <w:numId w:val="24"/>
        </w:numPr>
        <w:tabs>
          <w:tab w:val="left" w:pos="993"/>
        </w:tabs>
        <w:spacing w:line="360" w:lineRule="auto"/>
        <w:ind w:left="0" w:firstLine="709"/>
        <w:contextualSpacing/>
        <w:rPr>
          <w:sz w:val="28"/>
          <w:szCs w:val="28"/>
        </w:rPr>
      </w:pPr>
      <w:r w:rsidRPr="009874E8">
        <w:rPr>
          <w:sz w:val="28"/>
          <w:szCs w:val="28"/>
        </w:rPr>
        <w:t>використання природничо-наукових знань у повсякденному житті.</w:t>
      </w:r>
    </w:p>
    <w:p w:rsidR="000E584A" w:rsidRPr="0021295F" w:rsidRDefault="000E584A" w:rsidP="000E584A">
      <w:pPr>
        <w:tabs>
          <w:tab w:val="left" w:pos="993"/>
        </w:tabs>
        <w:spacing w:line="360" w:lineRule="auto"/>
        <w:ind w:firstLine="709"/>
        <w:jc w:val="both"/>
        <w:rPr>
          <w:sz w:val="28"/>
          <w:szCs w:val="28"/>
        </w:rPr>
      </w:pPr>
      <w:r w:rsidRPr="009874E8">
        <w:rPr>
          <w:sz w:val="28"/>
          <w:szCs w:val="28"/>
        </w:rPr>
        <w:t>Курс передбачає формування загальнонавчальних вмінь і на</w:t>
      </w:r>
      <w:r>
        <w:rPr>
          <w:sz w:val="28"/>
          <w:szCs w:val="28"/>
        </w:rPr>
        <w:t xml:space="preserve">вичок, ключових компетентностей </w:t>
      </w:r>
      <w:r w:rsidRPr="009874E8">
        <w:rPr>
          <w:sz w:val="28"/>
          <w:szCs w:val="28"/>
        </w:rPr>
        <w:t>– природничо-наукової, загальнокультурної, комунікаційної, громадянської, соціальної, інформаційної, здоров’язберігаючої та компетентності цілісно р</w:t>
      </w:r>
      <w:r>
        <w:rPr>
          <w:sz w:val="28"/>
          <w:szCs w:val="28"/>
        </w:rPr>
        <w:t xml:space="preserve">озглядати і вирішувати проблему </w:t>
      </w:r>
      <w:r w:rsidRPr="0021295F">
        <w:rPr>
          <w:sz w:val="28"/>
          <w:szCs w:val="28"/>
        </w:rPr>
        <w:t>[</w:t>
      </w:r>
      <w:r w:rsidR="00A85DB9" w:rsidRPr="00A85DB9">
        <w:rPr>
          <w:sz w:val="28"/>
          <w:szCs w:val="28"/>
        </w:rPr>
        <w:t>65</w:t>
      </w:r>
      <w:r w:rsidRPr="0021295F">
        <w:rPr>
          <w:sz w:val="28"/>
          <w:szCs w:val="28"/>
        </w:rPr>
        <w:t>]</w:t>
      </w:r>
      <w:r>
        <w:rPr>
          <w:sz w:val="28"/>
          <w:szCs w:val="28"/>
        </w:rPr>
        <w:t>.</w:t>
      </w:r>
    </w:p>
    <w:p w:rsidR="000E584A" w:rsidRPr="009874E8" w:rsidRDefault="000E584A" w:rsidP="000E584A">
      <w:pPr>
        <w:spacing w:line="360" w:lineRule="auto"/>
        <w:ind w:firstLine="709"/>
        <w:jc w:val="both"/>
        <w:rPr>
          <w:sz w:val="28"/>
          <w:szCs w:val="28"/>
        </w:rPr>
      </w:pPr>
      <w:r w:rsidRPr="009874E8">
        <w:rPr>
          <w:sz w:val="28"/>
          <w:szCs w:val="28"/>
        </w:rPr>
        <w:t xml:space="preserve">Вирішення проблеми формування цілісності знань учнів про природу має </w:t>
      </w:r>
      <w:r w:rsidRPr="009874E8">
        <w:rPr>
          <w:sz w:val="28"/>
          <w:szCs w:val="28"/>
        </w:rPr>
        <w:lastRenderedPageBreak/>
        <w:t>державне значення, оскільки природничо-наукова освіта становить основи образу світу людини, підготовки покоління молоді до оволодіння наукоємними технологіями, підвищення конкурентної здатності держави на світовому ринку. Цілісність знань учнів про природу – необхідна умова наявності у них адекватного дійсності образу світу як вихідного пункту і результату пізнавального процесу, блокування руйнівної діяльності людини у природі та суспільстві.</w:t>
      </w:r>
    </w:p>
    <w:p w:rsidR="000E584A" w:rsidRPr="009874E8" w:rsidRDefault="000E584A" w:rsidP="000E584A">
      <w:pPr>
        <w:spacing w:line="360" w:lineRule="auto"/>
        <w:ind w:firstLine="709"/>
        <w:jc w:val="both"/>
        <w:rPr>
          <w:sz w:val="28"/>
          <w:szCs w:val="28"/>
        </w:rPr>
      </w:pPr>
      <w:r w:rsidRPr="009874E8">
        <w:rPr>
          <w:sz w:val="28"/>
          <w:szCs w:val="28"/>
        </w:rPr>
        <w:t>Одним із найактуальніших завдань сучасного етапу досліджень пізнавальних процесів є вивчення образу світу у його справді активному функціонуванні як джерела пізнавальних гіпотез на всіх рівнях. Наприклад, досліджуючи мислення, перш ніж ставити завдання перед учнем, необхідно з’ясувати його систему очікувань того, що йому можуть запропонувати експериментатор або вчитель, і як вони змінюються в міру повідомлення завдання. Важливий внесок у вивчення активних складових пізнавального процесу вносять дослідження впливів емоцій, мотивів, інтересів, установок, однак кожен із цих факторів розглядається, як правило, ізольовано, а не в комплексі їхніх впливів на образ світу людини, тобто найчастіше передбачається їх прямий, а не опосередкований вплив – через модифікацію цілісного образу світу. Необхідно вивчати вплив, що йде від образу світу і передує впливові релевантного стимулу, який несе інформацію про об’єкт, процес пізнання якого ми хочемо вивчити. Без виявлення сформованості образу світу, дослідження його впливу на результативність навчального процесу при різних методиках вивчення предметів проблематично знайти шляхи підвищення ефект</w:t>
      </w:r>
      <w:r>
        <w:rPr>
          <w:sz w:val="28"/>
          <w:szCs w:val="28"/>
        </w:rPr>
        <w:t xml:space="preserve">ивності дидактичного процесу </w:t>
      </w:r>
      <w:r w:rsidRPr="009874E8">
        <w:rPr>
          <w:sz w:val="28"/>
          <w:szCs w:val="28"/>
        </w:rPr>
        <w:t>[</w:t>
      </w:r>
      <w:r w:rsidR="00A85DB9" w:rsidRPr="00A85DB9">
        <w:rPr>
          <w:sz w:val="28"/>
          <w:szCs w:val="28"/>
          <w:lang w:val="ru-RU"/>
        </w:rPr>
        <w:t>66</w:t>
      </w:r>
      <w:r w:rsidRPr="009874E8">
        <w:rPr>
          <w:sz w:val="28"/>
          <w:szCs w:val="28"/>
        </w:rPr>
        <w:t>]</w:t>
      </w:r>
      <w:r>
        <w:rPr>
          <w:sz w:val="28"/>
          <w:szCs w:val="28"/>
        </w:rPr>
        <w:t>.</w:t>
      </w:r>
    </w:p>
    <w:p w:rsidR="000E584A" w:rsidRPr="009874E8" w:rsidRDefault="000E584A" w:rsidP="000E584A">
      <w:pPr>
        <w:spacing w:line="360" w:lineRule="auto"/>
        <w:ind w:firstLine="709"/>
        <w:jc w:val="both"/>
        <w:rPr>
          <w:sz w:val="28"/>
          <w:szCs w:val="28"/>
        </w:rPr>
      </w:pPr>
      <w:r w:rsidRPr="009874E8">
        <w:rPr>
          <w:sz w:val="28"/>
          <w:szCs w:val="28"/>
        </w:rPr>
        <w:t xml:space="preserve">Потреби швидкого оновлення освітньої діяльності країни, інформатизація суспільства, необхідність використання передових наукомістких технологій ставлять перед школою низку завдань, серед яких основне місце займає проблема розвитку творчих здібностей особистості. Ці завдання можуть бути вирішені шляхом застосування інтегрованого та творчого підходів у викладанні шкільних предметів, а саме природознавства в старшій школі, оскільки це той </w:t>
      </w:r>
      <w:r w:rsidRPr="009874E8">
        <w:rPr>
          <w:sz w:val="28"/>
          <w:szCs w:val="28"/>
        </w:rPr>
        <w:lastRenderedPageBreak/>
        <w:t>шкільний курс, у якому існують реальні можливості залучити учнів до дослідницької роботи, розвинути їхні творчі здібності і створити передумови для підвищення інтересу учнів до навчального матеріалу. Уміння інтегрувати і творчо використовувати здобуті знання сьогодні є соціальною цінністю, оскільки допомагає людині виконувати суспільні й професійні функції, дозволяє швидко адаптуватися до нових умов праці, сприяє швидкому переходу від одного виду діяльності до іншого. Тож перед учителями стоять важливі завдання удосконалення змісту освіти та формування всебічно розвиненої, творчої особистості. Вирішення цих завдань можливе шляхом застосування у навчальному процесі, зокрема на уроках природознавства в старшій школі, однієї з найефективніших педагогічних технологій – методу проектів, який передбачає взаємозв’язок пізнавального та розумового завдань, інтеграцію природничих знань. Це створить умови для саморозвитку учнів, подолання їх психологічної інертності, уникнення формування у школярів авторитарного мислення, а також вироблення вмінь практичного і творчого застосування здобутих знань.</w:t>
      </w:r>
    </w:p>
    <w:p w:rsidR="000E584A" w:rsidRDefault="000E584A" w:rsidP="000E584A">
      <w:pPr>
        <w:spacing w:line="360" w:lineRule="auto"/>
        <w:ind w:firstLine="709"/>
        <w:jc w:val="both"/>
        <w:rPr>
          <w:sz w:val="28"/>
          <w:szCs w:val="28"/>
        </w:rPr>
      </w:pPr>
      <w:r w:rsidRPr="009874E8">
        <w:rPr>
          <w:sz w:val="28"/>
          <w:szCs w:val="28"/>
        </w:rPr>
        <w:t xml:space="preserve">У сучасній методиці викладання природничих предметів </w:t>
      </w:r>
      <w:r>
        <w:rPr>
          <w:sz w:val="28"/>
          <w:szCs w:val="28"/>
        </w:rPr>
        <w:t>форми візуалізації</w:t>
      </w:r>
      <w:r w:rsidRPr="009874E8">
        <w:rPr>
          <w:sz w:val="28"/>
          <w:szCs w:val="28"/>
        </w:rPr>
        <w:t xml:space="preserve"> застосову</w:t>
      </w:r>
      <w:r>
        <w:rPr>
          <w:sz w:val="28"/>
          <w:szCs w:val="28"/>
        </w:rPr>
        <w:t>ю</w:t>
      </w:r>
      <w:r w:rsidRPr="009874E8">
        <w:rPr>
          <w:sz w:val="28"/>
          <w:szCs w:val="28"/>
        </w:rPr>
        <w:t>ться як одна з іннов</w:t>
      </w:r>
      <w:r>
        <w:rPr>
          <w:sz w:val="28"/>
          <w:szCs w:val="28"/>
        </w:rPr>
        <w:t>аційних педагогічних технологій.</w:t>
      </w:r>
      <w:r w:rsidRPr="009874E8">
        <w:rPr>
          <w:sz w:val="28"/>
          <w:szCs w:val="28"/>
        </w:rPr>
        <w:t xml:space="preserve"> </w:t>
      </w:r>
    </w:p>
    <w:p w:rsidR="000E584A" w:rsidRDefault="000E584A" w:rsidP="000E584A">
      <w:pPr>
        <w:pStyle w:val="TableParagraph"/>
        <w:spacing w:line="360" w:lineRule="auto"/>
        <w:ind w:firstLine="589"/>
        <w:jc w:val="both"/>
        <w:rPr>
          <w:sz w:val="28"/>
        </w:rPr>
      </w:pPr>
      <w:r w:rsidRPr="0000337A">
        <w:rPr>
          <w:sz w:val="28"/>
        </w:rPr>
        <w:t>Застосування</w:t>
      </w:r>
      <w:r w:rsidRPr="0000337A">
        <w:rPr>
          <w:spacing w:val="1"/>
          <w:sz w:val="28"/>
        </w:rPr>
        <w:t xml:space="preserve"> </w:t>
      </w:r>
      <w:r w:rsidRPr="0000337A">
        <w:rPr>
          <w:sz w:val="28"/>
        </w:rPr>
        <w:t>різноманітних</w:t>
      </w:r>
      <w:r w:rsidRPr="0000337A">
        <w:rPr>
          <w:spacing w:val="1"/>
          <w:sz w:val="28"/>
        </w:rPr>
        <w:t xml:space="preserve"> </w:t>
      </w:r>
      <w:r w:rsidRPr="0000337A">
        <w:rPr>
          <w:sz w:val="28"/>
        </w:rPr>
        <w:t>способів</w:t>
      </w:r>
      <w:r w:rsidRPr="0000337A">
        <w:rPr>
          <w:spacing w:val="1"/>
          <w:sz w:val="28"/>
        </w:rPr>
        <w:t xml:space="preserve"> </w:t>
      </w:r>
      <w:r w:rsidRPr="0000337A">
        <w:rPr>
          <w:sz w:val="28"/>
        </w:rPr>
        <w:t>візуалізації</w:t>
      </w:r>
      <w:r w:rsidRPr="0000337A">
        <w:rPr>
          <w:spacing w:val="1"/>
          <w:sz w:val="28"/>
        </w:rPr>
        <w:t xml:space="preserve"> </w:t>
      </w:r>
      <w:r w:rsidRPr="0000337A">
        <w:rPr>
          <w:sz w:val="28"/>
        </w:rPr>
        <w:t>дає</w:t>
      </w:r>
      <w:r w:rsidRPr="0000337A">
        <w:rPr>
          <w:spacing w:val="71"/>
          <w:sz w:val="28"/>
        </w:rPr>
        <w:t xml:space="preserve"> </w:t>
      </w:r>
      <w:r w:rsidRPr="0000337A">
        <w:rPr>
          <w:sz w:val="28"/>
        </w:rPr>
        <w:t>можливість</w:t>
      </w:r>
      <w:r w:rsidRPr="0000337A">
        <w:rPr>
          <w:spacing w:val="71"/>
          <w:sz w:val="28"/>
        </w:rPr>
        <w:t xml:space="preserve"> </w:t>
      </w:r>
      <w:r w:rsidRPr="0000337A">
        <w:rPr>
          <w:sz w:val="28"/>
        </w:rPr>
        <w:t>урізноманітнити</w:t>
      </w:r>
      <w:r w:rsidRPr="0000337A">
        <w:rPr>
          <w:spacing w:val="1"/>
          <w:sz w:val="28"/>
        </w:rPr>
        <w:t xml:space="preserve"> </w:t>
      </w:r>
      <w:r w:rsidRPr="0000337A">
        <w:rPr>
          <w:sz w:val="28"/>
        </w:rPr>
        <w:t>навчання</w:t>
      </w:r>
      <w:r w:rsidRPr="0000337A">
        <w:rPr>
          <w:spacing w:val="1"/>
          <w:sz w:val="28"/>
        </w:rPr>
        <w:t xml:space="preserve"> </w:t>
      </w:r>
      <w:r w:rsidRPr="0000337A">
        <w:rPr>
          <w:sz w:val="28"/>
        </w:rPr>
        <w:t>на</w:t>
      </w:r>
      <w:r w:rsidRPr="0000337A">
        <w:rPr>
          <w:spacing w:val="7"/>
          <w:sz w:val="28"/>
        </w:rPr>
        <w:t xml:space="preserve"> </w:t>
      </w:r>
      <w:r w:rsidRPr="0000337A">
        <w:rPr>
          <w:sz w:val="28"/>
        </w:rPr>
        <w:t xml:space="preserve">уроках. </w:t>
      </w:r>
      <w:r>
        <w:rPr>
          <w:sz w:val="28"/>
        </w:rPr>
        <w:t xml:space="preserve">Та чи всі форми візуалізації ефективні? </w:t>
      </w:r>
    </w:p>
    <w:p w:rsidR="000E584A" w:rsidRPr="00DD10F2" w:rsidRDefault="000E584A" w:rsidP="000E584A">
      <w:pPr>
        <w:pStyle w:val="TableParagraph"/>
        <w:spacing w:line="360" w:lineRule="auto"/>
        <w:ind w:firstLine="589"/>
        <w:jc w:val="both"/>
        <w:rPr>
          <w:sz w:val="28"/>
        </w:rPr>
      </w:pPr>
      <w:r w:rsidRPr="00407B38">
        <w:rPr>
          <w:sz w:val="28"/>
        </w:rPr>
        <w:t>Нині</w:t>
      </w:r>
      <w:r w:rsidRPr="00407B38">
        <w:rPr>
          <w:spacing w:val="1"/>
          <w:sz w:val="28"/>
        </w:rPr>
        <w:t xml:space="preserve"> </w:t>
      </w:r>
      <w:r w:rsidRPr="00407B38">
        <w:rPr>
          <w:sz w:val="28"/>
        </w:rPr>
        <w:t>існує</w:t>
      </w:r>
      <w:r w:rsidRPr="00407B38">
        <w:rPr>
          <w:spacing w:val="1"/>
          <w:sz w:val="28"/>
        </w:rPr>
        <w:t xml:space="preserve"> </w:t>
      </w:r>
      <w:r w:rsidRPr="00407B38">
        <w:rPr>
          <w:sz w:val="28"/>
        </w:rPr>
        <w:t>доволі</w:t>
      </w:r>
      <w:r w:rsidRPr="00407B38">
        <w:rPr>
          <w:spacing w:val="1"/>
          <w:sz w:val="28"/>
        </w:rPr>
        <w:t xml:space="preserve"> </w:t>
      </w:r>
      <w:r w:rsidRPr="00407B38">
        <w:rPr>
          <w:sz w:val="28"/>
        </w:rPr>
        <w:t>широкий</w:t>
      </w:r>
      <w:r w:rsidRPr="00407B38">
        <w:rPr>
          <w:spacing w:val="1"/>
          <w:sz w:val="28"/>
        </w:rPr>
        <w:t xml:space="preserve"> </w:t>
      </w:r>
      <w:r w:rsidRPr="00407B38">
        <w:rPr>
          <w:sz w:val="28"/>
        </w:rPr>
        <w:t>спектр</w:t>
      </w:r>
      <w:r w:rsidRPr="00407B38">
        <w:rPr>
          <w:spacing w:val="1"/>
          <w:sz w:val="28"/>
        </w:rPr>
        <w:t xml:space="preserve"> </w:t>
      </w:r>
      <w:r w:rsidRPr="00407B38">
        <w:rPr>
          <w:sz w:val="28"/>
        </w:rPr>
        <w:t>форм</w:t>
      </w:r>
      <w:r w:rsidRPr="00407B38">
        <w:rPr>
          <w:spacing w:val="1"/>
          <w:sz w:val="28"/>
        </w:rPr>
        <w:t xml:space="preserve"> </w:t>
      </w:r>
      <w:r w:rsidRPr="00407B38">
        <w:rPr>
          <w:sz w:val="28"/>
        </w:rPr>
        <w:t>візуалізації</w:t>
      </w:r>
      <w:r w:rsidRPr="00407B38">
        <w:rPr>
          <w:spacing w:val="71"/>
          <w:sz w:val="28"/>
        </w:rPr>
        <w:t xml:space="preserve"> </w:t>
      </w:r>
      <w:r w:rsidRPr="00407B38">
        <w:rPr>
          <w:sz w:val="28"/>
        </w:rPr>
        <w:t>навчального</w:t>
      </w:r>
      <w:r w:rsidRPr="00407B38">
        <w:rPr>
          <w:spacing w:val="1"/>
          <w:sz w:val="28"/>
        </w:rPr>
        <w:t xml:space="preserve"> </w:t>
      </w:r>
      <w:r w:rsidRPr="00407B38">
        <w:rPr>
          <w:sz w:val="28"/>
        </w:rPr>
        <w:t>матеріалу</w:t>
      </w:r>
      <w:r w:rsidRPr="00407B38">
        <w:rPr>
          <w:spacing w:val="1"/>
          <w:sz w:val="28"/>
        </w:rPr>
        <w:t xml:space="preserve"> </w:t>
      </w:r>
      <w:r w:rsidRPr="00407B38">
        <w:rPr>
          <w:sz w:val="28"/>
        </w:rPr>
        <w:t>як</w:t>
      </w:r>
      <w:r w:rsidRPr="00407B38">
        <w:rPr>
          <w:spacing w:val="1"/>
          <w:sz w:val="28"/>
        </w:rPr>
        <w:t xml:space="preserve"> </w:t>
      </w:r>
      <w:r w:rsidRPr="00407B38">
        <w:rPr>
          <w:sz w:val="28"/>
        </w:rPr>
        <w:t>електронних</w:t>
      </w:r>
      <w:r w:rsidRPr="00407B38">
        <w:rPr>
          <w:spacing w:val="1"/>
          <w:sz w:val="28"/>
        </w:rPr>
        <w:t xml:space="preserve"> </w:t>
      </w:r>
      <w:r w:rsidRPr="00407B38">
        <w:rPr>
          <w:sz w:val="28"/>
        </w:rPr>
        <w:t>так</w:t>
      </w:r>
      <w:r w:rsidRPr="00407B38">
        <w:rPr>
          <w:spacing w:val="1"/>
          <w:sz w:val="28"/>
        </w:rPr>
        <w:t xml:space="preserve"> </w:t>
      </w:r>
      <w:r w:rsidRPr="00407B38">
        <w:rPr>
          <w:sz w:val="28"/>
        </w:rPr>
        <w:t>і</w:t>
      </w:r>
      <w:r w:rsidRPr="00407B38">
        <w:rPr>
          <w:spacing w:val="1"/>
          <w:sz w:val="28"/>
        </w:rPr>
        <w:t xml:space="preserve"> </w:t>
      </w:r>
      <w:r w:rsidRPr="00407B38">
        <w:rPr>
          <w:sz w:val="28"/>
        </w:rPr>
        <w:t>фізичних:</w:t>
      </w:r>
      <w:r w:rsidRPr="00407B38">
        <w:rPr>
          <w:spacing w:val="1"/>
          <w:sz w:val="28"/>
        </w:rPr>
        <w:t xml:space="preserve"> </w:t>
      </w:r>
      <w:r w:rsidRPr="00407B38">
        <w:rPr>
          <w:sz w:val="28"/>
        </w:rPr>
        <w:t>комп’ютерні</w:t>
      </w:r>
      <w:r w:rsidRPr="00407B38">
        <w:rPr>
          <w:spacing w:val="1"/>
          <w:sz w:val="28"/>
        </w:rPr>
        <w:t xml:space="preserve"> </w:t>
      </w:r>
      <w:r w:rsidRPr="00407B38">
        <w:rPr>
          <w:sz w:val="28"/>
        </w:rPr>
        <w:t>презентації, флеш</w:t>
      </w:r>
      <w:r w:rsidRPr="00407B38">
        <w:rPr>
          <w:spacing w:val="-67"/>
          <w:sz w:val="28"/>
        </w:rPr>
        <w:t xml:space="preserve"> </w:t>
      </w:r>
      <w:r w:rsidRPr="00407B38">
        <w:rPr>
          <w:sz w:val="28"/>
        </w:rPr>
        <w:t>анімації, відео- аудіо- матеріали, зображення, діаграми, структурно-логічні схеми, графіки, інтелект-</w:t>
      </w:r>
      <w:r w:rsidRPr="00407B38">
        <w:rPr>
          <w:spacing w:val="-67"/>
          <w:sz w:val="28"/>
        </w:rPr>
        <w:t xml:space="preserve"> </w:t>
      </w:r>
      <w:r w:rsidRPr="00407B38">
        <w:rPr>
          <w:sz w:val="28"/>
        </w:rPr>
        <w:t>карти тощо.</w:t>
      </w:r>
      <w:r>
        <w:rPr>
          <w:sz w:val="28"/>
        </w:rPr>
        <w:t xml:space="preserve"> </w:t>
      </w:r>
      <w:r w:rsidRPr="00DD10F2">
        <w:rPr>
          <w:sz w:val="28"/>
        </w:rPr>
        <w:t>Для різних типів інформації підходять різні форми візуалізації. Загалом вона поділяється на презентаційну і дослідницьку. Презентаційна візуалізація призначена для представлення даних певній аудиторії (наприклад, у рамках наукової роботи, доповіді або аналітичного огляду новин). Дослідницька візуалізація призначена для аналізу й обробки набору даних, наприклад з метою виявлення закономірностей. Існують також гібридні презентаційно</w:t>
      </w:r>
      <w:r>
        <w:rPr>
          <w:sz w:val="28"/>
        </w:rPr>
        <w:t>-</w:t>
      </w:r>
      <w:r w:rsidRPr="00DD10F2">
        <w:rPr>
          <w:sz w:val="28"/>
        </w:rPr>
        <w:t xml:space="preserve">дослідницькі форми візуалізації даних, </w:t>
      </w:r>
      <w:r w:rsidRPr="00DD10F2">
        <w:rPr>
          <w:sz w:val="28"/>
        </w:rPr>
        <w:lastRenderedPageBreak/>
        <w:t>коли метою є та сама презентація, проте людина має можливість детально вивчати дані з допомогою інтерактивних елементів</w:t>
      </w:r>
      <w:r>
        <w:rPr>
          <w:sz w:val="28"/>
        </w:rPr>
        <w:t>.</w:t>
      </w:r>
    </w:p>
    <w:p w:rsidR="000E584A" w:rsidRDefault="000E584A" w:rsidP="000E584A">
      <w:pPr>
        <w:pStyle w:val="TableParagraph"/>
        <w:spacing w:line="360" w:lineRule="auto"/>
        <w:ind w:firstLine="589"/>
        <w:jc w:val="both"/>
        <w:rPr>
          <w:sz w:val="28"/>
        </w:rPr>
      </w:pPr>
      <w:r w:rsidRPr="00DD10F2">
        <w:rPr>
          <w:sz w:val="28"/>
        </w:rPr>
        <w:t>Проте необхідно зазначити, що візуальна форма представлення ін</w:t>
      </w:r>
      <w:r>
        <w:rPr>
          <w:sz w:val="28"/>
        </w:rPr>
        <w:t>формації має і певні недоліки</w:t>
      </w:r>
      <w:r w:rsidR="003E23BE" w:rsidRPr="003E23BE">
        <w:rPr>
          <w:sz w:val="28"/>
          <w:lang w:val="ru-RU"/>
        </w:rPr>
        <w:t xml:space="preserve"> </w:t>
      </w:r>
      <w:r w:rsidRPr="003E23BE">
        <w:rPr>
          <w:sz w:val="28"/>
        </w:rPr>
        <w:t>[</w:t>
      </w:r>
      <w:r w:rsidR="00A85DB9" w:rsidRPr="00A85DB9">
        <w:rPr>
          <w:sz w:val="28"/>
          <w:lang w:val="ru-RU"/>
        </w:rPr>
        <w:t>23</w:t>
      </w:r>
      <w:r w:rsidRPr="003E23BE">
        <w:rPr>
          <w:sz w:val="28"/>
        </w:rPr>
        <w:t>]</w:t>
      </w:r>
      <w:r w:rsidR="003E23BE" w:rsidRPr="003E23BE">
        <w:rPr>
          <w:sz w:val="28"/>
          <w:lang w:val="ru-RU"/>
        </w:rPr>
        <w:t>, [</w:t>
      </w:r>
      <w:r w:rsidR="00A85DB9" w:rsidRPr="00A85DB9">
        <w:rPr>
          <w:sz w:val="28"/>
          <w:lang w:val="ru-RU"/>
        </w:rPr>
        <w:t>25</w:t>
      </w:r>
      <w:r w:rsidR="003E23BE" w:rsidRPr="003E23BE">
        <w:rPr>
          <w:sz w:val="28"/>
          <w:lang w:val="ru-RU"/>
        </w:rPr>
        <w:t>]</w:t>
      </w:r>
      <w:r w:rsidRPr="003E23BE">
        <w:rPr>
          <w:sz w:val="28"/>
        </w:rPr>
        <w:t>:</w:t>
      </w:r>
      <w:r w:rsidRPr="00DD10F2">
        <w:rPr>
          <w:sz w:val="28"/>
        </w:rPr>
        <w:t xml:space="preserve"> будь-який схематизм обумовлює певну спрощеність розуміння. Це може створити ілюзію, що для вивчення предмета чи явища достатньо зображеного матеріалу; абсолютизація інформації за принципом логіко-структурного моделювання може негативно вплинути на формування мислення і мови. Це слід ураховувати, оскільки існують принципові відмінності між гуманітарним і природничо-науковим стилями мислення; окремі частини інформації дуже важко піддаються структуризації, що ускладнює розробку цілісного матеріалу за допомогою схем; схематична форма подання інформації може не повною мірою відповідати закодованому змісту. </w:t>
      </w:r>
    </w:p>
    <w:p w:rsidR="000E584A" w:rsidRDefault="000E584A" w:rsidP="000E584A">
      <w:pPr>
        <w:pStyle w:val="TableParagraph"/>
        <w:spacing w:line="360" w:lineRule="auto"/>
        <w:ind w:firstLine="589"/>
        <w:jc w:val="both"/>
        <w:rPr>
          <w:sz w:val="28"/>
        </w:rPr>
      </w:pPr>
      <w:r>
        <w:rPr>
          <w:sz w:val="28"/>
        </w:rPr>
        <w:t>Головне</w:t>
      </w:r>
      <w:r w:rsidRPr="00407B38">
        <w:rPr>
          <w:sz w:val="28"/>
          <w:szCs w:val="28"/>
        </w:rPr>
        <w:t xml:space="preserve">, що вирізняє візуалізацію як інфопродукт </w:t>
      </w:r>
      <w:r w:rsidRPr="00651E8F">
        <w:rPr>
          <w:i/>
          <w:sz w:val="28"/>
          <w:szCs w:val="28"/>
        </w:rPr>
        <w:t>–</w:t>
      </w:r>
      <w:r>
        <w:rPr>
          <w:sz w:val="28"/>
          <w:szCs w:val="28"/>
        </w:rPr>
        <w:t xml:space="preserve"> </w:t>
      </w:r>
      <w:r w:rsidRPr="000A605D">
        <w:rPr>
          <w:rStyle w:val="a8"/>
          <w:i w:val="0"/>
          <w:sz w:val="28"/>
          <w:szCs w:val="28"/>
        </w:rPr>
        <w:t>чітке повідомлення</w:t>
      </w:r>
      <w:r w:rsidRPr="000A605D">
        <w:rPr>
          <w:i/>
          <w:sz w:val="28"/>
          <w:szCs w:val="28"/>
        </w:rPr>
        <w:t>.</w:t>
      </w:r>
      <w:r w:rsidRPr="00407B38">
        <w:rPr>
          <w:sz w:val="28"/>
          <w:szCs w:val="28"/>
        </w:rPr>
        <w:t xml:space="preserve"> </w:t>
      </w:r>
      <w:r>
        <w:rPr>
          <w:sz w:val="28"/>
          <w:szCs w:val="28"/>
        </w:rPr>
        <w:t xml:space="preserve">Щоб </w:t>
      </w:r>
      <w:r w:rsidRPr="00407B38">
        <w:rPr>
          <w:sz w:val="28"/>
          <w:szCs w:val="28"/>
        </w:rPr>
        <w:t>обрати метод візуалізації для донесення цього повідомлення</w:t>
      </w:r>
      <w:r>
        <w:rPr>
          <w:sz w:val="28"/>
          <w:szCs w:val="28"/>
        </w:rPr>
        <w:t xml:space="preserve"> т</w:t>
      </w:r>
      <w:r w:rsidRPr="00407B38">
        <w:rPr>
          <w:sz w:val="28"/>
        </w:rPr>
        <w:t>реба зауважити той факт, що будь-яка форма візуалізації інформації містить елементи</w:t>
      </w:r>
      <w:r w:rsidRPr="00407B38">
        <w:rPr>
          <w:spacing w:val="1"/>
          <w:sz w:val="28"/>
        </w:rPr>
        <w:t xml:space="preserve"> </w:t>
      </w:r>
      <w:r w:rsidRPr="00407B38">
        <w:rPr>
          <w:sz w:val="28"/>
        </w:rPr>
        <w:t>проблемності.</w:t>
      </w:r>
      <w:r w:rsidRPr="00407B38">
        <w:rPr>
          <w:spacing w:val="1"/>
          <w:sz w:val="28"/>
        </w:rPr>
        <w:t xml:space="preserve"> </w:t>
      </w:r>
      <w:r w:rsidRPr="00407B38">
        <w:rPr>
          <w:sz w:val="28"/>
        </w:rPr>
        <w:t>Завдання</w:t>
      </w:r>
      <w:r w:rsidRPr="00407B38">
        <w:rPr>
          <w:spacing w:val="1"/>
          <w:sz w:val="28"/>
        </w:rPr>
        <w:t xml:space="preserve"> </w:t>
      </w:r>
      <w:r w:rsidRPr="00407B38">
        <w:rPr>
          <w:sz w:val="28"/>
        </w:rPr>
        <w:t>вчителя</w:t>
      </w:r>
      <w:r w:rsidRPr="00407B38">
        <w:rPr>
          <w:spacing w:val="1"/>
          <w:sz w:val="28"/>
        </w:rPr>
        <w:t xml:space="preserve"> </w:t>
      </w:r>
      <w:r w:rsidRPr="00407B38">
        <w:rPr>
          <w:sz w:val="28"/>
        </w:rPr>
        <w:t>–</w:t>
      </w:r>
      <w:r w:rsidRPr="00407B38">
        <w:rPr>
          <w:spacing w:val="1"/>
          <w:sz w:val="28"/>
        </w:rPr>
        <w:t xml:space="preserve"> </w:t>
      </w:r>
      <w:r w:rsidRPr="00407B38">
        <w:rPr>
          <w:sz w:val="28"/>
        </w:rPr>
        <w:t>використовувати</w:t>
      </w:r>
      <w:r w:rsidRPr="00407B38">
        <w:rPr>
          <w:spacing w:val="1"/>
          <w:sz w:val="28"/>
        </w:rPr>
        <w:t xml:space="preserve"> </w:t>
      </w:r>
      <w:r w:rsidRPr="00407B38">
        <w:rPr>
          <w:sz w:val="28"/>
        </w:rPr>
        <w:t>такі форми</w:t>
      </w:r>
      <w:r w:rsidRPr="00407B38">
        <w:rPr>
          <w:spacing w:val="1"/>
          <w:sz w:val="28"/>
        </w:rPr>
        <w:t xml:space="preserve"> </w:t>
      </w:r>
      <w:r w:rsidRPr="00407B38">
        <w:rPr>
          <w:sz w:val="28"/>
        </w:rPr>
        <w:t>наочності,</w:t>
      </w:r>
      <w:r w:rsidRPr="00407B38">
        <w:rPr>
          <w:spacing w:val="1"/>
          <w:sz w:val="28"/>
        </w:rPr>
        <w:t xml:space="preserve"> </w:t>
      </w:r>
      <w:r w:rsidRPr="00407B38">
        <w:rPr>
          <w:sz w:val="28"/>
        </w:rPr>
        <w:t>які не</w:t>
      </w:r>
      <w:r w:rsidRPr="00407B38">
        <w:rPr>
          <w:spacing w:val="1"/>
          <w:sz w:val="28"/>
        </w:rPr>
        <w:t xml:space="preserve"> </w:t>
      </w:r>
      <w:r w:rsidRPr="00407B38">
        <w:rPr>
          <w:sz w:val="28"/>
        </w:rPr>
        <w:t>тільки</w:t>
      </w:r>
      <w:r w:rsidRPr="00407B38">
        <w:rPr>
          <w:spacing w:val="1"/>
          <w:sz w:val="28"/>
        </w:rPr>
        <w:t xml:space="preserve"> </w:t>
      </w:r>
      <w:r w:rsidRPr="00407B38">
        <w:rPr>
          <w:sz w:val="28"/>
        </w:rPr>
        <w:t>доповнили б словесну інформацію, але й самі були носіями інформації. Чим</w:t>
      </w:r>
      <w:r w:rsidRPr="00407B38">
        <w:rPr>
          <w:spacing w:val="1"/>
          <w:sz w:val="28"/>
        </w:rPr>
        <w:t xml:space="preserve"> </w:t>
      </w:r>
      <w:r w:rsidRPr="00407B38">
        <w:rPr>
          <w:sz w:val="28"/>
        </w:rPr>
        <w:t>більше</w:t>
      </w:r>
      <w:r w:rsidRPr="00407B38">
        <w:rPr>
          <w:spacing w:val="1"/>
          <w:sz w:val="28"/>
        </w:rPr>
        <w:t xml:space="preserve"> </w:t>
      </w:r>
      <w:r w:rsidRPr="00407B38">
        <w:rPr>
          <w:sz w:val="28"/>
        </w:rPr>
        <w:t>проблемності в</w:t>
      </w:r>
      <w:r w:rsidRPr="00407B38">
        <w:rPr>
          <w:spacing w:val="1"/>
          <w:sz w:val="28"/>
        </w:rPr>
        <w:t xml:space="preserve"> </w:t>
      </w:r>
      <w:r w:rsidRPr="00407B38">
        <w:rPr>
          <w:sz w:val="28"/>
        </w:rPr>
        <w:t>наочній</w:t>
      </w:r>
      <w:r w:rsidRPr="00407B38">
        <w:rPr>
          <w:spacing w:val="1"/>
          <w:sz w:val="28"/>
        </w:rPr>
        <w:t xml:space="preserve"> </w:t>
      </w:r>
      <w:r w:rsidRPr="00407B38">
        <w:rPr>
          <w:sz w:val="28"/>
        </w:rPr>
        <w:t>інформації,</w:t>
      </w:r>
      <w:r w:rsidRPr="00407B38">
        <w:rPr>
          <w:spacing w:val="1"/>
          <w:sz w:val="28"/>
        </w:rPr>
        <w:t xml:space="preserve"> </w:t>
      </w:r>
      <w:r w:rsidRPr="00407B38">
        <w:rPr>
          <w:sz w:val="28"/>
        </w:rPr>
        <w:t>тим</w:t>
      </w:r>
      <w:r w:rsidRPr="00407B38">
        <w:rPr>
          <w:spacing w:val="1"/>
          <w:sz w:val="28"/>
        </w:rPr>
        <w:t xml:space="preserve"> </w:t>
      </w:r>
      <w:r w:rsidRPr="00407B38">
        <w:rPr>
          <w:sz w:val="28"/>
        </w:rPr>
        <w:t>вищий</w:t>
      </w:r>
      <w:r w:rsidRPr="00407B38">
        <w:rPr>
          <w:spacing w:val="1"/>
          <w:sz w:val="28"/>
        </w:rPr>
        <w:t xml:space="preserve"> </w:t>
      </w:r>
      <w:r w:rsidRPr="00407B38">
        <w:rPr>
          <w:sz w:val="28"/>
        </w:rPr>
        <w:t>ступінь</w:t>
      </w:r>
      <w:r w:rsidRPr="00407B38">
        <w:rPr>
          <w:spacing w:val="1"/>
          <w:sz w:val="28"/>
        </w:rPr>
        <w:t xml:space="preserve"> </w:t>
      </w:r>
      <w:r w:rsidRPr="00407B38">
        <w:rPr>
          <w:sz w:val="28"/>
        </w:rPr>
        <w:t>розумової</w:t>
      </w:r>
      <w:r w:rsidRPr="00407B38">
        <w:rPr>
          <w:spacing w:val="1"/>
          <w:sz w:val="28"/>
        </w:rPr>
        <w:t xml:space="preserve"> </w:t>
      </w:r>
      <w:r w:rsidRPr="00407B38">
        <w:rPr>
          <w:sz w:val="28"/>
        </w:rPr>
        <w:t>активності учня</w:t>
      </w:r>
      <w:r w:rsidR="00A85DB9" w:rsidRPr="00A85DB9">
        <w:rPr>
          <w:sz w:val="28"/>
          <w:lang w:val="ru-RU"/>
        </w:rPr>
        <w:t xml:space="preserve"> [61]</w:t>
      </w:r>
      <w:r w:rsidRPr="00407B38">
        <w:rPr>
          <w:sz w:val="28"/>
        </w:rPr>
        <w:t xml:space="preserve">. </w:t>
      </w:r>
    </w:p>
    <w:p w:rsidR="000E584A" w:rsidRPr="000A605D" w:rsidRDefault="000E584A" w:rsidP="000E584A">
      <w:pPr>
        <w:pStyle w:val="a9"/>
        <w:widowControl w:val="0"/>
        <w:shd w:val="clear" w:color="auto" w:fill="FFFFFF"/>
        <w:spacing w:before="0" w:beforeAutospacing="0" w:after="0" w:afterAutospacing="0" w:line="360" w:lineRule="auto"/>
        <w:ind w:firstLine="709"/>
        <w:jc w:val="both"/>
        <w:rPr>
          <w:sz w:val="28"/>
          <w:szCs w:val="28"/>
          <w:lang w:val="uk-UA"/>
        </w:rPr>
      </w:pPr>
      <w:r w:rsidRPr="000A605D">
        <w:rPr>
          <w:sz w:val="28"/>
          <w:szCs w:val="28"/>
          <w:lang w:val="uk-UA"/>
        </w:rPr>
        <w:t>Отже, перш ніж обрати для заняття той чи той метод візуалізації, викладач повинен відповісти на запитання, які цілі уроку він хоче досягти, які в ньому центральні образи, ідеї, проблеми, що мають зрозуміти учні; яка схема найкраще організує матеріал і наповнить його змістом; яка робота краще допоможе під час аналізу й осмислення змісту підручника; які потрібно поставити запитання, як організувати актуалізацію суб’єктного досвіду з теми для активізації мислення</w:t>
      </w:r>
      <w:r w:rsidR="00A90995">
        <w:rPr>
          <w:sz w:val="28"/>
          <w:szCs w:val="28"/>
          <w:lang w:val="uk-UA"/>
        </w:rPr>
        <w:t>.</w:t>
      </w:r>
      <w:r w:rsidRPr="000A605D">
        <w:rPr>
          <w:sz w:val="28"/>
          <w:szCs w:val="28"/>
          <w:lang w:val="uk-UA"/>
        </w:rPr>
        <w:t xml:space="preserve"> </w:t>
      </w:r>
    </w:p>
    <w:p w:rsidR="003E7BAE" w:rsidRPr="007D1F16" w:rsidRDefault="000E584A" w:rsidP="00A90995">
      <w:pPr>
        <w:pStyle w:val="a9"/>
        <w:widowControl w:val="0"/>
        <w:shd w:val="clear" w:color="auto" w:fill="FFFFFF"/>
        <w:spacing w:before="0" w:beforeAutospacing="0" w:after="0" w:afterAutospacing="0" w:line="360" w:lineRule="auto"/>
        <w:ind w:firstLine="709"/>
        <w:jc w:val="both"/>
        <w:rPr>
          <w:sz w:val="28"/>
          <w:szCs w:val="28"/>
          <w:lang w:val="uk-UA"/>
        </w:rPr>
      </w:pPr>
      <w:r w:rsidRPr="000A605D">
        <w:rPr>
          <w:sz w:val="28"/>
          <w:szCs w:val="28"/>
          <w:lang w:val="uk-UA"/>
        </w:rPr>
        <w:t xml:space="preserve">Специфіка побудови курсу природничих дисциплін, об’єднаних не лише предметом вивчення – природою, а й спільними прийомами опанування предметним змістом, практичними вміннями, зумовлює включення у навчальну </w:t>
      </w:r>
      <w:r w:rsidRPr="000A605D">
        <w:rPr>
          <w:sz w:val="28"/>
          <w:szCs w:val="28"/>
          <w:lang w:val="uk-UA"/>
        </w:rPr>
        <w:lastRenderedPageBreak/>
        <w:t>діяльність засобів сучасних інформаційних технологій, серед яких засоби візуалізації мають займати основне місце, а  фаховий та грамотний підхід до обрання їх форм має поєднуватись з творчістю та відповідати вимогам та можливостям сьогодення.</w:t>
      </w:r>
    </w:p>
    <w:p w:rsidR="00001021" w:rsidRDefault="00001021">
      <w:pPr>
        <w:spacing w:line="360" w:lineRule="auto"/>
        <w:sectPr w:rsidR="00001021" w:rsidSect="00F20D52">
          <w:headerReference w:type="default" r:id="rId16"/>
          <w:pgSz w:w="11910" w:h="16840"/>
          <w:pgMar w:top="1134" w:right="567" w:bottom="1134" w:left="1701" w:header="754" w:footer="0" w:gutter="0"/>
          <w:cols w:space="720"/>
        </w:sectPr>
      </w:pPr>
    </w:p>
    <w:p w:rsidR="00E0487A" w:rsidRPr="00913FF1" w:rsidRDefault="00E0487A" w:rsidP="00913FF1">
      <w:pPr>
        <w:pStyle w:val="a5"/>
        <w:numPr>
          <w:ilvl w:val="0"/>
          <w:numId w:val="21"/>
        </w:numPr>
        <w:tabs>
          <w:tab w:val="left" w:pos="2191"/>
        </w:tabs>
        <w:spacing w:line="360" w:lineRule="auto"/>
        <w:jc w:val="center"/>
        <w:rPr>
          <w:sz w:val="28"/>
          <w:szCs w:val="28"/>
        </w:rPr>
      </w:pPr>
      <w:r w:rsidRPr="00913FF1">
        <w:rPr>
          <w:sz w:val="28"/>
          <w:szCs w:val="28"/>
        </w:rPr>
        <w:lastRenderedPageBreak/>
        <w:t>МЕТОДИКА ЗАСТОСУВАННЯ ВІЗУАЛІЗАЦІЙНИХ ФОРМ НАВЧАННЯ ПІД ЧАС ВИВЧЕННЯ КУРСУ «ПРИРОДНИЧІ НАУКИ»</w:t>
      </w:r>
    </w:p>
    <w:p w:rsidR="00913FF1" w:rsidRPr="003A3E02" w:rsidRDefault="00913FF1" w:rsidP="003A3E02">
      <w:pPr>
        <w:tabs>
          <w:tab w:val="left" w:pos="2191"/>
        </w:tabs>
        <w:spacing w:line="360" w:lineRule="auto"/>
        <w:jc w:val="center"/>
        <w:rPr>
          <w:sz w:val="28"/>
        </w:rPr>
      </w:pPr>
    </w:p>
    <w:p w:rsidR="00913FF1" w:rsidRPr="003A3E02" w:rsidRDefault="00913FF1" w:rsidP="003A3E02">
      <w:pPr>
        <w:tabs>
          <w:tab w:val="left" w:pos="2191"/>
        </w:tabs>
        <w:spacing w:line="360" w:lineRule="auto"/>
        <w:jc w:val="center"/>
        <w:rPr>
          <w:sz w:val="28"/>
        </w:rPr>
      </w:pPr>
    </w:p>
    <w:p w:rsidR="00E0487A" w:rsidRPr="00F20D52" w:rsidRDefault="00E0487A" w:rsidP="00E0487A">
      <w:pPr>
        <w:spacing w:line="360" w:lineRule="auto"/>
        <w:ind w:firstLine="709"/>
        <w:jc w:val="both"/>
        <w:rPr>
          <w:sz w:val="28"/>
          <w:szCs w:val="28"/>
        </w:rPr>
      </w:pPr>
      <w:r w:rsidRPr="00F20D52">
        <w:rPr>
          <w:sz w:val="28"/>
          <w:szCs w:val="28"/>
        </w:rPr>
        <w:t>Специфіка побудови курсу природничих дисциплін, об’єднаних не лише предметом вивчення – природою, а й спільними прийомами опанування предметним змістом, практичними вміннями, зумовлює включення у навчальну діяльність засобів сучасних інформаційних технологій, серед яких засоби візуалізації мають займати основне місце, а  фаховий та грамотний підхід до обрання їх форм має поєднуватись з творчістю та відповідати вимогам та можливостям сьогодення.</w:t>
      </w:r>
    </w:p>
    <w:p w:rsidR="00E0487A" w:rsidRPr="00F20D52" w:rsidRDefault="00E0487A" w:rsidP="00E0487A">
      <w:pPr>
        <w:spacing w:line="360" w:lineRule="auto"/>
        <w:ind w:firstLine="709"/>
        <w:jc w:val="both"/>
        <w:rPr>
          <w:sz w:val="28"/>
          <w:szCs w:val="28"/>
        </w:rPr>
      </w:pPr>
      <w:r w:rsidRPr="00F20D52">
        <w:rPr>
          <w:sz w:val="28"/>
          <w:szCs w:val="28"/>
        </w:rPr>
        <w:t>Педагогічний експеримент проведено у 11 класі Галицинівського закладу загальної середньої освіти І-ІІІ ступенів – ОНЗ Галицинівської сільської ради Миколаївського району Миколаївської області</w:t>
      </w:r>
      <w:r w:rsidR="003A3E02">
        <w:rPr>
          <w:sz w:val="28"/>
          <w:szCs w:val="28"/>
        </w:rPr>
        <w:t>.</w:t>
      </w:r>
    </w:p>
    <w:p w:rsidR="00E0487A" w:rsidRPr="00F20D52" w:rsidRDefault="00E0487A" w:rsidP="00E0487A">
      <w:pPr>
        <w:pBdr>
          <w:top w:val="nil"/>
          <w:left w:val="nil"/>
          <w:bottom w:val="nil"/>
          <w:right w:val="nil"/>
          <w:between w:val="nil"/>
        </w:pBdr>
        <w:spacing w:line="360" w:lineRule="auto"/>
        <w:ind w:firstLine="589"/>
        <w:jc w:val="both"/>
        <w:rPr>
          <w:sz w:val="28"/>
          <w:szCs w:val="28"/>
        </w:rPr>
      </w:pPr>
      <w:r w:rsidRPr="00F20D52">
        <w:rPr>
          <w:sz w:val="28"/>
          <w:szCs w:val="28"/>
        </w:rPr>
        <w:t>Педагогічний експеримент з</w:t>
      </w:r>
      <w:r w:rsidR="00A86DAF">
        <w:rPr>
          <w:sz w:val="28"/>
          <w:szCs w:val="28"/>
        </w:rPr>
        <w:t>дійснено впродовж вересня 2021-</w:t>
      </w:r>
      <w:r w:rsidRPr="00F20D52">
        <w:rPr>
          <w:sz w:val="28"/>
          <w:szCs w:val="28"/>
        </w:rPr>
        <w:t xml:space="preserve">2022 навчального року. </w:t>
      </w:r>
    </w:p>
    <w:p w:rsidR="00E0487A" w:rsidRPr="003E23BE" w:rsidRDefault="00E0487A" w:rsidP="00E0487A">
      <w:pPr>
        <w:pBdr>
          <w:top w:val="nil"/>
          <w:left w:val="nil"/>
          <w:bottom w:val="nil"/>
          <w:right w:val="nil"/>
          <w:between w:val="nil"/>
        </w:pBdr>
        <w:spacing w:line="360" w:lineRule="auto"/>
        <w:ind w:firstLine="709"/>
        <w:jc w:val="both"/>
        <w:rPr>
          <w:sz w:val="28"/>
          <w:szCs w:val="28"/>
          <w:lang w:val="ru-RU"/>
        </w:rPr>
      </w:pPr>
      <w:r w:rsidRPr="00F20D52">
        <w:rPr>
          <w:sz w:val="28"/>
          <w:szCs w:val="28"/>
        </w:rPr>
        <w:t>Дидактичними умовами виступали: дидактичний зміст матеріалу і форми його візуалізації – мультимедійна презентація, відео-урок, блок схеми та ментальні карти. За основу побудови конспектів уроків були взяті матеріали навчального посібника Соболя В.І. «Біологія та екологія» для 11 класу [</w:t>
      </w:r>
      <w:r w:rsidR="00A85DB9" w:rsidRPr="00A85DB9">
        <w:rPr>
          <w:sz w:val="28"/>
          <w:szCs w:val="28"/>
          <w:lang w:val="ru-RU"/>
        </w:rPr>
        <w:t>67</w:t>
      </w:r>
      <w:r w:rsidR="003E23BE">
        <w:rPr>
          <w:sz w:val="28"/>
          <w:szCs w:val="28"/>
          <w:lang w:val="ru-RU"/>
        </w:rPr>
        <w:t>]</w:t>
      </w:r>
      <w:r w:rsidR="003E23BE" w:rsidRPr="003E23BE">
        <w:rPr>
          <w:sz w:val="28"/>
          <w:szCs w:val="28"/>
          <w:lang w:val="ru-RU"/>
        </w:rPr>
        <w:t>.</w:t>
      </w:r>
    </w:p>
    <w:p w:rsidR="00E0487A" w:rsidRPr="00F20D52" w:rsidRDefault="00E0487A" w:rsidP="003A3E02">
      <w:pPr>
        <w:pBdr>
          <w:top w:val="nil"/>
          <w:left w:val="nil"/>
          <w:bottom w:val="nil"/>
          <w:right w:val="nil"/>
          <w:between w:val="nil"/>
        </w:pBdr>
        <w:spacing w:line="360" w:lineRule="auto"/>
        <w:ind w:firstLine="709"/>
        <w:jc w:val="both"/>
        <w:rPr>
          <w:sz w:val="28"/>
          <w:szCs w:val="28"/>
        </w:rPr>
      </w:pPr>
      <w:r w:rsidRPr="00F20D52">
        <w:rPr>
          <w:sz w:val="28"/>
          <w:szCs w:val="28"/>
        </w:rPr>
        <w:t>Реалізація даного експерименту складалася з наступних етапів:</w:t>
      </w:r>
    </w:p>
    <w:p w:rsidR="003A3E02" w:rsidRDefault="00E0487A" w:rsidP="00E0487A">
      <w:pPr>
        <w:pBdr>
          <w:top w:val="nil"/>
          <w:left w:val="nil"/>
          <w:bottom w:val="nil"/>
          <w:right w:val="nil"/>
          <w:between w:val="nil"/>
        </w:pBdr>
        <w:spacing w:before="1" w:line="360" w:lineRule="auto"/>
        <w:ind w:left="218" w:right="262" w:firstLine="707"/>
        <w:jc w:val="both"/>
        <w:rPr>
          <w:sz w:val="28"/>
          <w:szCs w:val="28"/>
        </w:rPr>
      </w:pPr>
      <w:r w:rsidRPr="00F20D52">
        <w:rPr>
          <w:sz w:val="28"/>
          <w:szCs w:val="28"/>
        </w:rPr>
        <w:t>1. Розробка дизайну дослідження – визначення вибірки, форм візуалізації навчального матеріалу</w:t>
      </w:r>
      <w:r w:rsidR="003A3E02">
        <w:rPr>
          <w:sz w:val="28"/>
          <w:szCs w:val="28"/>
        </w:rPr>
        <w:t>;</w:t>
      </w:r>
    </w:p>
    <w:p w:rsidR="00E0487A" w:rsidRPr="00F20D52" w:rsidRDefault="00E0487A" w:rsidP="00E0487A">
      <w:pPr>
        <w:pBdr>
          <w:top w:val="nil"/>
          <w:left w:val="nil"/>
          <w:bottom w:val="nil"/>
          <w:right w:val="nil"/>
          <w:between w:val="nil"/>
        </w:pBdr>
        <w:spacing w:before="1" w:line="360" w:lineRule="auto"/>
        <w:ind w:left="218" w:right="262" w:firstLine="707"/>
        <w:jc w:val="both"/>
        <w:rPr>
          <w:sz w:val="28"/>
          <w:szCs w:val="28"/>
        </w:rPr>
      </w:pPr>
      <w:r w:rsidRPr="00F20D52">
        <w:rPr>
          <w:sz w:val="28"/>
          <w:szCs w:val="28"/>
        </w:rPr>
        <w:t>2. Вибір дидактичного змісту тем, розробка перевірочних робіт;</w:t>
      </w:r>
    </w:p>
    <w:p w:rsidR="00E0487A" w:rsidRPr="00F20D52" w:rsidRDefault="00E0487A" w:rsidP="00E0487A">
      <w:pPr>
        <w:pBdr>
          <w:top w:val="nil"/>
          <w:left w:val="nil"/>
          <w:bottom w:val="nil"/>
          <w:right w:val="nil"/>
          <w:between w:val="nil"/>
        </w:pBdr>
        <w:spacing w:before="1" w:line="360" w:lineRule="auto"/>
        <w:ind w:left="218" w:right="262" w:firstLine="707"/>
        <w:jc w:val="both"/>
        <w:rPr>
          <w:sz w:val="28"/>
          <w:szCs w:val="28"/>
        </w:rPr>
      </w:pPr>
      <w:r w:rsidRPr="00F20D52">
        <w:rPr>
          <w:sz w:val="28"/>
          <w:szCs w:val="28"/>
        </w:rPr>
        <w:t xml:space="preserve">3. Організація експериментальної частини дослідження на заняттях в класі – проведення уроків та перевірочних робіт після їх закінчення; </w:t>
      </w:r>
    </w:p>
    <w:p w:rsidR="00E0487A" w:rsidRPr="00F20D52" w:rsidRDefault="00E0487A" w:rsidP="00E0487A">
      <w:pPr>
        <w:pBdr>
          <w:top w:val="nil"/>
          <w:left w:val="nil"/>
          <w:bottom w:val="nil"/>
          <w:right w:val="nil"/>
          <w:between w:val="nil"/>
        </w:pBdr>
        <w:spacing w:before="1" w:line="360" w:lineRule="auto"/>
        <w:ind w:left="218" w:right="262" w:firstLine="707"/>
        <w:jc w:val="both"/>
        <w:rPr>
          <w:sz w:val="28"/>
          <w:szCs w:val="28"/>
        </w:rPr>
      </w:pPr>
      <w:r w:rsidRPr="00F20D52">
        <w:rPr>
          <w:sz w:val="28"/>
          <w:szCs w:val="28"/>
        </w:rPr>
        <w:t xml:space="preserve">4. Математико-статистична обробка результатів. </w:t>
      </w:r>
    </w:p>
    <w:p w:rsidR="00E0487A" w:rsidRPr="00F20D52" w:rsidRDefault="00E0487A" w:rsidP="00E0487A">
      <w:pPr>
        <w:pBdr>
          <w:top w:val="nil"/>
          <w:left w:val="nil"/>
          <w:bottom w:val="nil"/>
          <w:right w:val="nil"/>
          <w:between w:val="nil"/>
        </w:pBdr>
        <w:spacing w:before="1" w:line="360" w:lineRule="auto"/>
        <w:ind w:left="218" w:right="262" w:firstLine="707"/>
        <w:jc w:val="both"/>
        <w:rPr>
          <w:sz w:val="28"/>
          <w:szCs w:val="28"/>
        </w:rPr>
      </w:pPr>
      <w:r w:rsidRPr="00F20D52">
        <w:rPr>
          <w:sz w:val="28"/>
          <w:szCs w:val="28"/>
        </w:rPr>
        <w:t>Форма візуального ряду обиралась відповідно до теми уроку згідно календарно-тематичного планування уроків біології для 11 класу затвердженого МОН України. Було обрано наступні форми візуалізації:</w:t>
      </w:r>
    </w:p>
    <w:p w:rsidR="00E0487A" w:rsidRPr="00F20D52" w:rsidRDefault="00E0487A" w:rsidP="00E0487A">
      <w:pPr>
        <w:spacing w:line="360" w:lineRule="auto"/>
        <w:ind w:firstLine="709"/>
        <w:jc w:val="both"/>
        <w:rPr>
          <w:sz w:val="28"/>
          <w:szCs w:val="28"/>
        </w:rPr>
      </w:pPr>
      <w:r w:rsidRPr="00F20D52">
        <w:rPr>
          <w:sz w:val="28"/>
          <w:szCs w:val="28"/>
        </w:rPr>
        <w:lastRenderedPageBreak/>
        <w:t>а) ментальна (інтелект) карта;</w:t>
      </w:r>
    </w:p>
    <w:p w:rsidR="00E0487A" w:rsidRPr="00F20D52" w:rsidRDefault="00E0487A" w:rsidP="00E0487A">
      <w:pPr>
        <w:spacing w:line="360" w:lineRule="auto"/>
        <w:ind w:firstLine="709"/>
        <w:jc w:val="both"/>
        <w:rPr>
          <w:sz w:val="28"/>
          <w:szCs w:val="28"/>
        </w:rPr>
      </w:pPr>
      <w:r w:rsidRPr="00F20D52">
        <w:rPr>
          <w:sz w:val="28"/>
          <w:szCs w:val="28"/>
        </w:rPr>
        <w:t>б) відеоурок;</w:t>
      </w:r>
    </w:p>
    <w:p w:rsidR="00E0487A" w:rsidRPr="00F20D52" w:rsidRDefault="00E0487A" w:rsidP="00E0487A">
      <w:pPr>
        <w:spacing w:line="360" w:lineRule="auto"/>
        <w:ind w:firstLine="709"/>
        <w:jc w:val="both"/>
        <w:rPr>
          <w:sz w:val="28"/>
          <w:szCs w:val="28"/>
        </w:rPr>
      </w:pPr>
      <w:r w:rsidRPr="00F20D52">
        <w:rPr>
          <w:sz w:val="28"/>
          <w:szCs w:val="28"/>
        </w:rPr>
        <w:t xml:space="preserve">в) презентація; </w:t>
      </w:r>
    </w:p>
    <w:p w:rsidR="00E0487A" w:rsidRPr="00F20D52" w:rsidRDefault="00E0487A" w:rsidP="00E0487A">
      <w:pPr>
        <w:spacing w:line="360" w:lineRule="auto"/>
        <w:ind w:firstLine="709"/>
        <w:jc w:val="both"/>
        <w:rPr>
          <w:sz w:val="28"/>
          <w:szCs w:val="28"/>
        </w:rPr>
      </w:pPr>
      <w:r w:rsidRPr="00F20D52">
        <w:rPr>
          <w:sz w:val="28"/>
          <w:szCs w:val="28"/>
        </w:rPr>
        <w:t>г) структурно-логічна схема.</w:t>
      </w:r>
    </w:p>
    <w:p w:rsidR="00E0487A" w:rsidRPr="00F20D52" w:rsidRDefault="00E0487A" w:rsidP="00E0487A">
      <w:pPr>
        <w:pBdr>
          <w:top w:val="nil"/>
          <w:left w:val="nil"/>
          <w:bottom w:val="nil"/>
          <w:right w:val="nil"/>
          <w:between w:val="nil"/>
        </w:pBdr>
        <w:spacing w:line="360" w:lineRule="auto"/>
        <w:ind w:firstLine="709"/>
        <w:jc w:val="both"/>
        <w:rPr>
          <w:sz w:val="28"/>
          <w:szCs w:val="28"/>
        </w:rPr>
      </w:pPr>
      <w:r w:rsidRPr="00F20D52">
        <w:rPr>
          <w:sz w:val="28"/>
          <w:szCs w:val="28"/>
        </w:rPr>
        <w:t xml:space="preserve">Головне, що вирізняє візуалізацію як інфопродукт </w:t>
      </w:r>
      <w:r w:rsidRPr="00F20D52">
        <w:rPr>
          <w:i/>
          <w:sz w:val="28"/>
          <w:szCs w:val="28"/>
        </w:rPr>
        <w:t>–</w:t>
      </w:r>
      <w:r w:rsidRPr="00F20D52">
        <w:rPr>
          <w:sz w:val="28"/>
          <w:szCs w:val="28"/>
        </w:rPr>
        <w:t xml:space="preserve"> чітке повідомлення</w:t>
      </w:r>
      <w:r w:rsidRPr="00F20D52">
        <w:rPr>
          <w:i/>
          <w:sz w:val="28"/>
          <w:szCs w:val="28"/>
        </w:rPr>
        <w:t>.</w:t>
      </w:r>
      <w:r w:rsidRPr="00F20D52">
        <w:rPr>
          <w:sz w:val="28"/>
          <w:szCs w:val="28"/>
        </w:rPr>
        <w:t xml:space="preserve"> Щоб обрати метод візуалізації для донесення цього повідомлення треба зауважити той факт, що будь-яка форма візуалізації інформації містить елементи проблемності. Завдання вчителя – використовувати такі форми наочності, які не тільки доповнили б словесну інформацію, але й самі були носіями інформації. Чим більше проблемності в наочній інформації, тим вищий ступінь розумової активності учня. </w:t>
      </w:r>
    </w:p>
    <w:p w:rsidR="00E0487A" w:rsidRPr="00F20D52" w:rsidRDefault="00E0487A" w:rsidP="00E0487A">
      <w:pPr>
        <w:pBdr>
          <w:top w:val="nil"/>
          <w:left w:val="nil"/>
          <w:bottom w:val="nil"/>
          <w:right w:val="nil"/>
          <w:between w:val="nil"/>
        </w:pBdr>
        <w:spacing w:line="360" w:lineRule="auto"/>
        <w:ind w:firstLine="709"/>
        <w:jc w:val="both"/>
        <w:rPr>
          <w:sz w:val="28"/>
          <w:szCs w:val="28"/>
        </w:rPr>
      </w:pPr>
      <w:r w:rsidRPr="00F20D52">
        <w:rPr>
          <w:sz w:val="28"/>
          <w:szCs w:val="28"/>
        </w:rPr>
        <w:t>Крім формальних вимог наявності даних уроків у календарних планах, ми керувалися такими критеріям:</w:t>
      </w:r>
    </w:p>
    <w:p w:rsidR="00E0487A" w:rsidRPr="00F20D52" w:rsidRDefault="00E0487A" w:rsidP="00005DB3">
      <w:pPr>
        <w:pBdr>
          <w:top w:val="nil"/>
          <w:left w:val="nil"/>
          <w:bottom w:val="nil"/>
          <w:right w:val="nil"/>
          <w:between w:val="nil"/>
        </w:pBdr>
        <w:spacing w:line="360" w:lineRule="auto"/>
        <w:ind w:firstLine="709"/>
        <w:jc w:val="both"/>
        <w:rPr>
          <w:sz w:val="28"/>
          <w:szCs w:val="28"/>
        </w:rPr>
      </w:pPr>
      <w:r w:rsidRPr="00F20D52">
        <w:rPr>
          <w:sz w:val="28"/>
          <w:szCs w:val="28"/>
        </w:rPr>
        <w:t>- у змісті дисципліни теми повинні слідувати логічно одна за одною, щоб не доводилося навмисно переривати експеримент у очікуванні черги обраної теми, а також, щоб не втручатися з</w:t>
      </w:r>
      <w:r w:rsidR="003E23BE" w:rsidRPr="003E23BE">
        <w:rPr>
          <w:sz w:val="28"/>
          <w:szCs w:val="28"/>
          <w:lang w:val="ru-RU"/>
        </w:rPr>
        <w:t>і</w:t>
      </w:r>
      <w:r w:rsidRPr="00F20D52">
        <w:rPr>
          <w:sz w:val="28"/>
          <w:szCs w:val="28"/>
        </w:rPr>
        <w:t xml:space="preserve"> з</w:t>
      </w:r>
      <w:r w:rsidR="00005DB3">
        <w:rPr>
          <w:sz w:val="28"/>
          <w:szCs w:val="28"/>
        </w:rPr>
        <w:t>мінами до структури дисципліни</w:t>
      </w:r>
      <w:r w:rsidRPr="00F20D52">
        <w:rPr>
          <w:sz w:val="28"/>
          <w:szCs w:val="28"/>
        </w:rPr>
        <w:t>;</w:t>
      </w:r>
    </w:p>
    <w:p w:rsidR="00E0487A" w:rsidRPr="00F20D52" w:rsidRDefault="00E0487A" w:rsidP="00E0487A">
      <w:pPr>
        <w:pBdr>
          <w:top w:val="nil"/>
          <w:left w:val="nil"/>
          <w:bottom w:val="nil"/>
          <w:right w:val="nil"/>
          <w:between w:val="nil"/>
        </w:pBdr>
        <w:spacing w:line="360" w:lineRule="auto"/>
        <w:ind w:firstLine="709"/>
        <w:jc w:val="both"/>
        <w:rPr>
          <w:sz w:val="28"/>
          <w:szCs w:val="28"/>
        </w:rPr>
      </w:pPr>
      <w:r w:rsidRPr="00F20D52">
        <w:rPr>
          <w:sz w:val="28"/>
          <w:szCs w:val="28"/>
        </w:rPr>
        <w:t>- бажано, щоб теми, вибрані для експерименту, вивчалися в попередніх класах – таким чином, у учнів вже є набутий багаж знань з обраних тем;</w:t>
      </w:r>
    </w:p>
    <w:p w:rsidR="00E0487A" w:rsidRPr="00F20D52" w:rsidRDefault="00E0487A" w:rsidP="00E0487A">
      <w:pPr>
        <w:pBdr>
          <w:top w:val="nil"/>
          <w:left w:val="nil"/>
          <w:bottom w:val="nil"/>
          <w:right w:val="nil"/>
          <w:between w:val="nil"/>
        </w:pBdr>
        <w:spacing w:line="360" w:lineRule="auto"/>
        <w:ind w:firstLine="709"/>
        <w:jc w:val="both"/>
        <w:rPr>
          <w:sz w:val="28"/>
          <w:szCs w:val="28"/>
        </w:rPr>
      </w:pPr>
      <w:r w:rsidRPr="00F20D52">
        <w:rPr>
          <w:sz w:val="28"/>
          <w:szCs w:val="28"/>
        </w:rPr>
        <w:t xml:space="preserve">- учні вже були знайомі з викладачем та </w:t>
      </w:r>
      <w:r w:rsidR="00CA5890">
        <w:rPr>
          <w:sz w:val="28"/>
          <w:szCs w:val="28"/>
        </w:rPr>
        <w:t xml:space="preserve"> мали змогу </w:t>
      </w:r>
      <w:r w:rsidRPr="00F20D52">
        <w:rPr>
          <w:sz w:val="28"/>
          <w:szCs w:val="28"/>
        </w:rPr>
        <w:t>звикнути до його стилю викладання.</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Отже, перш ніж обрати для заняття той чи той метод візуалізації, викладач повинен відповісти на запитання, які цілі уроку він хоче досягти, які в ньому центральні образи, ідеї, проблеми, що мають зрозуміти учні; яка схема найкраще організує матеріал і наповнить його змістом; яка робота краще допоможе під час аналізу й осмислення змісту підручника; які потрібно поставити запитання, як організувати актуалізацію суб’єктного досвіду з теми для активізації мислення школярів.</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Вибір теми для застосування певної форми візуалізації було здійснено, враховуючи попередній аналіз тематичного матеріалу та переваг кожної із залучених форм наочності. А саме,</w:t>
      </w:r>
    </w:p>
    <w:p w:rsidR="00E0487A" w:rsidRPr="006B42C8" w:rsidRDefault="00F01530" w:rsidP="00E0487A">
      <w:pPr>
        <w:pBdr>
          <w:top w:val="nil"/>
          <w:left w:val="nil"/>
          <w:bottom w:val="nil"/>
          <w:right w:val="nil"/>
          <w:between w:val="nil"/>
        </w:pBdr>
        <w:shd w:val="clear" w:color="auto" w:fill="FFFFFF"/>
        <w:spacing w:line="360" w:lineRule="auto"/>
        <w:ind w:firstLine="709"/>
        <w:jc w:val="both"/>
        <w:rPr>
          <w:sz w:val="28"/>
          <w:szCs w:val="28"/>
          <w:lang w:val="ru-RU"/>
        </w:rPr>
      </w:pPr>
      <w:r>
        <w:rPr>
          <w:sz w:val="28"/>
          <w:szCs w:val="28"/>
          <w:lang w:val="ru-RU"/>
        </w:rPr>
        <w:lastRenderedPageBreak/>
        <w:t>а</w:t>
      </w:r>
      <w:r w:rsidR="00E0487A" w:rsidRPr="00F20D52">
        <w:rPr>
          <w:sz w:val="28"/>
          <w:szCs w:val="28"/>
        </w:rPr>
        <w:t>) ме</w:t>
      </w:r>
      <w:r w:rsidR="00913FF1">
        <w:rPr>
          <w:sz w:val="28"/>
          <w:szCs w:val="28"/>
          <w:lang w:val="ru-RU"/>
        </w:rPr>
        <w:t>н</w:t>
      </w:r>
      <w:r w:rsidR="00E0487A" w:rsidRPr="00F20D52">
        <w:rPr>
          <w:sz w:val="28"/>
          <w:szCs w:val="28"/>
        </w:rPr>
        <w:t xml:space="preserve">тальні карти залучались при вивченні нової, великої по об’єму </w:t>
      </w:r>
      <w:r w:rsidRPr="00F20D52">
        <w:rPr>
          <w:sz w:val="28"/>
          <w:szCs w:val="28"/>
        </w:rPr>
        <w:t>теми, яка</w:t>
      </w:r>
      <w:r w:rsidR="00E0487A" w:rsidRPr="00F20D52">
        <w:rPr>
          <w:sz w:val="28"/>
          <w:szCs w:val="28"/>
        </w:rPr>
        <w:t xml:space="preserve"> включала велику кількість термінологічних даних та ілюстрацій. При використанні ментальних карт складні поняття можуть бути пояснені та представлені в систематичному вигляді, згортаючи весь навчальний матеріал до самого найважливішого, сприяючи ефективному конспектуванню теми, розвитку логічного та творчого мислення</w:t>
      </w:r>
      <w:r w:rsidR="006B42C8">
        <w:rPr>
          <w:sz w:val="28"/>
          <w:szCs w:val="28"/>
          <w:lang w:val="ru-RU"/>
        </w:rPr>
        <w:t>;</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Основний зміст методики ментальних карт полягає у отриманні малюнка, де у центрі виділено основне поняття, від якого потім відгалужуються завдання, ідеї, окремі думки та кроки, основні гілки діляться на дрібні, дрібні – ще на кілька дрібніших, таким чином відображаючи всі асоціативні зв’язки у  розумовому процесі творця</w:t>
      </w:r>
      <w:r w:rsidR="00A85DB9">
        <w:rPr>
          <w:sz w:val="28"/>
          <w:szCs w:val="28"/>
          <w:lang w:val="ru-RU"/>
        </w:rPr>
        <w:t xml:space="preserve"> </w:t>
      </w:r>
      <w:r w:rsidR="00A85DB9" w:rsidRPr="00A85DB9">
        <w:rPr>
          <w:sz w:val="28"/>
          <w:szCs w:val="28"/>
          <w:lang w:val="ru-RU"/>
        </w:rPr>
        <w:t>[30], [58], [61]</w:t>
      </w:r>
      <w:r w:rsidRPr="00A85DB9">
        <w:rPr>
          <w:sz w:val="28"/>
          <w:szCs w:val="28"/>
        </w:rPr>
        <w:t>.</w:t>
      </w:r>
    </w:p>
    <w:p w:rsidR="00E0487A"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 xml:space="preserve">З метою активізації навчально-пізнавальної діяльності учням пропонувалося самостійно складати окремі частини ментальної карти, тим самим розвиваючи їх пам'ять, стійкість уваги, викликає зацікавленість. </w:t>
      </w:r>
    </w:p>
    <w:p w:rsidR="00CA5890" w:rsidRDefault="00913FF1" w:rsidP="00CA5890">
      <w:pPr>
        <w:pBdr>
          <w:top w:val="nil"/>
          <w:left w:val="nil"/>
          <w:bottom w:val="nil"/>
          <w:right w:val="nil"/>
          <w:between w:val="nil"/>
        </w:pBdr>
        <w:shd w:val="clear" w:color="auto" w:fill="FFFFFF"/>
        <w:spacing w:line="360" w:lineRule="auto"/>
        <w:ind w:firstLine="709"/>
        <w:jc w:val="both"/>
        <w:rPr>
          <w:sz w:val="28"/>
          <w:szCs w:val="28"/>
          <w:lang w:val="ru-RU"/>
        </w:rPr>
      </w:pPr>
      <w:r>
        <w:rPr>
          <w:sz w:val="28"/>
          <w:szCs w:val="28"/>
          <w:lang w:val="ru-RU"/>
        </w:rPr>
        <w:t>На рис. 2.1 та 2.2 наведено ментальні карти, які застосовувались під час  педагогічного експерименту.</w:t>
      </w:r>
    </w:p>
    <w:p w:rsidR="003A3E02" w:rsidRDefault="003A3E02" w:rsidP="00CA5890">
      <w:pPr>
        <w:pBdr>
          <w:top w:val="nil"/>
          <w:left w:val="nil"/>
          <w:bottom w:val="nil"/>
          <w:right w:val="nil"/>
          <w:between w:val="nil"/>
        </w:pBdr>
        <w:shd w:val="clear" w:color="auto" w:fill="FFFFFF"/>
        <w:spacing w:line="360" w:lineRule="auto"/>
        <w:ind w:firstLine="709"/>
        <w:jc w:val="both"/>
        <w:rPr>
          <w:sz w:val="28"/>
          <w:szCs w:val="28"/>
          <w:lang w:val="ru-RU"/>
        </w:rPr>
      </w:pPr>
    </w:p>
    <w:p w:rsidR="00E0487A" w:rsidRDefault="00E0487A" w:rsidP="003E23BE">
      <w:pPr>
        <w:pBdr>
          <w:top w:val="nil"/>
          <w:left w:val="nil"/>
          <w:bottom w:val="nil"/>
          <w:right w:val="nil"/>
          <w:between w:val="nil"/>
        </w:pBdr>
        <w:shd w:val="clear" w:color="auto" w:fill="FFFFFF"/>
        <w:spacing w:line="360" w:lineRule="auto"/>
        <w:ind w:firstLine="709"/>
        <w:jc w:val="center"/>
        <w:rPr>
          <w:sz w:val="32"/>
          <w:szCs w:val="32"/>
        </w:rPr>
      </w:pPr>
      <w:r w:rsidRPr="00F20D52">
        <w:rPr>
          <w:noProof/>
          <w:sz w:val="32"/>
          <w:szCs w:val="32"/>
          <w:lang w:val="ru-RU" w:eastAsia="ru-RU"/>
        </w:rPr>
        <w:drawing>
          <wp:inline distT="0" distB="0" distL="0" distR="0">
            <wp:extent cx="4272534" cy="2926080"/>
            <wp:effectExtent l="1905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print"/>
                    <a:srcRect/>
                    <a:stretch>
                      <a:fillRect/>
                    </a:stretch>
                  </pic:blipFill>
                  <pic:spPr>
                    <a:xfrm>
                      <a:off x="0" y="0"/>
                      <a:ext cx="4272534" cy="2926080"/>
                    </a:xfrm>
                    <a:prstGeom prst="rect">
                      <a:avLst/>
                    </a:prstGeom>
                    <a:ln/>
                  </pic:spPr>
                </pic:pic>
              </a:graphicData>
            </a:graphic>
          </wp:inline>
        </w:drawing>
      </w:r>
    </w:p>
    <w:p w:rsidR="003A3E02" w:rsidRPr="00F20D52" w:rsidRDefault="003A3E02" w:rsidP="003E23BE">
      <w:pPr>
        <w:pBdr>
          <w:top w:val="nil"/>
          <w:left w:val="nil"/>
          <w:bottom w:val="nil"/>
          <w:right w:val="nil"/>
          <w:between w:val="nil"/>
        </w:pBdr>
        <w:shd w:val="clear" w:color="auto" w:fill="FFFFFF"/>
        <w:spacing w:line="360" w:lineRule="auto"/>
        <w:ind w:firstLine="709"/>
        <w:jc w:val="center"/>
        <w:rPr>
          <w:sz w:val="32"/>
          <w:szCs w:val="32"/>
        </w:rPr>
      </w:pPr>
    </w:p>
    <w:p w:rsidR="00E0487A" w:rsidRPr="00F20D52" w:rsidRDefault="00E0487A" w:rsidP="00E0487A">
      <w:pPr>
        <w:pBdr>
          <w:top w:val="nil"/>
          <w:left w:val="nil"/>
          <w:bottom w:val="nil"/>
          <w:right w:val="nil"/>
          <w:between w:val="nil"/>
        </w:pBdr>
        <w:shd w:val="clear" w:color="auto" w:fill="FFFFFF"/>
        <w:spacing w:line="360" w:lineRule="auto"/>
        <w:ind w:firstLine="709"/>
        <w:jc w:val="center"/>
        <w:rPr>
          <w:sz w:val="28"/>
          <w:szCs w:val="28"/>
        </w:rPr>
      </w:pPr>
      <w:r w:rsidRPr="00F20D52">
        <w:rPr>
          <w:sz w:val="28"/>
          <w:szCs w:val="28"/>
        </w:rPr>
        <w:t>Рис.</w:t>
      </w:r>
      <w:r w:rsidR="00793B32">
        <w:rPr>
          <w:sz w:val="28"/>
          <w:szCs w:val="28"/>
        </w:rPr>
        <w:t>2</w:t>
      </w:r>
      <w:r w:rsidRPr="00F20D52">
        <w:rPr>
          <w:sz w:val="28"/>
          <w:szCs w:val="28"/>
        </w:rPr>
        <w:t>.</w:t>
      </w:r>
      <w:r w:rsidR="00793B32">
        <w:rPr>
          <w:sz w:val="28"/>
          <w:szCs w:val="28"/>
        </w:rPr>
        <w:t>1</w:t>
      </w:r>
      <w:r w:rsidRPr="00F20D52">
        <w:rPr>
          <w:sz w:val="28"/>
          <w:szCs w:val="28"/>
        </w:rPr>
        <w:t xml:space="preserve"> Ментальна карта з теми «Адаптація як загальна властивість біологічних систем», розроблена засобами онлайн сервісу Mindmeister.com</w:t>
      </w:r>
    </w:p>
    <w:p w:rsidR="00E0487A" w:rsidRPr="00F20D52" w:rsidRDefault="00E0487A" w:rsidP="00E0487A">
      <w:pPr>
        <w:pBdr>
          <w:top w:val="nil"/>
          <w:left w:val="nil"/>
          <w:bottom w:val="nil"/>
          <w:right w:val="nil"/>
          <w:between w:val="nil"/>
        </w:pBdr>
        <w:shd w:val="clear" w:color="auto" w:fill="FFFFFF"/>
        <w:spacing w:line="360" w:lineRule="auto"/>
        <w:ind w:firstLine="709"/>
        <w:jc w:val="center"/>
        <w:rPr>
          <w:sz w:val="32"/>
          <w:szCs w:val="32"/>
        </w:rPr>
      </w:pPr>
      <w:r w:rsidRPr="00F20D52">
        <w:rPr>
          <w:noProof/>
          <w:sz w:val="32"/>
          <w:szCs w:val="32"/>
          <w:lang w:val="ru-RU" w:eastAsia="ru-RU"/>
        </w:rPr>
        <w:lastRenderedPageBreak/>
        <w:drawing>
          <wp:inline distT="0" distB="0" distL="0" distR="0">
            <wp:extent cx="4126230" cy="2822448"/>
            <wp:effectExtent l="19050" t="0" r="762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cstate="print"/>
                    <a:srcRect/>
                    <a:stretch>
                      <a:fillRect/>
                    </a:stretch>
                  </pic:blipFill>
                  <pic:spPr>
                    <a:xfrm>
                      <a:off x="0" y="0"/>
                      <a:ext cx="4129099" cy="2824411"/>
                    </a:xfrm>
                    <a:prstGeom prst="rect">
                      <a:avLst/>
                    </a:prstGeom>
                    <a:ln/>
                  </pic:spPr>
                </pic:pic>
              </a:graphicData>
            </a:graphic>
          </wp:inline>
        </w:drawing>
      </w:r>
    </w:p>
    <w:p w:rsidR="003A3E02" w:rsidRDefault="003A3E02" w:rsidP="00E0487A">
      <w:pPr>
        <w:pBdr>
          <w:top w:val="nil"/>
          <w:left w:val="nil"/>
          <w:bottom w:val="nil"/>
          <w:right w:val="nil"/>
          <w:between w:val="nil"/>
        </w:pBdr>
        <w:shd w:val="clear" w:color="auto" w:fill="FFFFFF"/>
        <w:spacing w:line="360" w:lineRule="auto"/>
        <w:ind w:firstLine="709"/>
        <w:jc w:val="center"/>
        <w:rPr>
          <w:sz w:val="28"/>
          <w:szCs w:val="28"/>
        </w:rPr>
      </w:pPr>
    </w:p>
    <w:p w:rsidR="00E0487A" w:rsidRPr="00F20D52" w:rsidRDefault="00E0487A" w:rsidP="00E0487A">
      <w:pPr>
        <w:pBdr>
          <w:top w:val="nil"/>
          <w:left w:val="nil"/>
          <w:bottom w:val="nil"/>
          <w:right w:val="nil"/>
          <w:between w:val="nil"/>
        </w:pBdr>
        <w:shd w:val="clear" w:color="auto" w:fill="FFFFFF"/>
        <w:spacing w:line="360" w:lineRule="auto"/>
        <w:ind w:firstLine="709"/>
        <w:jc w:val="center"/>
        <w:rPr>
          <w:sz w:val="28"/>
          <w:szCs w:val="28"/>
        </w:rPr>
      </w:pPr>
      <w:r w:rsidRPr="00F20D52">
        <w:rPr>
          <w:sz w:val="28"/>
          <w:szCs w:val="28"/>
        </w:rPr>
        <w:t>Рис.</w:t>
      </w:r>
      <w:r w:rsidR="00793B32">
        <w:rPr>
          <w:sz w:val="28"/>
          <w:szCs w:val="28"/>
        </w:rPr>
        <w:t>2.</w:t>
      </w:r>
      <w:r w:rsidR="00F01530">
        <w:rPr>
          <w:sz w:val="28"/>
          <w:szCs w:val="28"/>
          <w:lang w:val="ru-RU"/>
        </w:rPr>
        <w:t>2</w:t>
      </w:r>
      <w:r w:rsidRPr="00F20D52">
        <w:rPr>
          <w:sz w:val="28"/>
          <w:szCs w:val="28"/>
        </w:rPr>
        <w:t xml:space="preserve"> Ментальна карта з теми «Адаптація як загальна властивість біологічних систем», розроблена засобами онлайн сервісу Coggle.it</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p>
    <w:p w:rsidR="00F01530" w:rsidRPr="007D1F16" w:rsidRDefault="00F01530" w:rsidP="00E0487A">
      <w:pPr>
        <w:pBdr>
          <w:top w:val="nil"/>
          <w:left w:val="nil"/>
          <w:bottom w:val="nil"/>
          <w:right w:val="nil"/>
          <w:between w:val="nil"/>
        </w:pBdr>
        <w:shd w:val="clear" w:color="auto" w:fill="FFFFFF"/>
        <w:spacing w:line="360" w:lineRule="auto"/>
        <w:ind w:firstLine="709"/>
        <w:jc w:val="both"/>
        <w:rPr>
          <w:sz w:val="28"/>
          <w:szCs w:val="28"/>
        </w:rPr>
      </w:pPr>
      <w:r w:rsidRPr="007D1F16">
        <w:rPr>
          <w:sz w:val="28"/>
          <w:szCs w:val="28"/>
        </w:rPr>
        <w:t>б</w:t>
      </w:r>
      <w:r w:rsidR="00E0487A" w:rsidRPr="00F20D52">
        <w:rPr>
          <w:sz w:val="28"/>
          <w:szCs w:val="28"/>
        </w:rPr>
        <w:t xml:space="preserve">) </w:t>
      </w:r>
      <w:r w:rsidRPr="007D1F16">
        <w:rPr>
          <w:sz w:val="28"/>
          <w:szCs w:val="28"/>
        </w:rPr>
        <w:t>с</w:t>
      </w:r>
      <w:r w:rsidR="00E0487A" w:rsidRPr="00F20D52">
        <w:rPr>
          <w:sz w:val="28"/>
          <w:szCs w:val="28"/>
        </w:rPr>
        <w:t>пецифіка використання відеоуроку, як однієї з форм візуалізації,  полягала в тому, що він містить натурні зйомки описуваних процесів та явищ</w:t>
      </w:r>
      <w:r w:rsidR="003A3E02">
        <w:rPr>
          <w:sz w:val="28"/>
          <w:szCs w:val="28"/>
        </w:rPr>
        <w:t>.</w:t>
      </w:r>
    </w:p>
    <w:p w:rsidR="00E0487A" w:rsidRPr="00F01530" w:rsidRDefault="00E0487A" w:rsidP="00E0487A">
      <w:pPr>
        <w:pBdr>
          <w:top w:val="nil"/>
          <w:left w:val="nil"/>
          <w:bottom w:val="nil"/>
          <w:right w:val="nil"/>
          <w:between w:val="nil"/>
        </w:pBdr>
        <w:shd w:val="clear" w:color="auto" w:fill="FFFFFF"/>
        <w:spacing w:line="360" w:lineRule="auto"/>
        <w:ind w:firstLine="709"/>
        <w:jc w:val="both"/>
        <w:rPr>
          <w:sz w:val="28"/>
          <w:szCs w:val="28"/>
          <w:lang w:val="ru-RU"/>
        </w:rPr>
      </w:pPr>
      <w:r w:rsidRPr="00F20D52">
        <w:rPr>
          <w:sz w:val="28"/>
          <w:szCs w:val="28"/>
        </w:rPr>
        <w:t xml:space="preserve"> Замість комп’ютерної графіки та інших анімаційних ефектів використовується жива картинка – відео-зображення</w:t>
      </w:r>
      <w:r w:rsidR="00F01530">
        <w:rPr>
          <w:sz w:val="28"/>
          <w:szCs w:val="28"/>
          <w:lang w:val="ru-RU"/>
        </w:rPr>
        <w:t xml:space="preserve"> (рис. 2.3).</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p>
    <w:p w:rsidR="00E0487A" w:rsidRDefault="00E0487A" w:rsidP="00E0487A">
      <w:pPr>
        <w:pBdr>
          <w:top w:val="nil"/>
          <w:left w:val="nil"/>
          <w:bottom w:val="nil"/>
          <w:right w:val="nil"/>
          <w:between w:val="nil"/>
        </w:pBdr>
        <w:shd w:val="clear" w:color="auto" w:fill="FFFFFF"/>
        <w:spacing w:line="360" w:lineRule="auto"/>
        <w:ind w:firstLine="709"/>
        <w:jc w:val="center"/>
        <w:rPr>
          <w:sz w:val="28"/>
          <w:szCs w:val="28"/>
        </w:rPr>
      </w:pPr>
      <w:r w:rsidRPr="00F20D52">
        <w:rPr>
          <w:noProof/>
          <w:sz w:val="28"/>
          <w:szCs w:val="28"/>
          <w:lang w:val="ru-RU" w:eastAsia="ru-RU"/>
        </w:rPr>
        <w:drawing>
          <wp:inline distT="0" distB="0" distL="0" distR="0">
            <wp:extent cx="3655692" cy="262983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print"/>
                    <a:srcRect/>
                    <a:stretch>
                      <a:fillRect/>
                    </a:stretch>
                  </pic:blipFill>
                  <pic:spPr>
                    <a:xfrm>
                      <a:off x="0" y="0"/>
                      <a:ext cx="3655692" cy="2629837"/>
                    </a:xfrm>
                    <a:prstGeom prst="rect">
                      <a:avLst/>
                    </a:prstGeom>
                    <a:ln/>
                  </pic:spPr>
                </pic:pic>
              </a:graphicData>
            </a:graphic>
          </wp:inline>
        </w:drawing>
      </w:r>
    </w:p>
    <w:p w:rsidR="003A3E02" w:rsidRPr="00F20D52" w:rsidRDefault="003A3E02" w:rsidP="00E0487A">
      <w:pPr>
        <w:pBdr>
          <w:top w:val="nil"/>
          <w:left w:val="nil"/>
          <w:bottom w:val="nil"/>
          <w:right w:val="nil"/>
          <w:between w:val="nil"/>
        </w:pBdr>
        <w:shd w:val="clear" w:color="auto" w:fill="FFFFFF"/>
        <w:spacing w:line="360" w:lineRule="auto"/>
        <w:ind w:firstLine="709"/>
        <w:jc w:val="center"/>
        <w:rPr>
          <w:sz w:val="28"/>
          <w:szCs w:val="28"/>
        </w:rPr>
      </w:pPr>
    </w:p>
    <w:p w:rsidR="00E0487A" w:rsidRPr="007D1F16" w:rsidRDefault="00E0487A" w:rsidP="00E0487A">
      <w:pPr>
        <w:pBdr>
          <w:top w:val="nil"/>
          <w:left w:val="nil"/>
          <w:bottom w:val="nil"/>
          <w:right w:val="nil"/>
          <w:between w:val="nil"/>
        </w:pBdr>
        <w:shd w:val="clear" w:color="auto" w:fill="FFFFFF"/>
        <w:spacing w:line="360" w:lineRule="auto"/>
        <w:ind w:firstLine="709"/>
        <w:jc w:val="center"/>
        <w:rPr>
          <w:sz w:val="28"/>
          <w:szCs w:val="28"/>
        </w:rPr>
      </w:pPr>
      <w:r w:rsidRPr="00F20D52">
        <w:rPr>
          <w:sz w:val="28"/>
          <w:szCs w:val="28"/>
        </w:rPr>
        <w:t>Рис.</w:t>
      </w:r>
      <w:r w:rsidR="00793B32">
        <w:rPr>
          <w:sz w:val="28"/>
          <w:szCs w:val="28"/>
        </w:rPr>
        <w:t xml:space="preserve"> 2.3</w:t>
      </w:r>
      <w:r w:rsidRPr="00F20D52">
        <w:rPr>
          <w:sz w:val="28"/>
          <w:szCs w:val="28"/>
        </w:rPr>
        <w:t xml:space="preserve"> Перегляд учнями відеоуроку з теми «Екологічна ніша як наслідок адаптацій організмів певного виду до існування в екосистемі</w:t>
      </w:r>
      <w:r w:rsidR="00F01530" w:rsidRPr="007D1F16">
        <w:rPr>
          <w:sz w:val="28"/>
          <w:szCs w:val="28"/>
        </w:rPr>
        <w:t>»</w:t>
      </w:r>
    </w:p>
    <w:p w:rsidR="00F01530" w:rsidRPr="007D1F16" w:rsidRDefault="00F01530" w:rsidP="00E0487A">
      <w:pPr>
        <w:pBdr>
          <w:top w:val="nil"/>
          <w:left w:val="nil"/>
          <w:bottom w:val="nil"/>
          <w:right w:val="nil"/>
          <w:between w:val="nil"/>
        </w:pBdr>
        <w:shd w:val="clear" w:color="auto" w:fill="FFFFFF"/>
        <w:spacing w:line="360" w:lineRule="auto"/>
        <w:ind w:firstLine="709"/>
        <w:jc w:val="both"/>
      </w:pPr>
      <w:r w:rsidRPr="007D1F16">
        <w:rPr>
          <w:sz w:val="28"/>
          <w:szCs w:val="28"/>
        </w:rPr>
        <w:lastRenderedPageBreak/>
        <w:t>в</w:t>
      </w:r>
      <w:r w:rsidR="00E0487A" w:rsidRPr="00F20D52">
        <w:rPr>
          <w:sz w:val="28"/>
          <w:szCs w:val="28"/>
        </w:rPr>
        <w:t xml:space="preserve">) </w:t>
      </w:r>
      <w:r w:rsidRPr="007D1F16">
        <w:rPr>
          <w:sz w:val="28"/>
          <w:szCs w:val="28"/>
        </w:rPr>
        <w:t>п</w:t>
      </w:r>
      <w:r w:rsidR="00E0487A" w:rsidRPr="00F20D52">
        <w:rPr>
          <w:sz w:val="28"/>
          <w:szCs w:val="28"/>
        </w:rPr>
        <w:t>резентація пропонувалась учням для надання інформації у більшому обсязі ніж пропонувалося в підручнику, для поглиблених знань при вивченні й закріпленні нового матеріалу одночасним поєднанням різноманітних наочних засобів</w:t>
      </w:r>
      <w:r w:rsidRPr="007D1F16">
        <w:t>;</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t xml:space="preserve"> </w:t>
      </w:r>
      <w:r w:rsidRPr="00F20D52">
        <w:rPr>
          <w:sz w:val="28"/>
          <w:szCs w:val="28"/>
        </w:rPr>
        <w:t xml:space="preserve">Застосування </w:t>
      </w:r>
      <w:r w:rsidR="00F01530">
        <w:rPr>
          <w:sz w:val="28"/>
          <w:szCs w:val="28"/>
          <w:lang w:val="ru-RU"/>
        </w:rPr>
        <w:t>през</w:t>
      </w:r>
      <w:r w:rsidR="00A85DB9">
        <w:rPr>
          <w:sz w:val="28"/>
          <w:szCs w:val="28"/>
          <w:lang w:val="ru-RU"/>
        </w:rPr>
        <w:t>е</w:t>
      </w:r>
      <w:r w:rsidR="00F01530">
        <w:rPr>
          <w:sz w:val="28"/>
          <w:szCs w:val="28"/>
          <w:lang w:val="ru-RU"/>
        </w:rPr>
        <w:t>нтац</w:t>
      </w:r>
      <w:r w:rsidR="00A04F92">
        <w:rPr>
          <w:sz w:val="28"/>
          <w:szCs w:val="28"/>
          <w:lang w:val="ru-RU"/>
        </w:rPr>
        <w:t>ії</w:t>
      </w:r>
      <w:r w:rsidRPr="00F20D52">
        <w:rPr>
          <w:sz w:val="28"/>
          <w:szCs w:val="28"/>
        </w:rPr>
        <w:t xml:space="preserve">  особливо корисно в тих випадках, коли необхідно показати динаміку розвитку </w:t>
      </w:r>
      <w:r w:rsidR="00F01530">
        <w:rPr>
          <w:sz w:val="28"/>
          <w:szCs w:val="28"/>
          <w:lang w:val="ru-RU"/>
        </w:rPr>
        <w:t>певного</w:t>
      </w:r>
      <w:r w:rsidRPr="00F20D52">
        <w:rPr>
          <w:sz w:val="28"/>
          <w:szCs w:val="28"/>
        </w:rPr>
        <w:t xml:space="preserve"> процесу.</w:t>
      </w:r>
      <w:r w:rsidRPr="00F20D52">
        <w:t xml:space="preserve"> </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Перевага презентацій полягає в одночасному задіянні різних способів сприйняття інформації і пам’яті: зорової, слухової, моторної, асоціативної, створенн</w:t>
      </w:r>
      <w:r w:rsidR="00F01530" w:rsidRPr="007D1F16">
        <w:rPr>
          <w:sz w:val="28"/>
          <w:szCs w:val="28"/>
        </w:rPr>
        <w:t>і</w:t>
      </w:r>
      <w:r w:rsidRPr="00F20D52">
        <w:rPr>
          <w:sz w:val="28"/>
          <w:szCs w:val="28"/>
        </w:rPr>
        <w:t xml:space="preserve"> реальних і уявних ситуацій спілкування, забезпечення міжпредметних зв’язків.</w:t>
      </w:r>
      <w:r w:rsidRPr="00F20D52">
        <w:t xml:space="preserve"> </w:t>
      </w:r>
    </w:p>
    <w:p w:rsidR="00E0487A" w:rsidRPr="00F20D52" w:rsidRDefault="00E0487A" w:rsidP="00E0487A">
      <w:pPr>
        <w:pBdr>
          <w:top w:val="nil"/>
          <w:left w:val="nil"/>
          <w:bottom w:val="nil"/>
          <w:right w:val="nil"/>
          <w:between w:val="nil"/>
        </w:pBdr>
        <w:spacing w:line="360" w:lineRule="auto"/>
        <w:ind w:firstLine="709"/>
        <w:jc w:val="both"/>
        <w:rPr>
          <w:sz w:val="28"/>
          <w:szCs w:val="28"/>
        </w:rPr>
      </w:pPr>
      <w:r w:rsidRPr="00F20D52">
        <w:rPr>
          <w:sz w:val="28"/>
          <w:szCs w:val="28"/>
        </w:rPr>
        <w:t>Під час створення мультимедійних презентацій ми керувалися рекомендаціями з таких джерел: «Методичні та психолого-фізіологічні вимоги до створення презентацій» [</w:t>
      </w:r>
      <w:r w:rsidR="00FD6DB6">
        <w:rPr>
          <w:sz w:val="28"/>
          <w:szCs w:val="28"/>
        </w:rPr>
        <w:t>68</w:t>
      </w:r>
      <w:r w:rsidR="00604CD2" w:rsidRPr="00604CD2">
        <w:rPr>
          <w:sz w:val="28"/>
          <w:szCs w:val="28"/>
        </w:rPr>
        <w:t>]</w:t>
      </w:r>
      <w:r w:rsidR="00191F83">
        <w:rPr>
          <w:sz w:val="28"/>
          <w:szCs w:val="28"/>
        </w:rPr>
        <w:t>,</w:t>
      </w:r>
      <w:r w:rsidR="00604CD2" w:rsidRPr="00604CD2">
        <w:rPr>
          <w:sz w:val="28"/>
          <w:szCs w:val="28"/>
        </w:rPr>
        <w:t xml:space="preserve"> [</w:t>
      </w:r>
      <w:r w:rsidR="00FD6DB6">
        <w:rPr>
          <w:sz w:val="28"/>
          <w:szCs w:val="28"/>
        </w:rPr>
        <w:t>46</w:t>
      </w:r>
      <w:r w:rsidRPr="00F20D52">
        <w:rPr>
          <w:sz w:val="28"/>
          <w:szCs w:val="28"/>
        </w:rPr>
        <w:t>], «Створення презентацій з теплотехнічних дисциплін під час дистанційного навчання» [</w:t>
      </w:r>
      <w:r w:rsidR="00FD6DB6">
        <w:rPr>
          <w:sz w:val="28"/>
          <w:szCs w:val="28"/>
        </w:rPr>
        <w:t>69</w:t>
      </w:r>
      <w:r w:rsidR="00604CD2" w:rsidRPr="00604CD2">
        <w:rPr>
          <w:sz w:val="28"/>
          <w:szCs w:val="28"/>
        </w:rPr>
        <w:t>]</w:t>
      </w:r>
      <w:r w:rsidR="00191F83">
        <w:rPr>
          <w:sz w:val="28"/>
          <w:szCs w:val="28"/>
        </w:rPr>
        <w:t>,</w:t>
      </w:r>
      <w:r w:rsidR="00604CD2" w:rsidRPr="00604CD2">
        <w:rPr>
          <w:sz w:val="28"/>
          <w:szCs w:val="28"/>
        </w:rPr>
        <w:t xml:space="preserve"> [</w:t>
      </w:r>
      <w:r w:rsidR="00FD6DB6">
        <w:rPr>
          <w:sz w:val="28"/>
          <w:szCs w:val="28"/>
        </w:rPr>
        <w:t>70</w:t>
      </w:r>
      <w:r w:rsidRPr="00F20D52">
        <w:rPr>
          <w:sz w:val="28"/>
          <w:szCs w:val="28"/>
        </w:rPr>
        <w:t>], та інші. На слайдах могли розташовуватися від одн</w:t>
      </w:r>
      <w:r w:rsidR="00F01530">
        <w:rPr>
          <w:sz w:val="28"/>
          <w:szCs w:val="28"/>
        </w:rPr>
        <w:t>ого</w:t>
      </w:r>
      <w:r w:rsidRPr="00F20D52">
        <w:rPr>
          <w:sz w:val="28"/>
          <w:szCs w:val="28"/>
        </w:rPr>
        <w:t xml:space="preserve"> до п'яти речень. Шрифт заголовків – 36 тп, шрифт основного тексту – 28 тп. (Arial).</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 xml:space="preserve">Слід зауважити, що використання презентації відчутно економить час </w:t>
      </w:r>
      <w:r w:rsidR="00F01530">
        <w:rPr>
          <w:sz w:val="28"/>
          <w:szCs w:val="28"/>
        </w:rPr>
        <w:t>в</w:t>
      </w:r>
      <w:r w:rsidRPr="00F20D52">
        <w:rPr>
          <w:sz w:val="28"/>
          <w:szCs w:val="28"/>
        </w:rPr>
        <w:t>чителя, на слайдах розміщено фотографії, цитати, ключові слова тощо, на яких зосереджується увага школярів.</w:t>
      </w:r>
    </w:p>
    <w:p w:rsidR="00E0487A" w:rsidRPr="00F20D52" w:rsidRDefault="00F01530" w:rsidP="00E0487A">
      <w:pPr>
        <w:pBdr>
          <w:top w:val="nil"/>
          <w:left w:val="nil"/>
          <w:bottom w:val="nil"/>
          <w:right w:val="nil"/>
          <w:between w:val="nil"/>
        </w:pBdr>
        <w:shd w:val="clear" w:color="auto" w:fill="FFFFFF"/>
        <w:spacing w:line="360" w:lineRule="auto"/>
        <w:ind w:firstLine="709"/>
        <w:jc w:val="both"/>
        <w:rPr>
          <w:sz w:val="28"/>
          <w:szCs w:val="28"/>
        </w:rPr>
      </w:pPr>
      <w:r>
        <w:rPr>
          <w:sz w:val="28"/>
          <w:szCs w:val="28"/>
        </w:rPr>
        <w:t>г</w:t>
      </w:r>
      <w:r w:rsidR="00E0487A" w:rsidRPr="00F20D52">
        <w:rPr>
          <w:sz w:val="28"/>
          <w:szCs w:val="28"/>
        </w:rPr>
        <w:t xml:space="preserve">) </w:t>
      </w:r>
      <w:r>
        <w:rPr>
          <w:sz w:val="28"/>
          <w:szCs w:val="28"/>
        </w:rPr>
        <w:t>с</w:t>
      </w:r>
      <w:r w:rsidR="00E0487A" w:rsidRPr="00F20D52">
        <w:rPr>
          <w:sz w:val="28"/>
          <w:szCs w:val="28"/>
        </w:rPr>
        <w:t>труктурно-логічна схема була обрана для доступного і зрозумілого викладення нового матеріалу,  самостійного повторення вивченого, систематизації та закріпленні знань</w:t>
      </w:r>
      <w:r>
        <w:rPr>
          <w:sz w:val="28"/>
          <w:szCs w:val="28"/>
        </w:rPr>
        <w:t>;</w:t>
      </w:r>
      <w:r w:rsidR="00E0487A" w:rsidRPr="00F20D52">
        <w:rPr>
          <w:sz w:val="28"/>
          <w:szCs w:val="28"/>
        </w:rPr>
        <w:t xml:space="preserve">  </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 xml:space="preserve">Основні переваги структурно-логічних схем полягають у тому, що вони: створюють цілісну картину матеріалу, що вивчається, за допомогою наочно-образної систематизації матеріалу, заснованої на асоціативних і логічних зв’язках понять, суджень, висновків; забезпечують концентрацію уваги за рахунок структурованості смислових відрізків, на яких базуються поняття, судження, висновки, за рахунок активізації різних видів мислення забезпечують осмислене засвоєння необхідного змісту матеріалу; демонструють зміст теми при оптимальному смисловому й інформаційному навантаженні: інформація </w:t>
      </w:r>
      <w:r w:rsidRPr="00F20D52">
        <w:rPr>
          <w:sz w:val="28"/>
          <w:szCs w:val="28"/>
        </w:rPr>
        <w:lastRenderedPageBreak/>
        <w:t>представлена в зручному для сприйняття вигляді, логіка подачі інформації не дає двозначної інтерпретації; допомагають відновлювати цілісну картину із смислових фрагментів; ураховують образ мислення сучасної людини, яка надає перевагу нетекстовій, наочно-образній інформації, і сприяють формуванню культури наукового пізнання, основою якої є вміння встановлювати причинно-наслідкові зв’язки; сприяють розвитку критичного мислення, формуванню навичок аналізу та синтезу, класифікації та узагальнення</w:t>
      </w:r>
      <w:r w:rsidR="00F01530">
        <w:rPr>
          <w:sz w:val="28"/>
          <w:szCs w:val="28"/>
        </w:rPr>
        <w:t>.</w:t>
      </w:r>
    </w:p>
    <w:p w:rsidR="00E0487A" w:rsidRDefault="00E0487A" w:rsidP="00E0487A">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 xml:space="preserve"> Схеми розроблялися, виходячи з наступних критеріїв: логічність зв'язків між елементами схеми, наявність від двох до десяти елементів в одній схемі, мінімум текстового опису.</w:t>
      </w:r>
      <w:r w:rsidRPr="00F20D52">
        <w:t xml:space="preserve"> </w:t>
      </w:r>
      <w:r w:rsidRPr="00F20D52">
        <w:rPr>
          <w:sz w:val="28"/>
          <w:szCs w:val="28"/>
        </w:rPr>
        <w:t>За допомогою схем можна показати класифікації, перебіг процесу, принцип дії, тобто передати зображувані предмети та явища природи у різних станах, у розвитку, доносячи учням взаємозв'язки предметів та явищ.</w:t>
      </w:r>
    </w:p>
    <w:p w:rsidR="00F01530" w:rsidRPr="00F20D52" w:rsidRDefault="00F01530" w:rsidP="00E0487A">
      <w:pPr>
        <w:pBdr>
          <w:top w:val="nil"/>
          <w:left w:val="nil"/>
          <w:bottom w:val="nil"/>
          <w:right w:val="nil"/>
          <w:between w:val="nil"/>
        </w:pBdr>
        <w:shd w:val="clear" w:color="auto" w:fill="FFFFFF"/>
        <w:spacing w:line="360" w:lineRule="auto"/>
        <w:ind w:firstLine="709"/>
        <w:jc w:val="both"/>
        <w:rPr>
          <w:sz w:val="28"/>
          <w:szCs w:val="28"/>
        </w:rPr>
      </w:pPr>
      <w:r>
        <w:rPr>
          <w:sz w:val="28"/>
          <w:szCs w:val="28"/>
        </w:rPr>
        <w:t>На рис. 2.4</w:t>
      </w:r>
      <w:r w:rsidR="00790C00">
        <w:rPr>
          <w:sz w:val="28"/>
          <w:szCs w:val="28"/>
        </w:rPr>
        <w:t>- 2.5</w:t>
      </w:r>
      <w:r>
        <w:rPr>
          <w:sz w:val="28"/>
          <w:szCs w:val="28"/>
        </w:rPr>
        <w:t xml:space="preserve"> наведено використані під час педагогічного експерименту структурно-логічні схеми.</w:t>
      </w:r>
    </w:p>
    <w:p w:rsidR="00E0487A" w:rsidRPr="00F20D52" w:rsidRDefault="00E0487A" w:rsidP="00F01530">
      <w:pPr>
        <w:pBdr>
          <w:top w:val="nil"/>
          <w:left w:val="nil"/>
          <w:bottom w:val="nil"/>
          <w:right w:val="nil"/>
          <w:between w:val="nil"/>
        </w:pBdr>
        <w:shd w:val="clear" w:color="auto" w:fill="FFFFFF"/>
        <w:spacing w:line="360" w:lineRule="auto"/>
        <w:jc w:val="center"/>
        <w:rPr>
          <w:sz w:val="28"/>
          <w:szCs w:val="28"/>
        </w:rPr>
      </w:pPr>
    </w:p>
    <w:p w:rsidR="00E0487A" w:rsidRDefault="00E0487A" w:rsidP="00F01530">
      <w:pPr>
        <w:pBdr>
          <w:top w:val="nil"/>
          <w:left w:val="nil"/>
          <w:bottom w:val="nil"/>
          <w:right w:val="nil"/>
          <w:between w:val="nil"/>
        </w:pBdr>
        <w:shd w:val="clear" w:color="auto" w:fill="FFFFFF"/>
        <w:spacing w:line="360" w:lineRule="auto"/>
        <w:jc w:val="center"/>
        <w:rPr>
          <w:sz w:val="28"/>
          <w:szCs w:val="28"/>
        </w:rPr>
      </w:pPr>
      <w:r w:rsidRPr="00F20D52">
        <w:rPr>
          <w:noProof/>
          <w:sz w:val="28"/>
          <w:szCs w:val="28"/>
          <w:lang w:val="ru-RU" w:eastAsia="ru-RU"/>
        </w:rPr>
        <w:drawing>
          <wp:inline distT="0" distB="0" distL="0" distR="0">
            <wp:extent cx="4297680" cy="298704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a:stretch>
                      <a:fillRect/>
                    </a:stretch>
                  </pic:blipFill>
                  <pic:spPr>
                    <a:xfrm>
                      <a:off x="0" y="0"/>
                      <a:ext cx="4304924" cy="2992075"/>
                    </a:xfrm>
                    <a:prstGeom prst="rect">
                      <a:avLst/>
                    </a:prstGeom>
                    <a:ln/>
                  </pic:spPr>
                </pic:pic>
              </a:graphicData>
            </a:graphic>
          </wp:inline>
        </w:drawing>
      </w:r>
    </w:p>
    <w:p w:rsidR="003A3E02" w:rsidRDefault="003A3E02" w:rsidP="00790C00">
      <w:pPr>
        <w:pBdr>
          <w:top w:val="nil"/>
          <w:left w:val="nil"/>
          <w:bottom w:val="nil"/>
          <w:right w:val="nil"/>
          <w:between w:val="nil"/>
        </w:pBdr>
        <w:shd w:val="clear" w:color="auto" w:fill="FFFFFF"/>
        <w:spacing w:line="360" w:lineRule="auto"/>
        <w:ind w:firstLine="709"/>
        <w:jc w:val="both"/>
        <w:rPr>
          <w:sz w:val="28"/>
          <w:szCs w:val="28"/>
        </w:rPr>
      </w:pPr>
    </w:p>
    <w:p w:rsidR="00790C00" w:rsidRPr="00F20D52" w:rsidRDefault="00790C00" w:rsidP="00790C00">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Рис.</w:t>
      </w:r>
      <w:r>
        <w:rPr>
          <w:sz w:val="28"/>
          <w:szCs w:val="28"/>
        </w:rPr>
        <w:t xml:space="preserve"> 2.4</w:t>
      </w:r>
      <w:r w:rsidRPr="00F20D52">
        <w:rPr>
          <w:sz w:val="28"/>
          <w:szCs w:val="28"/>
        </w:rPr>
        <w:t xml:space="preserve"> Структурно-логічн</w:t>
      </w:r>
      <w:r>
        <w:rPr>
          <w:sz w:val="28"/>
          <w:szCs w:val="28"/>
        </w:rPr>
        <w:t>і</w:t>
      </w:r>
      <w:r w:rsidRPr="00F20D52">
        <w:rPr>
          <w:sz w:val="28"/>
          <w:szCs w:val="28"/>
        </w:rPr>
        <w:t xml:space="preserve"> схем</w:t>
      </w:r>
      <w:r>
        <w:rPr>
          <w:sz w:val="28"/>
          <w:szCs w:val="28"/>
        </w:rPr>
        <w:t>и</w:t>
      </w:r>
      <w:r w:rsidRPr="00F20D52">
        <w:rPr>
          <w:sz w:val="28"/>
          <w:szCs w:val="28"/>
        </w:rPr>
        <w:t xml:space="preserve"> до теми «Основні середовища існування та адаптації до них організмів»</w:t>
      </w:r>
      <w:r>
        <w:rPr>
          <w:sz w:val="28"/>
          <w:szCs w:val="28"/>
        </w:rPr>
        <w:t xml:space="preserve"> (частина 1).</w:t>
      </w:r>
    </w:p>
    <w:p w:rsidR="00790C00" w:rsidRDefault="00790C00" w:rsidP="00F01530">
      <w:pPr>
        <w:pBdr>
          <w:top w:val="nil"/>
          <w:left w:val="nil"/>
          <w:bottom w:val="nil"/>
          <w:right w:val="nil"/>
          <w:between w:val="nil"/>
        </w:pBdr>
        <w:shd w:val="clear" w:color="auto" w:fill="FFFFFF"/>
        <w:spacing w:line="360" w:lineRule="auto"/>
        <w:jc w:val="center"/>
        <w:rPr>
          <w:sz w:val="28"/>
          <w:szCs w:val="28"/>
        </w:rPr>
      </w:pPr>
      <w:r w:rsidRPr="00F20D52">
        <w:rPr>
          <w:noProof/>
          <w:sz w:val="28"/>
          <w:szCs w:val="28"/>
          <w:lang w:val="ru-RU" w:eastAsia="ru-RU"/>
        </w:rPr>
        <w:lastRenderedPageBreak/>
        <w:drawing>
          <wp:inline distT="0" distB="0" distL="0" distR="0">
            <wp:extent cx="4437887" cy="1743456"/>
            <wp:effectExtent l="19050" t="0" r="763"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473126" cy="1757300"/>
                    </a:xfrm>
                    <a:prstGeom prst="rect">
                      <a:avLst/>
                    </a:prstGeom>
                    <a:ln/>
                  </pic:spPr>
                </pic:pic>
              </a:graphicData>
            </a:graphic>
          </wp:inline>
        </w:drawing>
      </w:r>
    </w:p>
    <w:p w:rsidR="001318F7" w:rsidRPr="00F20D52" w:rsidRDefault="001318F7" w:rsidP="00F01530">
      <w:pPr>
        <w:pBdr>
          <w:top w:val="nil"/>
          <w:left w:val="nil"/>
          <w:bottom w:val="nil"/>
          <w:right w:val="nil"/>
          <w:between w:val="nil"/>
        </w:pBdr>
        <w:shd w:val="clear" w:color="auto" w:fill="FFFFFF"/>
        <w:spacing w:line="360" w:lineRule="auto"/>
        <w:jc w:val="center"/>
        <w:rPr>
          <w:sz w:val="28"/>
          <w:szCs w:val="28"/>
        </w:rPr>
      </w:pPr>
    </w:p>
    <w:p w:rsidR="00E0487A" w:rsidRPr="00F20D52" w:rsidRDefault="00E0487A" w:rsidP="00F01530">
      <w:pPr>
        <w:pBdr>
          <w:top w:val="nil"/>
          <w:left w:val="nil"/>
          <w:bottom w:val="nil"/>
          <w:right w:val="nil"/>
          <w:between w:val="nil"/>
        </w:pBdr>
        <w:shd w:val="clear" w:color="auto" w:fill="FFFFFF"/>
        <w:spacing w:line="360" w:lineRule="auto"/>
        <w:jc w:val="center"/>
        <w:rPr>
          <w:sz w:val="28"/>
          <w:szCs w:val="28"/>
        </w:rPr>
      </w:pPr>
      <w:r w:rsidRPr="00F20D52">
        <w:rPr>
          <w:noProof/>
          <w:sz w:val="28"/>
          <w:szCs w:val="28"/>
          <w:lang w:val="ru-RU" w:eastAsia="ru-RU"/>
        </w:rPr>
        <w:drawing>
          <wp:inline distT="0" distB="0" distL="0" distR="0">
            <wp:extent cx="5290567" cy="2292096"/>
            <wp:effectExtent l="19050" t="0" r="5333"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291886" cy="2292668"/>
                    </a:xfrm>
                    <a:prstGeom prst="rect">
                      <a:avLst/>
                    </a:prstGeom>
                    <a:ln/>
                  </pic:spPr>
                </pic:pic>
              </a:graphicData>
            </a:graphic>
          </wp:inline>
        </w:drawing>
      </w:r>
    </w:p>
    <w:p w:rsidR="003A3E02" w:rsidRDefault="003A3E02" w:rsidP="00F01530">
      <w:pPr>
        <w:pBdr>
          <w:top w:val="nil"/>
          <w:left w:val="nil"/>
          <w:bottom w:val="nil"/>
          <w:right w:val="nil"/>
          <w:between w:val="nil"/>
        </w:pBdr>
        <w:shd w:val="clear" w:color="auto" w:fill="FFFFFF"/>
        <w:spacing w:line="360" w:lineRule="auto"/>
        <w:ind w:firstLine="709"/>
        <w:jc w:val="both"/>
        <w:rPr>
          <w:sz w:val="28"/>
          <w:szCs w:val="28"/>
        </w:rPr>
      </w:pPr>
    </w:p>
    <w:p w:rsidR="00E0487A" w:rsidRPr="00F20D52" w:rsidRDefault="00E0487A" w:rsidP="00F01530">
      <w:pPr>
        <w:pBdr>
          <w:top w:val="nil"/>
          <w:left w:val="nil"/>
          <w:bottom w:val="nil"/>
          <w:right w:val="nil"/>
          <w:between w:val="nil"/>
        </w:pBdr>
        <w:shd w:val="clear" w:color="auto" w:fill="FFFFFF"/>
        <w:spacing w:line="360" w:lineRule="auto"/>
        <w:ind w:firstLine="709"/>
        <w:jc w:val="both"/>
        <w:rPr>
          <w:sz w:val="28"/>
          <w:szCs w:val="28"/>
        </w:rPr>
      </w:pPr>
      <w:r w:rsidRPr="00F20D52">
        <w:rPr>
          <w:sz w:val="28"/>
          <w:szCs w:val="28"/>
        </w:rPr>
        <w:t>Рис.</w:t>
      </w:r>
      <w:r w:rsidR="00F01530">
        <w:rPr>
          <w:sz w:val="28"/>
          <w:szCs w:val="28"/>
        </w:rPr>
        <w:t xml:space="preserve"> 2.</w:t>
      </w:r>
      <w:r w:rsidR="00790C00">
        <w:rPr>
          <w:sz w:val="28"/>
          <w:szCs w:val="28"/>
        </w:rPr>
        <w:t>5</w:t>
      </w:r>
      <w:r w:rsidRPr="00F20D52">
        <w:rPr>
          <w:sz w:val="28"/>
          <w:szCs w:val="28"/>
        </w:rPr>
        <w:t xml:space="preserve"> Структурно-логічн</w:t>
      </w:r>
      <w:r w:rsidR="00772456">
        <w:rPr>
          <w:sz w:val="28"/>
          <w:szCs w:val="28"/>
        </w:rPr>
        <w:t>і</w:t>
      </w:r>
      <w:r w:rsidRPr="00F20D52">
        <w:rPr>
          <w:sz w:val="28"/>
          <w:szCs w:val="28"/>
        </w:rPr>
        <w:t xml:space="preserve"> схем</w:t>
      </w:r>
      <w:r w:rsidR="00772456">
        <w:rPr>
          <w:sz w:val="28"/>
          <w:szCs w:val="28"/>
        </w:rPr>
        <w:t>и</w:t>
      </w:r>
      <w:r w:rsidRPr="00F20D52">
        <w:rPr>
          <w:sz w:val="28"/>
          <w:szCs w:val="28"/>
        </w:rPr>
        <w:t xml:space="preserve"> до теми «Основні середовища існування та адаптації до них організмів»</w:t>
      </w:r>
      <w:r w:rsidR="00790C00">
        <w:rPr>
          <w:sz w:val="28"/>
          <w:szCs w:val="28"/>
        </w:rPr>
        <w:t xml:space="preserve"> (частина 2).</w:t>
      </w:r>
    </w:p>
    <w:p w:rsidR="00E0487A" w:rsidRPr="00F20D52" w:rsidRDefault="00E0487A" w:rsidP="00E0487A">
      <w:pPr>
        <w:pBdr>
          <w:top w:val="nil"/>
          <w:left w:val="nil"/>
          <w:bottom w:val="nil"/>
          <w:right w:val="nil"/>
          <w:between w:val="nil"/>
        </w:pBdr>
        <w:shd w:val="clear" w:color="auto" w:fill="FFFFFF"/>
        <w:spacing w:line="360" w:lineRule="auto"/>
        <w:ind w:firstLine="709"/>
        <w:jc w:val="both"/>
        <w:rPr>
          <w:sz w:val="28"/>
          <w:szCs w:val="28"/>
        </w:rPr>
      </w:pPr>
    </w:p>
    <w:p w:rsidR="00E0487A" w:rsidRPr="00F20D52" w:rsidRDefault="00E0487A" w:rsidP="00E0487A">
      <w:pPr>
        <w:pBdr>
          <w:top w:val="nil"/>
          <w:left w:val="nil"/>
          <w:bottom w:val="nil"/>
          <w:right w:val="nil"/>
          <w:between w:val="nil"/>
        </w:pBdr>
        <w:spacing w:line="360" w:lineRule="auto"/>
        <w:ind w:firstLine="709"/>
        <w:jc w:val="both"/>
        <w:rPr>
          <w:sz w:val="28"/>
          <w:szCs w:val="28"/>
        </w:rPr>
      </w:pPr>
      <w:r w:rsidRPr="00F20D52">
        <w:rPr>
          <w:sz w:val="28"/>
          <w:szCs w:val="28"/>
        </w:rPr>
        <w:t>Технології схематичного унаочнення навчального матеріалу розглядаються нами як вимога часу і варті того, щоб їх ретельно дослідити і практикувати в освітньому процесі.</w:t>
      </w:r>
    </w:p>
    <w:p w:rsidR="00E0487A" w:rsidRPr="00F20D52" w:rsidRDefault="00E0487A" w:rsidP="00E0487A">
      <w:pPr>
        <w:spacing w:line="336" w:lineRule="auto"/>
        <w:ind w:firstLine="708"/>
        <w:jc w:val="both"/>
        <w:rPr>
          <w:sz w:val="28"/>
          <w:szCs w:val="28"/>
        </w:rPr>
      </w:pPr>
      <w:r w:rsidRPr="00F20D52">
        <w:rPr>
          <w:sz w:val="28"/>
          <w:szCs w:val="28"/>
        </w:rPr>
        <w:t>Кожен урок незалежно від форми пред'явлення матеріалу супроводжува</w:t>
      </w:r>
      <w:r w:rsidR="007F75D6">
        <w:rPr>
          <w:sz w:val="28"/>
          <w:szCs w:val="28"/>
        </w:rPr>
        <w:t>вся</w:t>
      </w:r>
      <w:r w:rsidRPr="00F20D52">
        <w:rPr>
          <w:sz w:val="28"/>
          <w:szCs w:val="28"/>
        </w:rPr>
        <w:t xml:space="preserve"> однаковим (залежно від теми) коментарем викладача. Всі заняття були проведені одним і тим самим лектором (Шиян А.І.). Зміст розроблених занять відповідав вимогам навчальної програми.</w:t>
      </w:r>
    </w:p>
    <w:p w:rsidR="00E0487A" w:rsidRPr="00F20D52" w:rsidRDefault="00E0487A" w:rsidP="00E0487A">
      <w:pPr>
        <w:spacing w:line="336" w:lineRule="auto"/>
        <w:ind w:firstLine="708"/>
        <w:jc w:val="both"/>
        <w:rPr>
          <w:sz w:val="28"/>
          <w:szCs w:val="28"/>
        </w:rPr>
      </w:pPr>
      <w:r w:rsidRPr="00F20D52">
        <w:rPr>
          <w:sz w:val="28"/>
          <w:szCs w:val="28"/>
        </w:rPr>
        <w:t>Етапи проведення кожного уроку були однаковими:</w:t>
      </w:r>
    </w:p>
    <w:p w:rsidR="00E0487A" w:rsidRPr="00F20D52" w:rsidRDefault="00E0487A" w:rsidP="00790C00">
      <w:pPr>
        <w:widowControl/>
        <w:numPr>
          <w:ilvl w:val="0"/>
          <w:numId w:val="41"/>
        </w:numPr>
        <w:pBdr>
          <w:top w:val="nil"/>
          <w:left w:val="nil"/>
          <w:bottom w:val="nil"/>
          <w:right w:val="nil"/>
          <w:between w:val="nil"/>
        </w:pBdr>
        <w:spacing w:line="336" w:lineRule="auto"/>
        <w:jc w:val="both"/>
        <w:rPr>
          <w:sz w:val="28"/>
          <w:szCs w:val="28"/>
        </w:rPr>
      </w:pPr>
      <w:r w:rsidRPr="00F20D52">
        <w:rPr>
          <w:sz w:val="28"/>
          <w:szCs w:val="28"/>
        </w:rPr>
        <w:t>Організація початку уроку: взаємне вітання вчителя, учнів, організація уваги</w:t>
      </w:r>
      <w:r w:rsidR="00790C00">
        <w:rPr>
          <w:sz w:val="28"/>
          <w:szCs w:val="28"/>
        </w:rPr>
        <w:t>.</w:t>
      </w:r>
    </w:p>
    <w:p w:rsidR="00E0487A" w:rsidRPr="00F20D52" w:rsidRDefault="00E0487A" w:rsidP="00790C00">
      <w:pPr>
        <w:widowControl/>
        <w:numPr>
          <w:ilvl w:val="0"/>
          <w:numId w:val="41"/>
        </w:numPr>
        <w:pBdr>
          <w:top w:val="nil"/>
          <w:left w:val="nil"/>
          <w:bottom w:val="nil"/>
          <w:right w:val="nil"/>
          <w:between w:val="nil"/>
        </w:pBdr>
        <w:spacing w:line="336" w:lineRule="auto"/>
        <w:jc w:val="both"/>
        <w:rPr>
          <w:sz w:val="28"/>
          <w:szCs w:val="28"/>
        </w:rPr>
      </w:pPr>
      <w:r w:rsidRPr="00F20D52">
        <w:rPr>
          <w:sz w:val="28"/>
          <w:szCs w:val="28"/>
        </w:rPr>
        <w:t>Мотиваційне встановлення</w:t>
      </w:r>
      <w:r w:rsidR="00790C00">
        <w:rPr>
          <w:sz w:val="28"/>
          <w:szCs w:val="28"/>
        </w:rPr>
        <w:t>.</w:t>
      </w:r>
    </w:p>
    <w:p w:rsidR="00E0487A" w:rsidRPr="00F20D52" w:rsidRDefault="00E0487A" w:rsidP="00790C00">
      <w:pPr>
        <w:widowControl/>
        <w:numPr>
          <w:ilvl w:val="0"/>
          <w:numId w:val="41"/>
        </w:numPr>
        <w:pBdr>
          <w:top w:val="nil"/>
          <w:left w:val="nil"/>
          <w:bottom w:val="nil"/>
          <w:right w:val="nil"/>
          <w:between w:val="nil"/>
        </w:pBdr>
        <w:spacing w:line="336" w:lineRule="auto"/>
        <w:jc w:val="both"/>
        <w:rPr>
          <w:sz w:val="28"/>
          <w:szCs w:val="28"/>
        </w:rPr>
      </w:pPr>
      <w:r w:rsidRPr="00F20D52">
        <w:rPr>
          <w:sz w:val="28"/>
          <w:szCs w:val="28"/>
        </w:rPr>
        <w:t>Оголошення теми та мети уроку</w:t>
      </w:r>
      <w:r w:rsidR="00790C00">
        <w:rPr>
          <w:sz w:val="28"/>
          <w:szCs w:val="28"/>
        </w:rPr>
        <w:t>.</w:t>
      </w:r>
    </w:p>
    <w:p w:rsidR="00E0487A" w:rsidRPr="00F20D52" w:rsidRDefault="00E0487A" w:rsidP="00790C00">
      <w:pPr>
        <w:widowControl/>
        <w:numPr>
          <w:ilvl w:val="0"/>
          <w:numId w:val="41"/>
        </w:numPr>
        <w:pBdr>
          <w:top w:val="nil"/>
          <w:left w:val="nil"/>
          <w:bottom w:val="nil"/>
          <w:right w:val="nil"/>
          <w:between w:val="nil"/>
        </w:pBdr>
        <w:spacing w:line="336" w:lineRule="auto"/>
        <w:jc w:val="both"/>
        <w:rPr>
          <w:sz w:val="28"/>
          <w:szCs w:val="28"/>
        </w:rPr>
      </w:pPr>
      <w:r w:rsidRPr="00F20D52">
        <w:rPr>
          <w:sz w:val="28"/>
          <w:szCs w:val="28"/>
        </w:rPr>
        <w:lastRenderedPageBreak/>
        <w:t>Вивчення нового матеріалу</w:t>
      </w:r>
      <w:r w:rsidR="00790C00">
        <w:rPr>
          <w:sz w:val="28"/>
          <w:szCs w:val="28"/>
        </w:rPr>
        <w:t>.</w:t>
      </w:r>
    </w:p>
    <w:p w:rsidR="00E0487A" w:rsidRPr="00F20D52" w:rsidRDefault="00E0487A" w:rsidP="00790C00">
      <w:pPr>
        <w:widowControl/>
        <w:numPr>
          <w:ilvl w:val="0"/>
          <w:numId w:val="41"/>
        </w:numPr>
        <w:pBdr>
          <w:top w:val="nil"/>
          <w:left w:val="nil"/>
          <w:bottom w:val="nil"/>
          <w:right w:val="nil"/>
          <w:between w:val="nil"/>
        </w:pBdr>
        <w:spacing w:line="336" w:lineRule="auto"/>
        <w:jc w:val="both"/>
        <w:rPr>
          <w:sz w:val="28"/>
          <w:szCs w:val="28"/>
        </w:rPr>
      </w:pPr>
      <w:r w:rsidRPr="00F20D52">
        <w:rPr>
          <w:sz w:val="28"/>
          <w:szCs w:val="28"/>
        </w:rPr>
        <w:t>Узагальнення та систематизація знань</w:t>
      </w:r>
      <w:r w:rsidR="00790C00">
        <w:rPr>
          <w:sz w:val="28"/>
          <w:szCs w:val="28"/>
        </w:rPr>
        <w:t>.</w:t>
      </w:r>
    </w:p>
    <w:p w:rsidR="00E0487A" w:rsidRPr="00F20D52" w:rsidRDefault="00E0487A" w:rsidP="00790C00">
      <w:pPr>
        <w:widowControl/>
        <w:numPr>
          <w:ilvl w:val="0"/>
          <w:numId w:val="41"/>
        </w:numPr>
        <w:pBdr>
          <w:top w:val="nil"/>
          <w:left w:val="nil"/>
          <w:bottom w:val="nil"/>
          <w:right w:val="nil"/>
          <w:between w:val="nil"/>
        </w:pBdr>
        <w:spacing w:line="336" w:lineRule="auto"/>
        <w:jc w:val="both"/>
        <w:rPr>
          <w:sz w:val="28"/>
          <w:szCs w:val="28"/>
        </w:rPr>
      </w:pPr>
      <w:r w:rsidRPr="00F20D52">
        <w:rPr>
          <w:sz w:val="28"/>
          <w:szCs w:val="28"/>
        </w:rPr>
        <w:t>Проходження тестових завдань.</w:t>
      </w:r>
    </w:p>
    <w:p w:rsidR="00E0487A" w:rsidRPr="00F20D52" w:rsidRDefault="00E0487A" w:rsidP="00E0487A">
      <w:pPr>
        <w:spacing w:line="336" w:lineRule="auto"/>
        <w:ind w:firstLine="708"/>
        <w:jc w:val="both"/>
        <w:rPr>
          <w:sz w:val="28"/>
          <w:szCs w:val="28"/>
        </w:rPr>
      </w:pPr>
      <w:r w:rsidRPr="00F20D52">
        <w:rPr>
          <w:sz w:val="28"/>
          <w:szCs w:val="28"/>
        </w:rPr>
        <w:t>Час на заняттях було розподілено раціонально, перехід був логічним, поступовим.</w:t>
      </w:r>
    </w:p>
    <w:p w:rsidR="00E0487A" w:rsidRPr="00F20D52" w:rsidRDefault="00E0487A" w:rsidP="00E0487A">
      <w:pPr>
        <w:pBdr>
          <w:top w:val="nil"/>
          <w:left w:val="nil"/>
          <w:bottom w:val="nil"/>
          <w:right w:val="nil"/>
          <w:between w:val="nil"/>
        </w:pBdr>
        <w:spacing w:line="360" w:lineRule="auto"/>
        <w:ind w:firstLine="589"/>
        <w:jc w:val="both"/>
        <w:rPr>
          <w:sz w:val="28"/>
          <w:szCs w:val="28"/>
        </w:rPr>
      </w:pPr>
      <w:r w:rsidRPr="00F20D52">
        <w:rPr>
          <w:sz w:val="28"/>
          <w:szCs w:val="28"/>
        </w:rPr>
        <w:t>Математико-статистичний аналіз та обробка результатів педагогічного експерименту включала наступні етапи:</w:t>
      </w:r>
    </w:p>
    <w:p w:rsidR="00E0487A" w:rsidRPr="00F20D52" w:rsidRDefault="00E0487A" w:rsidP="00E0487A">
      <w:pPr>
        <w:pBdr>
          <w:top w:val="nil"/>
          <w:left w:val="nil"/>
          <w:bottom w:val="nil"/>
          <w:right w:val="nil"/>
          <w:between w:val="nil"/>
        </w:pBdr>
        <w:spacing w:line="360" w:lineRule="auto"/>
        <w:ind w:firstLine="589"/>
        <w:jc w:val="both"/>
        <w:rPr>
          <w:sz w:val="28"/>
          <w:szCs w:val="28"/>
        </w:rPr>
      </w:pPr>
      <w:r w:rsidRPr="00F20D52">
        <w:rPr>
          <w:sz w:val="28"/>
          <w:szCs w:val="28"/>
        </w:rPr>
        <w:t xml:space="preserve">1. </w:t>
      </w:r>
      <w:r w:rsidR="00F1728E">
        <w:rPr>
          <w:sz w:val="28"/>
          <w:szCs w:val="28"/>
        </w:rPr>
        <w:t>Я</w:t>
      </w:r>
      <w:r w:rsidR="00F1728E" w:rsidRPr="00F20D52">
        <w:rPr>
          <w:sz w:val="28"/>
          <w:szCs w:val="28"/>
        </w:rPr>
        <w:t xml:space="preserve">к перевірка впливу візуальних форм на формування понятійної системи </w:t>
      </w:r>
      <w:r w:rsidR="00F1728E">
        <w:rPr>
          <w:sz w:val="28"/>
          <w:szCs w:val="28"/>
        </w:rPr>
        <w:t>п</w:t>
      </w:r>
      <w:r w:rsidRPr="00F20D52">
        <w:rPr>
          <w:sz w:val="28"/>
          <w:szCs w:val="28"/>
        </w:rPr>
        <w:t>орівняння сформульованого учнями визначення головного поняття кожної теми до та після лекції,;</w:t>
      </w:r>
    </w:p>
    <w:p w:rsidR="00E0487A" w:rsidRPr="00F20D52" w:rsidRDefault="00E0487A" w:rsidP="00E0487A">
      <w:pPr>
        <w:pBdr>
          <w:top w:val="nil"/>
          <w:left w:val="nil"/>
          <w:bottom w:val="nil"/>
          <w:right w:val="nil"/>
          <w:between w:val="nil"/>
        </w:pBdr>
        <w:spacing w:line="360" w:lineRule="auto"/>
        <w:ind w:firstLine="589"/>
        <w:jc w:val="both"/>
        <w:rPr>
          <w:sz w:val="28"/>
          <w:szCs w:val="28"/>
        </w:rPr>
      </w:pPr>
      <w:r w:rsidRPr="00F20D52">
        <w:rPr>
          <w:sz w:val="28"/>
          <w:szCs w:val="28"/>
        </w:rPr>
        <w:t>2. Перевірка засвоєності навчального матеріалу з контрольних тестових робіт залежно від форми візуального ряду та поділ на їх основі учнів на групи з високим, середнім та низьким рівнем засвоєння</w:t>
      </w:r>
      <w:r w:rsidR="00F1728E">
        <w:rPr>
          <w:sz w:val="28"/>
          <w:szCs w:val="28"/>
        </w:rPr>
        <w:t>.</w:t>
      </w:r>
      <w:r w:rsidRPr="00F20D52">
        <w:rPr>
          <w:sz w:val="28"/>
          <w:szCs w:val="28"/>
        </w:rPr>
        <w:t xml:space="preserve"> </w:t>
      </w:r>
    </w:p>
    <w:p w:rsidR="00E0487A" w:rsidRPr="00F20D52" w:rsidRDefault="00E0487A" w:rsidP="00E0487A">
      <w:pPr>
        <w:spacing w:line="360" w:lineRule="auto"/>
        <w:ind w:firstLine="709"/>
        <w:jc w:val="both"/>
        <w:rPr>
          <w:sz w:val="28"/>
          <w:szCs w:val="28"/>
        </w:rPr>
      </w:pPr>
      <w:r w:rsidRPr="00F20D52">
        <w:rPr>
          <w:sz w:val="28"/>
          <w:szCs w:val="28"/>
        </w:rPr>
        <w:t>Перевірка ефективності засвоєння матеріалу  шляхом виконання тестових завдань оцінювалася на основі виявлення рівня засвоєння навчальної інформації, в балах одразу після закінчення уроку. З цією метою були розроблені тестові завдання, по 24 питання з варіантами відповідей. Максимальний бал за тестову роботу – 12 балів.</w:t>
      </w:r>
    </w:p>
    <w:p w:rsidR="00E0487A" w:rsidRPr="00F20D52" w:rsidRDefault="00E0487A" w:rsidP="00E0487A">
      <w:pPr>
        <w:pBdr>
          <w:top w:val="nil"/>
          <w:left w:val="nil"/>
          <w:bottom w:val="nil"/>
          <w:right w:val="nil"/>
          <w:between w:val="nil"/>
        </w:pBdr>
        <w:spacing w:line="360" w:lineRule="auto"/>
        <w:ind w:firstLine="589"/>
        <w:jc w:val="both"/>
        <w:rPr>
          <w:sz w:val="28"/>
          <w:szCs w:val="28"/>
        </w:rPr>
      </w:pPr>
      <w:r w:rsidRPr="00F20D52">
        <w:rPr>
          <w:sz w:val="28"/>
          <w:szCs w:val="28"/>
        </w:rPr>
        <w:t>3. Аналіз результатів.</w:t>
      </w:r>
    </w:p>
    <w:p w:rsidR="00E0487A" w:rsidRPr="00F20D52" w:rsidRDefault="00E0487A" w:rsidP="00E0487A">
      <w:pPr>
        <w:spacing w:line="360" w:lineRule="auto"/>
        <w:ind w:firstLine="709"/>
        <w:jc w:val="both"/>
        <w:rPr>
          <w:sz w:val="28"/>
          <w:szCs w:val="28"/>
          <w:highlight w:val="white"/>
        </w:rPr>
      </w:pPr>
      <w:r w:rsidRPr="00F20D52">
        <w:rPr>
          <w:sz w:val="28"/>
          <w:szCs w:val="28"/>
          <w:highlight w:val="white"/>
        </w:rPr>
        <w:t xml:space="preserve">Для порівняння отриманих результатів було використано одновимірний аналіз, що проводиться за описом однієї змінної в відповідних одиницях аналізу. Для аналізу була обрана змінна – отриманий учнями бал. </w:t>
      </w:r>
    </w:p>
    <w:p w:rsidR="00E0487A" w:rsidRPr="00F20D52" w:rsidRDefault="00E0487A" w:rsidP="00F1728E">
      <w:pPr>
        <w:spacing w:line="360" w:lineRule="auto"/>
        <w:ind w:firstLine="709"/>
        <w:jc w:val="both"/>
        <w:rPr>
          <w:rFonts w:ascii="Arial" w:eastAsia="Arial" w:hAnsi="Arial" w:cs="Arial"/>
          <w:sz w:val="21"/>
          <w:szCs w:val="21"/>
          <w:highlight w:val="white"/>
        </w:rPr>
      </w:pPr>
      <w:r w:rsidRPr="00F20D52">
        <w:rPr>
          <w:sz w:val="28"/>
          <w:szCs w:val="28"/>
          <w:highlight w:val="white"/>
        </w:rPr>
        <w:t>Основни</w:t>
      </w:r>
      <w:r w:rsidR="00F1728E">
        <w:rPr>
          <w:sz w:val="28"/>
          <w:szCs w:val="28"/>
          <w:highlight w:val="white"/>
        </w:rPr>
        <w:t>м</w:t>
      </w:r>
      <w:r w:rsidRPr="00F20D52">
        <w:rPr>
          <w:sz w:val="28"/>
          <w:szCs w:val="28"/>
          <w:highlight w:val="white"/>
        </w:rPr>
        <w:t xml:space="preserve"> спос</w:t>
      </w:r>
      <w:r w:rsidR="00F1728E">
        <w:rPr>
          <w:sz w:val="28"/>
          <w:szCs w:val="28"/>
          <w:highlight w:val="white"/>
        </w:rPr>
        <w:t>о</w:t>
      </w:r>
      <w:r w:rsidRPr="00F20D52">
        <w:rPr>
          <w:sz w:val="28"/>
          <w:szCs w:val="28"/>
          <w:highlight w:val="white"/>
        </w:rPr>
        <w:t>б</w:t>
      </w:r>
      <w:r w:rsidR="00F1728E">
        <w:rPr>
          <w:sz w:val="28"/>
          <w:szCs w:val="28"/>
          <w:highlight w:val="white"/>
        </w:rPr>
        <w:t>ом</w:t>
      </w:r>
      <w:r w:rsidRPr="00F20D52">
        <w:rPr>
          <w:sz w:val="28"/>
          <w:szCs w:val="28"/>
          <w:highlight w:val="white"/>
        </w:rPr>
        <w:t xml:space="preserve"> представлення одновимірних даних є створення частотного розподілу окремих випадків, мається на увазі подання набору випадків моделі, які потрапляють в кожну з категорій значень змінної. Це може бути зроблено у вигляді таблиці або за допомогою гістограми або аналогічної форми графічного подання.</w:t>
      </w:r>
      <w:r w:rsidRPr="00F20D52">
        <w:rPr>
          <w:rFonts w:ascii="Arial" w:eastAsia="Arial" w:hAnsi="Arial" w:cs="Arial"/>
          <w:sz w:val="21"/>
          <w:szCs w:val="21"/>
          <w:highlight w:val="white"/>
        </w:rPr>
        <w:t xml:space="preserve"> </w:t>
      </w:r>
    </w:p>
    <w:p w:rsidR="00E0487A" w:rsidRPr="00F20D52" w:rsidRDefault="00E0487A" w:rsidP="00F1728E">
      <w:pPr>
        <w:pBdr>
          <w:top w:val="none" w:sz="0" w:space="4" w:color="000000"/>
          <w:bottom w:val="none" w:sz="0" w:space="4" w:color="000000"/>
          <w:between w:val="none" w:sz="0" w:space="4" w:color="000000"/>
        </w:pBdr>
        <w:shd w:val="clear" w:color="auto" w:fill="FFFFFF"/>
        <w:spacing w:line="360" w:lineRule="auto"/>
        <w:ind w:firstLine="709"/>
        <w:jc w:val="both"/>
        <w:rPr>
          <w:sz w:val="28"/>
          <w:szCs w:val="28"/>
          <w:highlight w:val="white"/>
        </w:rPr>
      </w:pPr>
      <w:r w:rsidRPr="00F20D52">
        <w:rPr>
          <w:sz w:val="28"/>
          <w:szCs w:val="28"/>
          <w:highlight w:val="white"/>
        </w:rPr>
        <w:t xml:space="preserve">На додаток до частотного розподілу, одновимірний аналіз зазвичай включає звіт про центральну тенденцію. Це включає в себе опис того, яким чином кількісні дані групуються навколо деякого значення. У одновимірному </w:t>
      </w:r>
      <w:r w:rsidRPr="00F20D52">
        <w:rPr>
          <w:sz w:val="28"/>
          <w:szCs w:val="28"/>
          <w:highlight w:val="white"/>
        </w:rPr>
        <w:lastRenderedPageBreak/>
        <w:t>аналізі міра центральної тенденції – це середнє число, де слово "середній" означає медіану, моду чи інший вимір їхнього місцезнаходження, в залежності від контексту. В нашому випадку мірою центральної тенденції було обрано середній бал учнів.</w:t>
      </w:r>
    </w:p>
    <w:p w:rsidR="00E0487A" w:rsidRDefault="00E0487A" w:rsidP="00F1728E">
      <w:pPr>
        <w:pBdr>
          <w:top w:val="none" w:sz="0" w:space="4" w:color="000000"/>
          <w:bottom w:val="none" w:sz="0" w:space="4" w:color="000000"/>
          <w:between w:val="none" w:sz="0" w:space="4" w:color="000000"/>
        </w:pBdr>
        <w:shd w:val="clear" w:color="auto" w:fill="FFFFFF"/>
        <w:spacing w:line="360" w:lineRule="auto"/>
        <w:ind w:firstLine="709"/>
        <w:jc w:val="both"/>
        <w:rPr>
          <w:sz w:val="28"/>
          <w:szCs w:val="28"/>
          <w:highlight w:val="white"/>
        </w:rPr>
      </w:pPr>
      <w:r w:rsidRPr="00F20D52">
        <w:rPr>
          <w:sz w:val="28"/>
          <w:szCs w:val="28"/>
          <w:highlight w:val="white"/>
        </w:rPr>
        <w:t>Середній бал розраховувався як середнє арифметичне отриманих оцінок учнями, за формулою:</w:t>
      </w:r>
    </w:p>
    <w:p w:rsidR="001318F7" w:rsidRDefault="001318F7" w:rsidP="00F1728E">
      <w:pPr>
        <w:pBdr>
          <w:top w:val="none" w:sz="0" w:space="4" w:color="000000"/>
          <w:bottom w:val="none" w:sz="0" w:space="4" w:color="000000"/>
          <w:between w:val="none" w:sz="0" w:space="4" w:color="000000"/>
        </w:pBdr>
        <w:shd w:val="clear" w:color="auto" w:fill="FFFFFF"/>
        <w:spacing w:line="360" w:lineRule="auto"/>
        <w:ind w:firstLine="709"/>
        <w:jc w:val="both"/>
        <w:rPr>
          <w:sz w:val="28"/>
          <w:szCs w:val="28"/>
          <w:highlight w:val="white"/>
        </w:rPr>
      </w:pPr>
    </w:p>
    <w:tbl>
      <w:tblPr>
        <w:tblStyle w:val="a7"/>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3938"/>
      </w:tblGrid>
      <w:tr w:rsidR="001318F7" w:rsidTr="001318F7">
        <w:tc>
          <w:tcPr>
            <w:tcW w:w="4111" w:type="dxa"/>
          </w:tcPr>
          <w:p w:rsidR="001318F7" w:rsidRDefault="001318F7" w:rsidP="001318F7">
            <w:pPr>
              <w:spacing w:line="360" w:lineRule="auto"/>
              <w:jc w:val="both"/>
              <w:rPr>
                <w:sz w:val="28"/>
                <w:szCs w:val="28"/>
                <w:highlight w:val="white"/>
              </w:rPr>
            </w:pPr>
            <w:r>
              <w:rPr>
                <w:noProof/>
                <w:sz w:val="28"/>
                <w:szCs w:val="28"/>
                <w:lang w:val="ru-RU" w:eastAsia="ru-RU"/>
              </w:rPr>
              <w:drawing>
                <wp:anchor distT="0" distB="0" distL="114300" distR="114300" simplePos="0" relativeHeight="486252032" behindDoc="1" locked="0" layoutInCell="1" allowOverlap="1">
                  <wp:simplePos x="0" y="0"/>
                  <wp:positionH relativeFrom="margin">
                    <wp:posOffset>249555</wp:posOffset>
                  </wp:positionH>
                  <wp:positionV relativeFrom="paragraph">
                    <wp:posOffset>29845</wp:posOffset>
                  </wp:positionV>
                  <wp:extent cx="2111375" cy="810260"/>
                  <wp:effectExtent l="19050" t="0" r="3175" b="0"/>
                  <wp:wrapSquare wrapText="bothSides"/>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11375" cy="810260"/>
                          </a:xfrm>
                          <a:prstGeom prst="rect">
                            <a:avLst/>
                          </a:prstGeom>
                          <a:ln/>
                        </pic:spPr>
                      </pic:pic>
                    </a:graphicData>
                  </a:graphic>
                </wp:anchor>
              </w:drawing>
            </w:r>
          </w:p>
        </w:tc>
        <w:tc>
          <w:tcPr>
            <w:tcW w:w="3938" w:type="dxa"/>
          </w:tcPr>
          <w:p w:rsidR="001318F7" w:rsidRPr="001318F7" w:rsidRDefault="001318F7" w:rsidP="001318F7">
            <w:pPr>
              <w:pBdr>
                <w:top w:val="none" w:sz="0" w:space="4" w:color="000000"/>
                <w:bottom w:val="none" w:sz="0" w:space="4" w:color="000000"/>
                <w:between w:val="none" w:sz="0" w:space="4" w:color="000000"/>
              </w:pBdr>
              <w:shd w:val="clear" w:color="auto" w:fill="FFFFFF"/>
              <w:spacing w:line="360" w:lineRule="auto"/>
              <w:jc w:val="center"/>
              <w:rPr>
                <w:rFonts w:eastAsia="Arial"/>
                <w:sz w:val="18"/>
                <w:szCs w:val="28"/>
                <w:highlight w:val="white"/>
              </w:rPr>
            </w:pPr>
          </w:p>
          <w:p w:rsidR="001318F7" w:rsidRDefault="001318F7" w:rsidP="001318F7">
            <w:pPr>
              <w:pBdr>
                <w:top w:val="none" w:sz="0" w:space="4" w:color="000000"/>
                <w:bottom w:val="none" w:sz="0" w:space="4" w:color="000000"/>
                <w:between w:val="none" w:sz="0" w:space="4" w:color="000000"/>
              </w:pBdr>
              <w:shd w:val="clear" w:color="auto" w:fill="FFFFFF"/>
              <w:spacing w:line="360" w:lineRule="auto"/>
              <w:jc w:val="center"/>
              <w:rPr>
                <w:sz w:val="28"/>
                <w:szCs w:val="28"/>
                <w:highlight w:val="white"/>
              </w:rPr>
            </w:pPr>
            <w:r>
              <w:rPr>
                <w:rFonts w:eastAsia="Arial"/>
                <w:sz w:val="28"/>
                <w:szCs w:val="28"/>
                <w:highlight w:val="white"/>
              </w:rPr>
              <w:t>(2.1),</w:t>
            </w:r>
          </w:p>
        </w:tc>
      </w:tr>
    </w:tbl>
    <w:p w:rsidR="00E0487A" w:rsidRDefault="00F1728E" w:rsidP="00C10166">
      <w:pPr>
        <w:pBdr>
          <w:top w:val="none" w:sz="0" w:space="4" w:color="000000"/>
          <w:bottom w:val="none" w:sz="0" w:space="4" w:color="000000"/>
          <w:between w:val="none" w:sz="0" w:space="4" w:color="000000"/>
        </w:pBdr>
        <w:shd w:val="clear" w:color="auto" w:fill="FFFFFF"/>
        <w:spacing w:line="360" w:lineRule="auto"/>
        <w:ind w:firstLine="720"/>
        <w:jc w:val="both"/>
        <w:rPr>
          <w:sz w:val="28"/>
          <w:szCs w:val="28"/>
          <w:highlight w:val="white"/>
        </w:rPr>
      </w:pPr>
      <w:r w:rsidRPr="00F1728E">
        <w:rPr>
          <w:rFonts w:eastAsia="Arial"/>
          <w:sz w:val="28"/>
          <w:szCs w:val="28"/>
          <w:highlight w:val="white"/>
        </w:rPr>
        <w:t>де</w:t>
      </w:r>
      <w:r>
        <w:rPr>
          <w:rFonts w:ascii="Arial" w:eastAsia="Arial" w:hAnsi="Arial" w:cs="Arial"/>
          <w:sz w:val="28"/>
          <w:szCs w:val="28"/>
          <w:highlight w:val="white"/>
        </w:rPr>
        <w:t xml:space="preserve">  </w:t>
      </w:r>
      <w:r w:rsidR="00E0487A" w:rsidRPr="00F20D52">
        <w:rPr>
          <w:sz w:val="28"/>
          <w:szCs w:val="28"/>
          <w:highlight w:val="white"/>
        </w:rPr>
        <w:t xml:space="preserve"> х</w:t>
      </w:r>
      <w:r w:rsidR="00E0487A" w:rsidRPr="00F20D52">
        <w:rPr>
          <w:sz w:val="28"/>
          <w:szCs w:val="28"/>
          <w:highlight w:val="white"/>
          <w:vertAlign w:val="subscript"/>
        </w:rPr>
        <w:t>1</w:t>
      </w:r>
      <w:r w:rsidR="00E0487A" w:rsidRPr="00F20D52">
        <w:rPr>
          <w:sz w:val="28"/>
          <w:szCs w:val="28"/>
          <w:highlight w:val="white"/>
        </w:rPr>
        <w:t>… х</w:t>
      </w:r>
      <w:r w:rsidR="00E0487A" w:rsidRPr="00F20D52">
        <w:rPr>
          <w:sz w:val="28"/>
          <w:szCs w:val="28"/>
          <w:highlight w:val="white"/>
          <w:vertAlign w:val="subscript"/>
        </w:rPr>
        <w:t>n</w:t>
      </w:r>
      <w:r>
        <w:rPr>
          <w:sz w:val="28"/>
          <w:szCs w:val="28"/>
          <w:highlight w:val="white"/>
          <w:vertAlign w:val="subscript"/>
        </w:rPr>
        <w:t xml:space="preserve"> </w:t>
      </w:r>
      <w:r>
        <w:rPr>
          <w:sz w:val="28"/>
          <w:szCs w:val="28"/>
          <w:highlight w:val="white"/>
        </w:rPr>
        <w:t>- множина даних;</w:t>
      </w:r>
    </w:p>
    <w:p w:rsidR="00E0487A" w:rsidRPr="00F20D52" w:rsidRDefault="00E0487A" w:rsidP="00E0487A">
      <w:pPr>
        <w:pBdr>
          <w:top w:val="none" w:sz="0" w:space="4" w:color="000000"/>
          <w:bottom w:val="none" w:sz="0" w:space="4" w:color="000000"/>
          <w:between w:val="none" w:sz="0" w:space="4" w:color="000000"/>
        </w:pBdr>
        <w:shd w:val="clear" w:color="auto" w:fill="FFFFFF"/>
        <w:spacing w:line="360" w:lineRule="auto"/>
        <w:ind w:firstLine="720"/>
        <w:jc w:val="both"/>
        <w:rPr>
          <w:sz w:val="28"/>
          <w:szCs w:val="28"/>
          <w:highlight w:val="white"/>
        </w:rPr>
      </w:pPr>
      <w:r w:rsidRPr="00F20D52">
        <w:rPr>
          <w:sz w:val="28"/>
          <w:szCs w:val="28"/>
          <w:highlight w:val="white"/>
        </w:rPr>
        <w:t>n – загальна кількість даних.</w:t>
      </w:r>
    </w:p>
    <w:p w:rsidR="00E0487A" w:rsidRPr="00F20D52" w:rsidRDefault="00E0487A" w:rsidP="00E0487A">
      <w:pPr>
        <w:pBdr>
          <w:top w:val="none" w:sz="0" w:space="4" w:color="000000"/>
          <w:bottom w:val="none" w:sz="0" w:space="4" w:color="000000"/>
          <w:between w:val="none" w:sz="0" w:space="4" w:color="000000"/>
        </w:pBdr>
        <w:shd w:val="clear" w:color="auto" w:fill="FFFFFF"/>
        <w:spacing w:line="360" w:lineRule="auto"/>
        <w:ind w:firstLine="720"/>
        <w:jc w:val="both"/>
        <w:rPr>
          <w:sz w:val="28"/>
          <w:szCs w:val="28"/>
        </w:rPr>
      </w:pPr>
      <w:r w:rsidRPr="00F20D52">
        <w:rPr>
          <w:sz w:val="28"/>
          <w:szCs w:val="28"/>
          <w:highlight w:val="white"/>
        </w:rPr>
        <w:t xml:space="preserve">Для більш зручного представлення та аналізу даних та їх візуалізації </w:t>
      </w:r>
      <w:r w:rsidRPr="00F20D52">
        <w:rPr>
          <w:sz w:val="28"/>
          <w:szCs w:val="28"/>
        </w:rPr>
        <w:t xml:space="preserve"> було розраховано розподіл  в групі за рівнем успішності в залежності від застосо</w:t>
      </w:r>
      <w:r w:rsidR="00F1728E">
        <w:rPr>
          <w:sz w:val="28"/>
          <w:szCs w:val="28"/>
        </w:rPr>
        <w:t>ва</w:t>
      </w:r>
      <w:r w:rsidRPr="00F20D52">
        <w:rPr>
          <w:sz w:val="28"/>
          <w:szCs w:val="28"/>
        </w:rPr>
        <w:t>ної форми подання дидактичного матеріалу за схемою:</w:t>
      </w:r>
    </w:p>
    <w:p w:rsidR="00E0487A" w:rsidRPr="00F20D52" w:rsidRDefault="00E0487A" w:rsidP="00E0487A">
      <w:pPr>
        <w:spacing w:line="360" w:lineRule="auto"/>
        <w:ind w:firstLine="709"/>
        <w:jc w:val="both"/>
        <w:rPr>
          <w:sz w:val="28"/>
          <w:szCs w:val="28"/>
        </w:rPr>
      </w:pPr>
      <w:r w:rsidRPr="00F20D52">
        <w:rPr>
          <w:sz w:val="28"/>
          <w:szCs w:val="28"/>
        </w:rPr>
        <w:t>«високий  рівень» - 10-12</w:t>
      </w:r>
      <w:r w:rsidR="00772456">
        <w:rPr>
          <w:sz w:val="28"/>
          <w:szCs w:val="28"/>
        </w:rPr>
        <w:t xml:space="preserve"> </w:t>
      </w:r>
      <w:r w:rsidRPr="00F20D52">
        <w:rPr>
          <w:sz w:val="28"/>
          <w:szCs w:val="28"/>
        </w:rPr>
        <w:t>б.;</w:t>
      </w:r>
    </w:p>
    <w:p w:rsidR="00E0487A" w:rsidRPr="00F20D52" w:rsidRDefault="00E0487A" w:rsidP="00E0487A">
      <w:pPr>
        <w:spacing w:line="360" w:lineRule="auto"/>
        <w:ind w:firstLine="709"/>
        <w:jc w:val="both"/>
        <w:rPr>
          <w:sz w:val="28"/>
          <w:szCs w:val="28"/>
        </w:rPr>
      </w:pPr>
      <w:r w:rsidRPr="00F20D52">
        <w:rPr>
          <w:sz w:val="28"/>
          <w:szCs w:val="28"/>
        </w:rPr>
        <w:t>«середній рівень» - 7-9 б.;</w:t>
      </w:r>
    </w:p>
    <w:p w:rsidR="00E0487A" w:rsidRPr="00F20D52" w:rsidRDefault="00E0487A" w:rsidP="00E0487A">
      <w:pPr>
        <w:spacing w:line="360" w:lineRule="auto"/>
        <w:ind w:firstLine="709"/>
        <w:jc w:val="both"/>
        <w:rPr>
          <w:sz w:val="28"/>
          <w:szCs w:val="28"/>
        </w:rPr>
      </w:pPr>
      <w:r w:rsidRPr="00F20D52">
        <w:rPr>
          <w:sz w:val="28"/>
          <w:szCs w:val="28"/>
        </w:rPr>
        <w:t>«низький рівень» - 1-6 б.</w:t>
      </w:r>
    </w:p>
    <w:p w:rsidR="00E0487A" w:rsidRDefault="00E0487A" w:rsidP="00E0487A">
      <w:pPr>
        <w:pBdr>
          <w:top w:val="none" w:sz="0" w:space="4" w:color="000000"/>
          <w:bottom w:val="none" w:sz="0" w:space="4" w:color="000000"/>
          <w:between w:val="none" w:sz="0" w:space="4" w:color="000000"/>
        </w:pBdr>
        <w:shd w:val="clear" w:color="auto" w:fill="FFFFFF"/>
        <w:spacing w:line="360" w:lineRule="auto"/>
        <w:ind w:firstLine="709"/>
        <w:jc w:val="both"/>
        <w:rPr>
          <w:rFonts w:eastAsia="Arial"/>
          <w:sz w:val="28"/>
          <w:szCs w:val="21"/>
        </w:rPr>
      </w:pPr>
      <w:r w:rsidRPr="00F20D52">
        <w:rPr>
          <w:rFonts w:eastAsia="Arial"/>
          <w:sz w:val="28"/>
          <w:szCs w:val="21"/>
        </w:rPr>
        <w:t xml:space="preserve">Розподіл учнів </w:t>
      </w:r>
      <w:r w:rsidR="00F1728E">
        <w:rPr>
          <w:rFonts w:eastAsia="Arial"/>
          <w:sz w:val="28"/>
          <w:szCs w:val="21"/>
        </w:rPr>
        <w:t>за</w:t>
      </w:r>
      <w:r w:rsidRPr="00F20D52">
        <w:rPr>
          <w:rFonts w:eastAsia="Arial"/>
          <w:sz w:val="28"/>
          <w:szCs w:val="21"/>
        </w:rPr>
        <w:t xml:space="preserve"> групам</w:t>
      </w:r>
      <w:r w:rsidR="00F1728E">
        <w:rPr>
          <w:rFonts w:eastAsia="Arial"/>
          <w:sz w:val="28"/>
          <w:szCs w:val="21"/>
        </w:rPr>
        <w:t>и</w:t>
      </w:r>
      <w:r w:rsidRPr="00F20D52">
        <w:rPr>
          <w:rFonts w:eastAsia="Arial"/>
          <w:sz w:val="28"/>
          <w:szCs w:val="21"/>
        </w:rPr>
        <w:t xml:space="preserve"> </w:t>
      </w:r>
      <w:r w:rsidR="00F1728E">
        <w:rPr>
          <w:rFonts w:eastAsia="Arial"/>
          <w:sz w:val="28"/>
          <w:szCs w:val="21"/>
        </w:rPr>
        <w:t>у</w:t>
      </w:r>
      <w:r w:rsidRPr="00F20D52">
        <w:rPr>
          <w:rFonts w:eastAsia="Arial"/>
          <w:sz w:val="28"/>
          <w:szCs w:val="21"/>
        </w:rPr>
        <w:t xml:space="preserve"> бала</w:t>
      </w:r>
      <w:r w:rsidR="00F1728E">
        <w:rPr>
          <w:rFonts w:eastAsia="Arial"/>
          <w:sz w:val="28"/>
          <w:szCs w:val="21"/>
        </w:rPr>
        <w:t>х</w:t>
      </w:r>
      <w:r w:rsidRPr="00F20D52">
        <w:rPr>
          <w:rFonts w:eastAsia="Arial"/>
          <w:sz w:val="28"/>
          <w:szCs w:val="21"/>
        </w:rPr>
        <w:t xml:space="preserve"> представлений у відсотках та розраховувався за формулою:</w:t>
      </w:r>
    </w:p>
    <w:p w:rsidR="001318F7" w:rsidRDefault="001318F7" w:rsidP="00E0487A">
      <w:pPr>
        <w:pBdr>
          <w:top w:val="none" w:sz="0" w:space="4" w:color="000000"/>
          <w:bottom w:val="none" w:sz="0" w:space="4" w:color="000000"/>
          <w:between w:val="none" w:sz="0" w:space="4" w:color="000000"/>
        </w:pBdr>
        <w:shd w:val="clear" w:color="auto" w:fill="FFFFFF"/>
        <w:spacing w:line="360" w:lineRule="auto"/>
        <w:ind w:firstLine="709"/>
        <w:jc w:val="both"/>
        <w:rPr>
          <w:rFonts w:eastAsia="Arial"/>
          <w:sz w:val="28"/>
          <w:szCs w:val="21"/>
        </w:rPr>
      </w:pPr>
    </w:p>
    <w:p w:rsidR="00E0487A" w:rsidRPr="007F182C" w:rsidRDefault="00E0487A" w:rsidP="007F182C">
      <w:pPr>
        <w:pBdr>
          <w:top w:val="none" w:sz="0" w:space="4" w:color="000000"/>
          <w:bottom w:val="none" w:sz="0" w:space="4" w:color="000000"/>
          <w:between w:val="none" w:sz="0" w:space="4" w:color="000000"/>
        </w:pBdr>
        <w:shd w:val="clear" w:color="auto" w:fill="FFFFFF"/>
        <w:spacing w:line="360" w:lineRule="auto"/>
        <w:ind w:firstLine="709"/>
        <w:jc w:val="center"/>
        <w:rPr>
          <w:rFonts w:eastAsia="Arial"/>
          <w:i/>
          <w:sz w:val="28"/>
          <w:szCs w:val="21"/>
          <w:lang w:val="ru-RU"/>
        </w:rPr>
      </w:pPr>
      <m:oMath>
        <m:r>
          <w:rPr>
            <w:rFonts w:ascii="Cambria Math" w:eastAsia="Arial" w:hAnsi="Cambria Math"/>
            <w:sz w:val="28"/>
            <w:szCs w:val="21"/>
          </w:rPr>
          <m:t>x</m:t>
        </m:r>
        <m:r>
          <w:rPr>
            <w:rFonts w:ascii="Cambria Math" w:eastAsia="Arial"/>
            <w:sz w:val="28"/>
            <w:szCs w:val="21"/>
          </w:rPr>
          <m:t>=</m:t>
        </m:r>
        <m:f>
          <m:fPr>
            <m:ctrlPr>
              <w:rPr>
                <w:rFonts w:ascii="Cambria Math" w:eastAsia="Arial" w:hAnsi="Cambria Math"/>
                <w:i/>
                <w:sz w:val="28"/>
                <w:szCs w:val="21"/>
              </w:rPr>
            </m:ctrlPr>
          </m:fPr>
          <m:num>
            <m:r>
              <w:rPr>
                <w:rFonts w:ascii="Cambria Math" w:eastAsia="Arial" w:hAnsi="Cambria Math"/>
                <w:sz w:val="28"/>
                <w:szCs w:val="21"/>
              </w:rPr>
              <m:t>A</m:t>
            </m:r>
          </m:num>
          <m:den>
            <m:r>
              <w:rPr>
                <w:rFonts w:ascii="Cambria Math" w:eastAsia="Arial" w:hAnsi="Cambria Math"/>
                <w:sz w:val="28"/>
                <w:szCs w:val="21"/>
              </w:rPr>
              <m:t>B</m:t>
            </m:r>
          </m:den>
        </m:f>
        <m:r>
          <w:rPr>
            <w:rFonts w:ascii="Cambria Math" w:eastAsia="Arial" w:hAnsi="Cambria Math"/>
            <w:sz w:val="28"/>
            <w:szCs w:val="21"/>
          </w:rPr>
          <m:t>∙</m:t>
        </m:r>
        <m:r>
          <w:rPr>
            <w:rFonts w:ascii="Cambria Math" w:eastAsia="Arial"/>
            <w:sz w:val="28"/>
            <w:szCs w:val="21"/>
          </w:rPr>
          <m:t>100%</m:t>
        </m:r>
      </m:oMath>
      <w:r w:rsidR="007F182C">
        <w:rPr>
          <w:rFonts w:eastAsia="Arial"/>
          <w:i/>
          <w:sz w:val="28"/>
          <w:szCs w:val="21"/>
          <w:lang w:val="ru-RU"/>
        </w:rPr>
        <w:t xml:space="preserve">                                   </w:t>
      </w:r>
      <w:r w:rsidR="007F182C" w:rsidRPr="007F182C">
        <w:rPr>
          <w:rFonts w:eastAsia="Arial"/>
          <w:sz w:val="28"/>
          <w:szCs w:val="21"/>
          <w:lang w:val="ru-RU"/>
        </w:rPr>
        <w:t>(2.2)</w:t>
      </w:r>
      <w:r w:rsidR="007F182C">
        <w:rPr>
          <w:rFonts w:eastAsia="Arial"/>
          <w:sz w:val="28"/>
          <w:szCs w:val="21"/>
          <w:lang w:val="ru-RU"/>
        </w:rPr>
        <w:t>,</w:t>
      </w:r>
    </w:p>
    <w:p w:rsidR="001318F7" w:rsidRDefault="001318F7" w:rsidP="00E0487A">
      <w:pPr>
        <w:pBdr>
          <w:top w:val="none" w:sz="0" w:space="4" w:color="000000"/>
          <w:bottom w:val="none" w:sz="0" w:space="4" w:color="000000"/>
          <w:between w:val="none" w:sz="0" w:space="4" w:color="000000"/>
        </w:pBdr>
        <w:shd w:val="clear" w:color="auto" w:fill="FFFFFF"/>
        <w:spacing w:line="360" w:lineRule="auto"/>
        <w:jc w:val="both"/>
        <w:rPr>
          <w:rFonts w:eastAsia="Arial"/>
          <w:sz w:val="28"/>
          <w:szCs w:val="21"/>
        </w:rPr>
      </w:pPr>
    </w:p>
    <w:p w:rsidR="00E0487A" w:rsidRPr="00F20D52" w:rsidRDefault="00E0487A" w:rsidP="00E0487A">
      <w:pPr>
        <w:pBdr>
          <w:top w:val="none" w:sz="0" w:space="4" w:color="000000"/>
          <w:bottom w:val="none" w:sz="0" w:space="4" w:color="000000"/>
          <w:between w:val="none" w:sz="0" w:space="4" w:color="000000"/>
        </w:pBdr>
        <w:shd w:val="clear" w:color="auto" w:fill="FFFFFF"/>
        <w:spacing w:line="360" w:lineRule="auto"/>
        <w:jc w:val="both"/>
        <w:rPr>
          <w:rFonts w:eastAsia="Arial"/>
          <w:sz w:val="28"/>
          <w:szCs w:val="21"/>
        </w:rPr>
      </w:pPr>
      <w:r w:rsidRPr="00F20D52">
        <w:rPr>
          <w:rFonts w:eastAsia="Arial"/>
          <w:sz w:val="28"/>
          <w:szCs w:val="21"/>
        </w:rPr>
        <w:t xml:space="preserve">де </w:t>
      </w:r>
      <w:r w:rsidR="007F182C">
        <w:rPr>
          <w:rFonts w:eastAsia="Arial"/>
          <w:sz w:val="28"/>
          <w:szCs w:val="21"/>
          <w:lang w:val="ru-RU"/>
        </w:rPr>
        <w:t xml:space="preserve">  </w:t>
      </w:r>
      <w:r w:rsidRPr="00F20D52">
        <w:rPr>
          <w:rFonts w:eastAsia="Arial"/>
          <w:sz w:val="28"/>
          <w:szCs w:val="21"/>
          <w:lang w:val="en-US"/>
        </w:rPr>
        <w:t>A</w:t>
      </w:r>
      <w:r w:rsidRPr="00F20D52">
        <w:rPr>
          <w:rFonts w:eastAsia="Arial"/>
          <w:sz w:val="28"/>
          <w:szCs w:val="21"/>
        </w:rPr>
        <w:t xml:space="preserve"> - кількість учнів, що потрапила до відбіркової групи</w:t>
      </w:r>
      <w:r w:rsidR="007F182C">
        <w:rPr>
          <w:rFonts w:eastAsia="Arial"/>
          <w:sz w:val="28"/>
          <w:szCs w:val="21"/>
          <w:lang w:val="ru-RU"/>
        </w:rPr>
        <w:t>;</w:t>
      </w:r>
      <w:r w:rsidRPr="00F20D52">
        <w:rPr>
          <w:rFonts w:eastAsia="Arial"/>
          <w:sz w:val="28"/>
          <w:szCs w:val="21"/>
        </w:rPr>
        <w:t xml:space="preserve"> </w:t>
      </w:r>
    </w:p>
    <w:p w:rsidR="00E0487A" w:rsidRPr="00F20D52" w:rsidRDefault="00E0487A" w:rsidP="00E0487A">
      <w:pPr>
        <w:pBdr>
          <w:top w:val="none" w:sz="0" w:space="4" w:color="000000"/>
          <w:bottom w:val="none" w:sz="0" w:space="4" w:color="000000"/>
          <w:between w:val="none" w:sz="0" w:space="4" w:color="000000"/>
        </w:pBdr>
        <w:shd w:val="clear" w:color="auto" w:fill="FFFFFF"/>
        <w:spacing w:line="360" w:lineRule="auto"/>
        <w:jc w:val="both"/>
        <w:rPr>
          <w:sz w:val="28"/>
          <w:szCs w:val="28"/>
        </w:rPr>
      </w:pPr>
      <w:r w:rsidRPr="00F20D52">
        <w:rPr>
          <w:rFonts w:eastAsia="Arial"/>
          <w:sz w:val="28"/>
          <w:szCs w:val="21"/>
          <w:lang w:val="en-US"/>
        </w:rPr>
        <w:t>B</w:t>
      </w:r>
      <w:r w:rsidRPr="00F20D52">
        <w:rPr>
          <w:rFonts w:eastAsia="Arial"/>
          <w:sz w:val="28"/>
          <w:szCs w:val="21"/>
        </w:rPr>
        <w:t xml:space="preserve"> - загальна кількість учнів у вибірці.</w:t>
      </w:r>
    </w:p>
    <w:p w:rsidR="00E0487A" w:rsidRPr="00F20D52" w:rsidRDefault="00E0487A" w:rsidP="00E0487A">
      <w:pPr>
        <w:spacing w:line="360" w:lineRule="auto"/>
        <w:ind w:firstLine="709"/>
        <w:jc w:val="both"/>
        <w:rPr>
          <w:sz w:val="28"/>
          <w:szCs w:val="28"/>
        </w:rPr>
      </w:pPr>
      <w:r w:rsidRPr="00F20D52">
        <w:rPr>
          <w:sz w:val="28"/>
          <w:szCs w:val="28"/>
        </w:rPr>
        <w:lastRenderedPageBreak/>
        <w:t>Перерахунок кількості отриманих балів учнями</w:t>
      </w:r>
      <w:r w:rsidR="00790C00">
        <w:rPr>
          <w:sz w:val="28"/>
          <w:szCs w:val="28"/>
        </w:rPr>
        <w:t>, що потрапили у відбіркову групу,</w:t>
      </w:r>
      <w:r w:rsidRPr="00F20D52">
        <w:rPr>
          <w:sz w:val="28"/>
          <w:szCs w:val="28"/>
        </w:rPr>
        <w:t xml:space="preserve"> у відносні одиниці представлений у таблиці 2.1.</w:t>
      </w:r>
    </w:p>
    <w:p w:rsidR="001318F7" w:rsidRPr="00F20D52" w:rsidRDefault="001318F7" w:rsidP="00E0487A">
      <w:pPr>
        <w:spacing w:line="360" w:lineRule="auto"/>
        <w:ind w:firstLine="709"/>
        <w:jc w:val="both"/>
        <w:rPr>
          <w:sz w:val="28"/>
          <w:szCs w:val="28"/>
        </w:rPr>
      </w:pPr>
    </w:p>
    <w:p w:rsidR="00E0487A" w:rsidRDefault="00E0487A" w:rsidP="00E0487A">
      <w:pPr>
        <w:spacing w:line="360" w:lineRule="auto"/>
        <w:ind w:firstLine="709"/>
        <w:jc w:val="both"/>
        <w:rPr>
          <w:sz w:val="28"/>
          <w:szCs w:val="28"/>
        </w:rPr>
      </w:pPr>
      <w:r w:rsidRPr="00F20D52">
        <w:rPr>
          <w:sz w:val="28"/>
          <w:szCs w:val="28"/>
        </w:rPr>
        <w:t>Таблиця 2.1. Перерахунок отриманих балів у відносні одиниці</w:t>
      </w:r>
    </w:p>
    <w:p w:rsidR="003A3E02" w:rsidRPr="00F20D52" w:rsidRDefault="003A3E02" w:rsidP="00E0487A">
      <w:pPr>
        <w:spacing w:line="360" w:lineRule="auto"/>
        <w:ind w:firstLine="709"/>
        <w:jc w:val="both"/>
        <w:rPr>
          <w:sz w:val="28"/>
          <w:szCs w:val="28"/>
          <w:highlight w:val="yellow"/>
        </w:rPr>
      </w:pPr>
    </w:p>
    <w:tbl>
      <w:tblPr>
        <w:tblStyle w:val="a7"/>
        <w:tblW w:w="0" w:type="auto"/>
        <w:jc w:val="center"/>
        <w:tblLook w:val="04A0"/>
      </w:tblPr>
      <w:tblGrid>
        <w:gridCol w:w="3085"/>
        <w:gridCol w:w="846"/>
        <w:gridCol w:w="846"/>
        <w:gridCol w:w="846"/>
        <w:gridCol w:w="846"/>
        <w:gridCol w:w="846"/>
        <w:gridCol w:w="846"/>
        <w:gridCol w:w="846"/>
        <w:gridCol w:w="846"/>
      </w:tblGrid>
      <w:tr w:rsidR="00E0487A" w:rsidRPr="00F20D52" w:rsidTr="00F72F08">
        <w:trPr>
          <w:jc w:val="center"/>
        </w:trPr>
        <w:tc>
          <w:tcPr>
            <w:tcW w:w="3085"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Кількість учнів</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2</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3</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4</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6</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7</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8</w:t>
            </w:r>
          </w:p>
        </w:tc>
      </w:tr>
      <w:tr w:rsidR="00E0487A" w:rsidRPr="00F20D52" w:rsidTr="00F72F08">
        <w:trPr>
          <w:jc w:val="center"/>
        </w:trPr>
        <w:tc>
          <w:tcPr>
            <w:tcW w:w="3085"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6,25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12,50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18,75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25,00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31,25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37,50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43,75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50,00</w:t>
            </w:r>
          </w:p>
        </w:tc>
      </w:tr>
      <w:tr w:rsidR="00E0487A" w:rsidRPr="00F20D52" w:rsidTr="00F72F08">
        <w:trPr>
          <w:jc w:val="center"/>
        </w:trPr>
        <w:tc>
          <w:tcPr>
            <w:tcW w:w="3085"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Кількість учнів</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9</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11</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12</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13</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14</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16</w:t>
            </w:r>
          </w:p>
        </w:tc>
      </w:tr>
      <w:tr w:rsidR="00E0487A" w:rsidRPr="00F20D52" w:rsidTr="00F72F08">
        <w:trPr>
          <w:jc w:val="center"/>
        </w:trPr>
        <w:tc>
          <w:tcPr>
            <w:tcW w:w="3085"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56,25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62,50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68,75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75,00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81,25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87,50</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93,75</w:t>
            </w:r>
          </w:p>
        </w:tc>
        <w:tc>
          <w:tcPr>
            <w:tcW w:w="742" w:type="dxa"/>
          </w:tcPr>
          <w:p w:rsidR="00E0487A" w:rsidRPr="00F20D52" w:rsidRDefault="00E0487A" w:rsidP="007F182C">
            <w:pPr>
              <w:spacing w:line="360" w:lineRule="auto"/>
              <w:jc w:val="both"/>
              <w:rPr>
                <w:rFonts w:eastAsia="Arial"/>
                <w:sz w:val="28"/>
                <w:szCs w:val="28"/>
                <w:highlight w:val="white"/>
              </w:rPr>
            </w:pPr>
            <w:r w:rsidRPr="00F20D52">
              <w:rPr>
                <w:rFonts w:eastAsia="Arial"/>
                <w:sz w:val="28"/>
                <w:szCs w:val="28"/>
                <w:highlight w:val="white"/>
              </w:rPr>
              <w:t>100</w:t>
            </w:r>
          </w:p>
        </w:tc>
      </w:tr>
    </w:tbl>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1318F7" w:rsidRDefault="001318F7" w:rsidP="00790C00">
      <w:pPr>
        <w:spacing w:line="360" w:lineRule="auto"/>
        <w:ind w:firstLine="709"/>
        <w:jc w:val="both"/>
        <w:rPr>
          <w:sz w:val="28"/>
          <w:szCs w:val="28"/>
        </w:rPr>
      </w:pPr>
    </w:p>
    <w:p w:rsidR="00F20D52" w:rsidRPr="00790C00" w:rsidRDefault="00790C00" w:rsidP="00790C00">
      <w:pPr>
        <w:spacing w:line="360" w:lineRule="auto"/>
        <w:ind w:firstLine="709"/>
        <w:jc w:val="both"/>
        <w:rPr>
          <w:sz w:val="28"/>
          <w:szCs w:val="28"/>
        </w:rPr>
      </w:pPr>
      <w:r w:rsidRPr="00790C00">
        <w:rPr>
          <w:sz w:val="28"/>
          <w:szCs w:val="28"/>
        </w:rPr>
        <w:lastRenderedPageBreak/>
        <w:t>3 ЕКСПЕРИМЕНТАЛЬНА ПЕРЕВІРКА СИСТЕМИ РЕАЛІЗАЦІЇ</w:t>
      </w:r>
      <w:r w:rsidRPr="00790C00">
        <w:rPr>
          <w:spacing w:val="-67"/>
          <w:sz w:val="28"/>
          <w:szCs w:val="28"/>
        </w:rPr>
        <w:t xml:space="preserve"> </w:t>
      </w:r>
      <w:r w:rsidRPr="00790C00">
        <w:rPr>
          <w:sz w:val="28"/>
          <w:szCs w:val="28"/>
        </w:rPr>
        <w:t>ЗАСТОСУВАННЯ ВІЗУАЛІЗАЦІЙНИХ ФОРМ</w:t>
      </w:r>
      <w:r w:rsidRPr="00790C00">
        <w:rPr>
          <w:spacing w:val="-1"/>
          <w:sz w:val="28"/>
          <w:szCs w:val="28"/>
        </w:rPr>
        <w:t xml:space="preserve"> </w:t>
      </w:r>
      <w:r w:rsidRPr="00790C00">
        <w:rPr>
          <w:sz w:val="28"/>
          <w:szCs w:val="28"/>
        </w:rPr>
        <w:t>У</w:t>
      </w:r>
      <w:r w:rsidRPr="00790C00">
        <w:rPr>
          <w:spacing w:val="-1"/>
          <w:sz w:val="28"/>
          <w:szCs w:val="28"/>
        </w:rPr>
        <w:t xml:space="preserve"> </w:t>
      </w:r>
      <w:r w:rsidRPr="00790C00">
        <w:rPr>
          <w:sz w:val="28"/>
          <w:szCs w:val="28"/>
        </w:rPr>
        <w:t>ПРОЦЕСІ ВИВЧЕННЯ КУРСУ</w:t>
      </w:r>
      <w:r w:rsidRPr="00790C00">
        <w:rPr>
          <w:spacing w:val="-4"/>
          <w:sz w:val="28"/>
          <w:szCs w:val="28"/>
        </w:rPr>
        <w:t xml:space="preserve"> «</w:t>
      </w:r>
      <w:r w:rsidRPr="00790C00">
        <w:rPr>
          <w:sz w:val="28"/>
          <w:szCs w:val="28"/>
        </w:rPr>
        <w:t>ПРИРОДНИЧІ</w:t>
      </w:r>
      <w:r w:rsidRPr="00790C00">
        <w:rPr>
          <w:spacing w:val="-3"/>
          <w:sz w:val="28"/>
          <w:szCs w:val="28"/>
        </w:rPr>
        <w:t xml:space="preserve"> </w:t>
      </w:r>
      <w:r w:rsidRPr="00790C00">
        <w:rPr>
          <w:sz w:val="28"/>
          <w:szCs w:val="28"/>
        </w:rPr>
        <w:t>НАУКИ»</w:t>
      </w:r>
      <w:r w:rsidRPr="00790C00">
        <w:rPr>
          <w:spacing w:val="-4"/>
          <w:sz w:val="28"/>
          <w:szCs w:val="28"/>
        </w:rPr>
        <w:t xml:space="preserve"> </w:t>
      </w:r>
      <w:r w:rsidRPr="00790C00">
        <w:rPr>
          <w:sz w:val="28"/>
          <w:szCs w:val="28"/>
        </w:rPr>
        <w:t>У</w:t>
      </w:r>
      <w:r w:rsidRPr="00790C00">
        <w:rPr>
          <w:spacing w:val="-3"/>
          <w:sz w:val="28"/>
          <w:szCs w:val="28"/>
        </w:rPr>
        <w:t xml:space="preserve"> </w:t>
      </w:r>
      <w:r w:rsidRPr="00790C00">
        <w:rPr>
          <w:sz w:val="28"/>
          <w:szCs w:val="28"/>
        </w:rPr>
        <w:t>ЗАКЛАДАХ</w:t>
      </w:r>
      <w:r w:rsidRPr="00790C00">
        <w:rPr>
          <w:spacing w:val="-4"/>
          <w:sz w:val="28"/>
          <w:szCs w:val="28"/>
        </w:rPr>
        <w:t xml:space="preserve"> </w:t>
      </w:r>
      <w:r w:rsidRPr="00790C00">
        <w:rPr>
          <w:sz w:val="28"/>
          <w:szCs w:val="28"/>
        </w:rPr>
        <w:t>СЕРЕДНЬОЇ</w:t>
      </w:r>
      <w:r w:rsidRPr="00790C00">
        <w:rPr>
          <w:spacing w:val="-4"/>
          <w:sz w:val="28"/>
          <w:szCs w:val="28"/>
        </w:rPr>
        <w:t xml:space="preserve"> </w:t>
      </w:r>
      <w:r w:rsidRPr="00790C00">
        <w:rPr>
          <w:sz w:val="28"/>
          <w:szCs w:val="28"/>
        </w:rPr>
        <w:t>ОСВІТИ</w:t>
      </w:r>
    </w:p>
    <w:p w:rsidR="002F6997" w:rsidRDefault="002F6997" w:rsidP="00F20D52">
      <w:pPr>
        <w:spacing w:line="360" w:lineRule="auto"/>
        <w:ind w:firstLine="709"/>
        <w:jc w:val="both"/>
        <w:rPr>
          <w:sz w:val="28"/>
          <w:szCs w:val="28"/>
        </w:rPr>
      </w:pPr>
    </w:p>
    <w:p w:rsidR="00790C00" w:rsidRDefault="00790C00" w:rsidP="00F20D52">
      <w:pPr>
        <w:spacing w:line="360" w:lineRule="auto"/>
        <w:ind w:firstLine="709"/>
        <w:jc w:val="both"/>
        <w:rPr>
          <w:sz w:val="28"/>
          <w:szCs w:val="28"/>
        </w:rPr>
      </w:pP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Одне з актуальних завдань сучасної школи – пошук оптимальних шляхів зацікавлення учнів навчанням, підвищення їх розумової активності, спонукання до творчості, виховання школяра як життєво й соціально компетентної особистості, здатної здійснювати самостійний вибір і приймати відповідальні рішення в різноманітних життєвих ситуаціях, вироблення вмінь практичного і творчого застосування здобутих знань. </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Застосування різноманітних форм візуалізації на уроках природничого циклу в старшій школі сприяє зростанню в учнів інтересу до пізнавальної та творчої діяльності, формуванню відповідних знань, умінь, навичок і дослідницької позиції в сприйнятті й розумінні природи, її закономірностей та оволодіння природничо-науковою компетентністю, яка включає: </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1) засвоєння й використання знань для розв’язання нових пізнавальних завдань; </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2) розвиток відповідальності за стан довкілля, здатність співвідносити власну поведінку у навколишньому середовищі із мораллю і нормами права в суспільстві; </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3) уміння користуватися методами наукового пізнання з метою вивчення об’єктів та явищ природи; </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4) здатність бачити, розуміти, пізнавати, спостерігати та досліджувати явища й об’єкти природи, закономірності функціонування та розвитку живих організмів; </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5) вміння аналізувати, синтезувати, порівнювати, інтегрувати та узагальнювати природничі знання;</w:t>
      </w:r>
    </w:p>
    <w:p w:rsidR="00F20D52" w:rsidRPr="00604CD2" w:rsidRDefault="00F20D52" w:rsidP="00F20D52">
      <w:pPr>
        <w:pBdr>
          <w:top w:val="nil"/>
          <w:left w:val="nil"/>
          <w:bottom w:val="nil"/>
          <w:right w:val="nil"/>
          <w:between w:val="nil"/>
        </w:pBdr>
        <w:spacing w:line="360" w:lineRule="auto"/>
        <w:ind w:firstLine="709"/>
        <w:jc w:val="both"/>
        <w:rPr>
          <w:sz w:val="28"/>
          <w:szCs w:val="28"/>
        </w:rPr>
      </w:pPr>
      <w:r>
        <w:rPr>
          <w:color w:val="000000"/>
          <w:sz w:val="28"/>
          <w:szCs w:val="28"/>
        </w:rPr>
        <w:t xml:space="preserve"> 6) вміння застосовувати теоретичні знання на практиці (розрізняти об’єкти та явища природи, здійснювати науково обґрунтовані екологічні дії, </w:t>
      </w:r>
      <w:r>
        <w:rPr>
          <w:color w:val="000000"/>
          <w:sz w:val="28"/>
          <w:szCs w:val="28"/>
        </w:rPr>
        <w:lastRenderedPageBreak/>
        <w:t xml:space="preserve">передбачати та оцінювати наслідки впливу людини на довкілля, аналізувати екологічні ситуації) </w:t>
      </w:r>
      <w:r w:rsidRPr="00604CD2">
        <w:rPr>
          <w:sz w:val="28"/>
          <w:szCs w:val="28"/>
        </w:rPr>
        <w:t>[</w:t>
      </w:r>
      <w:r w:rsidR="00FD6DB6">
        <w:rPr>
          <w:sz w:val="28"/>
          <w:szCs w:val="28"/>
        </w:rPr>
        <w:t>65</w:t>
      </w:r>
      <w:r w:rsidRPr="00604CD2">
        <w:rPr>
          <w:sz w:val="28"/>
          <w:szCs w:val="28"/>
        </w:rPr>
        <w:t>].</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Це означає, що вчитель має орієнтуватися на використання таких педагогічних технологій, за допомогою яких не просто поповнювалися б знання й уміння з навчального предмета, а й розвивалися такі якості учня, як пізнавальна активність, самостійність, уміння творчо виконувати різноманітні завдання. Без </w:t>
      </w:r>
      <w:r w:rsidR="00013206">
        <w:rPr>
          <w:color w:val="000000"/>
          <w:sz w:val="28"/>
          <w:szCs w:val="28"/>
        </w:rPr>
        <w:t>зворотного</w:t>
      </w:r>
      <w:r>
        <w:rPr>
          <w:color w:val="000000"/>
          <w:sz w:val="28"/>
          <w:szCs w:val="28"/>
        </w:rPr>
        <w:t xml:space="preserve"> зв’язку та розуміння одне одного не можна очікувати на хороший результат. </w:t>
      </w:r>
    </w:p>
    <w:p w:rsidR="00F20D52" w:rsidRDefault="00F20D52" w:rsidP="00F20D52">
      <w:pPr>
        <w:pBdr>
          <w:top w:val="nil"/>
          <w:left w:val="nil"/>
          <w:bottom w:val="nil"/>
          <w:right w:val="nil"/>
          <w:between w:val="nil"/>
        </w:pBdr>
        <w:spacing w:line="360" w:lineRule="auto"/>
        <w:ind w:firstLine="589"/>
        <w:jc w:val="both"/>
        <w:rPr>
          <w:color w:val="000000"/>
          <w:sz w:val="28"/>
          <w:szCs w:val="28"/>
        </w:rPr>
      </w:pPr>
      <w:r>
        <w:rPr>
          <w:color w:val="000000"/>
          <w:sz w:val="28"/>
          <w:szCs w:val="28"/>
        </w:rPr>
        <w:t>Таким чином, перед нами стояло завдання провести дослідження (експеримент), спрямований на вивчення засвоєння навчальної інформації школярами в залежності від форми її пред'явлення при використанні електронних засобів навчання, які допомагають, або ж навпаки, перешкоджають засвоєнню матеріалу, представленого в чотирьох візуальних формах.</w:t>
      </w:r>
    </w:p>
    <w:p w:rsidR="00F20D52" w:rsidRDefault="00F20D52" w:rsidP="00F20D52">
      <w:pPr>
        <w:pBdr>
          <w:top w:val="nil"/>
          <w:left w:val="nil"/>
          <w:bottom w:val="nil"/>
          <w:right w:val="nil"/>
          <w:between w:val="nil"/>
        </w:pBdr>
        <w:spacing w:line="360" w:lineRule="auto"/>
        <w:ind w:firstLine="709"/>
        <w:jc w:val="both"/>
        <w:rPr>
          <w:color w:val="000000"/>
          <w:sz w:val="28"/>
          <w:szCs w:val="28"/>
        </w:rPr>
      </w:pPr>
      <w:r>
        <w:rPr>
          <w:color w:val="000000"/>
          <w:sz w:val="28"/>
          <w:szCs w:val="28"/>
        </w:rPr>
        <w:t>Мета дослідження: виявити характер впливу дидактичних умов на ефективність засвоєння учнями навчальної інформації, що пред'являється за допомогою різних форм візуалізації навчання.</w:t>
      </w:r>
    </w:p>
    <w:p w:rsidR="00F20D52" w:rsidRDefault="00F20D52" w:rsidP="00F20D52">
      <w:pPr>
        <w:pBdr>
          <w:top w:val="nil"/>
          <w:left w:val="nil"/>
          <w:bottom w:val="nil"/>
          <w:right w:val="nil"/>
          <w:between w:val="nil"/>
        </w:pBdr>
        <w:spacing w:line="360" w:lineRule="auto"/>
        <w:ind w:firstLine="589"/>
        <w:jc w:val="both"/>
        <w:rPr>
          <w:color w:val="000000"/>
          <w:sz w:val="28"/>
          <w:szCs w:val="28"/>
        </w:rPr>
      </w:pPr>
      <w:bookmarkStart w:id="6" w:name="_heading=h.30j0zll" w:colFirst="0" w:colLast="0"/>
      <w:bookmarkEnd w:id="6"/>
      <w:r>
        <w:rPr>
          <w:color w:val="000000"/>
          <w:sz w:val="28"/>
          <w:szCs w:val="28"/>
        </w:rPr>
        <w:t xml:space="preserve">Форма візуального ряду обиралась відповідно до теми уроку згідно календарно-тематичного планування уроків біології для 11 класу затвердженого МОН України </w:t>
      </w:r>
      <w:r w:rsidR="00E046C7">
        <w:rPr>
          <w:color w:val="000000"/>
          <w:sz w:val="28"/>
          <w:szCs w:val="28"/>
          <w:lang w:val="ru-RU"/>
        </w:rPr>
        <w:t xml:space="preserve"> та наведено у </w:t>
      </w:r>
      <w:r>
        <w:rPr>
          <w:color w:val="000000"/>
          <w:sz w:val="28"/>
          <w:szCs w:val="28"/>
        </w:rPr>
        <w:t>табл.3.1.</w:t>
      </w:r>
    </w:p>
    <w:p w:rsidR="00E046C7" w:rsidRDefault="00E046C7" w:rsidP="00E046C7">
      <w:pPr>
        <w:spacing w:line="336" w:lineRule="auto"/>
        <w:ind w:firstLine="708"/>
        <w:jc w:val="both"/>
        <w:rPr>
          <w:color w:val="000000"/>
          <w:sz w:val="28"/>
          <w:szCs w:val="28"/>
        </w:rPr>
      </w:pPr>
      <w:r>
        <w:rPr>
          <w:color w:val="000000"/>
          <w:sz w:val="28"/>
          <w:szCs w:val="28"/>
        </w:rPr>
        <w:t>Використання наочних засобів навчання було зумовлено наступними факторами:</w:t>
      </w:r>
    </w:p>
    <w:p w:rsidR="00E046C7" w:rsidRDefault="00E046C7" w:rsidP="00E046C7">
      <w:pPr>
        <w:spacing w:line="336" w:lineRule="auto"/>
        <w:ind w:firstLine="708"/>
        <w:jc w:val="both"/>
        <w:rPr>
          <w:color w:val="000000"/>
          <w:sz w:val="28"/>
          <w:szCs w:val="28"/>
        </w:rPr>
      </w:pPr>
      <w:r>
        <w:rPr>
          <w:color w:val="000000"/>
          <w:sz w:val="28"/>
          <w:szCs w:val="28"/>
        </w:rPr>
        <w:t>По-перше, світ, що оточує дітей, пізнається ними у своєму різноманітті органами чуттів, тому використання таких наочних засобів навчання, як відеофільми, схеми, презентації та ментальні карти дає можливість зробити звичайни</w:t>
      </w:r>
      <w:r w:rsidRPr="007D1F16">
        <w:rPr>
          <w:color w:val="000000"/>
          <w:sz w:val="28"/>
          <w:szCs w:val="28"/>
        </w:rPr>
        <w:t>й</w:t>
      </w:r>
      <w:r>
        <w:rPr>
          <w:color w:val="000000"/>
          <w:sz w:val="28"/>
          <w:szCs w:val="28"/>
        </w:rPr>
        <w:t xml:space="preserve"> урок цікавим та змістовим та забезпечує покращення засвоєння нового матеріалу.</w:t>
      </w:r>
    </w:p>
    <w:p w:rsidR="00790C00" w:rsidRDefault="00790C00" w:rsidP="00E046C7">
      <w:pPr>
        <w:spacing w:line="336" w:lineRule="auto"/>
        <w:ind w:firstLine="708"/>
        <w:jc w:val="both"/>
        <w:rPr>
          <w:color w:val="000000"/>
          <w:sz w:val="28"/>
          <w:szCs w:val="28"/>
        </w:rPr>
      </w:pPr>
      <w:r>
        <w:rPr>
          <w:color w:val="000000"/>
          <w:sz w:val="28"/>
          <w:szCs w:val="28"/>
        </w:rPr>
        <w:t>По-друге, наочні засоби навчання розвивають потенціал самих учнів, спонукають до активного пізнання навколишнього, до осмислення та знаходження причинно-наслідкових зв'язків, до розвитку логіки, мислення, комунікативних здібностей</w:t>
      </w:r>
    </w:p>
    <w:p w:rsidR="00F20D52" w:rsidRDefault="00F20D52" w:rsidP="00C10166">
      <w:pPr>
        <w:pBdr>
          <w:top w:val="nil"/>
          <w:left w:val="nil"/>
          <w:bottom w:val="nil"/>
          <w:right w:val="nil"/>
          <w:between w:val="nil"/>
        </w:pBdr>
        <w:spacing w:line="360" w:lineRule="auto"/>
        <w:jc w:val="both"/>
        <w:rPr>
          <w:color w:val="000000"/>
          <w:sz w:val="28"/>
          <w:szCs w:val="28"/>
        </w:rPr>
      </w:pPr>
      <w:r>
        <w:rPr>
          <w:color w:val="000000"/>
          <w:sz w:val="28"/>
          <w:szCs w:val="28"/>
        </w:rPr>
        <w:lastRenderedPageBreak/>
        <w:t>Таблиця 3.1 Відповідність тем уроків та використаних форм візуалізації</w:t>
      </w:r>
    </w:p>
    <w:p w:rsidR="00882046" w:rsidRPr="00882046" w:rsidRDefault="00882046" w:rsidP="00C10166">
      <w:pPr>
        <w:pBdr>
          <w:top w:val="nil"/>
          <w:left w:val="nil"/>
          <w:bottom w:val="nil"/>
          <w:right w:val="nil"/>
          <w:between w:val="nil"/>
        </w:pBdr>
        <w:spacing w:line="360" w:lineRule="auto"/>
        <w:jc w:val="both"/>
        <w:rPr>
          <w:b/>
          <w:color w:val="000000"/>
          <w:sz w:val="28"/>
          <w:szCs w:val="28"/>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83"/>
        <w:gridCol w:w="2262"/>
      </w:tblGrid>
      <w:tr w:rsidR="00F20D52" w:rsidTr="00793B32">
        <w:trPr>
          <w:jc w:val="center"/>
        </w:trPr>
        <w:tc>
          <w:tcPr>
            <w:tcW w:w="7083" w:type="dxa"/>
          </w:tcPr>
          <w:p w:rsidR="00F20D52" w:rsidRPr="00F627C6" w:rsidRDefault="00F20D52" w:rsidP="00F72F08">
            <w:pPr>
              <w:pBdr>
                <w:top w:val="nil"/>
                <w:left w:val="nil"/>
                <w:bottom w:val="nil"/>
                <w:right w:val="nil"/>
                <w:between w:val="nil"/>
              </w:pBdr>
              <w:spacing w:line="360" w:lineRule="auto"/>
              <w:jc w:val="center"/>
              <w:rPr>
                <w:color w:val="000000"/>
                <w:sz w:val="28"/>
                <w:szCs w:val="28"/>
              </w:rPr>
            </w:pPr>
            <w:r w:rsidRPr="00F627C6">
              <w:rPr>
                <w:color w:val="000000"/>
                <w:sz w:val="28"/>
                <w:szCs w:val="28"/>
              </w:rPr>
              <w:t>Тема уроку</w:t>
            </w:r>
          </w:p>
        </w:tc>
        <w:tc>
          <w:tcPr>
            <w:tcW w:w="2262" w:type="dxa"/>
          </w:tcPr>
          <w:p w:rsidR="00F20D52" w:rsidRDefault="00F20D52" w:rsidP="00F72F08">
            <w:pPr>
              <w:pBdr>
                <w:top w:val="nil"/>
                <w:left w:val="nil"/>
                <w:bottom w:val="nil"/>
                <w:right w:val="nil"/>
                <w:between w:val="nil"/>
              </w:pBdr>
              <w:spacing w:line="360" w:lineRule="auto"/>
              <w:jc w:val="center"/>
              <w:rPr>
                <w:color w:val="000000"/>
                <w:sz w:val="28"/>
                <w:szCs w:val="28"/>
              </w:rPr>
            </w:pPr>
            <w:r>
              <w:rPr>
                <w:color w:val="000000"/>
                <w:sz w:val="28"/>
                <w:szCs w:val="28"/>
              </w:rPr>
              <w:t>Форма візуалізації</w:t>
            </w:r>
          </w:p>
        </w:tc>
      </w:tr>
      <w:tr w:rsidR="00F20D52" w:rsidTr="00793B32">
        <w:trPr>
          <w:jc w:val="center"/>
        </w:trPr>
        <w:tc>
          <w:tcPr>
            <w:tcW w:w="7083" w:type="dxa"/>
          </w:tcPr>
          <w:p w:rsidR="00F20D52" w:rsidRPr="00F627C6" w:rsidRDefault="00F20D52" w:rsidP="00F72F08">
            <w:pPr>
              <w:pBdr>
                <w:top w:val="nil"/>
                <w:left w:val="nil"/>
                <w:bottom w:val="nil"/>
                <w:right w:val="nil"/>
                <w:between w:val="nil"/>
              </w:pBdr>
              <w:spacing w:line="360" w:lineRule="auto"/>
              <w:jc w:val="both"/>
              <w:rPr>
                <w:color w:val="000000"/>
                <w:sz w:val="28"/>
                <w:szCs w:val="28"/>
              </w:rPr>
            </w:pPr>
            <w:r w:rsidRPr="00F627C6">
              <w:rPr>
                <w:color w:val="000000"/>
                <w:sz w:val="28"/>
                <w:szCs w:val="28"/>
              </w:rPr>
              <w:t>Адаптація як загальна властивість біологічних систем. Принцип єдності організмів та середовища мешкання</w:t>
            </w:r>
            <w:r w:rsidR="00E046C7">
              <w:rPr>
                <w:color w:val="000000"/>
                <w:sz w:val="28"/>
                <w:szCs w:val="28"/>
                <w:lang w:val="ru-RU"/>
              </w:rPr>
              <w:t>.</w:t>
            </w:r>
            <w:r w:rsidRPr="00F627C6">
              <w:rPr>
                <w:color w:val="000000"/>
                <w:sz w:val="28"/>
                <w:szCs w:val="28"/>
              </w:rPr>
              <w:t xml:space="preserve"> </w:t>
            </w:r>
          </w:p>
        </w:tc>
        <w:tc>
          <w:tcPr>
            <w:tcW w:w="2262" w:type="dxa"/>
          </w:tcPr>
          <w:p w:rsidR="00F20D52" w:rsidRDefault="00F20D52" w:rsidP="00E046C7">
            <w:pPr>
              <w:pBdr>
                <w:top w:val="nil"/>
                <w:left w:val="nil"/>
                <w:bottom w:val="nil"/>
                <w:right w:val="nil"/>
                <w:between w:val="nil"/>
              </w:pBdr>
              <w:spacing w:line="360" w:lineRule="auto"/>
              <w:jc w:val="center"/>
              <w:rPr>
                <w:color w:val="000000"/>
                <w:sz w:val="28"/>
                <w:szCs w:val="28"/>
              </w:rPr>
            </w:pPr>
            <w:r>
              <w:rPr>
                <w:color w:val="000000"/>
                <w:sz w:val="28"/>
                <w:szCs w:val="28"/>
              </w:rPr>
              <w:t>ментальна (інтелект) карта</w:t>
            </w:r>
          </w:p>
        </w:tc>
      </w:tr>
      <w:tr w:rsidR="00F20D52" w:rsidTr="00793B32">
        <w:trPr>
          <w:jc w:val="center"/>
        </w:trPr>
        <w:tc>
          <w:tcPr>
            <w:tcW w:w="7083" w:type="dxa"/>
          </w:tcPr>
          <w:p w:rsidR="00F20D52" w:rsidRPr="00E046C7" w:rsidRDefault="00F20D52" w:rsidP="00F72F08">
            <w:pPr>
              <w:pBdr>
                <w:top w:val="nil"/>
                <w:left w:val="nil"/>
                <w:bottom w:val="nil"/>
                <w:right w:val="nil"/>
                <w:between w:val="nil"/>
              </w:pBdr>
              <w:spacing w:line="360" w:lineRule="auto"/>
              <w:jc w:val="both"/>
              <w:rPr>
                <w:color w:val="000000"/>
                <w:sz w:val="28"/>
                <w:szCs w:val="28"/>
                <w:lang w:val="ru-RU"/>
              </w:rPr>
            </w:pPr>
            <w:r w:rsidRPr="00F627C6">
              <w:rPr>
                <w:color w:val="000000"/>
                <w:sz w:val="28"/>
                <w:szCs w:val="28"/>
              </w:rPr>
              <w:t>Поняття про екологічно пластичні та екологічно непластичні види. Поняття про адаптивну радіацію</w:t>
            </w:r>
            <w:r w:rsidR="00E046C7">
              <w:rPr>
                <w:color w:val="000000"/>
                <w:sz w:val="28"/>
                <w:szCs w:val="28"/>
                <w:lang w:val="ru-RU"/>
              </w:rPr>
              <w:t>.</w:t>
            </w:r>
          </w:p>
        </w:tc>
        <w:tc>
          <w:tcPr>
            <w:tcW w:w="2262" w:type="dxa"/>
          </w:tcPr>
          <w:p w:rsidR="00F20D52" w:rsidRDefault="00F20D52" w:rsidP="00E046C7">
            <w:pPr>
              <w:pBdr>
                <w:top w:val="nil"/>
                <w:left w:val="nil"/>
                <w:bottom w:val="nil"/>
                <w:right w:val="nil"/>
                <w:between w:val="nil"/>
              </w:pBdr>
              <w:spacing w:line="360" w:lineRule="auto"/>
              <w:jc w:val="center"/>
              <w:rPr>
                <w:color w:val="000000"/>
                <w:sz w:val="28"/>
                <w:szCs w:val="28"/>
              </w:rPr>
            </w:pPr>
            <w:r>
              <w:rPr>
                <w:color w:val="000000"/>
                <w:sz w:val="28"/>
                <w:szCs w:val="28"/>
              </w:rPr>
              <w:t>контроль, без візуалізації</w:t>
            </w:r>
          </w:p>
        </w:tc>
      </w:tr>
      <w:tr w:rsidR="00F20D52" w:rsidTr="00793B32">
        <w:trPr>
          <w:jc w:val="center"/>
        </w:trPr>
        <w:tc>
          <w:tcPr>
            <w:tcW w:w="7083" w:type="dxa"/>
          </w:tcPr>
          <w:p w:rsidR="00F20D52" w:rsidRPr="00E046C7" w:rsidRDefault="00F20D52" w:rsidP="00F72F08">
            <w:pPr>
              <w:pBdr>
                <w:top w:val="nil"/>
                <w:left w:val="nil"/>
                <w:bottom w:val="nil"/>
                <w:right w:val="nil"/>
                <w:between w:val="nil"/>
              </w:pBdr>
              <w:spacing w:line="360" w:lineRule="auto"/>
              <w:jc w:val="both"/>
              <w:rPr>
                <w:color w:val="000000"/>
                <w:sz w:val="28"/>
                <w:szCs w:val="28"/>
                <w:lang w:val="ru-RU"/>
              </w:rPr>
            </w:pPr>
            <w:r w:rsidRPr="00F627C6">
              <w:rPr>
                <w:color w:val="000000"/>
                <w:sz w:val="28"/>
                <w:szCs w:val="28"/>
              </w:rPr>
              <w:t>Екологічна ніша як наслідок адаптацій організмів певного виду до існування в екосистемі</w:t>
            </w:r>
            <w:r w:rsidR="00E046C7">
              <w:rPr>
                <w:color w:val="000000"/>
                <w:sz w:val="28"/>
                <w:szCs w:val="28"/>
                <w:lang w:val="ru-RU"/>
              </w:rPr>
              <w:t>.</w:t>
            </w:r>
          </w:p>
        </w:tc>
        <w:tc>
          <w:tcPr>
            <w:tcW w:w="2262" w:type="dxa"/>
          </w:tcPr>
          <w:p w:rsidR="00F20D52" w:rsidRDefault="00F20D52" w:rsidP="00E046C7">
            <w:pPr>
              <w:pBdr>
                <w:top w:val="nil"/>
                <w:left w:val="nil"/>
                <w:bottom w:val="nil"/>
                <w:right w:val="nil"/>
                <w:between w:val="nil"/>
              </w:pBdr>
              <w:spacing w:line="360" w:lineRule="auto"/>
              <w:jc w:val="center"/>
              <w:rPr>
                <w:color w:val="000000"/>
                <w:sz w:val="28"/>
                <w:szCs w:val="28"/>
              </w:rPr>
            </w:pPr>
            <w:r>
              <w:rPr>
                <w:color w:val="000000"/>
                <w:sz w:val="28"/>
                <w:szCs w:val="28"/>
              </w:rPr>
              <w:t>відеоурок</w:t>
            </w:r>
          </w:p>
        </w:tc>
      </w:tr>
      <w:tr w:rsidR="00F20D52" w:rsidTr="00793B32">
        <w:trPr>
          <w:jc w:val="center"/>
        </w:trPr>
        <w:tc>
          <w:tcPr>
            <w:tcW w:w="7083" w:type="dxa"/>
          </w:tcPr>
          <w:p w:rsidR="00F20D52" w:rsidRPr="00E046C7" w:rsidRDefault="00F20D52" w:rsidP="00F72F08">
            <w:pPr>
              <w:pBdr>
                <w:top w:val="nil"/>
                <w:left w:val="nil"/>
                <w:bottom w:val="nil"/>
                <w:right w:val="nil"/>
                <w:between w:val="nil"/>
              </w:pBdr>
              <w:spacing w:line="360" w:lineRule="auto"/>
              <w:jc w:val="both"/>
              <w:rPr>
                <w:color w:val="000000"/>
                <w:sz w:val="28"/>
                <w:szCs w:val="28"/>
                <w:lang w:val="ru-RU"/>
              </w:rPr>
            </w:pPr>
            <w:r>
              <w:rPr>
                <w:color w:val="000000"/>
                <w:sz w:val="28"/>
                <w:szCs w:val="28"/>
              </w:rPr>
              <w:t>Симбіоз та його форми</w:t>
            </w:r>
            <w:r w:rsidR="00E046C7">
              <w:rPr>
                <w:color w:val="000000"/>
                <w:sz w:val="28"/>
                <w:szCs w:val="28"/>
                <w:lang w:val="ru-RU"/>
              </w:rPr>
              <w:t>.</w:t>
            </w:r>
          </w:p>
        </w:tc>
        <w:tc>
          <w:tcPr>
            <w:tcW w:w="2262" w:type="dxa"/>
          </w:tcPr>
          <w:p w:rsidR="00F20D52" w:rsidRDefault="00F20D52" w:rsidP="00E046C7">
            <w:pPr>
              <w:pBdr>
                <w:top w:val="nil"/>
                <w:left w:val="nil"/>
                <w:bottom w:val="nil"/>
                <w:right w:val="nil"/>
                <w:between w:val="nil"/>
              </w:pBdr>
              <w:spacing w:line="360" w:lineRule="auto"/>
              <w:jc w:val="center"/>
              <w:rPr>
                <w:color w:val="000000"/>
                <w:sz w:val="28"/>
                <w:szCs w:val="28"/>
              </w:rPr>
            </w:pPr>
            <w:r>
              <w:rPr>
                <w:color w:val="000000"/>
                <w:sz w:val="28"/>
                <w:szCs w:val="28"/>
              </w:rPr>
              <w:t>презентація</w:t>
            </w:r>
          </w:p>
        </w:tc>
      </w:tr>
      <w:tr w:rsidR="00F20D52" w:rsidTr="00793B32">
        <w:trPr>
          <w:jc w:val="center"/>
        </w:trPr>
        <w:tc>
          <w:tcPr>
            <w:tcW w:w="7083" w:type="dxa"/>
          </w:tcPr>
          <w:p w:rsidR="00F20D52" w:rsidRDefault="00F20D52" w:rsidP="00F72F08">
            <w:pPr>
              <w:pBdr>
                <w:top w:val="nil"/>
                <w:left w:val="nil"/>
                <w:bottom w:val="nil"/>
                <w:right w:val="nil"/>
                <w:between w:val="nil"/>
              </w:pBdr>
              <w:spacing w:line="360" w:lineRule="auto"/>
              <w:jc w:val="both"/>
              <w:rPr>
                <w:color w:val="000000"/>
                <w:sz w:val="28"/>
                <w:szCs w:val="28"/>
              </w:rPr>
            </w:pPr>
            <w:r>
              <w:rPr>
                <w:color w:val="000000"/>
                <w:sz w:val="28"/>
                <w:szCs w:val="28"/>
              </w:rPr>
              <w:t>Основні середовища існування та адаптації до них організмів.</w:t>
            </w:r>
          </w:p>
        </w:tc>
        <w:tc>
          <w:tcPr>
            <w:tcW w:w="2262" w:type="dxa"/>
          </w:tcPr>
          <w:p w:rsidR="00F20D52" w:rsidRDefault="00F20D52" w:rsidP="00E046C7">
            <w:pPr>
              <w:pBdr>
                <w:top w:val="nil"/>
                <w:left w:val="nil"/>
                <w:bottom w:val="nil"/>
                <w:right w:val="nil"/>
                <w:between w:val="nil"/>
              </w:pBdr>
              <w:spacing w:line="360" w:lineRule="auto"/>
              <w:jc w:val="center"/>
              <w:rPr>
                <w:color w:val="000000"/>
                <w:sz w:val="28"/>
                <w:szCs w:val="28"/>
              </w:rPr>
            </w:pPr>
            <w:r>
              <w:rPr>
                <w:color w:val="000000"/>
                <w:sz w:val="28"/>
                <w:szCs w:val="28"/>
              </w:rPr>
              <w:t>структурно-логічна схема</w:t>
            </w:r>
          </w:p>
        </w:tc>
      </w:tr>
    </w:tbl>
    <w:p w:rsidR="00F20D52" w:rsidRDefault="00F20D52" w:rsidP="00F20D52">
      <w:pPr>
        <w:spacing w:line="336" w:lineRule="auto"/>
        <w:ind w:firstLine="708"/>
        <w:jc w:val="both"/>
        <w:rPr>
          <w:color w:val="000000"/>
          <w:sz w:val="28"/>
          <w:szCs w:val="28"/>
        </w:rPr>
      </w:pPr>
    </w:p>
    <w:p w:rsidR="00F20D52" w:rsidRDefault="00F20D52" w:rsidP="00F20D52">
      <w:pPr>
        <w:spacing w:line="336" w:lineRule="auto"/>
        <w:ind w:firstLine="708"/>
        <w:jc w:val="both"/>
        <w:rPr>
          <w:color w:val="000000"/>
          <w:sz w:val="28"/>
          <w:szCs w:val="28"/>
        </w:rPr>
      </w:pPr>
      <w:r>
        <w:rPr>
          <w:color w:val="000000"/>
          <w:sz w:val="28"/>
          <w:szCs w:val="28"/>
        </w:rPr>
        <w:t>По-третє, форма проведення розроблених нами занять нестандартна, цікава. Використання різних видів роботи підтримувало увагу учнів на високому рівні, що дозволяє говорити про достатню ефективність занять.</w:t>
      </w:r>
    </w:p>
    <w:p w:rsidR="00C10166" w:rsidRDefault="00F20D52" w:rsidP="00F20D52">
      <w:pPr>
        <w:spacing w:line="336" w:lineRule="auto"/>
        <w:ind w:firstLine="708"/>
        <w:jc w:val="both"/>
        <w:rPr>
          <w:color w:val="000000"/>
          <w:sz w:val="28"/>
          <w:szCs w:val="28"/>
        </w:rPr>
      </w:pPr>
      <w:r>
        <w:rPr>
          <w:color w:val="000000"/>
          <w:sz w:val="28"/>
          <w:szCs w:val="28"/>
        </w:rPr>
        <w:t>На уроці були використані наочні засоби навчання, які виготовлені нами самостійно</w:t>
      </w:r>
      <w:r>
        <w:rPr>
          <w:sz w:val="28"/>
          <w:szCs w:val="28"/>
        </w:rPr>
        <w:t>.</w:t>
      </w:r>
      <w:r w:rsidR="00C10166">
        <w:rPr>
          <w:sz w:val="28"/>
          <w:szCs w:val="28"/>
        </w:rPr>
        <w:t xml:space="preserve"> </w:t>
      </w:r>
      <w:r>
        <w:rPr>
          <w:color w:val="000000"/>
          <w:sz w:val="28"/>
          <w:szCs w:val="28"/>
        </w:rPr>
        <w:t xml:space="preserve">Було дотримано правил педагогічного такту, етики, норми відносин вчителя та учнів. Заняття сприяли здійсненню саморозвитку, самоосвіти, самовираження кожного учня, розвитку його мислення, емоційного сфери, збагачення особистого досвіду. </w:t>
      </w:r>
    </w:p>
    <w:p w:rsidR="00F20D52" w:rsidRDefault="00F20D52" w:rsidP="00C10166">
      <w:pPr>
        <w:spacing w:line="336" w:lineRule="auto"/>
        <w:ind w:firstLine="708"/>
        <w:jc w:val="both"/>
        <w:rPr>
          <w:color w:val="000000"/>
          <w:sz w:val="28"/>
          <w:szCs w:val="28"/>
        </w:rPr>
      </w:pPr>
      <w:r>
        <w:rPr>
          <w:color w:val="000000"/>
          <w:sz w:val="28"/>
          <w:szCs w:val="28"/>
        </w:rPr>
        <w:t>Діти відчували себе співавторами, були активними та відповідальними.</w:t>
      </w:r>
      <w:r w:rsidR="00C10166">
        <w:rPr>
          <w:color w:val="000000"/>
          <w:sz w:val="28"/>
          <w:szCs w:val="28"/>
        </w:rPr>
        <w:t xml:space="preserve"> </w:t>
      </w:r>
      <w:r>
        <w:rPr>
          <w:color w:val="000000"/>
          <w:sz w:val="28"/>
          <w:szCs w:val="28"/>
        </w:rPr>
        <w:t>На заняттях панували порозуміння, доброзичливість, взаємопідтримка учнів між собою та вчителя і учнів.</w:t>
      </w:r>
    </w:p>
    <w:p w:rsidR="00F20D52" w:rsidRDefault="00F20D52" w:rsidP="00F20D52">
      <w:pPr>
        <w:spacing w:line="336" w:lineRule="auto"/>
        <w:ind w:firstLine="708"/>
        <w:jc w:val="both"/>
        <w:rPr>
          <w:color w:val="000000"/>
          <w:sz w:val="28"/>
          <w:szCs w:val="28"/>
        </w:rPr>
      </w:pPr>
      <w:r>
        <w:rPr>
          <w:color w:val="000000"/>
          <w:sz w:val="28"/>
          <w:szCs w:val="28"/>
        </w:rPr>
        <w:t>Поставлені завдання вдалося повністю реалізувати. Уроки були цікавим та змістовним, учні залюбки висловлювали свою думку, аргументували її  логічно та послідовно, не боялися нових ідей і не лякалися, побачивши значний обсяг роботи тестової роботи.</w:t>
      </w:r>
    </w:p>
    <w:p w:rsidR="00F20D52" w:rsidRDefault="00F20D52" w:rsidP="00F20D52">
      <w:pPr>
        <w:spacing w:line="336" w:lineRule="auto"/>
        <w:ind w:firstLine="708"/>
        <w:jc w:val="both"/>
        <w:rPr>
          <w:color w:val="000000"/>
          <w:sz w:val="28"/>
          <w:szCs w:val="28"/>
        </w:rPr>
      </w:pPr>
      <w:r>
        <w:rPr>
          <w:color w:val="000000"/>
          <w:sz w:val="28"/>
          <w:szCs w:val="28"/>
        </w:rPr>
        <w:t xml:space="preserve">Застосування різних методів вивчення рівня засвоєння інформації (понятійні карти і контрольні роботи) дозволило оцінити окремі складові цього </w:t>
      </w:r>
      <w:r>
        <w:rPr>
          <w:color w:val="000000"/>
          <w:sz w:val="28"/>
          <w:szCs w:val="28"/>
        </w:rPr>
        <w:lastRenderedPageBreak/>
        <w:t xml:space="preserve">процесу – формування понятійного поля теми, що вивчається, і здатність оперування новим матеріалом. </w:t>
      </w:r>
    </w:p>
    <w:p w:rsidR="00F20D52" w:rsidRDefault="00F20D52" w:rsidP="00F20D52">
      <w:pPr>
        <w:spacing w:line="336" w:lineRule="auto"/>
        <w:ind w:firstLine="708"/>
        <w:jc w:val="both"/>
        <w:rPr>
          <w:sz w:val="28"/>
          <w:szCs w:val="28"/>
        </w:rPr>
      </w:pPr>
      <w:r>
        <w:rPr>
          <w:color w:val="000000"/>
          <w:sz w:val="28"/>
          <w:szCs w:val="28"/>
        </w:rPr>
        <w:t xml:space="preserve">До кожної з тем згідно методики проведення експерименту було складено перелік тестових перевірочних завдань. Приклад такого завдання до теми </w:t>
      </w:r>
      <w:r>
        <w:rPr>
          <w:sz w:val="28"/>
          <w:szCs w:val="28"/>
        </w:rPr>
        <w:t>«Адаптація як загальна властивість біологічних систем» наведено у додатку (</w:t>
      </w:r>
      <w:r w:rsidRPr="00604CD2">
        <w:rPr>
          <w:sz w:val="28"/>
          <w:szCs w:val="28"/>
        </w:rPr>
        <w:t>ДОДАТОК</w:t>
      </w:r>
      <w:r w:rsidR="00604CD2" w:rsidRPr="00604CD2">
        <w:rPr>
          <w:sz w:val="28"/>
          <w:szCs w:val="28"/>
          <w:lang w:val="ru-RU"/>
        </w:rPr>
        <w:t xml:space="preserve"> </w:t>
      </w:r>
      <w:r w:rsidR="00604CD2">
        <w:rPr>
          <w:sz w:val="28"/>
          <w:szCs w:val="28"/>
          <w:lang w:val="ru-RU"/>
        </w:rPr>
        <w:t>А</w:t>
      </w:r>
      <w:r>
        <w:rPr>
          <w:sz w:val="28"/>
          <w:szCs w:val="28"/>
        </w:rPr>
        <w:t>).</w:t>
      </w:r>
    </w:p>
    <w:p w:rsidR="00F20D52" w:rsidRDefault="00F20D52" w:rsidP="00F20D52">
      <w:pPr>
        <w:pBdr>
          <w:top w:val="nil"/>
          <w:left w:val="nil"/>
          <w:bottom w:val="nil"/>
          <w:right w:val="nil"/>
          <w:between w:val="nil"/>
        </w:pBdr>
        <w:spacing w:line="360" w:lineRule="auto"/>
        <w:ind w:firstLine="589"/>
        <w:jc w:val="both"/>
        <w:rPr>
          <w:color w:val="000000"/>
          <w:sz w:val="28"/>
          <w:szCs w:val="28"/>
          <w:lang w:val="ru-RU"/>
        </w:rPr>
      </w:pPr>
      <w:r>
        <w:rPr>
          <w:color w:val="000000"/>
          <w:sz w:val="28"/>
          <w:szCs w:val="28"/>
        </w:rPr>
        <w:t>Розглянемо емпіричні дані, що характеризують особливості засвоєння навчальної інформації учнями залежно від різних форм її представлення. Отримані результати було внесено до таблиці</w:t>
      </w:r>
      <w:r>
        <w:rPr>
          <w:sz w:val="28"/>
          <w:szCs w:val="28"/>
        </w:rPr>
        <w:t xml:space="preserve"> </w:t>
      </w:r>
      <w:r>
        <w:rPr>
          <w:color w:val="000000"/>
          <w:sz w:val="28"/>
          <w:szCs w:val="28"/>
        </w:rPr>
        <w:t>3.2</w:t>
      </w:r>
      <w:r>
        <w:rPr>
          <w:sz w:val="28"/>
          <w:szCs w:val="28"/>
        </w:rPr>
        <w:t>.</w:t>
      </w:r>
    </w:p>
    <w:p w:rsidR="00E046C7" w:rsidRPr="00E046C7" w:rsidRDefault="00E046C7" w:rsidP="00F20D52">
      <w:pPr>
        <w:pBdr>
          <w:top w:val="nil"/>
          <w:left w:val="nil"/>
          <w:bottom w:val="nil"/>
          <w:right w:val="nil"/>
          <w:between w:val="nil"/>
        </w:pBdr>
        <w:spacing w:line="360" w:lineRule="auto"/>
        <w:ind w:firstLine="589"/>
        <w:jc w:val="both"/>
        <w:rPr>
          <w:color w:val="000000"/>
          <w:sz w:val="28"/>
          <w:szCs w:val="28"/>
          <w:lang w:val="ru-RU"/>
        </w:rPr>
      </w:pPr>
    </w:p>
    <w:p w:rsidR="00F20D52" w:rsidRDefault="00F20D52" w:rsidP="00E046C7">
      <w:pPr>
        <w:pBdr>
          <w:top w:val="nil"/>
          <w:left w:val="nil"/>
          <w:bottom w:val="nil"/>
          <w:right w:val="nil"/>
          <w:between w:val="nil"/>
        </w:pBdr>
        <w:spacing w:line="360" w:lineRule="auto"/>
        <w:ind w:firstLine="851"/>
        <w:rPr>
          <w:color w:val="000000"/>
          <w:sz w:val="28"/>
          <w:szCs w:val="28"/>
          <w:lang w:val="ru-RU"/>
        </w:rPr>
      </w:pPr>
      <w:r>
        <w:rPr>
          <w:color w:val="000000"/>
          <w:sz w:val="28"/>
          <w:szCs w:val="28"/>
        </w:rPr>
        <w:t>Таблиця 3.2. Розподіл отриманих балів</w:t>
      </w:r>
      <w:bookmarkStart w:id="7" w:name="_GoBack"/>
      <w:bookmarkEnd w:id="7"/>
      <w:r w:rsidR="00E046C7">
        <w:rPr>
          <w:color w:val="000000"/>
          <w:sz w:val="28"/>
          <w:szCs w:val="28"/>
          <w:lang w:val="ru-RU"/>
        </w:rPr>
        <w:t>, %</w:t>
      </w:r>
    </w:p>
    <w:p w:rsidR="00C10166" w:rsidRPr="00E046C7" w:rsidRDefault="00C10166" w:rsidP="00E046C7">
      <w:pPr>
        <w:pBdr>
          <w:top w:val="nil"/>
          <w:left w:val="nil"/>
          <w:bottom w:val="nil"/>
          <w:right w:val="nil"/>
          <w:between w:val="nil"/>
        </w:pBdr>
        <w:spacing w:line="360" w:lineRule="auto"/>
        <w:ind w:firstLine="851"/>
        <w:rPr>
          <w:color w:val="000000"/>
          <w:sz w:val="28"/>
          <w:szCs w:val="28"/>
          <w:lang w:val="ru-RU"/>
        </w:rPr>
      </w:pPr>
    </w:p>
    <w:tbl>
      <w:tblPr>
        <w:tblW w:w="9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54"/>
        <w:gridCol w:w="1559"/>
        <w:gridCol w:w="1701"/>
        <w:gridCol w:w="1701"/>
        <w:gridCol w:w="1701"/>
        <w:gridCol w:w="1482"/>
        <w:gridCol w:w="15"/>
      </w:tblGrid>
      <w:tr w:rsidR="00F20D52" w:rsidRPr="00005B5E" w:rsidTr="00C10166">
        <w:trPr>
          <w:jc w:val="center"/>
        </w:trPr>
        <w:tc>
          <w:tcPr>
            <w:tcW w:w="1354" w:type="dxa"/>
            <w:vMerge w:val="restart"/>
          </w:tcPr>
          <w:p w:rsidR="00F20D52" w:rsidRPr="00005B5E" w:rsidRDefault="00F20D52" w:rsidP="00F72F08">
            <w:pPr>
              <w:spacing w:line="336" w:lineRule="auto"/>
              <w:jc w:val="center"/>
              <w:rPr>
                <w:color w:val="000000"/>
                <w:sz w:val="28"/>
                <w:szCs w:val="28"/>
              </w:rPr>
            </w:pPr>
            <w:r w:rsidRPr="00005B5E">
              <w:rPr>
                <w:color w:val="000000"/>
                <w:sz w:val="28"/>
                <w:szCs w:val="28"/>
              </w:rPr>
              <w:t>Бали, %</w:t>
            </w:r>
          </w:p>
        </w:tc>
        <w:tc>
          <w:tcPr>
            <w:tcW w:w="8159" w:type="dxa"/>
            <w:gridSpan w:val="6"/>
          </w:tcPr>
          <w:p w:rsidR="00F20D52" w:rsidRPr="00005B5E" w:rsidRDefault="00F20D52" w:rsidP="00F72F08">
            <w:pPr>
              <w:spacing w:line="336" w:lineRule="auto"/>
              <w:jc w:val="center"/>
              <w:rPr>
                <w:color w:val="000000"/>
                <w:sz w:val="28"/>
                <w:szCs w:val="28"/>
              </w:rPr>
            </w:pPr>
            <w:r w:rsidRPr="00005B5E">
              <w:rPr>
                <w:color w:val="000000"/>
                <w:sz w:val="28"/>
                <w:szCs w:val="28"/>
              </w:rPr>
              <w:t>Форма візуалізації</w:t>
            </w:r>
          </w:p>
        </w:tc>
      </w:tr>
      <w:tr w:rsidR="00F20D52" w:rsidRPr="00005B5E" w:rsidTr="00C10166">
        <w:trPr>
          <w:gridAfter w:val="1"/>
          <w:wAfter w:w="15" w:type="dxa"/>
          <w:jc w:val="center"/>
        </w:trPr>
        <w:tc>
          <w:tcPr>
            <w:tcW w:w="1354" w:type="dxa"/>
            <w:vMerge/>
          </w:tcPr>
          <w:p w:rsidR="00F20D52" w:rsidRPr="00005B5E" w:rsidRDefault="00F20D52" w:rsidP="00F72F08">
            <w:pPr>
              <w:pBdr>
                <w:top w:val="nil"/>
                <w:left w:val="nil"/>
                <w:bottom w:val="nil"/>
                <w:right w:val="nil"/>
                <w:between w:val="nil"/>
              </w:pBdr>
              <w:spacing w:line="276" w:lineRule="auto"/>
              <w:rPr>
                <w:color w:val="000000"/>
                <w:sz w:val="28"/>
                <w:szCs w:val="28"/>
              </w:rPr>
            </w:pP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Блок-схеми</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Ментальні карти</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Відео урок</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Презентація</w:t>
            </w:r>
          </w:p>
        </w:tc>
        <w:tc>
          <w:tcPr>
            <w:tcW w:w="1482" w:type="dxa"/>
          </w:tcPr>
          <w:p w:rsidR="00F20D52" w:rsidRPr="00005B5E" w:rsidRDefault="00C10166" w:rsidP="00F72F08">
            <w:pPr>
              <w:spacing w:line="336" w:lineRule="auto"/>
              <w:jc w:val="center"/>
              <w:rPr>
                <w:color w:val="000000"/>
                <w:sz w:val="28"/>
                <w:szCs w:val="28"/>
              </w:rPr>
            </w:pPr>
            <w:r>
              <w:rPr>
                <w:color w:val="000000"/>
                <w:sz w:val="28"/>
                <w:szCs w:val="28"/>
              </w:rPr>
              <w:t xml:space="preserve">Контроль </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1</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2</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3</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4</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5</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6</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6,25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6,25</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7</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6,25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8</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18,70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25,00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25,00</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9</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25,00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25,00</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10</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18,75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18,70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6,25</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11</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6,25</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12</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25,00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12,50</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w:t>
            </w:r>
          </w:p>
        </w:tc>
      </w:tr>
      <w:tr w:rsidR="00F20D52" w:rsidRPr="00005B5E" w:rsidTr="00C10166">
        <w:trPr>
          <w:gridAfter w:val="1"/>
          <w:wAfter w:w="15" w:type="dxa"/>
          <w:jc w:val="center"/>
        </w:trPr>
        <w:tc>
          <w:tcPr>
            <w:tcW w:w="1354" w:type="dxa"/>
          </w:tcPr>
          <w:p w:rsidR="00F20D52" w:rsidRPr="00005B5E" w:rsidRDefault="00F20D52" w:rsidP="00F72F08">
            <w:pPr>
              <w:spacing w:line="336" w:lineRule="auto"/>
              <w:jc w:val="center"/>
              <w:rPr>
                <w:color w:val="000000"/>
                <w:sz w:val="28"/>
                <w:szCs w:val="28"/>
              </w:rPr>
            </w:pPr>
            <w:r w:rsidRPr="00005B5E">
              <w:rPr>
                <w:color w:val="000000"/>
                <w:sz w:val="28"/>
                <w:szCs w:val="28"/>
              </w:rPr>
              <w:t>Середній бал</w:t>
            </w:r>
          </w:p>
        </w:tc>
        <w:tc>
          <w:tcPr>
            <w:tcW w:w="1559" w:type="dxa"/>
          </w:tcPr>
          <w:p w:rsidR="00F20D52" w:rsidRPr="00005B5E" w:rsidRDefault="00F20D52" w:rsidP="00F72F08">
            <w:pPr>
              <w:spacing w:line="336" w:lineRule="auto"/>
              <w:jc w:val="center"/>
              <w:rPr>
                <w:color w:val="000000"/>
                <w:sz w:val="28"/>
                <w:szCs w:val="28"/>
              </w:rPr>
            </w:pPr>
            <w:r w:rsidRPr="00005B5E">
              <w:rPr>
                <w:color w:val="000000"/>
                <w:sz w:val="28"/>
                <w:szCs w:val="28"/>
              </w:rPr>
              <w:t>9,63</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9,31</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6,44</w:t>
            </w:r>
          </w:p>
        </w:tc>
        <w:tc>
          <w:tcPr>
            <w:tcW w:w="1701" w:type="dxa"/>
          </w:tcPr>
          <w:p w:rsidR="00F20D52" w:rsidRPr="00005B5E" w:rsidRDefault="00F20D52" w:rsidP="00F72F08">
            <w:pPr>
              <w:spacing w:line="336" w:lineRule="auto"/>
              <w:jc w:val="center"/>
              <w:rPr>
                <w:color w:val="000000"/>
                <w:sz w:val="28"/>
                <w:szCs w:val="28"/>
              </w:rPr>
            </w:pPr>
            <w:r w:rsidRPr="00005B5E">
              <w:rPr>
                <w:color w:val="000000"/>
                <w:sz w:val="28"/>
                <w:szCs w:val="28"/>
              </w:rPr>
              <w:t>8,75</w:t>
            </w:r>
          </w:p>
        </w:tc>
        <w:tc>
          <w:tcPr>
            <w:tcW w:w="1482" w:type="dxa"/>
          </w:tcPr>
          <w:p w:rsidR="00F20D52" w:rsidRPr="00005B5E" w:rsidRDefault="00F20D52" w:rsidP="00F72F08">
            <w:pPr>
              <w:spacing w:line="336" w:lineRule="auto"/>
              <w:jc w:val="center"/>
              <w:rPr>
                <w:color w:val="000000"/>
                <w:sz w:val="28"/>
                <w:szCs w:val="28"/>
              </w:rPr>
            </w:pPr>
            <w:r w:rsidRPr="00005B5E">
              <w:rPr>
                <w:color w:val="000000"/>
                <w:sz w:val="28"/>
                <w:szCs w:val="28"/>
              </w:rPr>
              <w:t>7,44</w:t>
            </w:r>
          </w:p>
        </w:tc>
      </w:tr>
    </w:tbl>
    <w:p w:rsidR="00F20D52" w:rsidRPr="00C10166" w:rsidRDefault="00F20D52" w:rsidP="00C10166">
      <w:pPr>
        <w:spacing w:line="360" w:lineRule="auto"/>
        <w:ind w:firstLine="708"/>
        <w:jc w:val="center"/>
        <w:rPr>
          <w:color w:val="000000"/>
          <w:sz w:val="28"/>
        </w:rPr>
      </w:pPr>
    </w:p>
    <w:p w:rsidR="00882046" w:rsidRDefault="00882046" w:rsidP="00882046">
      <w:pPr>
        <w:spacing w:line="336" w:lineRule="auto"/>
        <w:ind w:firstLine="720"/>
        <w:jc w:val="both"/>
        <w:rPr>
          <w:sz w:val="28"/>
          <w:szCs w:val="28"/>
        </w:rPr>
      </w:pPr>
    </w:p>
    <w:p w:rsidR="007E435A" w:rsidRDefault="00882046" w:rsidP="007E435A">
      <w:pPr>
        <w:spacing w:line="336" w:lineRule="auto"/>
        <w:ind w:firstLine="720"/>
        <w:jc w:val="both"/>
        <w:rPr>
          <w:sz w:val="28"/>
          <w:szCs w:val="28"/>
        </w:rPr>
      </w:pPr>
      <w:r>
        <w:rPr>
          <w:sz w:val="28"/>
          <w:szCs w:val="28"/>
        </w:rPr>
        <w:lastRenderedPageBreak/>
        <w:t>В таблиці 3.2 представлений зворотній зв'язок від проведеного експерименту по використанню різних форм візуалізації</w:t>
      </w:r>
      <w:r w:rsidR="007E435A" w:rsidRPr="007E435A">
        <w:rPr>
          <w:sz w:val="28"/>
          <w:szCs w:val="28"/>
        </w:rPr>
        <w:t xml:space="preserve"> </w:t>
      </w:r>
      <w:r w:rsidR="007E435A">
        <w:rPr>
          <w:sz w:val="28"/>
          <w:szCs w:val="28"/>
        </w:rPr>
        <w:t xml:space="preserve">в порівнянні з контрольною формою без застосування візуальних даних. </w:t>
      </w:r>
    </w:p>
    <w:p w:rsidR="00882046" w:rsidRDefault="00882046" w:rsidP="007E435A">
      <w:pPr>
        <w:spacing w:line="336" w:lineRule="auto"/>
        <w:ind w:firstLine="720"/>
        <w:jc w:val="both"/>
        <w:rPr>
          <w:sz w:val="28"/>
          <w:szCs w:val="28"/>
        </w:rPr>
      </w:pPr>
      <w:r>
        <w:rPr>
          <w:sz w:val="28"/>
          <w:szCs w:val="28"/>
        </w:rPr>
        <w:t>Одиницею, що характеризує особливості засвоєння навчальної інформації учнями, було обрано бали отримані учнями під час проведення контрольних тестів. Для масштабування результатів експерименту бали були переведені у відсотки та згруповані по о</w:t>
      </w:r>
      <w:r w:rsidR="007E435A">
        <w:rPr>
          <w:sz w:val="28"/>
          <w:szCs w:val="28"/>
        </w:rPr>
        <w:t>днаковим оцінкам. Наприклад, 25</w:t>
      </w:r>
      <w:r>
        <w:rPr>
          <w:sz w:val="28"/>
          <w:szCs w:val="28"/>
        </w:rPr>
        <w:t>% на</w:t>
      </w:r>
      <w:r w:rsidR="007E435A">
        <w:rPr>
          <w:sz w:val="28"/>
          <w:szCs w:val="28"/>
        </w:rPr>
        <w:t>впроти оцінки 12 означає, що 25%</w:t>
      </w:r>
      <w:r>
        <w:rPr>
          <w:sz w:val="28"/>
          <w:szCs w:val="28"/>
        </w:rPr>
        <w:t xml:space="preserve"> учнів</w:t>
      </w:r>
      <w:r w:rsidR="007E435A">
        <w:rPr>
          <w:sz w:val="28"/>
          <w:szCs w:val="28"/>
        </w:rPr>
        <w:t>,</w:t>
      </w:r>
      <w:r>
        <w:rPr>
          <w:sz w:val="28"/>
          <w:szCs w:val="28"/>
        </w:rPr>
        <w:t xml:space="preserve"> від загальної кількості в контрольній групі</w:t>
      </w:r>
      <w:r w:rsidR="007E435A">
        <w:rPr>
          <w:sz w:val="28"/>
          <w:szCs w:val="28"/>
        </w:rPr>
        <w:t>,</w:t>
      </w:r>
      <w:r>
        <w:rPr>
          <w:sz w:val="28"/>
          <w:szCs w:val="28"/>
        </w:rPr>
        <w:t xml:space="preserve"> отримали оцінку 12. Такий р</w:t>
      </w:r>
      <w:r w:rsidR="007E435A">
        <w:rPr>
          <w:sz w:val="28"/>
          <w:szCs w:val="28"/>
        </w:rPr>
        <w:t>озподіл балів по відсотковій шка</w:t>
      </w:r>
      <w:r>
        <w:rPr>
          <w:sz w:val="28"/>
          <w:szCs w:val="28"/>
        </w:rPr>
        <w:t xml:space="preserve">лі дозволяє переносити </w:t>
      </w:r>
      <w:r w:rsidR="000530B0">
        <w:rPr>
          <w:sz w:val="28"/>
          <w:szCs w:val="28"/>
        </w:rPr>
        <w:t>експеримент</w:t>
      </w:r>
      <w:r>
        <w:rPr>
          <w:sz w:val="28"/>
          <w:szCs w:val="28"/>
        </w:rPr>
        <w:t xml:space="preserve"> на різні групи учнів та порівнювати отримані дані та результати.</w:t>
      </w:r>
    </w:p>
    <w:p w:rsidR="00882046" w:rsidRDefault="00882046" w:rsidP="00882046">
      <w:pPr>
        <w:spacing w:line="336" w:lineRule="auto"/>
        <w:jc w:val="both"/>
        <w:rPr>
          <w:sz w:val="28"/>
          <w:szCs w:val="28"/>
        </w:rPr>
      </w:pPr>
      <w:r>
        <w:rPr>
          <w:sz w:val="28"/>
          <w:szCs w:val="28"/>
        </w:rPr>
        <w:tab/>
        <w:t xml:space="preserve">З отриманого розподілу оцінок відразу можемо відзначити, що візуальні форми подання інформації покращили успішність проходження тестування та зменшили кількість учнів, що отримали низький рівень знань. </w:t>
      </w:r>
    </w:p>
    <w:p w:rsidR="00882046" w:rsidRDefault="00882046" w:rsidP="006D6C95">
      <w:pPr>
        <w:spacing w:line="336" w:lineRule="auto"/>
        <w:ind w:firstLine="720"/>
        <w:jc w:val="both"/>
        <w:rPr>
          <w:sz w:val="28"/>
          <w:szCs w:val="28"/>
        </w:rPr>
      </w:pPr>
      <w:r>
        <w:rPr>
          <w:sz w:val="28"/>
          <w:szCs w:val="28"/>
        </w:rPr>
        <w:t xml:space="preserve">Якщо брати до розгляду оцінку 6, то в порівнянні з контрольною формою при використанні Презентацій та </w:t>
      </w:r>
      <w:r w:rsidR="007E435A">
        <w:rPr>
          <w:sz w:val="28"/>
          <w:szCs w:val="28"/>
        </w:rPr>
        <w:t>М</w:t>
      </w:r>
      <w:r>
        <w:rPr>
          <w:sz w:val="28"/>
          <w:szCs w:val="28"/>
        </w:rPr>
        <w:t>ентальних карт успішність підвищилася в 3 рази. Якщо без використання візуальних даних 6 балів отримало 18,7</w:t>
      </w:r>
      <w:r w:rsidR="007E435A">
        <w:rPr>
          <w:sz w:val="28"/>
          <w:szCs w:val="28"/>
        </w:rPr>
        <w:t>5 % учнів, то при використанні Презентацій та М</w:t>
      </w:r>
      <w:r>
        <w:rPr>
          <w:sz w:val="28"/>
          <w:szCs w:val="28"/>
        </w:rPr>
        <w:t>ентальних карт – лише 6,25.</w:t>
      </w:r>
    </w:p>
    <w:p w:rsidR="00882046" w:rsidRDefault="00882046" w:rsidP="00882046">
      <w:pPr>
        <w:spacing w:line="336" w:lineRule="auto"/>
        <w:jc w:val="both"/>
        <w:rPr>
          <w:sz w:val="28"/>
          <w:szCs w:val="28"/>
        </w:rPr>
      </w:pPr>
      <w:r>
        <w:rPr>
          <w:sz w:val="28"/>
          <w:szCs w:val="28"/>
        </w:rPr>
        <w:tab/>
        <w:t>Кращий результат в даному випадку був відстежений при використанні блок-схем – 0 % учнів отримали низький рівень знань.</w:t>
      </w:r>
    </w:p>
    <w:p w:rsidR="00882046" w:rsidRDefault="00882046" w:rsidP="00882046">
      <w:pPr>
        <w:spacing w:line="336" w:lineRule="auto"/>
        <w:jc w:val="both"/>
        <w:rPr>
          <w:sz w:val="28"/>
          <w:szCs w:val="28"/>
        </w:rPr>
      </w:pPr>
      <w:r>
        <w:rPr>
          <w:sz w:val="28"/>
          <w:szCs w:val="28"/>
        </w:rPr>
        <w:tab/>
        <w:t xml:space="preserve">Цікаві результати ми отримали при застосуванні відео уроків. Загальна успішність учнів значно погіршилась в порівнянні з контрольною формою. Отже ми бачимо, що в контрольній групі низький рівень отримали 31,25 відсотків учнів (з оцінками 6 та 5), а у групі </w:t>
      </w:r>
      <w:r w:rsidR="000530B0">
        <w:rPr>
          <w:sz w:val="28"/>
          <w:szCs w:val="28"/>
        </w:rPr>
        <w:t>відео уроку</w:t>
      </w:r>
      <w:r>
        <w:rPr>
          <w:sz w:val="28"/>
          <w:szCs w:val="28"/>
        </w:rPr>
        <w:t xml:space="preserve"> – 50 % учнів (з оцінками 6, 5, 4). Це означає, що половина класу не засвоїла матеріал уроку. Також з цієї групи жоден учень не отримав високий рівень знань. </w:t>
      </w:r>
    </w:p>
    <w:p w:rsidR="00882046" w:rsidRDefault="00882046" w:rsidP="00882046">
      <w:pPr>
        <w:spacing w:line="336" w:lineRule="auto"/>
        <w:jc w:val="both"/>
        <w:rPr>
          <w:sz w:val="28"/>
          <w:szCs w:val="28"/>
        </w:rPr>
      </w:pPr>
      <w:r>
        <w:rPr>
          <w:sz w:val="28"/>
          <w:szCs w:val="28"/>
        </w:rPr>
        <w:tab/>
        <w:t xml:space="preserve">Аналізуючи дані в таблиці можна сказати, що у двох форм візуалізації (презентація, </w:t>
      </w:r>
      <w:r w:rsidR="000530B0">
        <w:rPr>
          <w:sz w:val="28"/>
          <w:szCs w:val="28"/>
        </w:rPr>
        <w:t>відео урок</w:t>
      </w:r>
      <w:r>
        <w:rPr>
          <w:sz w:val="28"/>
          <w:szCs w:val="28"/>
        </w:rPr>
        <w:t>) ми отримали розподіл результатів за якого більшість оцінок зосереджено у зоні середнього рівня (62.5 та 50 % відповідно). А у двох інших форм візуалізації (блок-схема та ментальні-карти) маємо зсув у зону високого рівня засвоєння інформації (50% та 43,75% відповідно).</w:t>
      </w:r>
    </w:p>
    <w:p w:rsidR="000530B0" w:rsidRDefault="000530B0" w:rsidP="000530B0">
      <w:pPr>
        <w:pBdr>
          <w:top w:val="nil"/>
          <w:left w:val="nil"/>
          <w:bottom w:val="nil"/>
          <w:right w:val="nil"/>
          <w:between w:val="nil"/>
        </w:pBdr>
        <w:spacing w:line="360" w:lineRule="auto"/>
        <w:ind w:firstLine="589"/>
        <w:jc w:val="both"/>
        <w:rPr>
          <w:color w:val="000000"/>
          <w:sz w:val="28"/>
          <w:szCs w:val="28"/>
        </w:rPr>
      </w:pPr>
      <w:r>
        <w:rPr>
          <w:color w:val="000000"/>
          <w:sz w:val="28"/>
          <w:szCs w:val="28"/>
        </w:rPr>
        <w:t xml:space="preserve">Як видно  </w:t>
      </w:r>
      <w:r w:rsidRPr="007D1F16">
        <w:rPr>
          <w:sz w:val="28"/>
          <w:szCs w:val="28"/>
        </w:rPr>
        <w:t>з</w:t>
      </w:r>
      <w:r w:rsidRPr="00793B32">
        <w:rPr>
          <w:sz w:val="28"/>
          <w:szCs w:val="28"/>
        </w:rPr>
        <w:t xml:space="preserve"> рис. 3.1</w:t>
      </w:r>
      <w:r>
        <w:rPr>
          <w:color w:val="000000"/>
          <w:sz w:val="28"/>
          <w:szCs w:val="28"/>
        </w:rPr>
        <w:t xml:space="preserve"> всі чотири форми візуалізації сприяють збільшенню кількості спеціальних понять, сприяють засвоєнню тематичного ряду.  </w:t>
      </w:r>
    </w:p>
    <w:p w:rsidR="000530B0" w:rsidRDefault="000530B0" w:rsidP="000530B0">
      <w:pPr>
        <w:spacing w:line="360" w:lineRule="auto"/>
        <w:jc w:val="center"/>
        <w:rPr>
          <w:sz w:val="28"/>
          <w:szCs w:val="28"/>
        </w:rPr>
      </w:pPr>
      <w:r>
        <w:rPr>
          <w:noProof/>
          <w:sz w:val="28"/>
          <w:szCs w:val="28"/>
          <w:lang w:val="ru-RU" w:eastAsia="ru-RU"/>
        </w:rPr>
        <w:lastRenderedPageBreak/>
        <w:drawing>
          <wp:inline distT="0" distB="0" distL="0" distR="0">
            <wp:extent cx="3990223" cy="3081655"/>
            <wp:effectExtent l="0" t="0" r="0" b="444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4003505" cy="3091912"/>
                    </a:xfrm>
                    <a:prstGeom prst="rect">
                      <a:avLst/>
                    </a:prstGeom>
                    <a:ln/>
                  </pic:spPr>
                </pic:pic>
              </a:graphicData>
            </a:graphic>
          </wp:inline>
        </w:drawing>
      </w:r>
    </w:p>
    <w:p w:rsidR="000530B0" w:rsidRDefault="000530B0" w:rsidP="000530B0">
      <w:pPr>
        <w:spacing w:line="360" w:lineRule="auto"/>
        <w:jc w:val="center"/>
        <w:rPr>
          <w:sz w:val="28"/>
          <w:szCs w:val="28"/>
        </w:rPr>
      </w:pPr>
    </w:p>
    <w:p w:rsidR="000530B0" w:rsidRDefault="000530B0" w:rsidP="000530B0">
      <w:pPr>
        <w:spacing w:line="360" w:lineRule="auto"/>
        <w:rPr>
          <w:sz w:val="28"/>
          <w:szCs w:val="28"/>
        </w:rPr>
      </w:pPr>
      <w:r>
        <w:rPr>
          <w:sz w:val="28"/>
          <w:szCs w:val="28"/>
        </w:rPr>
        <w:t>Рис. 3.1. Середній бал контрольного тестування для різних форм візуалізації</w:t>
      </w:r>
    </w:p>
    <w:p w:rsidR="000530B0" w:rsidRDefault="000530B0" w:rsidP="000530B0">
      <w:pPr>
        <w:spacing w:line="360" w:lineRule="auto"/>
        <w:ind w:firstLine="709"/>
        <w:jc w:val="center"/>
        <w:rPr>
          <w:sz w:val="28"/>
          <w:szCs w:val="28"/>
        </w:rPr>
      </w:pPr>
    </w:p>
    <w:p w:rsidR="000530B0" w:rsidRPr="00CD0EFF" w:rsidRDefault="000530B0" w:rsidP="000530B0">
      <w:pPr>
        <w:spacing w:line="360" w:lineRule="auto"/>
        <w:ind w:firstLine="709"/>
        <w:jc w:val="both"/>
        <w:rPr>
          <w:sz w:val="28"/>
          <w:szCs w:val="28"/>
        </w:rPr>
      </w:pPr>
      <w:r w:rsidRPr="00CD0EFF">
        <w:rPr>
          <w:sz w:val="28"/>
          <w:szCs w:val="28"/>
        </w:rPr>
        <w:t xml:space="preserve">На діаграмі ми чітко можемо відстежити динаміку збільшення кількості позитивних оцінок після введення тієї чи іншої форми візуалізації. А отже можемо стверджувати про пряму кореляцію покращення засвоєння знань при введенні форм візуалізації до навчального процесу. </w:t>
      </w:r>
    </w:p>
    <w:p w:rsidR="000530B0" w:rsidRPr="00CD0EFF" w:rsidRDefault="000530B0" w:rsidP="000530B0">
      <w:pPr>
        <w:spacing w:line="360" w:lineRule="auto"/>
        <w:ind w:firstLine="709"/>
        <w:jc w:val="both"/>
        <w:rPr>
          <w:sz w:val="28"/>
          <w:szCs w:val="28"/>
        </w:rPr>
      </w:pPr>
      <w:r>
        <w:rPr>
          <w:sz w:val="28"/>
          <w:szCs w:val="28"/>
          <w:lang w:val="ru-RU"/>
        </w:rPr>
        <w:t>Т</w:t>
      </w:r>
      <w:r w:rsidRPr="00CD0EFF">
        <w:rPr>
          <w:sz w:val="28"/>
          <w:szCs w:val="28"/>
        </w:rPr>
        <w:t xml:space="preserve">акож можна відмітити, що </w:t>
      </w:r>
      <w:r>
        <w:rPr>
          <w:sz w:val="28"/>
          <w:szCs w:val="28"/>
          <w:lang w:val="ru-RU"/>
        </w:rPr>
        <w:t>спостерігається</w:t>
      </w:r>
      <w:r w:rsidRPr="00CD0EFF">
        <w:rPr>
          <w:sz w:val="28"/>
          <w:szCs w:val="28"/>
        </w:rPr>
        <w:t xml:space="preserve"> негативн</w:t>
      </w:r>
      <w:r>
        <w:rPr>
          <w:sz w:val="28"/>
          <w:szCs w:val="28"/>
        </w:rPr>
        <w:t>а</w:t>
      </w:r>
      <w:r w:rsidRPr="00CD0EFF">
        <w:rPr>
          <w:sz w:val="28"/>
          <w:szCs w:val="28"/>
        </w:rPr>
        <w:t xml:space="preserve"> динамік</w:t>
      </w:r>
      <w:r>
        <w:rPr>
          <w:sz w:val="28"/>
          <w:szCs w:val="28"/>
        </w:rPr>
        <w:t>а</w:t>
      </w:r>
      <w:r w:rsidRPr="00CD0EFF">
        <w:rPr>
          <w:sz w:val="28"/>
          <w:szCs w:val="28"/>
        </w:rPr>
        <w:t xml:space="preserve"> оцінок при використанні відеоуроку. Це може свідчити про особливість сприйняття відеоконтенту учнями, як розважального, що призвело до погіршення засвоєння матеріалу та  розфокусування уваги слухачів. </w:t>
      </w:r>
    </w:p>
    <w:p w:rsidR="000530B0" w:rsidRDefault="000530B0" w:rsidP="000530B0">
      <w:pPr>
        <w:spacing w:line="360" w:lineRule="auto"/>
        <w:ind w:firstLine="720"/>
        <w:jc w:val="both"/>
        <w:rPr>
          <w:sz w:val="28"/>
          <w:szCs w:val="28"/>
        </w:rPr>
      </w:pPr>
      <w:r>
        <w:rPr>
          <w:sz w:val="28"/>
          <w:szCs w:val="28"/>
        </w:rPr>
        <w:t xml:space="preserve">Після проходження теми з використанням відео-уроку було зафіксовано найнижчий середній бал, оцінок найвищого  рівня (10-11 балів) не було. </w:t>
      </w:r>
    </w:p>
    <w:p w:rsidR="000530B0" w:rsidRPr="00CD0EFF" w:rsidRDefault="000530B0" w:rsidP="000530B0">
      <w:pPr>
        <w:spacing w:line="360" w:lineRule="auto"/>
        <w:ind w:firstLine="720"/>
        <w:jc w:val="both"/>
        <w:rPr>
          <w:sz w:val="28"/>
          <w:szCs w:val="28"/>
        </w:rPr>
      </w:pPr>
      <w:r>
        <w:rPr>
          <w:sz w:val="28"/>
          <w:szCs w:val="28"/>
        </w:rPr>
        <w:t xml:space="preserve">Уроки з використанням блок-схем та ментальних карт мають переваги над уроками з використанням презентацій та відео-уроками. </w:t>
      </w:r>
      <w:r w:rsidRPr="00CD0EFF">
        <w:rPr>
          <w:sz w:val="28"/>
          <w:szCs w:val="28"/>
        </w:rPr>
        <w:t xml:space="preserve">Ментальні карти та схеми сприяють запам'ятовуванню та подальшому відтворенню вивченої інформації за рахунок структурованості та конкретної наочності. Така структура подання інформації дозволяє учням одразу виділяти головні елементи інформаційної структури та наочно бачити взаємозв'язки між ними. На цей факт чітко вказує той фактор, що при використанні даних форм </w:t>
      </w:r>
      <w:r w:rsidRPr="00CD0EFF">
        <w:rPr>
          <w:sz w:val="28"/>
          <w:szCs w:val="28"/>
        </w:rPr>
        <w:lastRenderedPageBreak/>
        <w:t xml:space="preserve">візуалізації учні отримали найбільше оцінок високого рівня. </w:t>
      </w:r>
    </w:p>
    <w:p w:rsidR="000530B0" w:rsidRPr="00CD0EFF" w:rsidRDefault="000530B0" w:rsidP="000530B0">
      <w:pPr>
        <w:spacing w:line="360" w:lineRule="auto"/>
        <w:ind w:firstLine="709"/>
        <w:jc w:val="both"/>
        <w:rPr>
          <w:sz w:val="28"/>
          <w:szCs w:val="28"/>
        </w:rPr>
      </w:pPr>
      <w:r w:rsidRPr="00CD0EFF">
        <w:rPr>
          <w:sz w:val="28"/>
          <w:szCs w:val="28"/>
        </w:rPr>
        <w:t xml:space="preserve">З аналізом та синтезом інформації </w:t>
      </w:r>
      <w:r>
        <w:rPr>
          <w:sz w:val="28"/>
          <w:szCs w:val="28"/>
        </w:rPr>
        <w:t>учні</w:t>
      </w:r>
      <w:r w:rsidRPr="00CD0EFF">
        <w:rPr>
          <w:sz w:val="28"/>
          <w:szCs w:val="28"/>
        </w:rPr>
        <w:t xml:space="preserve"> справляються краще, якщо вивчали її раніше у вигляді схем, а не в текстовій чи відео формі. Вивчення інформації у вигляді ка</w:t>
      </w:r>
      <w:r>
        <w:rPr>
          <w:sz w:val="28"/>
          <w:szCs w:val="28"/>
        </w:rPr>
        <w:t>р</w:t>
      </w:r>
      <w:r w:rsidRPr="00CD0EFF">
        <w:rPr>
          <w:sz w:val="28"/>
          <w:szCs w:val="28"/>
        </w:rPr>
        <w:t xml:space="preserve">тинок або карт також не є ефективним для операції синтезу, порівняно зі схемами. Завдання щодо оцінки матеріалу за певними параметрами також виконуються </w:t>
      </w:r>
      <w:r>
        <w:rPr>
          <w:sz w:val="28"/>
          <w:szCs w:val="28"/>
        </w:rPr>
        <w:t>учнями</w:t>
      </w:r>
      <w:r w:rsidRPr="00CD0EFF">
        <w:rPr>
          <w:sz w:val="28"/>
          <w:szCs w:val="28"/>
        </w:rPr>
        <w:t xml:space="preserve"> краще, якщо інформація вивчалася у вигляді схем, а не тексту. Практично однозначну перевагу схем </w:t>
      </w:r>
      <w:r>
        <w:rPr>
          <w:sz w:val="28"/>
          <w:szCs w:val="28"/>
        </w:rPr>
        <w:t>можна</w:t>
      </w:r>
      <w:r w:rsidRPr="00CD0EFF">
        <w:rPr>
          <w:sz w:val="28"/>
          <w:szCs w:val="28"/>
        </w:rPr>
        <w:t xml:space="preserve"> поясн</w:t>
      </w:r>
      <w:r>
        <w:rPr>
          <w:sz w:val="28"/>
          <w:szCs w:val="28"/>
        </w:rPr>
        <w:t>ити</w:t>
      </w:r>
      <w:r w:rsidRPr="00CD0EFF">
        <w:rPr>
          <w:sz w:val="28"/>
          <w:szCs w:val="28"/>
        </w:rPr>
        <w:t xml:space="preserve"> тим, що ц</w:t>
      </w:r>
      <w:r>
        <w:rPr>
          <w:sz w:val="28"/>
          <w:szCs w:val="28"/>
        </w:rPr>
        <w:t>я</w:t>
      </w:r>
      <w:r w:rsidRPr="00CD0EFF">
        <w:rPr>
          <w:sz w:val="28"/>
          <w:szCs w:val="28"/>
        </w:rPr>
        <w:t xml:space="preserve"> форма візуалізації здатна відображати взаємозв'язки, закономірності, залежності структурних елементів. </w:t>
      </w:r>
    </w:p>
    <w:p w:rsidR="000530B0" w:rsidRPr="00CD0EFF" w:rsidRDefault="000530B0" w:rsidP="000530B0">
      <w:pPr>
        <w:spacing w:line="360" w:lineRule="auto"/>
        <w:jc w:val="both"/>
        <w:rPr>
          <w:sz w:val="28"/>
          <w:szCs w:val="28"/>
        </w:rPr>
      </w:pPr>
      <w:r w:rsidRPr="00CD0EFF">
        <w:rPr>
          <w:sz w:val="28"/>
          <w:szCs w:val="28"/>
        </w:rPr>
        <w:tab/>
        <w:t xml:space="preserve">Також було відмічено ряд недоліків </w:t>
      </w:r>
      <w:r>
        <w:rPr>
          <w:sz w:val="28"/>
          <w:szCs w:val="28"/>
        </w:rPr>
        <w:t>певних</w:t>
      </w:r>
      <w:r w:rsidRPr="00CD0EFF">
        <w:rPr>
          <w:sz w:val="28"/>
          <w:szCs w:val="28"/>
        </w:rPr>
        <w:t xml:space="preserve"> форм подання матеріалу. На відміну від схем, де інформація найчастіше представлена стисло і без додаткових пояснень, у текстовій чи відео формі явища описуються докладно, у результаті складається більш повне уявлення про його сутність та закономірності. </w:t>
      </w:r>
    </w:p>
    <w:p w:rsidR="000530B0" w:rsidRPr="00CD0EFF" w:rsidRDefault="000530B0" w:rsidP="000530B0">
      <w:pPr>
        <w:spacing w:line="360" w:lineRule="auto"/>
        <w:ind w:firstLine="720"/>
        <w:jc w:val="both"/>
        <w:rPr>
          <w:sz w:val="28"/>
          <w:szCs w:val="28"/>
        </w:rPr>
      </w:pPr>
      <w:r w:rsidRPr="00CD0EFF">
        <w:rPr>
          <w:sz w:val="28"/>
          <w:szCs w:val="28"/>
        </w:rPr>
        <w:t xml:space="preserve">Тому схеми можуть бути ефективнішими у ситуації, що вимагає механічного запам'ятовування, а розуміння матеріалу необхідні додаткові пояснення. Тому текстовий опис </w:t>
      </w:r>
      <w:r>
        <w:rPr>
          <w:sz w:val="28"/>
          <w:szCs w:val="28"/>
        </w:rPr>
        <w:t>а</w:t>
      </w:r>
      <w:r w:rsidRPr="00CD0EFF">
        <w:rPr>
          <w:sz w:val="28"/>
          <w:szCs w:val="28"/>
        </w:rPr>
        <w:t>бо відеоряд може покращити та поглибити розуміння матеріалу.</w:t>
      </w:r>
    </w:p>
    <w:p w:rsidR="000530B0" w:rsidRPr="00CD0EFF" w:rsidRDefault="000530B0" w:rsidP="000530B0">
      <w:pPr>
        <w:spacing w:line="360" w:lineRule="auto"/>
        <w:ind w:firstLine="720"/>
        <w:jc w:val="both"/>
        <w:rPr>
          <w:sz w:val="28"/>
          <w:szCs w:val="28"/>
        </w:rPr>
      </w:pPr>
      <w:r w:rsidRPr="00CD0EFF">
        <w:rPr>
          <w:sz w:val="28"/>
          <w:szCs w:val="28"/>
        </w:rPr>
        <w:t xml:space="preserve">Можна відмітити, що сприйняття готових взаємозв'язків полегшує процеси оцінки, аналізу та синтезу матеріалу: можна відразу зрозуміти, які «елементи» явища, що вивчається, поєднуються між собою, в чому їхня відмінність або подібність. </w:t>
      </w:r>
    </w:p>
    <w:p w:rsidR="000530B0" w:rsidRPr="00CD0EFF" w:rsidRDefault="000530B0" w:rsidP="000530B0">
      <w:pPr>
        <w:spacing w:line="360" w:lineRule="auto"/>
        <w:ind w:firstLine="720"/>
        <w:jc w:val="both"/>
        <w:rPr>
          <w:sz w:val="28"/>
          <w:szCs w:val="28"/>
        </w:rPr>
      </w:pPr>
      <w:r w:rsidRPr="00CD0EFF">
        <w:rPr>
          <w:sz w:val="28"/>
          <w:szCs w:val="28"/>
        </w:rPr>
        <w:t>Але з огляду на той факт, що схеми певною мірою не сприяють глибокому розумінню вивченого матеріалу (порівняно з текстом), викладачеві слід звертати увагу на якість операцій аналізу та синтезу учнів, які вивчали предмет у вигляді даної форми.</w:t>
      </w:r>
    </w:p>
    <w:p w:rsidR="00882046" w:rsidRDefault="00882046" w:rsidP="00882046">
      <w:pPr>
        <w:spacing w:line="360" w:lineRule="auto"/>
        <w:ind w:firstLine="589"/>
        <w:jc w:val="both"/>
        <w:rPr>
          <w:sz w:val="28"/>
          <w:szCs w:val="28"/>
        </w:rPr>
      </w:pPr>
      <w:r>
        <w:rPr>
          <w:sz w:val="28"/>
          <w:szCs w:val="28"/>
        </w:rPr>
        <w:t>Для більшої наочності отримані попередні результати були об'єднані за рівнем успішності (таблиця 3.3, рис. 3.2.).</w:t>
      </w:r>
    </w:p>
    <w:p w:rsidR="00882046" w:rsidRDefault="00882046" w:rsidP="00882046">
      <w:pPr>
        <w:spacing w:line="360" w:lineRule="auto"/>
        <w:ind w:firstLine="589"/>
        <w:jc w:val="center"/>
        <w:rPr>
          <w:sz w:val="28"/>
          <w:szCs w:val="28"/>
        </w:rPr>
      </w:pPr>
    </w:p>
    <w:p w:rsidR="00B4297E" w:rsidRDefault="00B4297E" w:rsidP="00882046">
      <w:pPr>
        <w:spacing w:line="360" w:lineRule="auto"/>
        <w:ind w:firstLine="589"/>
        <w:jc w:val="center"/>
        <w:rPr>
          <w:sz w:val="28"/>
          <w:szCs w:val="28"/>
        </w:rPr>
      </w:pPr>
    </w:p>
    <w:p w:rsidR="00882046" w:rsidRDefault="00882046" w:rsidP="00882046">
      <w:pPr>
        <w:spacing w:line="360" w:lineRule="auto"/>
        <w:ind w:firstLine="709"/>
        <w:rPr>
          <w:sz w:val="28"/>
          <w:szCs w:val="28"/>
        </w:rPr>
      </w:pPr>
      <w:r>
        <w:rPr>
          <w:sz w:val="28"/>
          <w:szCs w:val="28"/>
        </w:rPr>
        <w:lastRenderedPageBreak/>
        <w:t>Таблиця 3.3  Розподіл отриманих балів учнів за рівнем успішності (%)</w:t>
      </w:r>
    </w:p>
    <w:p w:rsidR="00882046" w:rsidRDefault="00882046" w:rsidP="00882046">
      <w:pPr>
        <w:spacing w:line="360" w:lineRule="auto"/>
        <w:ind w:firstLine="709"/>
        <w:rPr>
          <w:sz w:val="28"/>
          <w:szCs w:val="28"/>
        </w:rPr>
      </w:pPr>
    </w:p>
    <w:tbl>
      <w:tblPr>
        <w:tblW w:w="9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3"/>
        <w:gridCol w:w="1418"/>
        <w:gridCol w:w="1510"/>
        <w:gridCol w:w="1041"/>
        <w:gridCol w:w="1652"/>
        <w:gridCol w:w="1418"/>
      </w:tblGrid>
      <w:tr w:rsidR="00882046" w:rsidTr="00882046">
        <w:trPr>
          <w:trHeight w:val="393"/>
          <w:jc w:val="center"/>
        </w:trPr>
        <w:tc>
          <w:tcPr>
            <w:tcW w:w="2263" w:type="dxa"/>
          </w:tcPr>
          <w:p w:rsidR="00882046" w:rsidRDefault="00882046" w:rsidP="00882046">
            <w:pPr>
              <w:spacing w:line="360" w:lineRule="auto"/>
              <w:jc w:val="center"/>
              <w:rPr>
                <w:sz w:val="28"/>
                <w:szCs w:val="28"/>
              </w:rPr>
            </w:pPr>
            <w:r>
              <w:rPr>
                <w:sz w:val="28"/>
                <w:szCs w:val="28"/>
              </w:rPr>
              <w:t>Рівні</w:t>
            </w:r>
          </w:p>
        </w:tc>
        <w:tc>
          <w:tcPr>
            <w:tcW w:w="1418" w:type="dxa"/>
            <w:tcBorders>
              <w:right w:val="single" w:sz="4" w:space="0" w:color="000000"/>
            </w:tcBorders>
          </w:tcPr>
          <w:p w:rsidR="00882046" w:rsidRDefault="00882046" w:rsidP="00882046">
            <w:pPr>
              <w:spacing w:line="360" w:lineRule="auto"/>
              <w:jc w:val="center"/>
              <w:rPr>
                <w:sz w:val="28"/>
                <w:szCs w:val="28"/>
              </w:rPr>
            </w:pPr>
            <w:r>
              <w:rPr>
                <w:sz w:val="28"/>
                <w:szCs w:val="28"/>
              </w:rPr>
              <w:t>Урок 1</w:t>
            </w:r>
            <w:r>
              <w:rPr>
                <w:sz w:val="28"/>
                <w:szCs w:val="28"/>
              </w:rPr>
              <w:br/>
              <w:t>Блок-схеми</w:t>
            </w:r>
          </w:p>
        </w:tc>
        <w:tc>
          <w:tcPr>
            <w:tcW w:w="1510" w:type="dxa"/>
            <w:tcBorders>
              <w:right w:val="single" w:sz="4" w:space="0" w:color="000000"/>
            </w:tcBorders>
          </w:tcPr>
          <w:p w:rsidR="00882046" w:rsidRDefault="00882046" w:rsidP="00882046">
            <w:pPr>
              <w:spacing w:line="360" w:lineRule="auto"/>
              <w:jc w:val="center"/>
              <w:rPr>
                <w:sz w:val="28"/>
                <w:szCs w:val="28"/>
              </w:rPr>
            </w:pPr>
            <w:r>
              <w:rPr>
                <w:sz w:val="28"/>
                <w:szCs w:val="28"/>
              </w:rPr>
              <w:t>Урок 2</w:t>
            </w:r>
          </w:p>
          <w:p w:rsidR="00882046" w:rsidRDefault="00882046" w:rsidP="00882046">
            <w:pPr>
              <w:spacing w:line="360" w:lineRule="auto"/>
              <w:jc w:val="center"/>
              <w:rPr>
                <w:sz w:val="28"/>
                <w:szCs w:val="28"/>
              </w:rPr>
            </w:pPr>
            <w:r>
              <w:rPr>
                <w:sz w:val="28"/>
                <w:szCs w:val="28"/>
              </w:rPr>
              <w:t>Ментальні карти</w:t>
            </w:r>
          </w:p>
        </w:tc>
        <w:tc>
          <w:tcPr>
            <w:tcW w:w="1041" w:type="dxa"/>
            <w:tcBorders>
              <w:right w:val="single" w:sz="4" w:space="0" w:color="000000"/>
            </w:tcBorders>
          </w:tcPr>
          <w:p w:rsidR="00882046" w:rsidRDefault="00882046" w:rsidP="00882046">
            <w:pPr>
              <w:spacing w:line="360" w:lineRule="auto"/>
              <w:jc w:val="center"/>
              <w:rPr>
                <w:sz w:val="28"/>
                <w:szCs w:val="28"/>
              </w:rPr>
            </w:pPr>
            <w:r>
              <w:rPr>
                <w:sz w:val="28"/>
                <w:szCs w:val="28"/>
              </w:rPr>
              <w:t>Урок 3</w:t>
            </w:r>
          </w:p>
          <w:p w:rsidR="00882046" w:rsidRDefault="00882046" w:rsidP="00882046">
            <w:pPr>
              <w:spacing w:line="360" w:lineRule="auto"/>
              <w:jc w:val="center"/>
              <w:rPr>
                <w:sz w:val="28"/>
                <w:szCs w:val="28"/>
              </w:rPr>
            </w:pPr>
            <w:r>
              <w:rPr>
                <w:sz w:val="28"/>
                <w:szCs w:val="28"/>
              </w:rPr>
              <w:t>Відео-урок</w:t>
            </w:r>
          </w:p>
        </w:tc>
        <w:tc>
          <w:tcPr>
            <w:tcW w:w="1652" w:type="dxa"/>
            <w:tcBorders>
              <w:right w:val="single" w:sz="4" w:space="0" w:color="000000"/>
            </w:tcBorders>
          </w:tcPr>
          <w:p w:rsidR="00882046" w:rsidRDefault="00882046" w:rsidP="00882046">
            <w:pPr>
              <w:spacing w:line="360" w:lineRule="auto"/>
              <w:jc w:val="center"/>
              <w:rPr>
                <w:sz w:val="28"/>
                <w:szCs w:val="28"/>
              </w:rPr>
            </w:pPr>
            <w:r>
              <w:rPr>
                <w:sz w:val="28"/>
                <w:szCs w:val="28"/>
              </w:rPr>
              <w:t>Урок 4</w:t>
            </w:r>
          </w:p>
          <w:p w:rsidR="00882046" w:rsidRDefault="00882046" w:rsidP="00882046">
            <w:pPr>
              <w:spacing w:line="360" w:lineRule="auto"/>
              <w:jc w:val="center"/>
              <w:rPr>
                <w:sz w:val="28"/>
                <w:szCs w:val="28"/>
              </w:rPr>
            </w:pPr>
            <w:r>
              <w:rPr>
                <w:sz w:val="28"/>
                <w:szCs w:val="28"/>
              </w:rPr>
              <w:t xml:space="preserve">Презентація </w:t>
            </w:r>
          </w:p>
        </w:tc>
        <w:tc>
          <w:tcPr>
            <w:tcW w:w="1418" w:type="dxa"/>
            <w:tcBorders>
              <w:right w:val="single" w:sz="4" w:space="0" w:color="000000"/>
            </w:tcBorders>
          </w:tcPr>
          <w:p w:rsidR="00882046" w:rsidRDefault="00882046" w:rsidP="00882046">
            <w:pPr>
              <w:spacing w:line="360" w:lineRule="auto"/>
              <w:jc w:val="center"/>
              <w:rPr>
                <w:sz w:val="28"/>
                <w:szCs w:val="28"/>
              </w:rPr>
            </w:pPr>
            <w:r>
              <w:rPr>
                <w:sz w:val="28"/>
                <w:szCs w:val="28"/>
              </w:rPr>
              <w:t>Урок 5</w:t>
            </w:r>
          </w:p>
          <w:p w:rsidR="00882046" w:rsidRDefault="00882046" w:rsidP="00882046">
            <w:pPr>
              <w:spacing w:line="360" w:lineRule="auto"/>
              <w:jc w:val="center"/>
              <w:rPr>
                <w:sz w:val="28"/>
                <w:szCs w:val="28"/>
              </w:rPr>
            </w:pPr>
            <w:r>
              <w:rPr>
                <w:sz w:val="28"/>
                <w:szCs w:val="28"/>
              </w:rPr>
              <w:t>Контроль</w:t>
            </w:r>
          </w:p>
        </w:tc>
      </w:tr>
      <w:tr w:rsidR="00882046" w:rsidTr="00882046">
        <w:trPr>
          <w:trHeight w:val="243"/>
          <w:jc w:val="center"/>
        </w:trPr>
        <w:tc>
          <w:tcPr>
            <w:tcW w:w="2263" w:type="dxa"/>
          </w:tcPr>
          <w:p w:rsidR="00882046" w:rsidRDefault="00882046" w:rsidP="00882046">
            <w:pPr>
              <w:spacing w:line="360" w:lineRule="auto"/>
              <w:jc w:val="center"/>
              <w:rPr>
                <w:sz w:val="28"/>
                <w:szCs w:val="28"/>
              </w:rPr>
            </w:pPr>
            <w:r>
              <w:rPr>
                <w:sz w:val="28"/>
                <w:szCs w:val="28"/>
              </w:rPr>
              <w:t>Високий (10-12б.)</w:t>
            </w:r>
          </w:p>
        </w:tc>
        <w:tc>
          <w:tcPr>
            <w:tcW w:w="1418" w:type="dxa"/>
          </w:tcPr>
          <w:p w:rsidR="00882046" w:rsidRDefault="00882046" w:rsidP="00882046">
            <w:pPr>
              <w:spacing w:line="360" w:lineRule="auto"/>
              <w:jc w:val="center"/>
              <w:rPr>
                <w:sz w:val="28"/>
                <w:szCs w:val="28"/>
              </w:rPr>
            </w:pPr>
            <w:r>
              <w:rPr>
                <w:sz w:val="28"/>
                <w:szCs w:val="28"/>
              </w:rPr>
              <w:t>50</w:t>
            </w:r>
          </w:p>
        </w:tc>
        <w:tc>
          <w:tcPr>
            <w:tcW w:w="1510" w:type="dxa"/>
          </w:tcPr>
          <w:p w:rsidR="00882046" w:rsidRDefault="00882046" w:rsidP="00882046">
            <w:pPr>
              <w:spacing w:line="360" w:lineRule="auto"/>
              <w:jc w:val="center"/>
              <w:rPr>
                <w:sz w:val="28"/>
                <w:szCs w:val="28"/>
              </w:rPr>
            </w:pPr>
            <w:r>
              <w:rPr>
                <w:sz w:val="28"/>
                <w:szCs w:val="28"/>
              </w:rPr>
              <w:t>43,75</w:t>
            </w:r>
          </w:p>
        </w:tc>
        <w:tc>
          <w:tcPr>
            <w:tcW w:w="1041" w:type="dxa"/>
          </w:tcPr>
          <w:p w:rsidR="00882046" w:rsidRDefault="00882046" w:rsidP="00882046">
            <w:pPr>
              <w:spacing w:line="360" w:lineRule="auto"/>
              <w:jc w:val="center"/>
              <w:rPr>
                <w:sz w:val="28"/>
                <w:szCs w:val="28"/>
              </w:rPr>
            </w:pPr>
            <w:r>
              <w:rPr>
                <w:sz w:val="28"/>
                <w:szCs w:val="28"/>
              </w:rPr>
              <w:t>0</w:t>
            </w:r>
          </w:p>
        </w:tc>
        <w:tc>
          <w:tcPr>
            <w:tcW w:w="1652" w:type="dxa"/>
          </w:tcPr>
          <w:p w:rsidR="00882046" w:rsidRDefault="00882046" w:rsidP="00882046">
            <w:pPr>
              <w:spacing w:line="360" w:lineRule="auto"/>
              <w:jc w:val="center"/>
              <w:rPr>
                <w:sz w:val="28"/>
                <w:szCs w:val="28"/>
              </w:rPr>
            </w:pPr>
            <w:r>
              <w:rPr>
                <w:sz w:val="28"/>
                <w:szCs w:val="28"/>
              </w:rPr>
              <w:t>31,25</w:t>
            </w:r>
          </w:p>
        </w:tc>
        <w:tc>
          <w:tcPr>
            <w:tcW w:w="1418" w:type="dxa"/>
            <w:tcBorders>
              <w:right w:val="single" w:sz="4" w:space="0" w:color="000000"/>
            </w:tcBorders>
          </w:tcPr>
          <w:p w:rsidR="00882046" w:rsidRDefault="00882046" w:rsidP="00882046">
            <w:pPr>
              <w:spacing w:line="360" w:lineRule="auto"/>
              <w:jc w:val="center"/>
              <w:rPr>
                <w:sz w:val="28"/>
                <w:szCs w:val="28"/>
              </w:rPr>
            </w:pPr>
            <w:r>
              <w:rPr>
                <w:sz w:val="28"/>
                <w:szCs w:val="28"/>
              </w:rPr>
              <w:t>6,25</w:t>
            </w:r>
          </w:p>
        </w:tc>
      </w:tr>
      <w:tr w:rsidR="00882046" w:rsidTr="00882046">
        <w:trPr>
          <w:trHeight w:val="276"/>
          <w:jc w:val="center"/>
        </w:trPr>
        <w:tc>
          <w:tcPr>
            <w:tcW w:w="2263" w:type="dxa"/>
          </w:tcPr>
          <w:p w:rsidR="00882046" w:rsidRDefault="00882046" w:rsidP="00882046">
            <w:pPr>
              <w:spacing w:line="360" w:lineRule="auto"/>
              <w:jc w:val="center"/>
              <w:rPr>
                <w:sz w:val="28"/>
                <w:szCs w:val="28"/>
              </w:rPr>
            </w:pPr>
            <w:r>
              <w:rPr>
                <w:sz w:val="28"/>
                <w:szCs w:val="28"/>
              </w:rPr>
              <w:t>Середній (7-9б.)</w:t>
            </w:r>
          </w:p>
        </w:tc>
        <w:tc>
          <w:tcPr>
            <w:tcW w:w="1418" w:type="dxa"/>
          </w:tcPr>
          <w:p w:rsidR="00882046" w:rsidRDefault="00882046" w:rsidP="00882046">
            <w:pPr>
              <w:spacing w:line="360" w:lineRule="auto"/>
              <w:jc w:val="center"/>
              <w:rPr>
                <w:sz w:val="28"/>
                <w:szCs w:val="28"/>
              </w:rPr>
            </w:pPr>
            <w:r>
              <w:rPr>
                <w:sz w:val="28"/>
                <w:szCs w:val="28"/>
              </w:rPr>
              <w:t>50</w:t>
            </w:r>
          </w:p>
        </w:tc>
        <w:tc>
          <w:tcPr>
            <w:tcW w:w="1510" w:type="dxa"/>
          </w:tcPr>
          <w:p w:rsidR="00882046" w:rsidRDefault="00882046" w:rsidP="00882046">
            <w:pPr>
              <w:spacing w:line="360" w:lineRule="auto"/>
              <w:jc w:val="center"/>
              <w:rPr>
                <w:sz w:val="28"/>
                <w:szCs w:val="28"/>
              </w:rPr>
            </w:pPr>
            <w:r>
              <w:rPr>
                <w:sz w:val="28"/>
                <w:szCs w:val="28"/>
              </w:rPr>
              <w:t>50</w:t>
            </w:r>
          </w:p>
        </w:tc>
        <w:tc>
          <w:tcPr>
            <w:tcW w:w="1041" w:type="dxa"/>
          </w:tcPr>
          <w:p w:rsidR="00882046" w:rsidRDefault="00882046" w:rsidP="00882046">
            <w:pPr>
              <w:spacing w:line="360" w:lineRule="auto"/>
              <w:jc w:val="center"/>
              <w:rPr>
                <w:sz w:val="28"/>
                <w:szCs w:val="28"/>
              </w:rPr>
            </w:pPr>
            <w:r>
              <w:rPr>
                <w:sz w:val="28"/>
                <w:szCs w:val="28"/>
              </w:rPr>
              <w:t>50</w:t>
            </w:r>
          </w:p>
        </w:tc>
        <w:tc>
          <w:tcPr>
            <w:tcW w:w="1652" w:type="dxa"/>
          </w:tcPr>
          <w:p w:rsidR="00882046" w:rsidRDefault="00882046" w:rsidP="00882046">
            <w:pPr>
              <w:spacing w:line="360" w:lineRule="auto"/>
              <w:jc w:val="center"/>
              <w:rPr>
                <w:sz w:val="28"/>
                <w:szCs w:val="28"/>
              </w:rPr>
            </w:pPr>
            <w:r>
              <w:rPr>
                <w:sz w:val="28"/>
                <w:szCs w:val="28"/>
              </w:rPr>
              <w:t>62,5</w:t>
            </w:r>
          </w:p>
        </w:tc>
        <w:tc>
          <w:tcPr>
            <w:tcW w:w="1418" w:type="dxa"/>
            <w:tcBorders>
              <w:right w:val="single" w:sz="4" w:space="0" w:color="000000"/>
            </w:tcBorders>
          </w:tcPr>
          <w:p w:rsidR="00882046" w:rsidRDefault="00882046" w:rsidP="00882046">
            <w:pPr>
              <w:spacing w:line="360" w:lineRule="auto"/>
              <w:jc w:val="center"/>
              <w:rPr>
                <w:sz w:val="28"/>
                <w:szCs w:val="28"/>
              </w:rPr>
            </w:pPr>
            <w:r>
              <w:rPr>
                <w:sz w:val="28"/>
                <w:szCs w:val="28"/>
              </w:rPr>
              <w:t>62,50</w:t>
            </w:r>
          </w:p>
        </w:tc>
      </w:tr>
      <w:tr w:rsidR="00882046" w:rsidTr="00882046">
        <w:trPr>
          <w:trHeight w:val="266"/>
          <w:jc w:val="center"/>
        </w:trPr>
        <w:tc>
          <w:tcPr>
            <w:tcW w:w="2263" w:type="dxa"/>
          </w:tcPr>
          <w:p w:rsidR="00882046" w:rsidRDefault="00882046" w:rsidP="00882046">
            <w:pPr>
              <w:spacing w:line="360" w:lineRule="auto"/>
              <w:jc w:val="center"/>
              <w:rPr>
                <w:sz w:val="28"/>
                <w:szCs w:val="28"/>
              </w:rPr>
            </w:pPr>
            <w:r>
              <w:rPr>
                <w:sz w:val="28"/>
                <w:szCs w:val="28"/>
              </w:rPr>
              <w:t>Низький (1-6 б.)</w:t>
            </w:r>
          </w:p>
        </w:tc>
        <w:tc>
          <w:tcPr>
            <w:tcW w:w="1418" w:type="dxa"/>
          </w:tcPr>
          <w:p w:rsidR="00882046" w:rsidRDefault="00882046" w:rsidP="00882046">
            <w:pPr>
              <w:spacing w:line="360" w:lineRule="auto"/>
              <w:jc w:val="center"/>
              <w:rPr>
                <w:sz w:val="28"/>
                <w:szCs w:val="28"/>
              </w:rPr>
            </w:pPr>
            <w:r>
              <w:rPr>
                <w:sz w:val="28"/>
                <w:szCs w:val="28"/>
              </w:rPr>
              <w:t>0</w:t>
            </w:r>
          </w:p>
        </w:tc>
        <w:tc>
          <w:tcPr>
            <w:tcW w:w="1510" w:type="dxa"/>
          </w:tcPr>
          <w:p w:rsidR="00882046" w:rsidRDefault="00882046" w:rsidP="00882046">
            <w:pPr>
              <w:spacing w:line="360" w:lineRule="auto"/>
              <w:jc w:val="center"/>
              <w:rPr>
                <w:sz w:val="28"/>
                <w:szCs w:val="28"/>
              </w:rPr>
            </w:pPr>
            <w:r>
              <w:rPr>
                <w:sz w:val="28"/>
                <w:szCs w:val="28"/>
              </w:rPr>
              <w:t>6,25</w:t>
            </w:r>
          </w:p>
        </w:tc>
        <w:tc>
          <w:tcPr>
            <w:tcW w:w="1041" w:type="dxa"/>
          </w:tcPr>
          <w:p w:rsidR="00882046" w:rsidRDefault="00882046" w:rsidP="00882046">
            <w:pPr>
              <w:spacing w:line="360" w:lineRule="auto"/>
              <w:jc w:val="center"/>
              <w:rPr>
                <w:sz w:val="28"/>
                <w:szCs w:val="28"/>
              </w:rPr>
            </w:pPr>
            <w:r>
              <w:rPr>
                <w:sz w:val="28"/>
                <w:szCs w:val="28"/>
              </w:rPr>
              <w:t>50</w:t>
            </w:r>
          </w:p>
        </w:tc>
        <w:tc>
          <w:tcPr>
            <w:tcW w:w="1652" w:type="dxa"/>
          </w:tcPr>
          <w:p w:rsidR="00882046" w:rsidRDefault="00882046" w:rsidP="00882046">
            <w:pPr>
              <w:spacing w:line="360" w:lineRule="auto"/>
              <w:jc w:val="center"/>
              <w:rPr>
                <w:sz w:val="28"/>
                <w:szCs w:val="28"/>
              </w:rPr>
            </w:pPr>
            <w:r>
              <w:rPr>
                <w:sz w:val="28"/>
                <w:szCs w:val="28"/>
              </w:rPr>
              <w:t>6,25</w:t>
            </w:r>
          </w:p>
        </w:tc>
        <w:tc>
          <w:tcPr>
            <w:tcW w:w="1418" w:type="dxa"/>
            <w:tcBorders>
              <w:right w:val="single" w:sz="4" w:space="0" w:color="000000"/>
            </w:tcBorders>
          </w:tcPr>
          <w:p w:rsidR="00882046" w:rsidRDefault="00882046" w:rsidP="00882046">
            <w:pPr>
              <w:spacing w:line="360" w:lineRule="auto"/>
              <w:jc w:val="center"/>
              <w:rPr>
                <w:sz w:val="28"/>
                <w:szCs w:val="28"/>
              </w:rPr>
            </w:pPr>
            <w:r>
              <w:rPr>
                <w:sz w:val="28"/>
                <w:szCs w:val="28"/>
              </w:rPr>
              <w:t>31,25</w:t>
            </w:r>
          </w:p>
        </w:tc>
      </w:tr>
      <w:tr w:rsidR="00882046" w:rsidTr="00882046">
        <w:trPr>
          <w:trHeight w:val="270"/>
          <w:jc w:val="center"/>
        </w:trPr>
        <w:tc>
          <w:tcPr>
            <w:tcW w:w="2263" w:type="dxa"/>
          </w:tcPr>
          <w:p w:rsidR="00882046" w:rsidRDefault="00882046" w:rsidP="00882046">
            <w:pPr>
              <w:spacing w:line="360" w:lineRule="auto"/>
              <w:jc w:val="center"/>
              <w:rPr>
                <w:sz w:val="28"/>
                <w:szCs w:val="28"/>
              </w:rPr>
            </w:pPr>
            <w:r>
              <w:rPr>
                <w:sz w:val="28"/>
                <w:szCs w:val="28"/>
              </w:rPr>
              <w:t>Всього</w:t>
            </w:r>
          </w:p>
        </w:tc>
        <w:tc>
          <w:tcPr>
            <w:tcW w:w="1418" w:type="dxa"/>
          </w:tcPr>
          <w:p w:rsidR="00882046" w:rsidRDefault="00882046" w:rsidP="00882046">
            <w:pPr>
              <w:spacing w:line="360" w:lineRule="auto"/>
              <w:jc w:val="center"/>
              <w:rPr>
                <w:sz w:val="28"/>
                <w:szCs w:val="28"/>
              </w:rPr>
            </w:pPr>
            <w:r>
              <w:rPr>
                <w:sz w:val="28"/>
                <w:szCs w:val="28"/>
              </w:rPr>
              <w:t>100</w:t>
            </w:r>
          </w:p>
        </w:tc>
        <w:tc>
          <w:tcPr>
            <w:tcW w:w="1510" w:type="dxa"/>
          </w:tcPr>
          <w:p w:rsidR="00882046" w:rsidRDefault="00882046" w:rsidP="00882046">
            <w:pPr>
              <w:spacing w:line="360" w:lineRule="auto"/>
              <w:jc w:val="center"/>
              <w:rPr>
                <w:sz w:val="28"/>
                <w:szCs w:val="28"/>
              </w:rPr>
            </w:pPr>
            <w:r>
              <w:rPr>
                <w:sz w:val="28"/>
                <w:szCs w:val="28"/>
              </w:rPr>
              <w:t>100</w:t>
            </w:r>
          </w:p>
        </w:tc>
        <w:tc>
          <w:tcPr>
            <w:tcW w:w="1041" w:type="dxa"/>
          </w:tcPr>
          <w:p w:rsidR="00882046" w:rsidRDefault="00882046" w:rsidP="00882046">
            <w:pPr>
              <w:spacing w:line="360" w:lineRule="auto"/>
              <w:jc w:val="center"/>
              <w:rPr>
                <w:sz w:val="28"/>
                <w:szCs w:val="28"/>
              </w:rPr>
            </w:pPr>
            <w:r>
              <w:rPr>
                <w:sz w:val="28"/>
                <w:szCs w:val="28"/>
              </w:rPr>
              <w:t>100</w:t>
            </w:r>
          </w:p>
        </w:tc>
        <w:tc>
          <w:tcPr>
            <w:tcW w:w="1652" w:type="dxa"/>
          </w:tcPr>
          <w:p w:rsidR="00882046" w:rsidRDefault="00882046" w:rsidP="00882046">
            <w:pPr>
              <w:spacing w:line="360" w:lineRule="auto"/>
              <w:jc w:val="center"/>
              <w:rPr>
                <w:sz w:val="28"/>
                <w:szCs w:val="28"/>
              </w:rPr>
            </w:pPr>
            <w:r>
              <w:rPr>
                <w:sz w:val="28"/>
                <w:szCs w:val="28"/>
              </w:rPr>
              <w:t>100</w:t>
            </w:r>
          </w:p>
        </w:tc>
        <w:tc>
          <w:tcPr>
            <w:tcW w:w="1418" w:type="dxa"/>
            <w:tcBorders>
              <w:right w:val="single" w:sz="4" w:space="0" w:color="000000"/>
            </w:tcBorders>
          </w:tcPr>
          <w:p w:rsidR="00882046" w:rsidRDefault="00882046" w:rsidP="00882046">
            <w:pPr>
              <w:spacing w:line="360" w:lineRule="auto"/>
              <w:jc w:val="center"/>
              <w:rPr>
                <w:sz w:val="28"/>
                <w:szCs w:val="28"/>
              </w:rPr>
            </w:pPr>
            <w:r>
              <w:rPr>
                <w:sz w:val="28"/>
                <w:szCs w:val="28"/>
              </w:rPr>
              <w:t>100</w:t>
            </w:r>
          </w:p>
        </w:tc>
      </w:tr>
    </w:tbl>
    <w:p w:rsidR="00882046" w:rsidRDefault="00882046" w:rsidP="00882046">
      <w:pPr>
        <w:spacing w:line="360" w:lineRule="auto"/>
        <w:ind w:firstLine="589"/>
        <w:jc w:val="both"/>
        <w:rPr>
          <w:sz w:val="28"/>
          <w:szCs w:val="28"/>
        </w:rPr>
      </w:pPr>
    </w:p>
    <w:p w:rsidR="00882046" w:rsidRDefault="00882046" w:rsidP="00882046">
      <w:pPr>
        <w:spacing w:line="336" w:lineRule="auto"/>
        <w:ind w:firstLine="720"/>
        <w:jc w:val="both"/>
        <w:rPr>
          <w:sz w:val="28"/>
          <w:szCs w:val="28"/>
        </w:rPr>
      </w:pPr>
      <w:r>
        <w:rPr>
          <w:sz w:val="28"/>
          <w:szCs w:val="28"/>
        </w:rPr>
        <w:t xml:space="preserve">У такій формі більш зручно аналізувати успішність засвоєння матеріалу учнями. З таблиці ми бачимо, що у всіх групах при зрізі знань 50 і більше відсотків учнів отримали середні бали. Лідерами в цій групі є </w:t>
      </w:r>
      <w:r w:rsidR="00EE72B7">
        <w:rPr>
          <w:sz w:val="28"/>
          <w:szCs w:val="28"/>
        </w:rPr>
        <w:t>п</w:t>
      </w:r>
      <w:r>
        <w:rPr>
          <w:sz w:val="28"/>
          <w:szCs w:val="28"/>
        </w:rPr>
        <w:t xml:space="preserve">резентація та </w:t>
      </w:r>
      <w:r w:rsidR="00EE72B7">
        <w:rPr>
          <w:sz w:val="28"/>
          <w:szCs w:val="28"/>
        </w:rPr>
        <w:t xml:space="preserve">контрольна група – </w:t>
      </w:r>
      <w:r>
        <w:rPr>
          <w:sz w:val="28"/>
          <w:szCs w:val="28"/>
        </w:rPr>
        <w:t xml:space="preserve">62,5 % учнів засвоїли матеріал на середній рівень. </w:t>
      </w:r>
    </w:p>
    <w:p w:rsidR="00882046" w:rsidRDefault="00882046" w:rsidP="00882046">
      <w:pPr>
        <w:spacing w:line="336" w:lineRule="auto"/>
        <w:jc w:val="both"/>
        <w:rPr>
          <w:sz w:val="28"/>
          <w:szCs w:val="28"/>
        </w:rPr>
      </w:pPr>
      <w:r>
        <w:rPr>
          <w:sz w:val="28"/>
          <w:szCs w:val="28"/>
        </w:rPr>
        <w:tab/>
        <w:t xml:space="preserve">Найбільш цікаві результати при порівнянні високого рівня знань. У контрольній групі лише 6,25 % учнів змогли засвоїти матеріал на високий рівень і при цьому максимальна оцінка буда 10 (див. </w:t>
      </w:r>
      <w:r w:rsidR="006D6C95">
        <w:rPr>
          <w:sz w:val="28"/>
          <w:szCs w:val="28"/>
        </w:rPr>
        <w:t>Табл. 3.2</w:t>
      </w:r>
      <w:r>
        <w:rPr>
          <w:sz w:val="28"/>
          <w:szCs w:val="28"/>
        </w:rPr>
        <w:t>)</w:t>
      </w:r>
      <w:r w:rsidR="006D6C95">
        <w:rPr>
          <w:sz w:val="28"/>
          <w:szCs w:val="28"/>
        </w:rPr>
        <w:t xml:space="preserve">. </w:t>
      </w:r>
      <w:r>
        <w:rPr>
          <w:sz w:val="28"/>
          <w:szCs w:val="28"/>
        </w:rPr>
        <w:t>При цьому в цій же групі 31,25 % учнів отримали низький рівень знань.</w:t>
      </w:r>
    </w:p>
    <w:p w:rsidR="00882046" w:rsidRDefault="00882046" w:rsidP="00882046">
      <w:pPr>
        <w:spacing w:line="336" w:lineRule="auto"/>
        <w:jc w:val="both"/>
        <w:rPr>
          <w:sz w:val="28"/>
          <w:szCs w:val="28"/>
        </w:rPr>
      </w:pPr>
      <w:r>
        <w:rPr>
          <w:sz w:val="28"/>
          <w:szCs w:val="28"/>
        </w:rPr>
        <w:tab/>
        <w:t>Далі ми відстежуємо позитивну тенденцію підвищення кількості учнів з високими оцінками: При використанні Презентації 31,25 % учнів отримали бали від 10 до 11, при використанні ментальних карт 43,75% и з них 12.5 % отримали вищий бал 1</w:t>
      </w:r>
      <w:r w:rsidR="006D6C95">
        <w:rPr>
          <w:sz w:val="28"/>
          <w:szCs w:val="28"/>
        </w:rPr>
        <w:t xml:space="preserve">2, при використанні Блок схем – </w:t>
      </w:r>
      <w:r>
        <w:rPr>
          <w:sz w:val="28"/>
          <w:szCs w:val="28"/>
        </w:rPr>
        <w:t>50 % учнів отримали оцінки від 10 до 12 и з цієї групи оцінювання 50 % учнів з високим рівнем отримали 12 балів.</w:t>
      </w:r>
    </w:p>
    <w:p w:rsidR="00F20D52" w:rsidRDefault="00F20D52" w:rsidP="006D6C95">
      <w:pPr>
        <w:spacing w:line="360" w:lineRule="auto"/>
        <w:jc w:val="both"/>
        <w:rPr>
          <w:sz w:val="28"/>
          <w:szCs w:val="28"/>
        </w:rPr>
      </w:pPr>
      <w:r w:rsidRPr="00CD0EFF">
        <w:rPr>
          <w:sz w:val="28"/>
          <w:szCs w:val="28"/>
        </w:rPr>
        <w:tab/>
        <w:t xml:space="preserve"> На діаграмі 3.2 показано розподіл ефективності форм візуалізації, що були наведені в таблиці 3.3.</w:t>
      </w:r>
    </w:p>
    <w:p w:rsidR="009605FA" w:rsidRPr="00CD0EFF" w:rsidRDefault="009605FA" w:rsidP="00F20D52">
      <w:pPr>
        <w:spacing w:line="360" w:lineRule="auto"/>
        <w:ind w:firstLine="709"/>
        <w:jc w:val="both"/>
        <w:rPr>
          <w:sz w:val="28"/>
          <w:szCs w:val="28"/>
        </w:rPr>
      </w:pPr>
    </w:p>
    <w:p w:rsidR="00F20D52" w:rsidRDefault="00F20D52" w:rsidP="00F20D52">
      <w:pPr>
        <w:pBdr>
          <w:top w:val="nil"/>
          <w:left w:val="nil"/>
          <w:bottom w:val="nil"/>
          <w:right w:val="nil"/>
          <w:between w:val="nil"/>
        </w:pBdr>
        <w:spacing w:line="360" w:lineRule="auto"/>
        <w:ind w:firstLine="589"/>
        <w:jc w:val="center"/>
        <w:rPr>
          <w:color w:val="000000"/>
          <w:sz w:val="28"/>
          <w:szCs w:val="28"/>
        </w:rPr>
      </w:pPr>
      <w:r>
        <w:rPr>
          <w:noProof/>
          <w:color w:val="000000"/>
          <w:sz w:val="28"/>
          <w:szCs w:val="28"/>
          <w:lang w:val="ru-RU" w:eastAsia="ru-RU"/>
        </w:rPr>
        <w:lastRenderedPageBreak/>
        <w:drawing>
          <wp:inline distT="0" distB="0" distL="0" distR="0">
            <wp:extent cx="4906725" cy="3219293"/>
            <wp:effectExtent l="19050" t="0" r="8175"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4910795" cy="3221963"/>
                    </a:xfrm>
                    <a:prstGeom prst="rect">
                      <a:avLst/>
                    </a:prstGeom>
                    <a:ln/>
                  </pic:spPr>
                </pic:pic>
              </a:graphicData>
            </a:graphic>
          </wp:inline>
        </w:drawing>
      </w:r>
    </w:p>
    <w:p w:rsidR="009605FA" w:rsidRDefault="009605FA" w:rsidP="00604CD2">
      <w:pPr>
        <w:pBdr>
          <w:top w:val="nil"/>
          <w:left w:val="nil"/>
          <w:bottom w:val="nil"/>
          <w:right w:val="nil"/>
          <w:between w:val="nil"/>
        </w:pBdr>
        <w:spacing w:line="360" w:lineRule="auto"/>
        <w:ind w:firstLine="589"/>
        <w:jc w:val="center"/>
        <w:rPr>
          <w:color w:val="000000"/>
          <w:sz w:val="28"/>
          <w:szCs w:val="28"/>
        </w:rPr>
      </w:pPr>
    </w:p>
    <w:p w:rsidR="00F20D52" w:rsidRDefault="00F20D52" w:rsidP="00604CD2">
      <w:pPr>
        <w:pBdr>
          <w:top w:val="nil"/>
          <w:left w:val="nil"/>
          <w:bottom w:val="nil"/>
          <w:right w:val="nil"/>
          <w:between w:val="nil"/>
        </w:pBdr>
        <w:spacing w:line="360" w:lineRule="auto"/>
        <w:ind w:firstLine="589"/>
        <w:jc w:val="center"/>
        <w:rPr>
          <w:color w:val="000000"/>
          <w:sz w:val="28"/>
          <w:szCs w:val="28"/>
        </w:rPr>
      </w:pPr>
      <w:r>
        <w:rPr>
          <w:color w:val="000000"/>
          <w:sz w:val="28"/>
          <w:szCs w:val="28"/>
        </w:rPr>
        <w:t>Рис. 3.2 Ефективність форм візуалізації</w:t>
      </w:r>
    </w:p>
    <w:p w:rsidR="00772456" w:rsidRDefault="00772456" w:rsidP="00F20D52">
      <w:pPr>
        <w:pBdr>
          <w:top w:val="nil"/>
          <w:left w:val="nil"/>
          <w:bottom w:val="nil"/>
          <w:right w:val="nil"/>
          <w:between w:val="nil"/>
        </w:pBdr>
        <w:spacing w:line="360" w:lineRule="auto"/>
        <w:ind w:firstLine="589"/>
        <w:jc w:val="center"/>
        <w:rPr>
          <w:color w:val="000000"/>
          <w:sz w:val="28"/>
          <w:szCs w:val="28"/>
        </w:rPr>
      </w:pPr>
    </w:p>
    <w:p w:rsidR="00F20D52" w:rsidRDefault="00F20D52" w:rsidP="00F20D52">
      <w:pPr>
        <w:pBdr>
          <w:top w:val="nil"/>
          <w:left w:val="nil"/>
          <w:bottom w:val="nil"/>
          <w:right w:val="nil"/>
          <w:between w:val="nil"/>
        </w:pBdr>
        <w:shd w:val="clear" w:color="auto" w:fill="FFFFFF"/>
        <w:spacing w:line="360" w:lineRule="auto"/>
        <w:ind w:firstLine="567"/>
        <w:jc w:val="both"/>
        <w:rPr>
          <w:color w:val="000000"/>
          <w:sz w:val="28"/>
          <w:szCs w:val="28"/>
        </w:rPr>
      </w:pPr>
      <w:r>
        <w:rPr>
          <w:sz w:val="28"/>
          <w:szCs w:val="28"/>
        </w:rPr>
        <w:t xml:space="preserve">З діаграми видно, що в загальному випадку </w:t>
      </w:r>
      <w:r>
        <w:rPr>
          <w:color w:val="000000"/>
          <w:sz w:val="28"/>
          <w:szCs w:val="28"/>
        </w:rPr>
        <w:t xml:space="preserve"> запропоновані нами форми наочності інформації сприяють засвоєнню навчального матеріалу за рахунок активізації певних розумових операцій, релевантних навчальним цілям (запам'ятовування, розуміння, аналіз, синтез, оцінка, застосування). Така практика розвиває в учнів пам'ять, стійкість уваги, викликає зацікавленість.</w:t>
      </w:r>
    </w:p>
    <w:p w:rsidR="00F20D52" w:rsidRDefault="00F20D52" w:rsidP="00F20D52">
      <w:pPr>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Найбільшу ефективність показало використання ментальних карт та структурно-логічних схем. При цьому інтелект-карта дає змогу охопити все одним поглядом, а блок-схема показує все найвагоміше в асоціативних порівняннях та зв’язках. При цьому навчальний матеріал засвоюється міцніше, а залучення самих учнів до складання карт або схем водночас зменшує втомлюваність, стимулює мислення та підштовхує до прийняття нестандартних рішень, створення власних символів та позначок.</w:t>
      </w:r>
    </w:p>
    <w:p w:rsidR="00BC5201" w:rsidRDefault="00F20D52" w:rsidP="00F20D52">
      <w:pPr>
        <w:spacing w:line="360" w:lineRule="auto"/>
        <w:ind w:firstLine="851"/>
        <w:jc w:val="both"/>
        <w:rPr>
          <w:sz w:val="28"/>
          <w:szCs w:val="28"/>
        </w:rPr>
      </w:pPr>
      <w:r>
        <w:rPr>
          <w:sz w:val="28"/>
          <w:szCs w:val="28"/>
        </w:rPr>
        <w:t xml:space="preserve">Щодо презентації та відео-уроку, які також сприяли більш якісному засвоєнню навчального матеріалу, але  мали менші загальні показники збільшення ефективності порівняно з контролем.  Ймовірно, такі форми візуалізації, які безумовно роблять урок більш цікавим та пізнавальним, в </w:t>
      </w:r>
      <w:r>
        <w:rPr>
          <w:sz w:val="28"/>
          <w:szCs w:val="28"/>
        </w:rPr>
        <w:lastRenderedPageBreak/>
        <w:t>меншому ступені залучають  учнів до аналізу отриманої інформації та можливо  призводять до певної втоми та втрати уваги наприкінці заняття.</w:t>
      </w:r>
    </w:p>
    <w:p w:rsidR="007E435A" w:rsidRDefault="007E435A" w:rsidP="007E435A">
      <w:pPr>
        <w:spacing w:line="360" w:lineRule="auto"/>
        <w:ind w:firstLine="709"/>
        <w:jc w:val="both"/>
        <w:rPr>
          <w:sz w:val="28"/>
          <w:szCs w:val="28"/>
        </w:rPr>
      </w:pPr>
      <w:r>
        <w:rPr>
          <w:sz w:val="28"/>
          <w:szCs w:val="28"/>
        </w:rPr>
        <w:t xml:space="preserve">Застосування понятійної карти передбачало формулювання головного поняття з кожної теми до і після уроку </w:t>
      </w:r>
      <w:r w:rsidRPr="00604CD2">
        <w:rPr>
          <w:sz w:val="28"/>
          <w:szCs w:val="28"/>
        </w:rPr>
        <w:t>(ДОДАТОК Б).</w:t>
      </w:r>
      <w:r>
        <w:rPr>
          <w:sz w:val="28"/>
          <w:szCs w:val="28"/>
        </w:rPr>
        <w:t xml:space="preserve"> В результаті проведеного аналізу визначень виявлено, що, незалежно від форми візуального ряду, за кожним визначенням понять отримані значні відмінності  між визначеннями до проходження та після теми. Якщо до викладення теми учні не змогли сформулювати визначення або ж давали його неправильно, то після цього практично всі могли дати правильне визначення. Таким чином, кожна з візуальних форм, що використовувалась, показала ефективність у формуванні понятійної системи. </w:t>
      </w:r>
    </w:p>
    <w:p w:rsidR="00BC5201" w:rsidRDefault="00BC5201">
      <w:pPr>
        <w:rPr>
          <w:sz w:val="28"/>
          <w:szCs w:val="28"/>
        </w:rPr>
      </w:pPr>
      <w:r>
        <w:rPr>
          <w:sz w:val="28"/>
          <w:szCs w:val="28"/>
        </w:rPr>
        <w:br w:type="page"/>
      </w:r>
    </w:p>
    <w:p w:rsidR="00001021" w:rsidRPr="00F53297" w:rsidRDefault="00BC5201" w:rsidP="002F6997">
      <w:pPr>
        <w:pStyle w:val="11"/>
        <w:spacing w:before="88"/>
        <w:ind w:left="0" w:right="157"/>
        <w:rPr>
          <w:b w:val="0"/>
        </w:rPr>
      </w:pPr>
      <w:r w:rsidRPr="00F53297">
        <w:rPr>
          <w:b w:val="0"/>
        </w:rPr>
        <w:lastRenderedPageBreak/>
        <w:t>ВИ</w:t>
      </w:r>
      <w:r w:rsidR="002B5C3C" w:rsidRPr="00F53297">
        <w:rPr>
          <w:b w:val="0"/>
        </w:rPr>
        <w:t>СНОВКИ</w:t>
      </w:r>
    </w:p>
    <w:p w:rsidR="002F6997" w:rsidRDefault="002F6997" w:rsidP="00A04F92">
      <w:pPr>
        <w:pStyle w:val="11"/>
        <w:spacing w:before="88" w:line="360" w:lineRule="auto"/>
        <w:ind w:left="0" w:right="157" w:firstLine="720"/>
        <w:rPr>
          <w:b w:val="0"/>
        </w:rPr>
      </w:pPr>
    </w:p>
    <w:p w:rsidR="009605FA" w:rsidRPr="00F53297" w:rsidRDefault="009605FA" w:rsidP="00A04F92">
      <w:pPr>
        <w:pStyle w:val="11"/>
        <w:spacing w:before="88" w:line="360" w:lineRule="auto"/>
        <w:ind w:left="0" w:right="157" w:firstLine="720"/>
        <w:rPr>
          <w:b w:val="0"/>
        </w:rPr>
      </w:pPr>
    </w:p>
    <w:p w:rsidR="00A04F92" w:rsidRPr="00A04F92" w:rsidRDefault="00A04F92" w:rsidP="00FE1A19">
      <w:pPr>
        <w:pStyle w:val="a5"/>
        <w:widowControl/>
        <w:numPr>
          <w:ilvl w:val="0"/>
          <w:numId w:val="35"/>
        </w:numPr>
        <w:autoSpaceDE/>
        <w:autoSpaceDN/>
        <w:spacing w:line="360" w:lineRule="auto"/>
        <w:ind w:left="0" w:firstLine="720"/>
        <w:rPr>
          <w:sz w:val="28"/>
          <w:szCs w:val="28"/>
        </w:rPr>
      </w:pPr>
      <w:r w:rsidRPr="00A04F92">
        <w:rPr>
          <w:sz w:val="28"/>
          <w:szCs w:val="28"/>
        </w:rPr>
        <w:t xml:space="preserve"> Засоби візуалізації є дидактичною системою форм організації навчальних занять, методів і засобів навчання, що виходить із заданих навчальних цілей, базується на фундаменті певного змісту, передбачає використання адекватних способів представлення й засвоєння різних видів знань за умови використання комп’ютерної техніки й комунікаційних технологій у поєднанні з навчально-методичним, нормативно-технічним та організаційно-інструктивним забезпеченням.</w:t>
      </w:r>
    </w:p>
    <w:p w:rsidR="00A04F92" w:rsidRPr="00A04F92" w:rsidRDefault="00A04F92" w:rsidP="00FE1A19">
      <w:pPr>
        <w:pStyle w:val="a5"/>
        <w:widowControl/>
        <w:numPr>
          <w:ilvl w:val="0"/>
          <w:numId w:val="35"/>
        </w:numPr>
        <w:autoSpaceDE/>
        <w:autoSpaceDN/>
        <w:spacing w:line="360" w:lineRule="auto"/>
        <w:ind w:left="0" w:firstLine="720"/>
        <w:rPr>
          <w:sz w:val="28"/>
          <w:szCs w:val="28"/>
        </w:rPr>
      </w:pPr>
      <w:r w:rsidRPr="00A04F92">
        <w:rPr>
          <w:sz w:val="28"/>
          <w:szCs w:val="28"/>
        </w:rPr>
        <w:t>Використання  різних форм візуалізації в курсі «Природничі науки» є обов’язковим, оскільки поданий навчальний матеріал у такий спосіб не тільки активізує навчальну діяльність, формує навички критичного й образного мислення, а й сприяє інтенсифікації процесу навчання.</w:t>
      </w:r>
    </w:p>
    <w:p w:rsidR="00A04F92" w:rsidRPr="00A04F92" w:rsidRDefault="00A04F92" w:rsidP="00FE1A19">
      <w:pPr>
        <w:pStyle w:val="a5"/>
        <w:widowControl/>
        <w:numPr>
          <w:ilvl w:val="0"/>
          <w:numId w:val="35"/>
        </w:numPr>
        <w:autoSpaceDE/>
        <w:autoSpaceDN/>
        <w:spacing w:line="360" w:lineRule="auto"/>
        <w:ind w:left="0" w:firstLine="720"/>
        <w:rPr>
          <w:sz w:val="28"/>
          <w:szCs w:val="28"/>
        </w:rPr>
      </w:pPr>
      <w:r w:rsidRPr="00A04F92">
        <w:rPr>
          <w:sz w:val="28"/>
          <w:szCs w:val="28"/>
        </w:rPr>
        <w:t>Вибір форми візуалізації залежить насамперед від змісту навчального матеріалу  та має обиратися після  його ретельного аналізу.</w:t>
      </w:r>
    </w:p>
    <w:p w:rsidR="00A04F92" w:rsidRPr="00A04F92" w:rsidRDefault="00A04F92" w:rsidP="00FE1A19">
      <w:pPr>
        <w:pStyle w:val="a5"/>
        <w:widowControl/>
        <w:numPr>
          <w:ilvl w:val="0"/>
          <w:numId w:val="35"/>
        </w:numPr>
        <w:autoSpaceDE/>
        <w:autoSpaceDN/>
        <w:spacing w:line="360" w:lineRule="auto"/>
        <w:ind w:left="0" w:firstLine="720"/>
        <w:rPr>
          <w:sz w:val="28"/>
          <w:szCs w:val="28"/>
        </w:rPr>
      </w:pPr>
      <w:r w:rsidRPr="00A04F92">
        <w:rPr>
          <w:sz w:val="28"/>
          <w:szCs w:val="28"/>
        </w:rPr>
        <w:t>Найбільшу ефективність мають такі форми візуалізації як ментальні карти та структурно-логічні схеми.</w:t>
      </w:r>
    </w:p>
    <w:p w:rsidR="00A04F92" w:rsidRPr="00A04F92" w:rsidRDefault="00A04F92" w:rsidP="00FE1A19">
      <w:pPr>
        <w:pStyle w:val="a5"/>
        <w:widowControl/>
        <w:numPr>
          <w:ilvl w:val="0"/>
          <w:numId w:val="35"/>
        </w:numPr>
        <w:autoSpaceDE/>
        <w:autoSpaceDN/>
        <w:spacing w:line="360" w:lineRule="auto"/>
        <w:ind w:left="0" w:firstLine="720"/>
        <w:rPr>
          <w:sz w:val="28"/>
          <w:szCs w:val="28"/>
        </w:rPr>
      </w:pPr>
      <w:r w:rsidRPr="00A04F92">
        <w:rPr>
          <w:sz w:val="28"/>
          <w:szCs w:val="28"/>
        </w:rPr>
        <w:t>Використання презентацій та відео-уроків в меншому ступені залучають учнів до аналізу отриманої інформації, тому  можуть призводити до певної втоми та втрати уваги наприкінці заняття.</w:t>
      </w:r>
    </w:p>
    <w:p w:rsidR="00A04F92" w:rsidRDefault="00A04F92" w:rsidP="00FE1A19">
      <w:pPr>
        <w:pStyle w:val="a5"/>
        <w:widowControl/>
        <w:numPr>
          <w:ilvl w:val="0"/>
          <w:numId w:val="35"/>
        </w:numPr>
        <w:autoSpaceDE/>
        <w:autoSpaceDN/>
        <w:spacing w:line="360" w:lineRule="auto"/>
        <w:ind w:left="0" w:firstLine="720"/>
        <w:rPr>
          <w:sz w:val="28"/>
          <w:szCs w:val="28"/>
        </w:rPr>
      </w:pPr>
      <w:r w:rsidRPr="00A04F92">
        <w:rPr>
          <w:sz w:val="28"/>
          <w:szCs w:val="28"/>
        </w:rPr>
        <w:t>Створені продукти візуалізованої інформації при викладанні курсу «Природничі науки» з теми «Екологія» значно підвищують ефективність навчального процесу  та можуть бути використані при розробці методичної бази для опанування інших тем.</w:t>
      </w:r>
    </w:p>
    <w:p w:rsidR="00A04F92" w:rsidRDefault="00A04F92">
      <w:pPr>
        <w:rPr>
          <w:sz w:val="28"/>
          <w:szCs w:val="28"/>
        </w:rPr>
      </w:pPr>
      <w:r>
        <w:rPr>
          <w:sz w:val="28"/>
          <w:szCs w:val="28"/>
        </w:rPr>
        <w:br w:type="page"/>
      </w:r>
    </w:p>
    <w:p w:rsidR="00BA29A2" w:rsidRDefault="00A64F4C" w:rsidP="000D2ACF">
      <w:pPr>
        <w:spacing w:line="360" w:lineRule="auto"/>
        <w:jc w:val="center"/>
        <w:rPr>
          <w:sz w:val="28"/>
          <w:szCs w:val="28"/>
        </w:rPr>
      </w:pPr>
      <w:r w:rsidRPr="00F53297">
        <w:rPr>
          <w:sz w:val="28"/>
          <w:szCs w:val="28"/>
        </w:rPr>
        <w:lastRenderedPageBreak/>
        <w:t>ПЕРЕЛІК ПОСИЛАНЬ</w:t>
      </w:r>
    </w:p>
    <w:p w:rsidR="00C34F1B" w:rsidRDefault="00C34F1B" w:rsidP="000D2ACF">
      <w:pPr>
        <w:spacing w:line="360" w:lineRule="auto"/>
        <w:jc w:val="center"/>
        <w:rPr>
          <w:b/>
          <w:sz w:val="28"/>
          <w:szCs w:val="28"/>
        </w:rPr>
      </w:pPr>
    </w:p>
    <w:p w:rsidR="000D2ACF" w:rsidRPr="00C34F1B" w:rsidRDefault="000D2ACF" w:rsidP="00C34F1B">
      <w:pPr>
        <w:tabs>
          <w:tab w:val="left" w:pos="1577"/>
        </w:tabs>
        <w:spacing w:line="360" w:lineRule="auto"/>
        <w:ind w:right="268"/>
        <w:contextualSpacing/>
        <w:rPr>
          <w:sz w:val="28"/>
          <w:szCs w:val="28"/>
        </w:rPr>
      </w:pPr>
    </w:p>
    <w:p w:rsidR="00A05584" w:rsidRDefault="00A05584" w:rsidP="00C34F1B">
      <w:pPr>
        <w:pStyle w:val="a5"/>
        <w:numPr>
          <w:ilvl w:val="0"/>
          <w:numId w:val="44"/>
        </w:numPr>
        <w:spacing w:line="360" w:lineRule="auto"/>
        <w:rPr>
          <w:sz w:val="28"/>
          <w:szCs w:val="28"/>
        </w:rPr>
      </w:pPr>
      <w:bookmarkStart w:id="8" w:name="ДОДАТОК_А"/>
      <w:bookmarkEnd w:id="8"/>
      <w:r w:rsidRPr="00A05584">
        <w:rPr>
          <w:sz w:val="28"/>
          <w:szCs w:val="28"/>
        </w:rPr>
        <w:t xml:space="preserve">Компетентнісно орієнтоване навчання: виклики та перспективи: збірник </w:t>
      </w:r>
    </w:p>
    <w:p w:rsidR="00A05584" w:rsidRPr="00A05584" w:rsidRDefault="00A05584" w:rsidP="00C34F1B">
      <w:pPr>
        <w:spacing w:line="360" w:lineRule="auto"/>
        <w:ind w:left="502"/>
        <w:jc w:val="both"/>
        <w:rPr>
          <w:sz w:val="28"/>
          <w:szCs w:val="28"/>
        </w:rPr>
      </w:pPr>
      <w:r w:rsidRPr="00A05584">
        <w:rPr>
          <w:sz w:val="28"/>
          <w:szCs w:val="28"/>
        </w:rPr>
        <w:t>тез І Всеукраїнської науково-практичної інтернет-конференції «Компетентнісно орієнтоване навчання: виклики та перспективи», Київ, 30 вересня 2019 р. (наукове електронне видання). Київ : Педагогічна думка, 2019.  139 с.</w:t>
      </w:r>
    </w:p>
    <w:p w:rsidR="00A05584" w:rsidRPr="003D1CBF" w:rsidRDefault="00A05584" w:rsidP="00C34F1B">
      <w:pPr>
        <w:pStyle w:val="a5"/>
        <w:numPr>
          <w:ilvl w:val="0"/>
          <w:numId w:val="44"/>
        </w:numPr>
        <w:tabs>
          <w:tab w:val="left" w:pos="1050"/>
        </w:tabs>
        <w:spacing w:before="88" w:line="360" w:lineRule="auto"/>
        <w:ind w:right="491"/>
        <w:contextualSpacing/>
        <w:rPr>
          <w:sz w:val="28"/>
          <w:szCs w:val="28"/>
        </w:rPr>
      </w:pPr>
      <w:r w:rsidRPr="003D1CBF">
        <w:rPr>
          <w:sz w:val="28"/>
          <w:szCs w:val="28"/>
        </w:rPr>
        <w:t>Природничі науки. Інтегрований курс. Природничі науки.</w:t>
      </w:r>
      <w:r w:rsidR="003D1CBF" w:rsidRPr="003D1CBF">
        <w:rPr>
          <w:sz w:val="28"/>
          <w:szCs w:val="28"/>
          <w:lang w:val="ru-RU"/>
        </w:rPr>
        <w:t xml:space="preserve"> </w:t>
      </w:r>
      <w:r w:rsidR="003D1CBF" w:rsidRPr="003D1CBF">
        <w:rPr>
          <w:sz w:val="28"/>
          <w:szCs w:val="28"/>
        </w:rPr>
        <w:t>І</w:t>
      </w:r>
      <w:r w:rsidR="003D1CBF" w:rsidRPr="003D1CBF">
        <w:rPr>
          <w:sz w:val="28"/>
          <w:szCs w:val="28"/>
          <w:lang w:val="ru-RU"/>
        </w:rPr>
        <w:t>нтегрований курс</w:t>
      </w:r>
      <w:r w:rsidR="003D1CBF" w:rsidRPr="003D1CBF">
        <w:rPr>
          <w:sz w:val="28"/>
          <w:szCs w:val="28"/>
        </w:rPr>
        <w:t>.</w:t>
      </w:r>
      <w:r w:rsidR="003D1CBF">
        <w:rPr>
          <w:sz w:val="28"/>
          <w:szCs w:val="28"/>
        </w:rPr>
        <w:t xml:space="preserve"> </w:t>
      </w:r>
      <w:r w:rsidRPr="003D1CBF">
        <w:rPr>
          <w:sz w:val="28"/>
          <w:szCs w:val="28"/>
        </w:rPr>
        <w:t>Навчальна</w:t>
      </w:r>
      <w:r w:rsidRPr="003D1CBF">
        <w:rPr>
          <w:spacing w:val="1"/>
          <w:sz w:val="28"/>
          <w:szCs w:val="28"/>
        </w:rPr>
        <w:t xml:space="preserve"> </w:t>
      </w:r>
      <w:r w:rsidRPr="003D1CBF">
        <w:rPr>
          <w:sz w:val="28"/>
          <w:szCs w:val="28"/>
        </w:rPr>
        <w:t>програма</w:t>
      </w:r>
      <w:r w:rsidRPr="003D1CBF">
        <w:rPr>
          <w:spacing w:val="1"/>
          <w:sz w:val="28"/>
          <w:szCs w:val="28"/>
        </w:rPr>
        <w:t xml:space="preserve"> </w:t>
      </w:r>
      <w:r w:rsidRPr="003D1CBF">
        <w:rPr>
          <w:sz w:val="28"/>
          <w:szCs w:val="28"/>
        </w:rPr>
        <w:t>для</w:t>
      </w:r>
      <w:r w:rsidRPr="003D1CBF">
        <w:rPr>
          <w:spacing w:val="1"/>
          <w:sz w:val="28"/>
          <w:szCs w:val="28"/>
        </w:rPr>
        <w:t xml:space="preserve"> </w:t>
      </w:r>
      <w:r w:rsidRPr="003D1CBF">
        <w:rPr>
          <w:sz w:val="28"/>
          <w:szCs w:val="28"/>
        </w:rPr>
        <w:t>закладів</w:t>
      </w:r>
      <w:r w:rsidRPr="003D1CBF">
        <w:rPr>
          <w:spacing w:val="1"/>
          <w:sz w:val="28"/>
          <w:szCs w:val="28"/>
        </w:rPr>
        <w:t xml:space="preserve"> </w:t>
      </w:r>
      <w:r w:rsidRPr="003D1CBF">
        <w:rPr>
          <w:sz w:val="28"/>
          <w:szCs w:val="28"/>
        </w:rPr>
        <w:t>загальної</w:t>
      </w:r>
      <w:r w:rsidRPr="003D1CBF">
        <w:rPr>
          <w:spacing w:val="1"/>
          <w:sz w:val="28"/>
          <w:szCs w:val="28"/>
        </w:rPr>
        <w:t xml:space="preserve"> </w:t>
      </w:r>
      <w:r w:rsidRPr="003D1CBF">
        <w:rPr>
          <w:sz w:val="28"/>
          <w:szCs w:val="28"/>
        </w:rPr>
        <w:t>середньої</w:t>
      </w:r>
      <w:r w:rsidRPr="003D1CBF">
        <w:rPr>
          <w:spacing w:val="1"/>
          <w:sz w:val="28"/>
          <w:szCs w:val="28"/>
        </w:rPr>
        <w:t xml:space="preserve"> </w:t>
      </w:r>
      <w:r w:rsidRPr="003D1CBF">
        <w:rPr>
          <w:sz w:val="28"/>
          <w:szCs w:val="28"/>
        </w:rPr>
        <w:t>освіти.</w:t>
      </w:r>
      <w:r w:rsidRPr="003D1CBF">
        <w:rPr>
          <w:spacing w:val="1"/>
          <w:sz w:val="28"/>
          <w:szCs w:val="28"/>
        </w:rPr>
        <w:t xml:space="preserve"> </w:t>
      </w:r>
      <w:r w:rsidRPr="003D1CBF">
        <w:rPr>
          <w:sz w:val="28"/>
          <w:szCs w:val="28"/>
        </w:rPr>
        <w:t>Авторський</w:t>
      </w:r>
      <w:r w:rsidRPr="003D1CBF">
        <w:rPr>
          <w:spacing w:val="1"/>
          <w:sz w:val="28"/>
          <w:szCs w:val="28"/>
        </w:rPr>
        <w:t xml:space="preserve"> </w:t>
      </w:r>
      <w:r w:rsidRPr="003D1CBF">
        <w:rPr>
          <w:sz w:val="28"/>
          <w:szCs w:val="28"/>
        </w:rPr>
        <w:t>колектив</w:t>
      </w:r>
      <w:r w:rsidRPr="003D1CBF">
        <w:rPr>
          <w:spacing w:val="1"/>
          <w:sz w:val="28"/>
          <w:szCs w:val="28"/>
        </w:rPr>
        <w:t xml:space="preserve"> </w:t>
      </w:r>
      <w:r w:rsidRPr="003D1CBF">
        <w:rPr>
          <w:sz w:val="28"/>
          <w:szCs w:val="28"/>
        </w:rPr>
        <w:t>під</w:t>
      </w:r>
      <w:r w:rsidRPr="003D1CBF">
        <w:rPr>
          <w:spacing w:val="1"/>
          <w:sz w:val="28"/>
          <w:szCs w:val="28"/>
        </w:rPr>
        <w:t xml:space="preserve"> </w:t>
      </w:r>
      <w:r w:rsidRPr="003D1CBF">
        <w:rPr>
          <w:sz w:val="28"/>
          <w:szCs w:val="28"/>
        </w:rPr>
        <w:t>керівництвом</w:t>
      </w:r>
      <w:r w:rsidRPr="003D1CBF">
        <w:rPr>
          <w:spacing w:val="1"/>
          <w:sz w:val="28"/>
          <w:szCs w:val="28"/>
        </w:rPr>
        <w:t xml:space="preserve"> </w:t>
      </w:r>
      <w:r w:rsidRPr="003D1CBF">
        <w:rPr>
          <w:sz w:val="28"/>
          <w:szCs w:val="28"/>
        </w:rPr>
        <w:t>Засєкіной Т.М.</w:t>
      </w:r>
      <w:r w:rsidR="004B5222" w:rsidRPr="003D1CBF">
        <w:rPr>
          <w:sz w:val="28"/>
          <w:szCs w:val="28"/>
        </w:rPr>
        <w:t xml:space="preserve"> URL</w:t>
      </w:r>
      <w:r w:rsidRPr="003D1CBF">
        <w:rPr>
          <w:sz w:val="28"/>
          <w:szCs w:val="28"/>
        </w:rPr>
        <w:t>:</w:t>
      </w:r>
      <w:r w:rsidRPr="003D1CBF">
        <w:rPr>
          <w:spacing w:val="1"/>
          <w:sz w:val="28"/>
          <w:szCs w:val="28"/>
        </w:rPr>
        <w:t xml:space="preserve"> </w:t>
      </w:r>
      <w:hyperlink r:id="rId26" w:history="1">
        <w:r w:rsidR="004B5222" w:rsidRPr="003D1CBF">
          <w:rPr>
            <w:rStyle w:val="a6"/>
            <w:color w:val="auto"/>
            <w:spacing w:val="1"/>
            <w:sz w:val="28"/>
            <w:szCs w:val="28"/>
            <w:u w:val="none"/>
          </w:rPr>
          <w:t>https://shortest.link/2NQm</w:t>
        </w:r>
      </w:hyperlink>
      <w:r w:rsidR="004B5222" w:rsidRPr="003D1CBF">
        <w:rPr>
          <w:spacing w:val="1"/>
          <w:sz w:val="28"/>
          <w:szCs w:val="28"/>
        </w:rPr>
        <w:t xml:space="preserve"> </w:t>
      </w:r>
      <w:r w:rsidRPr="003D1CBF">
        <w:rPr>
          <w:sz w:val="28"/>
          <w:szCs w:val="28"/>
        </w:rPr>
        <w:t>(дата звернення:</w:t>
      </w:r>
      <w:r w:rsidRPr="003D1CBF">
        <w:rPr>
          <w:spacing w:val="-1"/>
          <w:sz w:val="28"/>
          <w:szCs w:val="28"/>
        </w:rPr>
        <w:t xml:space="preserve"> </w:t>
      </w:r>
      <w:r w:rsidRPr="003D1CBF">
        <w:rPr>
          <w:sz w:val="28"/>
          <w:szCs w:val="28"/>
        </w:rPr>
        <w:t>27.09.2021)</w:t>
      </w:r>
      <w:r w:rsidR="00025383">
        <w:rPr>
          <w:sz w:val="28"/>
          <w:szCs w:val="28"/>
        </w:rPr>
        <w:t>.</w:t>
      </w:r>
    </w:p>
    <w:p w:rsidR="00A05584" w:rsidRDefault="00A05584" w:rsidP="00C34F1B">
      <w:pPr>
        <w:pStyle w:val="a5"/>
        <w:numPr>
          <w:ilvl w:val="0"/>
          <w:numId w:val="44"/>
        </w:numPr>
        <w:tabs>
          <w:tab w:val="left" w:pos="1050"/>
        </w:tabs>
        <w:spacing w:before="88" w:line="360" w:lineRule="auto"/>
        <w:ind w:right="491"/>
        <w:contextualSpacing/>
        <w:rPr>
          <w:sz w:val="28"/>
          <w:szCs w:val="28"/>
          <w:lang w:eastAsia="ru-RU"/>
        </w:rPr>
      </w:pPr>
      <w:r w:rsidRPr="00A05584">
        <w:rPr>
          <w:sz w:val="28"/>
          <w:szCs w:val="28"/>
        </w:rPr>
        <w:t>Маклюэн Понимание медиа: внешние расширения человека. Москва:</w:t>
      </w:r>
    </w:p>
    <w:p w:rsidR="00A05584" w:rsidRPr="00A05584" w:rsidRDefault="00A05584" w:rsidP="00C34F1B">
      <w:pPr>
        <w:tabs>
          <w:tab w:val="left" w:pos="1050"/>
        </w:tabs>
        <w:spacing w:before="88" w:line="360" w:lineRule="auto"/>
        <w:ind w:left="360" w:right="491"/>
        <w:contextualSpacing/>
        <w:jc w:val="both"/>
        <w:rPr>
          <w:sz w:val="28"/>
          <w:szCs w:val="28"/>
          <w:lang w:eastAsia="ru-RU"/>
        </w:rPr>
      </w:pPr>
      <w:r>
        <w:rPr>
          <w:sz w:val="28"/>
          <w:szCs w:val="28"/>
        </w:rPr>
        <w:t xml:space="preserve">  </w:t>
      </w:r>
      <w:r w:rsidRPr="00A05584">
        <w:rPr>
          <w:sz w:val="28"/>
          <w:szCs w:val="28"/>
        </w:rPr>
        <w:t>Кучково поле, 2007. 464 с.</w:t>
      </w:r>
    </w:p>
    <w:p w:rsidR="00A05584" w:rsidRPr="00B05AEA" w:rsidRDefault="00A05584" w:rsidP="00C34F1B">
      <w:pPr>
        <w:widowControl/>
        <w:numPr>
          <w:ilvl w:val="0"/>
          <w:numId w:val="44"/>
        </w:numPr>
        <w:shd w:val="clear" w:color="auto" w:fill="FFFFFF"/>
        <w:autoSpaceDE/>
        <w:autoSpaceDN/>
        <w:spacing w:before="100" w:beforeAutospacing="1" w:after="24" w:line="360" w:lineRule="auto"/>
        <w:contextualSpacing/>
        <w:jc w:val="both"/>
        <w:rPr>
          <w:sz w:val="28"/>
          <w:szCs w:val="28"/>
          <w:lang w:eastAsia="ru-RU"/>
        </w:rPr>
      </w:pPr>
      <w:r w:rsidRPr="00B05AEA">
        <w:rPr>
          <w:sz w:val="28"/>
          <w:szCs w:val="28"/>
          <w:lang w:eastAsia="ru-RU"/>
        </w:rPr>
        <w:t>Гончаренко С. У. Укра</w:t>
      </w:r>
      <w:r w:rsidR="003D1CBF">
        <w:rPr>
          <w:sz w:val="28"/>
          <w:szCs w:val="28"/>
          <w:lang w:eastAsia="ru-RU"/>
        </w:rPr>
        <w:t xml:space="preserve">їнський педагогічний словник. </w:t>
      </w:r>
      <w:r>
        <w:rPr>
          <w:sz w:val="28"/>
          <w:szCs w:val="28"/>
          <w:lang w:eastAsia="ru-RU"/>
        </w:rPr>
        <w:t>/</w:t>
      </w:r>
      <w:r w:rsidRPr="00B05AEA">
        <w:rPr>
          <w:sz w:val="28"/>
          <w:szCs w:val="28"/>
          <w:lang w:eastAsia="ru-RU"/>
        </w:rPr>
        <w:t>Семен Устимович Гончаренко. Київ: Либідь, 1997. 376 с.</w:t>
      </w:r>
    </w:p>
    <w:p w:rsidR="00A05584" w:rsidRPr="00B05AEA" w:rsidRDefault="00A05584" w:rsidP="00C34F1B">
      <w:pPr>
        <w:widowControl/>
        <w:numPr>
          <w:ilvl w:val="0"/>
          <w:numId w:val="44"/>
        </w:numPr>
        <w:shd w:val="clear" w:color="auto" w:fill="FFFFFF"/>
        <w:autoSpaceDE/>
        <w:autoSpaceDN/>
        <w:spacing w:before="100" w:beforeAutospacing="1" w:after="24" w:line="360" w:lineRule="auto"/>
        <w:contextualSpacing/>
        <w:jc w:val="both"/>
        <w:rPr>
          <w:sz w:val="28"/>
          <w:szCs w:val="28"/>
          <w:lang w:eastAsia="ru-RU"/>
        </w:rPr>
      </w:pPr>
      <w:r w:rsidRPr="00B05AEA">
        <w:rPr>
          <w:sz w:val="28"/>
          <w:szCs w:val="28"/>
          <w:shd w:val="clear" w:color="auto" w:fill="FFFFFF"/>
        </w:rPr>
        <w:t>Гончаренко С. У. Педагогічні закони, закономірності, принципи. Сучасне тлумачення. Рівне : Волинські обереги, 2012. 192 с.</w:t>
      </w:r>
    </w:p>
    <w:p w:rsidR="00A05584" w:rsidRPr="00B05AEA" w:rsidRDefault="00A05584"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Васьков Ю.В. Педагогічні теорії, технології, досвід (Дидактичний аспект). Харків: Скорпіон, 2000. 120 с.</w:t>
      </w:r>
    </w:p>
    <w:p w:rsidR="00A05584" w:rsidRPr="00232320" w:rsidRDefault="00A05584"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Наука і освіта в умовах інформаційного суспільства: історія та сучасність: темати</w:t>
      </w:r>
      <w:r w:rsidR="003D1CBF">
        <w:rPr>
          <w:sz w:val="28"/>
          <w:szCs w:val="28"/>
        </w:rPr>
        <w:t>чний бібліогр. покажч. / уклад.</w:t>
      </w:r>
      <w:r w:rsidRPr="00B05AEA">
        <w:rPr>
          <w:sz w:val="28"/>
          <w:szCs w:val="28"/>
        </w:rPr>
        <w:t xml:space="preserve">: Д. В. Ткаченко, І. А. Фісенко. Миколаїв : МДАУ, 2009. 80 с. </w:t>
      </w:r>
      <w:r w:rsidR="003D1CBF" w:rsidRPr="003D1CBF">
        <w:rPr>
          <w:sz w:val="28"/>
          <w:szCs w:val="28"/>
        </w:rPr>
        <w:t>URL</w:t>
      </w:r>
      <w:r w:rsidRPr="00B05AEA">
        <w:rPr>
          <w:sz w:val="28"/>
          <w:szCs w:val="28"/>
        </w:rPr>
        <w:t xml:space="preserve">: </w:t>
      </w:r>
      <w:r w:rsidR="003D1CBF" w:rsidRPr="003D1CBF">
        <w:rPr>
          <w:sz w:val="28"/>
          <w:szCs w:val="28"/>
          <w:lang w:val="en-US"/>
        </w:rPr>
        <w:t>http</w:t>
      </w:r>
      <w:r w:rsidR="003D1CBF" w:rsidRPr="002D5B7A">
        <w:rPr>
          <w:sz w:val="28"/>
          <w:szCs w:val="28"/>
          <w:lang w:val="ru-RU"/>
        </w:rPr>
        <w:t>://</w:t>
      </w:r>
      <w:r w:rsidR="003D1CBF" w:rsidRPr="003D1CBF">
        <w:rPr>
          <w:sz w:val="28"/>
          <w:szCs w:val="28"/>
          <w:lang w:val="en-US"/>
        </w:rPr>
        <w:t>surl</w:t>
      </w:r>
      <w:r w:rsidR="003D1CBF" w:rsidRPr="002D5B7A">
        <w:rPr>
          <w:sz w:val="28"/>
          <w:szCs w:val="28"/>
          <w:lang w:val="ru-RU"/>
        </w:rPr>
        <w:t>.</w:t>
      </w:r>
      <w:r w:rsidR="003D1CBF" w:rsidRPr="003D1CBF">
        <w:rPr>
          <w:sz w:val="28"/>
          <w:szCs w:val="28"/>
          <w:lang w:val="en-US"/>
        </w:rPr>
        <w:t>li</w:t>
      </w:r>
      <w:r w:rsidR="003D1CBF" w:rsidRPr="002D5B7A">
        <w:rPr>
          <w:sz w:val="28"/>
          <w:szCs w:val="28"/>
          <w:lang w:val="ru-RU"/>
        </w:rPr>
        <w:t>/</w:t>
      </w:r>
      <w:r w:rsidR="003D1CBF" w:rsidRPr="003D1CBF">
        <w:rPr>
          <w:sz w:val="28"/>
          <w:szCs w:val="28"/>
          <w:lang w:val="en-US"/>
        </w:rPr>
        <w:t>bhknq</w:t>
      </w:r>
      <w:r>
        <w:rPr>
          <w:sz w:val="28"/>
          <w:szCs w:val="28"/>
        </w:rPr>
        <w:t xml:space="preserve"> </w:t>
      </w:r>
      <w:r w:rsidRPr="00232320">
        <w:rPr>
          <w:sz w:val="28"/>
          <w:szCs w:val="28"/>
          <w:shd w:val="clear" w:color="auto" w:fill="FFFFFF"/>
        </w:rPr>
        <w:t>(дата звернення:</w:t>
      </w:r>
      <w:r>
        <w:rPr>
          <w:sz w:val="28"/>
          <w:szCs w:val="28"/>
          <w:shd w:val="clear" w:color="auto" w:fill="FFFFFF"/>
        </w:rPr>
        <w:t xml:space="preserve"> </w:t>
      </w:r>
      <w:r w:rsidR="003D1CBF">
        <w:rPr>
          <w:sz w:val="28"/>
          <w:szCs w:val="28"/>
          <w:shd w:val="clear" w:color="auto" w:fill="FFFFFF"/>
        </w:rPr>
        <w:t>16</w:t>
      </w:r>
      <w:r>
        <w:rPr>
          <w:sz w:val="28"/>
          <w:szCs w:val="28"/>
          <w:shd w:val="clear" w:color="auto" w:fill="FFFFFF"/>
        </w:rPr>
        <w:t>.</w:t>
      </w:r>
      <w:r w:rsidR="003D1CBF">
        <w:rPr>
          <w:sz w:val="28"/>
          <w:szCs w:val="28"/>
          <w:shd w:val="clear" w:color="auto" w:fill="FFFFFF"/>
        </w:rPr>
        <w:t>09</w:t>
      </w:r>
      <w:r>
        <w:rPr>
          <w:sz w:val="28"/>
          <w:szCs w:val="28"/>
          <w:shd w:val="clear" w:color="auto" w:fill="FFFFFF"/>
        </w:rPr>
        <w:t>.2021</w:t>
      </w:r>
      <w:r w:rsidRPr="00232320">
        <w:rPr>
          <w:sz w:val="28"/>
          <w:szCs w:val="28"/>
          <w:shd w:val="clear" w:color="auto" w:fill="FFFFFF"/>
        </w:rPr>
        <w:t>).</w:t>
      </w:r>
    </w:p>
    <w:p w:rsidR="00B628B7" w:rsidRPr="00B05AEA" w:rsidRDefault="00B628B7"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lang w:eastAsia="ru-RU"/>
        </w:rPr>
        <w:t>Епістемологія як філософська теорія знання / В. Л. Петрушенко; Держ. ун-т "Львів. політехніка". Л., 2000. 296 c. Бібліогр.: 118 назв.</w:t>
      </w:r>
    </w:p>
    <w:p w:rsidR="00B628B7" w:rsidRPr="00B05AEA" w:rsidRDefault="00B628B7" w:rsidP="00C34F1B">
      <w:pPr>
        <w:pStyle w:val="a5"/>
        <w:numPr>
          <w:ilvl w:val="0"/>
          <w:numId w:val="44"/>
        </w:numPr>
        <w:tabs>
          <w:tab w:val="left" w:pos="1577"/>
        </w:tabs>
        <w:spacing w:line="360" w:lineRule="auto"/>
        <w:ind w:right="268"/>
        <w:contextualSpacing/>
        <w:rPr>
          <w:rStyle w:val="citation"/>
          <w:sz w:val="28"/>
          <w:szCs w:val="28"/>
        </w:rPr>
      </w:pPr>
      <w:r w:rsidRPr="00B05AEA">
        <w:rPr>
          <w:iCs/>
          <w:sz w:val="28"/>
          <w:szCs w:val="28"/>
        </w:rPr>
        <w:t>Озадовська Л</w:t>
      </w:r>
      <w:r w:rsidRPr="00B05AEA">
        <w:rPr>
          <w:sz w:val="28"/>
          <w:szCs w:val="28"/>
        </w:rPr>
        <w:t>. Єдності знань принцип // </w:t>
      </w:r>
      <w:hyperlink r:id="rId27" w:history="1">
        <w:r w:rsidRPr="00B05AEA">
          <w:rPr>
            <w:rStyle w:val="a6"/>
            <w:color w:val="auto"/>
            <w:sz w:val="28"/>
            <w:szCs w:val="28"/>
            <w:u w:val="none"/>
          </w:rPr>
          <w:t>Філософський енциклопедичний словник</w:t>
        </w:r>
      </w:hyperlink>
      <w:r w:rsidRPr="00B05AEA">
        <w:rPr>
          <w:rStyle w:val="citation"/>
          <w:sz w:val="28"/>
          <w:szCs w:val="28"/>
        </w:rPr>
        <w:t> / </w:t>
      </w:r>
      <w:hyperlink r:id="rId28" w:tooltip="Шинкарук Володимир Іларіонович" w:history="1">
        <w:r w:rsidRPr="00B05AEA">
          <w:rPr>
            <w:rStyle w:val="a6"/>
            <w:color w:val="auto"/>
            <w:sz w:val="28"/>
            <w:szCs w:val="28"/>
            <w:u w:val="none"/>
          </w:rPr>
          <w:t>В. І. Шинкарук</w:t>
        </w:r>
      </w:hyperlink>
      <w:r w:rsidRPr="00B05AEA">
        <w:rPr>
          <w:rStyle w:val="citation"/>
          <w:sz w:val="28"/>
          <w:szCs w:val="28"/>
        </w:rPr>
        <w:t> (гол. редкол.) та ін. Київ : </w:t>
      </w:r>
      <w:hyperlink r:id="rId29" w:tooltip="Інститут філософії імені Григорія Сковороди НАН України" w:history="1">
        <w:r w:rsidRPr="00B05AEA">
          <w:rPr>
            <w:rStyle w:val="a6"/>
            <w:color w:val="auto"/>
            <w:sz w:val="28"/>
            <w:szCs w:val="28"/>
            <w:u w:val="none"/>
          </w:rPr>
          <w:t>Інститут філософії імені Григорія Сковороди НАН України</w:t>
        </w:r>
      </w:hyperlink>
      <w:r w:rsidRPr="00B05AEA">
        <w:rPr>
          <w:rStyle w:val="citation"/>
          <w:sz w:val="28"/>
          <w:szCs w:val="28"/>
        </w:rPr>
        <w:t> : Абрис, 2002. 742 с. </w:t>
      </w:r>
    </w:p>
    <w:p w:rsidR="00B628B7" w:rsidRPr="00B05AEA" w:rsidRDefault="00B628B7" w:rsidP="00C34F1B">
      <w:pPr>
        <w:pStyle w:val="a5"/>
        <w:widowControl/>
        <w:numPr>
          <w:ilvl w:val="0"/>
          <w:numId w:val="44"/>
        </w:numPr>
        <w:spacing w:line="360" w:lineRule="auto"/>
        <w:contextualSpacing/>
        <w:rPr>
          <w:sz w:val="28"/>
          <w:szCs w:val="28"/>
        </w:rPr>
      </w:pPr>
      <w:r w:rsidRPr="00B05AEA">
        <w:rPr>
          <w:bCs/>
          <w:sz w:val="28"/>
          <w:szCs w:val="28"/>
          <w:shd w:val="clear" w:color="auto" w:fill="F9F9F9"/>
        </w:rPr>
        <w:lastRenderedPageBreak/>
        <w:t>Великий тлумачний словник </w:t>
      </w:r>
      <w:r w:rsidRPr="00B05AEA">
        <w:rPr>
          <w:sz w:val="28"/>
          <w:szCs w:val="28"/>
          <w:shd w:val="clear" w:color="auto" w:fill="F9F9F9"/>
        </w:rPr>
        <w:t>сучасної української мови : 250000 / уклад. та голов. ред. В. Т. Бусел. Київ; Ірпінь: Перун, </w:t>
      </w:r>
      <w:r w:rsidRPr="00B05AEA">
        <w:rPr>
          <w:bCs/>
          <w:sz w:val="28"/>
          <w:szCs w:val="28"/>
          <w:shd w:val="clear" w:color="auto" w:fill="F9F9F9"/>
        </w:rPr>
        <w:t>2005</w:t>
      </w:r>
      <w:r w:rsidRPr="00B05AEA">
        <w:rPr>
          <w:sz w:val="28"/>
          <w:szCs w:val="28"/>
          <w:shd w:val="clear" w:color="auto" w:fill="F9F9F9"/>
        </w:rPr>
        <w:t>. VIII, 1728 с.</w:t>
      </w:r>
    </w:p>
    <w:p w:rsidR="00B628B7" w:rsidRPr="002D5B7A" w:rsidRDefault="00B628B7" w:rsidP="00C34F1B">
      <w:pPr>
        <w:pStyle w:val="a5"/>
        <w:widowControl/>
        <w:numPr>
          <w:ilvl w:val="0"/>
          <w:numId w:val="44"/>
        </w:numPr>
        <w:tabs>
          <w:tab w:val="left" w:pos="1498"/>
        </w:tabs>
        <w:spacing w:line="360" w:lineRule="auto"/>
        <w:ind w:right="270"/>
        <w:contextualSpacing/>
        <w:rPr>
          <w:sz w:val="28"/>
          <w:szCs w:val="28"/>
          <w:lang w:val="en-US"/>
        </w:rPr>
      </w:pPr>
      <w:r w:rsidRPr="00B05AEA">
        <w:rPr>
          <w:sz w:val="28"/>
          <w:szCs w:val="28"/>
          <w:lang w:val="en-US"/>
        </w:rPr>
        <w:t>Chaffey, D. and Wood, S. Business Information Management: Improving Performance Using Information. Pearson Education Ltd., Upper Saddle River.</w:t>
      </w:r>
      <w:r w:rsidRPr="00B05AEA">
        <w:rPr>
          <w:sz w:val="28"/>
          <w:szCs w:val="28"/>
        </w:rPr>
        <w:t xml:space="preserve"> 2005. 734 р.</w:t>
      </w:r>
      <w:r w:rsidRPr="002D5B7A">
        <w:rPr>
          <w:sz w:val="28"/>
          <w:szCs w:val="28"/>
          <w:lang w:val="en-US"/>
        </w:rPr>
        <w:t xml:space="preserve"> </w:t>
      </w:r>
      <w:r w:rsidR="003D1CBF" w:rsidRPr="003D1CBF">
        <w:rPr>
          <w:sz w:val="28"/>
          <w:szCs w:val="28"/>
        </w:rPr>
        <w:t>URL</w:t>
      </w:r>
      <w:r w:rsidR="003D1CBF">
        <w:rPr>
          <w:sz w:val="28"/>
          <w:szCs w:val="28"/>
        </w:rPr>
        <w:t>:</w:t>
      </w:r>
      <w:r w:rsidR="003D1CBF">
        <w:t xml:space="preserve"> </w:t>
      </w:r>
      <w:hyperlink r:id="rId30" w:history="1">
        <w:r w:rsidRPr="00B05AEA">
          <w:rPr>
            <w:rStyle w:val="a6"/>
            <w:color w:val="auto"/>
            <w:sz w:val="28"/>
            <w:szCs w:val="28"/>
            <w:u w:val="none"/>
            <w:lang w:val="en-US"/>
          </w:rPr>
          <w:t>http</w:t>
        </w:r>
        <w:r w:rsidRPr="002D5B7A">
          <w:rPr>
            <w:rStyle w:val="a6"/>
            <w:color w:val="auto"/>
            <w:sz w:val="28"/>
            <w:szCs w:val="28"/>
            <w:u w:val="none"/>
            <w:lang w:val="en-US"/>
          </w:rPr>
          <w:t>://</w:t>
        </w:r>
        <w:r w:rsidRPr="00B05AEA">
          <w:rPr>
            <w:rStyle w:val="a6"/>
            <w:color w:val="auto"/>
            <w:sz w:val="28"/>
            <w:szCs w:val="28"/>
            <w:u w:val="none"/>
            <w:lang w:val="en-US"/>
          </w:rPr>
          <w:t>www</w:t>
        </w:r>
        <w:r w:rsidRPr="002D5B7A">
          <w:rPr>
            <w:rStyle w:val="a6"/>
            <w:color w:val="auto"/>
            <w:sz w:val="28"/>
            <w:szCs w:val="28"/>
            <w:u w:val="none"/>
            <w:lang w:val="en-US"/>
          </w:rPr>
          <w:t>.</w:t>
        </w:r>
        <w:r w:rsidRPr="00B05AEA">
          <w:rPr>
            <w:rStyle w:val="a6"/>
            <w:color w:val="auto"/>
            <w:sz w:val="28"/>
            <w:szCs w:val="28"/>
            <w:u w:val="none"/>
            <w:lang w:val="en-US"/>
          </w:rPr>
          <w:t>dut</w:t>
        </w:r>
        <w:r w:rsidRPr="002D5B7A">
          <w:rPr>
            <w:rStyle w:val="a6"/>
            <w:color w:val="auto"/>
            <w:sz w:val="28"/>
            <w:szCs w:val="28"/>
            <w:u w:val="none"/>
            <w:lang w:val="en-US"/>
          </w:rPr>
          <w:t>.</w:t>
        </w:r>
        <w:r w:rsidRPr="00B05AEA">
          <w:rPr>
            <w:rStyle w:val="a6"/>
            <w:color w:val="auto"/>
            <w:sz w:val="28"/>
            <w:szCs w:val="28"/>
            <w:u w:val="none"/>
            <w:lang w:val="en-US"/>
          </w:rPr>
          <w:t>edu</w:t>
        </w:r>
        <w:r w:rsidRPr="002D5B7A">
          <w:rPr>
            <w:rStyle w:val="a6"/>
            <w:color w:val="auto"/>
            <w:sz w:val="28"/>
            <w:szCs w:val="28"/>
            <w:u w:val="none"/>
            <w:lang w:val="en-US"/>
          </w:rPr>
          <w:t>.</w:t>
        </w:r>
        <w:r w:rsidRPr="00B05AEA">
          <w:rPr>
            <w:rStyle w:val="a6"/>
            <w:color w:val="auto"/>
            <w:sz w:val="28"/>
            <w:szCs w:val="28"/>
            <w:u w:val="none"/>
            <w:lang w:val="en-US"/>
          </w:rPr>
          <w:t>ua</w:t>
        </w:r>
        <w:r w:rsidRPr="002D5B7A">
          <w:rPr>
            <w:rStyle w:val="a6"/>
            <w:color w:val="auto"/>
            <w:sz w:val="28"/>
            <w:szCs w:val="28"/>
            <w:u w:val="none"/>
            <w:lang w:val="en-US"/>
          </w:rPr>
          <w:t>/</w:t>
        </w:r>
        <w:r w:rsidRPr="00B05AEA">
          <w:rPr>
            <w:rStyle w:val="a6"/>
            <w:color w:val="auto"/>
            <w:sz w:val="28"/>
            <w:szCs w:val="28"/>
            <w:u w:val="none"/>
            <w:lang w:val="en-US"/>
          </w:rPr>
          <w:t>uploads</w:t>
        </w:r>
        <w:r w:rsidRPr="002D5B7A">
          <w:rPr>
            <w:rStyle w:val="a6"/>
            <w:color w:val="auto"/>
            <w:sz w:val="28"/>
            <w:szCs w:val="28"/>
            <w:u w:val="none"/>
            <w:lang w:val="en-US"/>
          </w:rPr>
          <w:t>/</w:t>
        </w:r>
        <w:r w:rsidRPr="00B05AEA">
          <w:rPr>
            <w:rStyle w:val="a6"/>
            <w:color w:val="auto"/>
            <w:sz w:val="28"/>
            <w:szCs w:val="28"/>
            <w:u w:val="none"/>
            <w:lang w:val="en-US"/>
          </w:rPr>
          <w:t>l</w:t>
        </w:r>
        <w:r w:rsidRPr="002D5B7A">
          <w:rPr>
            <w:rStyle w:val="a6"/>
            <w:color w:val="auto"/>
            <w:sz w:val="28"/>
            <w:szCs w:val="28"/>
            <w:u w:val="none"/>
            <w:lang w:val="en-US"/>
          </w:rPr>
          <w:t>_1611_64307190.</w:t>
        </w:r>
        <w:r w:rsidRPr="00B05AEA">
          <w:rPr>
            <w:rStyle w:val="a6"/>
            <w:color w:val="auto"/>
            <w:sz w:val="28"/>
            <w:szCs w:val="28"/>
            <w:u w:val="none"/>
            <w:lang w:val="en-US"/>
          </w:rPr>
          <w:t>pdf</w:t>
        </w:r>
      </w:hyperlink>
      <w:r>
        <w:rPr>
          <w:sz w:val="28"/>
          <w:szCs w:val="28"/>
        </w:rPr>
        <w:t xml:space="preserve"> </w:t>
      </w:r>
      <w:r w:rsidR="003D1CBF">
        <w:rPr>
          <w:sz w:val="28"/>
          <w:szCs w:val="28"/>
        </w:rPr>
        <w:t>(дата звернення 11.10.2021)</w:t>
      </w:r>
      <w:r w:rsidR="00025383">
        <w:rPr>
          <w:sz w:val="28"/>
          <w:szCs w:val="28"/>
        </w:rPr>
        <w:t>.</w:t>
      </w:r>
    </w:p>
    <w:p w:rsidR="00B628B7" w:rsidRDefault="00502381"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hyperlink r:id="rId31" w:history="1">
        <w:r w:rsidR="00B628B7" w:rsidRPr="00B05AEA">
          <w:rPr>
            <w:rStyle w:val="a6"/>
            <w:bCs/>
            <w:color w:val="auto"/>
            <w:sz w:val="28"/>
            <w:szCs w:val="28"/>
            <w:u w:val="none"/>
            <w:bdr w:val="none" w:sz="0" w:space="0" w:color="auto" w:frame="1"/>
          </w:rPr>
          <w:t>Албул С.В., Андрусенко С.В.Основи оперативно-розшукової</w:t>
        </w:r>
        <w:r w:rsidR="00B628B7">
          <w:rPr>
            <w:rStyle w:val="a6"/>
            <w:bCs/>
            <w:color w:val="auto"/>
            <w:sz w:val="28"/>
            <w:szCs w:val="28"/>
            <w:u w:val="none"/>
            <w:bdr w:val="none" w:sz="0" w:space="0" w:color="auto" w:frame="1"/>
          </w:rPr>
          <w:t xml:space="preserve"> діяльності: навч. посіб. Одеса</w:t>
        </w:r>
        <w:r w:rsidR="00B628B7" w:rsidRPr="00B05AEA">
          <w:rPr>
            <w:rStyle w:val="a6"/>
            <w:bCs/>
            <w:color w:val="auto"/>
            <w:sz w:val="28"/>
            <w:szCs w:val="28"/>
            <w:u w:val="none"/>
            <w:bdr w:val="none" w:sz="0" w:space="0" w:color="auto" w:frame="1"/>
          </w:rPr>
          <w:t>: ОДУВС, 2016. 270 с.</w:t>
        </w:r>
      </w:hyperlink>
      <w:r w:rsidR="00B628B7" w:rsidRPr="00B05AEA">
        <w:rPr>
          <w:sz w:val="28"/>
          <w:szCs w:val="28"/>
          <w:lang w:eastAsia="ru-RU"/>
        </w:rPr>
        <w:t xml:space="preserve"> </w:t>
      </w:r>
    </w:p>
    <w:p w:rsidR="00B628B7" w:rsidRDefault="00B628B7"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 xml:space="preserve">Круглий Д. Використання методології </w:t>
      </w:r>
      <w:r w:rsidRPr="00B05AEA">
        <w:rPr>
          <w:sz w:val="28"/>
          <w:szCs w:val="28"/>
          <w:lang w:val="en-US"/>
        </w:rPr>
        <w:t>DIKW</w:t>
      </w:r>
      <w:r w:rsidRPr="00B05AEA">
        <w:rPr>
          <w:sz w:val="28"/>
          <w:szCs w:val="28"/>
        </w:rPr>
        <w:t xml:space="preserve"> до освітніх пропозицій в рамках впров</w:t>
      </w:r>
      <w:r>
        <w:rPr>
          <w:sz w:val="28"/>
          <w:szCs w:val="28"/>
        </w:rPr>
        <w:t xml:space="preserve">адження інноваційного навчання. </w:t>
      </w:r>
      <w:r w:rsidRPr="00B05AEA">
        <w:rPr>
          <w:sz w:val="28"/>
          <w:szCs w:val="28"/>
        </w:rPr>
        <w:t>//</w:t>
      </w:r>
      <w:r>
        <w:rPr>
          <w:sz w:val="28"/>
          <w:szCs w:val="28"/>
        </w:rPr>
        <w:t xml:space="preserve"> </w:t>
      </w:r>
      <w:r w:rsidRPr="00B05AEA">
        <w:rPr>
          <w:i/>
          <w:sz w:val="28"/>
          <w:szCs w:val="28"/>
        </w:rPr>
        <w:t>Наука і освіта.</w:t>
      </w:r>
      <w:r w:rsidRPr="00B05AEA">
        <w:rPr>
          <w:i/>
          <w:sz w:val="28"/>
          <w:szCs w:val="28"/>
          <w:lang w:val="en-US"/>
        </w:rPr>
        <w:t> </w:t>
      </w:r>
      <w:r w:rsidRPr="00B05AEA">
        <w:rPr>
          <w:i/>
          <w:sz w:val="28"/>
          <w:szCs w:val="28"/>
        </w:rPr>
        <w:t>2020</w:t>
      </w:r>
      <w:r w:rsidRPr="00B05AEA">
        <w:rPr>
          <w:sz w:val="28"/>
          <w:szCs w:val="28"/>
        </w:rPr>
        <w:t>.</w:t>
      </w:r>
      <w:r w:rsidRPr="00B05AEA">
        <w:rPr>
          <w:sz w:val="28"/>
          <w:szCs w:val="28"/>
          <w:lang w:val="en-US"/>
        </w:rPr>
        <w:t>  </w:t>
      </w:r>
      <w:r w:rsidRPr="00B05AEA">
        <w:rPr>
          <w:sz w:val="28"/>
          <w:szCs w:val="28"/>
        </w:rPr>
        <w:t>№4.</w:t>
      </w:r>
      <w:r>
        <w:rPr>
          <w:sz w:val="28"/>
          <w:szCs w:val="28"/>
        </w:rPr>
        <w:t xml:space="preserve"> </w:t>
      </w:r>
      <w:r w:rsidRPr="00B05AEA">
        <w:rPr>
          <w:sz w:val="28"/>
          <w:szCs w:val="28"/>
        </w:rPr>
        <w:t>С.48-53.</w:t>
      </w:r>
    </w:p>
    <w:p w:rsidR="00B628B7" w:rsidRPr="00B05AEA" w:rsidRDefault="00502381" w:rsidP="00C34F1B">
      <w:pPr>
        <w:pStyle w:val="a5"/>
        <w:numPr>
          <w:ilvl w:val="0"/>
          <w:numId w:val="44"/>
        </w:numPr>
        <w:tabs>
          <w:tab w:val="left" w:pos="1577"/>
        </w:tabs>
        <w:spacing w:line="360" w:lineRule="auto"/>
        <w:ind w:right="268"/>
        <w:contextualSpacing/>
        <w:rPr>
          <w:sz w:val="28"/>
          <w:szCs w:val="28"/>
        </w:rPr>
      </w:pPr>
      <w:hyperlink r:id="rId32" w:history="1">
        <w:r w:rsidR="00B628B7" w:rsidRPr="00B05AEA">
          <w:rPr>
            <w:rStyle w:val="a6"/>
            <w:color w:val="auto"/>
            <w:sz w:val="28"/>
            <w:szCs w:val="28"/>
            <w:u w:val="none"/>
            <w:shd w:val="clear" w:color="auto" w:fill="FFFFFF"/>
          </w:rPr>
          <w:t>Філософський словник</w:t>
        </w:r>
      </w:hyperlink>
      <w:r w:rsidR="00B628B7" w:rsidRPr="00B05AEA">
        <w:rPr>
          <w:sz w:val="28"/>
          <w:szCs w:val="28"/>
          <w:shd w:val="clear" w:color="auto" w:fill="FFFFFF"/>
        </w:rPr>
        <w:t> / за ред. </w:t>
      </w:r>
      <w:hyperlink r:id="rId33" w:tooltip="Шинкарук Володимир Іларіонович" w:history="1">
        <w:r w:rsidR="00B628B7" w:rsidRPr="00B05AEA">
          <w:rPr>
            <w:rStyle w:val="a6"/>
            <w:color w:val="auto"/>
            <w:sz w:val="28"/>
            <w:szCs w:val="28"/>
            <w:u w:val="none"/>
            <w:shd w:val="clear" w:color="auto" w:fill="FFFFFF"/>
          </w:rPr>
          <w:t>В. І. Шинкарука</w:t>
        </w:r>
      </w:hyperlink>
      <w:r w:rsidR="00E11860">
        <w:rPr>
          <w:sz w:val="28"/>
          <w:szCs w:val="28"/>
          <w:shd w:val="clear" w:color="auto" w:fill="FFFFFF"/>
        </w:rPr>
        <w:t>. 2-ге вид., перероб. і доп. Київ</w:t>
      </w:r>
      <w:r w:rsidR="00B628B7" w:rsidRPr="00B05AEA">
        <w:rPr>
          <w:sz w:val="28"/>
          <w:szCs w:val="28"/>
          <w:shd w:val="clear" w:color="auto" w:fill="FFFFFF"/>
        </w:rPr>
        <w:t>: Головна ред. УРЕ, 1986.</w:t>
      </w:r>
    </w:p>
    <w:p w:rsidR="00B628B7" w:rsidRPr="00232320" w:rsidRDefault="00B628B7"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232320">
        <w:rPr>
          <w:sz w:val="28"/>
          <w:szCs w:val="28"/>
          <w:shd w:val="clear" w:color="auto" w:fill="FFFFFF"/>
        </w:rPr>
        <w:t>Енциклопедія Сучасної України:</w:t>
      </w:r>
      <w:r w:rsidR="003D1CBF">
        <w:rPr>
          <w:sz w:val="28"/>
          <w:szCs w:val="28"/>
          <w:shd w:val="clear" w:color="auto" w:fill="FFFFFF"/>
        </w:rPr>
        <w:t xml:space="preserve"> </w:t>
      </w:r>
      <w:r w:rsidR="003D1CBF" w:rsidRPr="003D1CBF">
        <w:rPr>
          <w:sz w:val="28"/>
          <w:szCs w:val="15"/>
          <w:shd w:val="clear" w:color="auto" w:fill="FFFFFF"/>
        </w:rPr>
        <w:t>електронна версія [онлайн]</w:t>
      </w:r>
      <w:r w:rsidRPr="00232320">
        <w:rPr>
          <w:sz w:val="28"/>
          <w:szCs w:val="28"/>
          <w:shd w:val="clear" w:color="auto" w:fill="FFFFFF"/>
        </w:rPr>
        <w:t>/ гол. редкол.: І. М. Дзюба, А. І. Жуковський, М. Г. Железняк та ін.; НАН України, НТШ. Київ: Інститут енциклопедичних досліджень НАН України, Режим доступу: </w:t>
      </w:r>
      <w:r>
        <w:rPr>
          <w:sz w:val="28"/>
          <w:szCs w:val="28"/>
          <w:shd w:val="clear" w:color="auto" w:fill="FFFFFF"/>
        </w:rPr>
        <w:t xml:space="preserve"> </w:t>
      </w:r>
      <w:hyperlink r:id="rId34" w:history="1">
        <w:r w:rsidRPr="00232320">
          <w:rPr>
            <w:rStyle w:val="a6"/>
            <w:rFonts w:eastAsiaTheme="majorEastAsia"/>
            <w:color w:val="auto"/>
            <w:sz w:val="28"/>
            <w:szCs w:val="28"/>
            <w:u w:val="none"/>
            <w:shd w:val="clear" w:color="auto" w:fill="FFFFFF"/>
          </w:rPr>
          <w:t>https://esu.com.ua/search_articles.php?id=69310</w:t>
        </w:r>
      </w:hyperlink>
      <w:r w:rsidRPr="00232320">
        <w:rPr>
          <w:sz w:val="28"/>
          <w:szCs w:val="28"/>
          <w:shd w:val="clear" w:color="auto" w:fill="FFFFFF"/>
        </w:rPr>
        <w:t> (дата звернення:</w:t>
      </w:r>
      <w:r>
        <w:rPr>
          <w:sz w:val="28"/>
          <w:szCs w:val="28"/>
          <w:shd w:val="clear" w:color="auto" w:fill="FFFFFF"/>
        </w:rPr>
        <w:t xml:space="preserve"> 21.09.2021</w:t>
      </w:r>
      <w:r w:rsidRPr="00232320">
        <w:rPr>
          <w:sz w:val="28"/>
          <w:szCs w:val="28"/>
          <w:shd w:val="clear" w:color="auto" w:fill="FFFFFF"/>
        </w:rPr>
        <w:t>).</w:t>
      </w:r>
    </w:p>
    <w:p w:rsidR="00B628B7" w:rsidRPr="00A67537" w:rsidRDefault="00B628B7" w:rsidP="00C34F1B">
      <w:pPr>
        <w:pStyle w:val="a9"/>
        <w:numPr>
          <w:ilvl w:val="0"/>
          <w:numId w:val="44"/>
        </w:numPr>
        <w:spacing w:before="0" w:beforeAutospacing="0" w:after="0" w:afterAutospacing="0" w:line="360" w:lineRule="auto"/>
        <w:jc w:val="both"/>
        <w:rPr>
          <w:sz w:val="28"/>
          <w:szCs w:val="28"/>
          <w:lang w:val="uk-UA"/>
        </w:rPr>
      </w:pPr>
      <w:r>
        <w:rPr>
          <w:sz w:val="28"/>
          <w:szCs w:val="28"/>
          <w:shd w:val="clear" w:color="auto" w:fill="FFFFFF"/>
          <w:lang w:val="uk-UA"/>
        </w:rPr>
        <w:t>Мельничук М.І.</w:t>
      </w:r>
      <w:r w:rsidRPr="00A67537">
        <w:rPr>
          <w:sz w:val="28"/>
          <w:szCs w:val="28"/>
          <w:shd w:val="clear" w:color="auto" w:fill="FFFFFF"/>
          <w:lang w:val="uk-UA"/>
        </w:rPr>
        <w:t xml:space="preserve"> Методологічний зріз філософії М. Фуко: дискурс як актуалізація неявного знання.</w:t>
      </w:r>
      <w:r w:rsidRPr="00A67537">
        <w:rPr>
          <w:sz w:val="28"/>
          <w:szCs w:val="28"/>
          <w:shd w:val="clear" w:color="auto" w:fill="FFFFFF"/>
        </w:rPr>
        <w:t> </w:t>
      </w:r>
      <w:r w:rsidRPr="00A67537">
        <w:rPr>
          <w:i/>
          <w:iCs/>
          <w:sz w:val="28"/>
          <w:szCs w:val="28"/>
          <w:shd w:val="clear" w:color="auto" w:fill="FFFFFF"/>
          <w:lang w:val="uk-UA"/>
        </w:rPr>
        <w:t>Гілея: науковий вісник</w:t>
      </w:r>
      <w:r w:rsidRPr="00A67537">
        <w:rPr>
          <w:sz w:val="28"/>
          <w:szCs w:val="28"/>
          <w:shd w:val="clear" w:color="auto" w:fill="FFFFFF"/>
          <w:lang w:val="uk-UA"/>
        </w:rPr>
        <w:t xml:space="preserve">, 2013, </w:t>
      </w:r>
      <w:r w:rsidR="003D1CBF">
        <w:rPr>
          <w:sz w:val="28"/>
          <w:szCs w:val="28"/>
          <w:shd w:val="clear" w:color="auto" w:fill="FFFFFF"/>
          <w:lang w:val="uk-UA"/>
        </w:rPr>
        <w:t>№72.                 С.</w:t>
      </w:r>
      <w:r w:rsidRPr="00A67537">
        <w:rPr>
          <w:sz w:val="28"/>
          <w:szCs w:val="28"/>
          <w:shd w:val="clear" w:color="auto" w:fill="FFFFFF"/>
          <w:lang w:val="uk-UA"/>
        </w:rPr>
        <w:t xml:space="preserve"> 643-647.</w:t>
      </w:r>
    </w:p>
    <w:p w:rsidR="00B628B7" w:rsidRPr="00B05AEA" w:rsidRDefault="00B628B7" w:rsidP="00C34F1B">
      <w:pPr>
        <w:pStyle w:val="a5"/>
        <w:numPr>
          <w:ilvl w:val="0"/>
          <w:numId w:val="44"/>
        </w:numPr>
        <w:tabs>
          <w:tab w:val="left" w:pos="1521"/>
        </w:tabs>
        <w:spacing w:before="2" w:line="360" w:lineRule="auto"/>
        <w:ind w:right="261"/>
        <w:rPr>
          <w:sz w:val="28"/>
          <w:szCs w:val="28"/>
          <w:lang w:val="en-US"/>
        </w:rPr>
      </w:pPr>
      <w:r w:rsidRPr="00B05AEA">
        <w:rPr>
          <w:sz w:val="28"/>
          <w:szCs w:val="28"/>
          <w:lang w:val="en-US"/>
        </w:rPr>
        <w:t>Novak, J.D. Concept maps and vee diagrams: Two metacognitive tools for</w:t>
      </w:r>
      <w:r w:rsidRPr="00B05AEA">
        <w:rPr>
          <w:spacing w:val="1"/>
          <w:sz w:val="28"/>
          <w:szCs w:val="28"/>
          <w:lang w:val="en-US"/>
        </w:rPr>
        <w:t xml:space="preserve"> </w:t>
      </w:r>
      <w:r w:rsidRPr="00B05AEA">
        <w:rPr>
          <w:sz w:val="28"/>
          <w:szCs w:val="28"/>
          <w:lang w:val="en-US"/>
        </w:rPr>
        <w:t xml:space="preserve">science and mathematics education / J.D.Novak // </w:t>
      </w:r>
      <w:r w:rsidRPr="00B05AEA">
        <w:rPr>
          <w:i/>
          <w:sz w:val="28"/>
          <w:szCs w:val="28"/>
          <w:lang w:val="en-US"/>
        </w:rPr>
        <w:t>Instructional Science</w:t>
      </w:r>
      <w:r w:rsidRPr="00B05AEA">
        <w:rPr>
          <w:sz w:val="28"/>
          <w:szCs w:val="28"/>
          <w:lang w:val="en-US"/>
        </w:rPr>
        <w:t>. 1990</w:t>
      </w:r>
      <w:r w:rsidRPr="00B05AEA">
        <w:rPr>
          <w:sz w:val="28"/>
          <w:szCs w:val="28"/>
        </w:rPr>
        <w:t>. №</w:t>
      </w:r>
      <w:r w:rsidRPr="00B05AEA">
        <w:rPr>
          <w:sz w:val="28"/>
          <w:szCs w:val="28"/>
          <w:lang w:val="en-US"/>
        </w:rPr>
        <w:t xml:space="preserve"> 19. </w:t>
      </w:r>
      <w:r w:rsidRPr="00B05AEA">
        <w:rPr>
          <w:sz w:val="28"/>
          <w:szCs w:val="28"/>
        </w:rPr>
        <w:t>Р</w:t>
      </w:r>
      <w:r w:rsidRPr="00B05AEA">
        <w:rPr>
          <w:sz w:val="28"/>
          <w:szCs w:val="28"/>
          <w:lang w:val="en-US"/>
        </w:rPr>
        <w:t>.</w:t>
      </w:r>
      <w:r w:rsidRPr="00B05AEA">
        <w:rPr>
          <w:spacing w:val="-1"/>
          <w:sz w:val="28"/>
          <w:szCs w:val="28"/>
          <w:lang w:val="en-US"/>
        </w:rPr>
        <w:t xml:space="preserve"> </w:t>
      </w:r>
      <w:r w:rsidRPr="00B05AEA">
        <w:rPr>
          <w:sz w:val="28"/>
          <w:szCs w:val="28"/>
          <w:lang w:val="en-US"/>
        </w:rPr>
        <w:t>29-52.</w:t>
      </w:r>
    </w:p>
    <w:p w:rsidR="00B628B7" w:rsidRPr="00B05AEA" w:rsidRDefault="00B628B7" w:rsidP="00C34F1B">
      <w:pPr>
        <w:pStyle w:val="a5"/>
        <w:widowControl/>
        <w:numPr>
          <w:ilvl w:val="0"/>
          <w:numId w:val="44"/>
        </w:numPr>
        <w:spacing w:line="360" w:lineRule="auto"/>
        <w:contextualSpacing/>
        <w:rPr>
          <w:sz w:val="28"/>
          <w:szCs w:val="28"/>
        </w:rPr>
      </w:pPr>
      <w:r w:rsidRPr="00B05AEA">
        <w:rPr>
          <w:sz w:val="28"/>
          <w:szCs w:val="28"/>
        </w:rPr>
        <w:t>Выготский, Л. С. Педагогическая психология / Л. С. Выготский ; ред. В. В. Давыдов. Москва : Педагогика, 1991. 480 с.</w:t>
      </w:r>
    </w:p>
    <w:p w:rsidR="00B628B7" w:rsidRPr="00921952" w:rsidRDefault="00B628B7"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A67537">
        <w:rPr>
          <w:sz w:val="28"/>
        </w:rPr>
        <w:t>Антощук Є. В</w:t>
      </w:r>
      <w:r w:rsidRPr="00921952">
        <w:rPr>
          <w:sz w:val="28"/>
        </w:rPr>
        <w:t>. Учімося запам‘ятовувати і пригадувати: швидка педагогічна допомога від Української школи ейдетики "Мнемозина" / Є. В. Антощук ; Укр. школа ейдетики "Мнемозина". Київ: Вирій, 2007.  156 с</w:t>
      </w:r>
      <w:r w:rsidRPr="00921952">
        <w:t>.</w:t>
      </w:r>
    </w:p>
    <w:p w:rsidR="00B628B7" w:rsidRPr="00025383" w:rsidRDefault="00025383" w:rsidP="00C34F1B">
      <w:pPr>
        <w:pStyle w:val="a9"/>
        <w:numPr>
          <w:ilvl w:val="0"/>
          <w:numId w:val="44"/>
        </w:numPr>
        <w:spacing w:before="0" w:beforeAutospacing="0" w:after="0" w:afterAutospacing="0" w:line="360" w:lineRule="auto"/>
        <w:contextualSpacing/>
        <w:jc w:val="both"/>
        <w:rPr>
          <w:sz w:val="28"/>
          <w:szCs w:val="28"/>
          <w:lang w:val="uk-UA"/>
        </w:rPr>
      </w:pPr>
      <w:r w:rsidRPr="00025383">
        <w:rPr>
          <w:sz w:val="28"/>
          <w:szCs w:val="28"/>
          <w:lang w:val="uk-UA"/>
        </w:rPr>
        <w:lastRenderedPageBreak/>
        <w:t xml:space="preserve">Ушинський К.Д. людина як предмет виховання. </w:t>
      </w:r>
      <w:r>
        <w:rPr>
          <w:sz w:val="28"/>
          <w:szCs w:val="28"/>
          <w:lang w:val="uk-UA"/>
        </w:rPr>
        <w:t>Спроба педагогічної антропології: вибр. твори</w:t>
      </w:r>
      <w:r w:rsidR="00B628B7" w:rsidRPr="00025383">
        <w:rPr>
          <w:sz w:val="28"/>
          <w:szCs w:val="28"/>
          <w:lang w:val="uk-UA"/>
        </w:rPr>
        <w:t>.</w:t>
      </w:r>
      <w:r>
        <w:rPr>
          <w:sz w:val="28"/>
          <w:szCs w:val="28"/>
          <w:lang w:val="uk-UA"/>
        </w:rPr>
        <w:t xml:space="preserve"> Київ: Рад. шк., 1983. Т.1.480 с.</w:t>
      </w:r>
    </w:p>
    <w:p w:rsidR="00431546" w:rsidRPr="00E11860" w:rsidRDefault="00431546" w:rsidP="00C34F1B">
      <w:pPr>
        <w:pStyle w:val="a9"/>
        <w:numPr>
          <w:ilvl w:val="0"/>
          <w:numId w:val="44"/>
        </w:numPr>
        <w:spacing w:before="0" w:beforeAutospacing="0" w:after="0" w:afterAutospacing="0" w:line="360" w:lineRule="auto"/>
        <w:jc w:val="both"/>
        <w:rPr>
          <w:sz w:val="28"/>
          <w:szCs w:val="28"/>
          <w:lang w:val="uk-UA"/>
        </w:rPr>
      </w:pPr>
      <w:r w:rsidRPr="00E332A5">
        <w:rPr>
          <w:sz w:val="28"/>
          <w:szCs w:val="28"/>
          <w:lang w:val="uk-UA"/>
        </w:rPr>
        <w:t xml:space="preserve">Сбруєва А.А. Глобалізація освіти // </w:t>
      </w:r>
      <w:r w:rsidRPr="00E332A5">
        <w:rPr>
          <w:i/>
          <w:sz w:val="28"/>
          <w:szCs w:val="28"/>
          <w:lang w:val="uk-UA"/>
        </w:rPr>
        <w:t>Енциклопедія освіти</w:t>
      </w:r>
      <w:r w:rsidRPr="00E332A5">
        <w:rPr>
          <w:sz w:val="28"/>
          <w:szCs w:val="28"/>
          <w:lang w:val="uk-UA"/>
        </w:rPr>
        <w:t xml:space="preserve"> / Акад. пед. наук України; головний ред. </w:t>
      </w:r>
      <w:r w:rsidRPr="00E11860">
        <w:rPr>
          <w:sz w:val="28"/>
          <w:szCs w:val="28"/>
          <w:lang w:val="uk-UA"/>
        </w:rPr>
        <w:t>В.Г. Кремень. К</w:t>
      </w:r>
      <w:r>
        <w:rPr>
          <w:sz w:val="28"/>
          <w:szCs w:val="28"/>
          <w:lang w:val="uk-UA"/>
        </w:rPr>
        <w:t>иїв</w:t>
      </w:r>
      <w:r w:rsidRPr="00E11860">
        <w:rPr>
          <w:sz w:val="28"/>
          <w:szCs w:val="28"/>
          <w:lang w:val="uk-UA"/>
        </w:rPr>
        <w:t xml:space="preserve">: Юрінком Інтер, 2008.  </w:t>
      </w:r>
      <w:r w:rsidR="00E11860">
        <w:rPr>
          <w:sz w:val="28"/>
          <w:szCs w:val="28"/>
          <w:lang w:val="uk-UA"/>
        </w:rPr>
        <w:t xml:space="preserve">             </w:t>
      </w:r>
      <w:r w:rsidRPr="00E11860">
        <w:rPr>
          <w:sz w:val="28"/>
          <w:szCs w:val="28"/>
          <w:lang w:val="uk-UA"/>
        </w:rPr>
        <w:t xml:space="preserve">С. </w:t>
      </w:r>
      <w:r w:rsidRPr="00B05AEA">
        <w:rPr>
          <w:sz w:val="28"/>
          <w:szCs w:val="28"/>
          <w:lang w:val="uk-UA"/>
        </w:rPr>
        <w:t>1</w:t>
      </w:r>
      <w:r w:rsidRPr="00E11860">
        <w:rPr>
          <w:sz w:val="28"/>
          <w:szCs w:val="28"/>
          <w:lang w:val="uk-UA"/>
        </w:rPr>
        <w:t xml:space="preserve">36 </w:t>
      </w:r>
      <w:r w:rsidRPr="00B05AEA">
        <w:rPr>
          <w:sz w:val="28"/>
          <w:szCs w:val="28"/>
          <w:lang w:val="uk-UA"/>
        </w:rPr>
        <w:t>-</w:t>
      </w:r>
      <w:r w:rsidRPr="00E11860">
        <w:rPr>
          <w:sz w:val="28"/>
          <w:szCs w:val="28"/>
          <w:lang w:val="uk-UA"/>
        </w:rPr>
        <w:t>137</w:t>
      </w:r>
      <w:r w:rsidR="00025383">
        <w:rPr>
          <w:sz w:val="28"/>
          <w:szCs w:val="28"/>
          <w:lang w:val="uk-UA"/>
        </w:rPr>
        <w:t>.</w:t>
      </w:r>
    </w:p>
    <w:p w:rsidR="00B628B7" w:rsidRDefault="00431546"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lang w:eastAsia="ru-RU"/>
        </w:rPr>
        <w:t>Маловічко О.В. Організаційний потенціал держави у дискурсі глобалізації й інформатизації: автореф. дис. ... канд. філософ. наук : 09.00.03 / О. В. Маловічко ; Нац. пед. ун-т ім. М.П. Драгоманова. К., 2010. 20 с</w:t>
      </w:r>
      <w:r w:rsidR="00025383">
        <w:rPr>
          <w:sz w:val="28"/>
          <w:szCs w:val="28"/>
          <w:lang w:eastAsia="ru-RU"/>
        </w:rPr>
        <w:t>.</w:t>
      </w:r>
    </w:p>
    <w:p w:rsidR="00431546" w:rsidRPr="00B05AEA" w:rsidRDefault="00431546" w:rsidP="00C34F1B">
      <w:pPr>
        <w:pStyle w:val="a9"/>
        <w:numPr>
          <w:ilvl w:val="0"/>
          <w:numId w:val="44"/>
        </w:numPr>
        <w:shd w:val="clear" w:color="auto" w:fill="FFFFFF"/>
        <w:spacing w:before="120" w:beforeAutospacing="0" w:after="120" w:afterAutospacing="0" w:line="360" w:lineRule="auto"/>
        <w:jc w:val="both"/>
        <w:rPr>
          <w:sz w:val="28"/>
          <w:szCs w:val="28"/>
          <w:lang w:val="uk-UA"/>
        </w:rPr>
      </w:pPr>
      <w:r w:rsidRPr="00B05AEA">
        <w:rPr>
          <w:sz w:val="28"/>
          <w:szCs w:val="28"/>
          <w:lang w:val="uk-UA"/>
        </w:rPr>
        <w:t xml:space="preserve">Кобися А.П. Візуальні засоби як засіб підвищення ефективності засвоєння навчального матеріалу / А. П. Кобися // </w:t>
      </w:r>
      <w:r w:rsidRPr="00B05AEA">
        <w:rPr>
          <w:i/>
          <w:sz w:val="28"/>
          <w:szCs w:val="28"/>
          <w:lang w:val="uk-UA"/>
        </w:rPr>
        <w:t>Зб. наук.-метод.конф</w:t>
      </w:r>
      <w:r w:rsidRPr="00B05AEA">
        <w:rPr>
          <w:sz w:val="28"/>
          <w:szCs w:val="28"/>
          <w:lang w:val="uk-UA"/>
        </w:rPr>
        <w:t xml:space="preserve">. 2015. </w:t>
      </w:r>
      <w:r w:rsidR="00C34F1B">
        <w:rPr>
          <w:sz w:val="28"/>
          <w:szCs w:val="28"/>
          <w:lang w:val="uk-UA"/>
        </w:rPr>
        <w:t xml:space="preserve">         </w:t>
      </w:r>
      <w:r w:rsidRPr="00B05AEA">
        <w:rPr>
          <w:sz w:val="28"/>
          <w:szCs w:val="28"/>
          <w:lang w:val="uk-UA"/>
        </w:rPr>
        <w:t xml:space="preserve"> С. 25-27.</w:t>
      </w:r>
    </w:p>
    <w:p w:rsidR="00431546" w:rsidRPr="00232320" w:rsidRDefault="00431546"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Як і для чого використовув</w:t>
      </w:r>
      <w:r w:rsidR="00E11860">
        <w:rPr>
          <w:sz w:val="28"/>
          <w:szCs w:val="28"/>
        </w:rPr>
        <w:t xml:space="preserve">ати візуалізацію даних? </w:t>
      </w:r>
      <w:r w:rsidR="00E11860">
        <w:rPr>
          <w:sz w:val="28"/>
          <w:szCs w:val="28"/>
          <w:lang w:val="en-US"/>
        </w:rPr>
        <w:t>URL</w:t>
      </w:r>
      <w:r w:rsidR="00E11860" w:rsidRPr="00E11860">
        <w:rPr>
          <w:sz w:val="28"/>
          <w:szCs w:val="28"/>
          <w:lang w:val="ru-RU"/>
        </w:rPr>
        <w:t>:</w:t>
      </w:r>
      <w:r w:rsidRPr="00B05AEA">
        <w:rPr>
          <w:sz w:val="28"/>
          <w:szCs w:val="28"/>
        </w:rPr>
        <w:t xml:space="preserve"> </w:t>
      </w:r>
      <w:hyperlink r:id="rId35" w:history="1">
        <w:r w:rsidRPr="00B05AEA">
          <w:rPr>
            <w:rStyle w:val="a6"/>
            <w:color w:val="auto"/>
            <w:sz w:val="28"/>
            <w:szCs w:val="28"/>
            <w:u w:val="none"/>
          </w:rPr>
          <w:t>http://eidos.org.ua/novyny/yak-i-dlya-chohovykorystovuvaty-vizualizatsiyu-danyh/</w:t>
        </w:r>
      </w:hyperlink>
      <w:r>
        <w:rPr>
          <w:sz w:val="28"/>
          <w:szCs w:val="28"/>
        </w:rPr>
        <w:t xml:space="preserve"> </w:t>
      </w:r>
      <w:r w:rsidRPr="00232320">
        <w:rPr>
          <w:sz w:val="28"/>
          <w:szCs w:val="28"/>
          <w:shd w:val="clear" w:color="auto" w:fill="FFFFFF"/>
        </w:rPr>
        <w:t>(дата звернення:</w:t>
      </w:r>
      <w:r>
        <w:rPr>
          <w:sz w:val="28"/>
          <w:szCs w:val="28"/>
          <w:shd w:val="clear" w:color="auto" w:fill="FFFFFF"/>
        </w:rPr>
        <w:t xml:space="preserve"> 1</w:t>
      </w:r>
      <w:r w:rsidR="00E11860" w:rsidRPr="00E11860">
        <w:rPr>
          <w:sz w:val="28"/>
          <w:szCs w:val="28"/>
          <w:shd w:val="clear" w:color="auto" w:fill="FFFFFF"/>
          <w:lang w:val="ru-RU"/>
        </w:rPr>
        <w:t>0</w:t>
      </w:r>
      <w:r>
        <w:rPr>
          <w:sz w:val="28"/>
          <w:szCs w:val="28"/>
          <w:shd w:val="clear" w:color="auto" w:fill="FFFFFF"/>
        </w:rPr>
        <w:t>.</w:t>
      </w:r>
      <w:r w:rsidR="00E11860" w:rsidRPr="00E11860">
        <w:rPr>
          <w:sz w:val="28"/>
          <w:szCs w:val="28"/>
          <w:shd w:val="clear" w:color="auto" w:fill="FFFFFF"/>
          <w:lang w:val="ru-RU"/>
        </w:rPr>
        <w:t>1</w:t>
      </w:r>
      <w:r>
        <w:rPr>
          <w:sz w:val="28"/>
          <w:szCs w:val="28"/>
          <w:shd w:val="clear" w:color="auto" w:fill="FFFFFF"/>
        </w:rPr>
        <w:t>1.202</w:t>
      </w:r>
      <w:r w:rsidR="00E11860" w:rsidRPr="00E11860">
        <w:rPr>
          <w:sz w:val="28"/>
          <w:szCs w:val="28"/>
          <w:shd w:val="clear" w:color="auto" w:fill="FFFFFF"/>
          <w:lang w:val="ru-RU"/>
        </w:rPr>
        <w:t>1</w:t>
      </w:r>
      <w:r w:rsidRPr="00232320">
        <w:rPr>
          <w:sz w:val="28"/>
          <w:szCs w:val="28"/>
          <w:shd w:val="clear" w:color="auto" w:fill="FFFFFF"/>
        </w:rPr>
        <w:t>).</w:t>
      </w:r>
    </w:p>
    <w:p w:rsidR="00431546" w:rsidRPr="00431546" w:rsidRDefault="00431546" w:rsidP="00C34F1B">
      <w:pPr>
        <w:pStyle w:val="a9"/>
        <w:numPr>
          <w:ilvl w:val="0"/>
          <w:numId w:val="44"/>
        </w:numPr>
        <w:spacing w:before="0" w:beforeAutospacing="0" w:after="0" w:afterAutospacing="0" w:line="360" w:lineRule="auto"/>
        <w:jc w:val="both"/>
        <w:rPr>
          <w:sz w:val="28"/>
          <w:szCs w:val="28"/>
          <w:lang w:val="uk-UA"/>
        </w:rPr>
      </w:pPr>
      <w:r w:rsidRPr="00B05AEA">
        <w:rPr>
          <w:sz w:val="28"/>
          <w:szCs w:val="28"/>
          <w:shd w:val="clear" w:color="auto" w:fill="FFFFFF"/>
          <w:lang w:val="uk-UA"/>
        </w:rPr>
        <w:t>Шиян А., Войтович О.М. Візуалізація навчання як вимога сь</w:t>
      </w:r>
      <w:r>
        <w:rPr>
          <w:sz w:val="28"/>
          <w:szCs w:val="28"/>
          <w:shd w:val="clear" w:color="auto" w:fill="FFFFFF"/>
          <w:lang w:val="uk-UA"/>
        </w:rPr>
        <w:t>огодення та умова якісної освіти//</w:t>
      </w:r>
      <w:r w:rsidRPr="00B05AEA">
        <w:rPr>
          <w:sz w:val="28"/>
          <w:szCs w:val="28"/>
          <w:shd w:val="clear" w:color="auto" w:fill="FFFFFF"/>
        </w:rPr>
        <w:t> </w:t>
      </w:r>
      <w:r w:rsidRPr="006712CB">
        <w:rPr>
          <w:i/>
          <w:iCs/>
          <w:sz w:val="28"/>
          <w:szCs w:val="28"/>
          <w:shd w:val="clear" w:color="auto" w:fill="FFFFFF"/>
          <w:lang w:val="uk-UA"/>
        </w:rPr>
        <w:t xml:space="preserve">Актуальні питання сучасної науки та освіти (частина І): </w:t>
      </w:r>
      <w:r w:rsidRPr="00E11860">
        <w:rPr>
          <w:iCs/>
          <w:sz w:val="28"/>
          <w:szCs w:val="28"/>
          <w:shd w:val="clear" w:color="auto" w:fill="FFFFFF"/>
          <w:lang w:val="uk-UA"/>
        </w:rPr>
        <w:t>матеріали ІІІ Міжнародної науково-практичної конференції м. Львів, 10-11 червня 2021 року</w:t>
      </w:r>
      <w:r w:rsidRPr="006712CB">
        <w:rPr>
          <w:iCs/>
          <w:sz w:val="28"/>
          <w:szCs w:val="28"/>
          <w:shd w:val="clear" w:color="auto" w:fill="FFFFFF"/>
          <w:lang w:val="uk-UA"/>
        </w:rPr>
        <w:t>.</w:t>
      </w:r>
      <w:r w:rsidR="00025383">
        <w:rPr>
          <w:iCs/>
          <w:sz w:val="28"/>
          <w:szCs w:val="28"/>
          <w:shd w:val="clear" w:color="auto" w:fill="FFFFFF"/>
          <w:lang w:val="uk-UA"/>
        </w:rPr>
        <w:t>Львів:</w:t>
      </w:r>
      <w:r w:rsidRPr="00431546">
        <w:rPr>
          <w:iCs/>
          <w:sz w:val="28"/>
          <w:szCs w:val="28"/>
          <w:shd w:val="clear" w:color="auto" w:fill="FFFFFF"/>
          <w:lang w:val="uk-UA"/>
        </w:rPr>
        <w:t>Львівський науковий форум, 2021.68 с.</w:t>
      </w:r>
    </w:p>
    <w:p w:rsidR="00431546" w:rsidRPr="00B05AEA" w:rsidRDefault="00431546" w:rsidP="00C34F1B">
      <w:pPr>
        <w:pStyle w:val="a9"/>
        <w:numPr>
          <w:ilvl w:val="0"/>
          <w:numId w:val="44"/>
        </w:numPr>
        <w:spacing w:before="0" w:beforeAutospacing="0" w:after="0" w:afterAutospacing="0" w:line="360" w:lineRule="auto"/>
        <w:jc w:val="both"/>
        <w:rPr>
          <w:sz w:val="28"/>
          <w:szCs w:val="28"/>
        </w:rPr>
      </w:pPr>
      <w:r w:rsidRPr="00B05AEA">
        <w:rPr>
          <w:sz w:val="28"/>
          <w:szCs w:val="28"/>
          <w:shd w:val="clear" w:color="auto" w:fill="FFFFFF"/>
          <w:lang w:val="uk-UA"/>
        </w:rPr>
        <w:t>Шиян А., Войтович О.М. Оцінка ефективності форм візуалізації навсчального матуралу в курсі «Природничі науки»</w:t>
      </w:r>
      <w:r>
        <w:rPr>
          <w:iCs/>
          <w:sz w:val="28"/>
          <w:szCs w:val="28"/>
          <w:shd w:val="clear" w:color="auto" w:fill="FFFFFF"/>
          <w:lang w:val="uk-UA"/>
        </w:rPr>
        <w:t xml:space="preserve">// </w:t>
      </w:r>
      <w:r w:rsidRPr="00232320">
        <w:rPr>
          <w:i/>
          <w:iCs/>
          <w:sz w:val="28"/>
          <w:szCs w:val="28"/>
          <w:shd w:val="clear" w:color="auto" w:fill="FFFFFF"/>
          <w:lang w:val="uk-UA"/>
        </w:rPr>
        <w:t>М</w:t>
      </w:r>
      <w:r w:rsidRPr="002D5B7A">
        <w:rPr>
          <w:i/>
          <w:iCs/>
          <w:sz w:val="28"/>
          <w:szCs w:val="28"/>
          <w:shd w:val="clear" w:color="auto" w:fill="FFFFFF"/>
          <w:lang w:val="uk-UA"/>
        </w:rPr>
        <w:t xml:space="preserve">атеріали </w:t>
      </w:r>
      <w:r w:rsidRPr="00232320">
        <w:rPr>
          <w:i/>
          <w:iCs/>
          <w:sz w:val="28"/>
          <w:szCs w:val="28"/>
          <w:shd w:val="clear" w:color="auto" w:fill="FFFFFF"/>
          <w:lang w:val="en-US"/>
        </w:rPr>
        <w:t>V</w:t>
      </w:r>
      <w:r w:rsidRPr="002D5B7A">
        <w:rPr>
          <w:i/>
          <w:iCs/>
          <w:sz w:val="28"/>
          <w:szCs w:val="28"/>
          <w:shd w:val="clear" w:color="auto" w:fill="FFFFFF"/>
          <w:lang w:val="uk-UA"/>
        </w:rPr>
        <w:t xml:space="preserve"> Міжнародної науково-практичної конференції «Наука та технолог</w:t>
      </w:r>
      <w:r w:rsidRPr="00232320">
        <w:rPr>
          <w:i/>
          <w:iCs/>
          <w:sz w:val="28"/>
          <w:szCs w:val="28"/>
          <w:shd w:val="clear" w:color="auto" w:fill="FFFFFF"/>
          <w:lang w:val="uk-UA"/>
        </w:rPr>
        <w:t>ії</w:t>
      </w:r>
      <w:r w:rsidRPr="002D5B7A">
        <w:rPr>
          <w:i/>
          <w:iCs/>
          <w:sz w:val="28"/>
          <w:szCs w:val="28"/>
          <w:shd w:val="clear" w:color="auto" w:fill="FFFFFF"/>
          <w:lang w:val="uk-UA"/>
        </w:rPr>
        <w:t xml:space="preserve">» </w:t>
      </w:r>
      <w:r w:rsidRPr="002D5B7A">
        <w:rPr>
          <w:iCs/>
          <w:sz w:val="28"/>
          <w:szCs w:val="28"/>
          <w:shd w:val="clear" w:color="auto" w:fill="FFFFFF"/>
          <w:lang w:val="uk-UA"/>
        </w:rPr>
        <w:t xml:space="preserve">м. </w:t>
      </w:r>
      <w:r w:rsidRPr="00E11860">
        <w:rPr>
          <w:iCs/>
          <w:sz w:val="28"/>
          <w:szCs w:val="28"/>
          <w:shd w:val="clear" w:color="auto" w:fill="FFFFFF"/>
          <w:lang w:val="uk-UA"/>
        </w:rPr>
        <w:t>Київ</w:t>
      </w:r>
      <w:r w:rsidRPr="002D5B7A">
        <w:rPr>
          <w:iCs/>
          <w:sz w:val="28"/>
          <w:szCs w:val="28"/>
          <w:shd w:val="clear" w:color="auto" w:fill="FFFFFF"/>
          <w:lang w:val="uk-UA"/>
        </w:rPr>
        <w:t xml:space="preserve">, </w:t>
      </w:r>
      <w:r w:rsidRPr="00E11860">
        <w:rPr>
          <w:iCs/>
          <w:sz w:val="28"/>
          <w:szCs w:val="28"/>
          <w:shd w:val="clear" w:color="auto" w:fill="FFFFFF"/>
          <w:lang w:val="uk-UA"/>
        </w:rPr>
        <w:t>30</w:t>
      </w:r>
      <w:r w:rsidRPr="002D5B7A">
        <w:rPr>
          <w:iCs/>
          <w:sz w:val="28"/>
          <w:szCs w:val="28"/>
          <w:shd w:val="clear" w:color="auto" w:fill="FFFFFF"/>
          <w:lang w:val="uk-UA"/>
        </w:rPr>
        <w:t>-</w:t>
      </w:r>
      <w:r w:rsidRPr="00E11860">
        <w:rPr>
          <w:iCs/>
          <w:sz w:val="28"/>
          <w:szCs w:val="28"/>
          <w:shd w:val="clear" w:color="auto" w:fill="FFFFFF"/>
          <w:lang w:val="uk-UA"/>
        </w:rPr>
        <w:t>3</w:t>
      </w:r>
      <w:r w:rsidRPr="002D5B7A">
        <w:rPr>
          <w:iCs/>
          <w:sz w:val="28"/>
          <w:szCs w:val="28"/>
          <w:shd w:val="clear" w:color="auto" w:fill="FFFFFF"/>
          <w:lang w:val="uk-UA"/>
        </w:rPr>
        <w:t xml:space="preserve">1 </w:t>
      </w:r>
      <w:r w:rsidRPr="00E11860">
        <w:rPr>
          <w:iCs/>
          <w:sz w:val="28"/>
          <w:szCs w:val="28"/>
          <w:shd w:val="clear" w:color="auto" w:fill="FFFFFF"/>
          <w:lang w:val="uk-UA"/>
        </w:rPr>
        <w:t xml:space="preserve">жовтня </w:t>
      </w:r>
      <w:r w:rsidRPr="002D5B7A">
        <w:rPr>
          <w:iCs/>
          <w:sz w:val="28"/>
          <w:szCs w:val="28"/>
          <w:shd w:val="clear" w:color="auto" w:fill="FFFFFF"/>
          <w:lang w:val="uk-UA"/>
        </w:rPr>
        <w:t>2021 року.</w:t>
      </w:r>
      <w:r w:rsidRPr="00B05AEA">
        <w:rPr>
          <w:iCs/>
          <w:sz w:val="28"/>
          <w:szCs w:val="28"/>
          <w:shd w:val="clear" w:color="auto" w:fill="FFFFFF"/>
          <w:lang w:val="uk-UA"/>
        </w:rPr>
        <w:t xml:space="preserve"> Київ</w:t>
      </w:r>
      <w:r w:rsidRPr="00B05AEA">
        <w:rPr>
          <w:iCs/>
          <w:sz w:val="28"/>
          <w:szCs w:val="28"/>
          <w:shd w:val="clear" w:color="auto" w:fill="FFFFFF"/>
        </w:rPr>
        <w:t xml:space="preserve">: </w:t>
      </w:r>
      <w:r w:rsidRPr="00431546">
        <w:rPr>
          <w:i/>
          <w:iCs/>
          <w:sz w:val="28"/>
          <w:szCs w:val="28"/>
          <w:shd w:val="clear" w:color="auto" w:fill="FFFFFF"/>
          <w:lang w:val="uk-UA"/>
        </w:rPr>
        <w:t>Альманах науки</w:t>
      </w:r>
      <w:r w:rsidRPr="00B05AEA">
        <w:rPr>
          <w:iCs/>
          <w:sz w:val="28"/>
          <w:szCs w:val="28"/>
          <w:shd w:val="clear" w:color="auto" w:fill="FFFFFF"/>
        </w:rPr>
        <w:t>, 2021.</w:t>
      </w:r>
      <w:r w:rsidRPr="00B05AEA">
        <w:rPr>
          <w:iCs/>
          <w:sz w:val="28"/>
          <w:szCs w:val="28"/>
          <w:shd w:val="clear" w:color="auto" w:fill="FFFFFF"/>
          <w:lang w:val="uk-UA"/>
        </w:rPr>
        <w:t xml:space="preserve"> С.24-29</w:t>
      </w:r>
      <w:r w:rsidR="00025383">
        <w:rPr>
          <w:iCs/>
          <w:sz w:val="28"/>
          <w:szCs w:val="28"/>
          <w:shd w:val="clear" w:color="auto" w:fill="FFFFFF"/>
          <w:lang w:val="uk-UA"/>
        </w:rPr>
        <w:t>.</w:t>
      </w:r>
    </w:p>
    <w:p w:rsidR="00431546" w:rsidRPr="00B05AEA" w:rsidRDefault="00431546" w:rsidP="00C34F1B">
      <w:pPr>
        <w:pStyle w:val="a9"/>
        <w:numPr>
          <w:ilvl w:val="0"/>
          <w:numId w:val="44"/>
        </w:numPr>
        <w:spacing w:before="0" w:beforeAutospacing="0" w:after="0" w:afterAutospacing="0" w:line="360" w:lineRule="auto"/>
        <w:jc w:val="both"/>
        <w:rPr>
          <w:sz w:val="28"/>
          <w:szCs w:val="28"/>
        </w:rPr>
      </w:pPr>
      <w:r w:rsidRPr="00B05AEA">
        <w:rPr>
          <w:bCs/>
          <w:sz w:val="28"/>
          <w:szCs w:val="28"/>
        </w:rPr>
        <w:t>Власова О.І. </w:t>
      </w:r>
      <w:r w:rsidRPr="00B05AEA">
        <w:rPr>
          <w:sz w:val="28"/>
          <w:szCs w:val="28"/>
        </w:rPr>
        <w:t>Педагогічна </w:t>
      </w:r>
      <w:r>
        <w:rPr>
          <w:bCs/>
          <w:sz w:val="28"/>
          <w:szCs w:val="28"/>
        </w:rPr>
        <w:t>психологія: Навч. Посібник</w:t>
      </w:r>
      <w:r>
        <w:rPr>
          <w:bCs/>
          <w:sz w:val="28"/>
          <w:szCs w:val="28"/>
          <w:lang w:val="uk-UA"/>
        </w:rPr>
        <w:t xml:space="preserve">. </w:t>
      </w:r>
      <w:r>
        <w:rPr>
          <w:bCs/>
          <w:sz w:val="28"/>
          <w:szCs w:val="28"/>
        </w:rPr>
        <w:t>К</w:t>
      </w:r>
      <w:r>
        <w:rPr>
          <w:bCs/>
          <w:sz w:val="28"/>
          <w:szCs w:val="28"/>
          <w:lang w:val="uk-UA"/>
        </w:rPr>
        <w:t>иїв</w:t>
      </w:r>
      <w:r w:rsidRPr="00B05AEA">
        <w:rPr>
          <w:bCs/>
          <w:sz w:val="28"/>
          <w:szCs w:val="28"/>
        </w:rPr>
        <w:t>: Либідь, </w:t>
      </w:r>
      <w:r>
        <w:rPr>
          <w:sz w:val="28"/>
          <w:szCs w:val="28"/>
        </w:rPr>
        <w:t>2005.</w:t>
      </w:r>
      <w:r>
        <w:rPr>
          <w:sz w:val="28"/>
          <w:szCs w:val="28"/>
          <w:lang w:val="uk-UA"/>
        </w:rPr>
        <w:t xml:space="preserve"> </w:t>
      </w:r>
      <w:r w:rsidRPr="00B05AEA">
        <w:rPr>
          <w:sz w:val="28"/>
          <w:szCs w:val="28"/>
        </w:rPr>
        <w:t xml:space="preserve">400 с. </w:t>
      </w:r>
    </w:p>
    <w:p w:rsidR="00431546" w:rsidRPr="00B05AEA" w:rsidRDefault="00431546" w:rsidP="00C34F1B">
      <w:pPr>
        <w:pStyle w:val="a9"/>
        <w:numPr>
          <w:ilvl w:val="0"/>
          <w:numId w:val="44"/>
        </w:numPr>
        <w:spacing w:before="0" w:beforeAutospacing="0" w:after="0" w:afterAutospacing="0" w:line="360" w:lineRule="auto"/>
        <w:jc w:val="both"/>
        <w:rPr>
          <w:sz w:val="28"/>
          <w:szCs w:val="28"/>
          <w:shd w:val="clear" w:color="auto" w:fill="FFFFFF"/>
          <w:lang w:val="uk-UA"/>
        </w:rPr>
      </w:pPr>
      <w:r w:rsidRPr="00B05AEA">
        <w:rPr>
          <w:sz w:val="28"/>
          <w:szCs w:val="28"/>
          <w:shd w:val="clear" w:color="auto" w:fill="FFFFFF"/>
          <w:lang w:val="uk-UA"/>
        </w:rPr>
        <w:t>Буртовий</w:t>
      </w:r>
      <w:r w:rsidRPr="00B05AEA">
        <w:rPr>
          <w:sz w:val="28"/>
          <w:szCs w:val="28"/>
          <w:shd w:val="clear" w:color="auto" w:fill="FFFFFF"/>
        </w:rPr>
        <w:t> </w:t>
      </w:r>
      <w:r w:rsidRPr="00B05AEA">
        <w:rPr>
          <w:sz w:val="28"/>
          <w:szCs w:val="28"/>
          <w:shd w:val="clear" w:color="auto" w:fill="FFFFFF"/>
          <w:lang w:val="uk-UA"/>
        </w:rPr>
        <w:t>С.</w:t>
      </w:r>
      <w:r w:rsidRPr="00B05AEA">
        <w:rPr>
          <w:sz w:val="28"/>
          <w:szCs w:val="28"/>
          <w:shd w:val="clear" w:color="auto" w:fill="FFFFFF"/>
        </w:rPr>
        <w:t> </w:t>
      </w:r>
      <w:r w:rsidRPr="00B05AEA">
        <w:rPr>
          <w:sz w:val="28"/>
          <w:szCs w:val="28"/>
          <w:shd w:val="clear" w:color="auto" w:fill="FFFFFF"/>
          <w:lang w:val="uk-UA"/>
        </w:rPr>
        <w:t>В. Електронні засоби навчання – від теорії до практики. Методичний посібник. Кіровоград: КЗ «КОІППО імені Василя</w:t>
      </w:r>
      <w:r w:rsidRPr="00B05AEA">
        <w:rPr>
          <w:sz w:val="28"/>
          <w:szCs w:val="28"/>
          <w:shd w:val="clear" w:color="auto" w:fill="FFFFFF"/>
        </w:rPr>
        <w:t> </w:t>
      </w:r>
      <w:r w:rsidRPr="00B05AEA">
        <w:rPr>
          <w:sz w:val="28"/>
          <w:szCs w:val="28"/>
          <w:shd w:val="clear" w:color="auto" w:fill="FFFFFF"/>
          <w:lang w:val="uk-UA"/>
        </w:rPr>
        <w:t>Сухомлинського», 2014. 48</w:t>
      </w:r>
      <w:r w:rsidRPr="00B05AEA">
        <w:rPr>
          <w:sz w:val="28"/>
          <w:szCs w:val="28"/>
          <w:shd w:val="clear" w:color="auto" w:fill="FFFFFF"/>
        </w:rPr>
        <w:t> </w:t>
      </w:r>
      <w:r w:rsidRPr="00B05AEA">
        <w:rPr>
          <w:sz w:val="28"/>
          <w:szCs w:val="28"/>
          <w:shd w:val="clear" w:color="auto" w:fill="FFFFFF"/>
          <w:lang w:val="uk-UA"/>
        </w:rPr>
        <w:t>с.</w:t>
      </w:r>
    </w:p>
    <w:p w:rsidR="00431546" w:rsidRPr="00B05AEA" w:rsidRDefault="00431546" w:rsidP="00C34F1B">
      <w:pPr>
        <w:pStyle w:val="a9"/>
        <w:numPr>
          <w:ilvl w:val="0"/>
          <w:numId w:val="44"/>
        </w:numPr>
        <w:spacing w:before="0" w:beforeAutospacing="0" w:after="0" w:afterAutospacing="0" w:line="360" w:lineRule="auto"/>
        <w:jc w:val="both"/>
        <w:rPr>
          <w:sz w:val="28"/>
          <w:szCs w:val="28"/>
        </w:rPr>
      </w:pPr>
      <w:r w:rsidRPr="00B05AEA">
        <w:rPr>
          <w:sz w:val="28"/>
          <w:szCs w:val="28"/>
        </w:rPr>
        <w:lastRenderedPageBreak/>
        <w:t>Пироженко Л. В., Пометун О. І. Сучасний урок. Інтерактивні технології навчання: Наук.-метод. посібн. /. О. І. Пометун, Л. В. Пироженко. За ред. О. І. Пометун.  К</w:t>
      </w:r>
      <w:r w:rsidRPr="00B05AEA">
        <w:rPr>
          <w:sz w:val="28"/>
          <w:szCs w:val="28"/>
          <w:lang w:val="uk-UA"/>
        </w:rPr>
        <w:t>иїв</w:t>
      </w:r>
      <w:r w:rsidRPr="00B05AEA">
        <w:rPr>
          <w:sz w:val="28"/>
          <w:szCs w:val="28"/>
        </w:rPr>
        <w:t>: Видавництво. А.С.К., 2004. 192 с.</w:t>
      </w:r>
    </w:p>
    <w:p w:rsidR="00431546" w:rsidRPr="00B05AEA" w:rsidRDefault="00431546"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Дичківська І.М. Інноваційні педагогічні технології. Київ: Академвидавництво, 2004. 218 с.</w:t>
      </w:r>
    </w:p>
    <w:p w:rsidR="00431546" w:rsidRPr="00B05AEA" w:rsidRDefault="00431546"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Макаренко, В.М., Туманцова, О.О. Як опанувати технологію формування критичного мислення. Харків. Видавнича група «Основа», 2008. 96с.</w:t>
      </w:r>
    </w:p>
    <w:p w:rsidR="00EE1B67" w:rsidRPr="00B05AEA" w:rsidRDefault="00EE1B67" w:rsidP="00C34F1B">
      <w:pPr>
        <w:pStyle w:val="a9"/>
        <w:numPr>
          <w:ilvl w:val="0"/>
          <w:numId w:val="44"/>
        </w:numPr>
        <w:spacing w:before="0" w:beforeAutospacing="0" w:after="0" w:afterAutospacing="0" w:line="360" w:lineRule="auto"/>
        <w:jc w:val="both"/>
        <w:rPr>
          <w:sz w:val="28"/>
          <w:szCs w:val="28"/>
        </w:rPr>
      </w:pPr>
      <w:r w:rsidRPr="00B05AEA">
        <w:rPr>
          <w:sz w:val="28"/>
          <w:szCs w:val="28"/>
        </w:rPr>
        <w:t>Технології розвитку критичного мислення учнів / Кроуфорд А., Саул В., Метьюз С., Макінстер Д.; Наук. ред., передм. О. І. Пометун. К.: Вид</w:t>
      </w:r>
      <w:r w:rsidRPr="00B05AEA">
        <w:rPr>
          <w:sz w:val="28"/>
          <w:szCs w:val="28"/>
          <w:lang w:val="uk-UA"/>
        </w:rPr>
        <w:t>-</w:t>
      </w:r>
      <w:r w:rsidRPr="00B05AEA">
        <w:rPr>
          <w:sz w:val="28"/>
          <w:szCs w:val="28"/>
        </w:rPr>
        <w:t>во «Плеяди», 2006. 220 с.</w:t>
      </w:r>
    </w:p>
    <w:p w:rsidR="00EE1B67" w:rsidRPr="00EE1B67" w:rsidRDefault="00EE1B67" w:rsidP="00C34F1B">
      <w:pPr>
        <w:pStyle w:val="a5"/>
        <w:widowControl/>
        <w:numPr>
          <w:ilvl w:val="0"/>
          <w:numId w:val="44"/>
        </w:numPr>
        <w:tabs>
          <w:tab w:val="left" w:pos="1498"/>
        </w:tabs>
        <w:spacing w:line="360" w:lineRule="auto"/>
        <w:ind w:right="270"/>
        <w:contextualSpacing/>
        <w:rPr>
          <w:sz w:val="28"/>
          <w:szCs w:val="28"/>
          <w:lang w:val="en-US"/>
        </w:rPr>
      </w:pPr>
      <w:r w:rsidRPr="00B05AEA">
        <w:rPr>
          <w:sz w:val="28"/>
          <w:szCs w:val="28"/>
          <w:lang w:val="en-US"/>
        </w:rPr>
        <w:t>Burkhard, R.A. Knowledge Visualization: The Use of Complementary Visual</w:t>
      </w:r>
      <w:r w:rsidRPr="00B05AEA">
        <w:rPr>
          <w:spacing w:val="1"/>
          <w:sz w:val="28"/>
          <w:szCs w:val="28"/>
          <w:lang w:val="en-US"/>
        </w:rPr>
        <w:t xml:space="preserve"> </w:t>
      </w:r>
      <w:r w:rsidRPr="00B05AEA">
        <w:rPr>
          <w:sz w:val="28"/>
          <w:szCs w:val="28"/>
          <w:lang w:val="en-US"/>
        </w:rPr>
        <w:t>Representations for the Transfer of Knowledge. A Model, a Framework, and Four New</w:t>
      </w:r>
      <w:r w:rsidRPr="00B05AEA">
        <w:rPr>
          <w:spacing w:val="1"/>
          <w:sz w:val="28"/>
          <w:szCs w:val="28"/>
          <w:lang w:val="en-US"/>
        </w:rPr>
        <w:t xml:space="preserve"> </w:t>
      </w:r>
      <w:r w:rsidRPr="00B05AEA">
        <w:rPr>
          <w:sz w:val="28"/>
          <w:szCs w:val="28"/>
          <w:lang w:val="en-US"/>
        </w:rPr>
        <w:t>Approaches:</w:t>
      </w:r>
      <w:r w:rsidRPr="00B05AEA">
        <w:rPr>
          <w:spacing w:val="-2"/>
          <w:sz w:val="28"/>
          <w:szCs w:val="28"/>
          <w:lang w:val="en-US"/>
        </w:rPr>
        <w:t xml:space="preserve"> </w:t>
      </w:r>
      <w:r w:rsidRPr="00B05AEA">
        <w:rPr>
          <w:sz w:val="28"/>
          <w:szCs w:val="28"/>
          <w:lang w:val="en-US"/>
        </w:rPr>
        <w:t>Dissertation</w:t>
      </w:r>
      <w:r w:rsidRPr="00B05AEA">
        <w:rPr>
          <w:spacing w:val="1"/>
          <w:sz w:val="28"/>
          <w:szCs w:val="28"/>
          <w:lang w:val="en-US"/>
        </w:rPr>
        <w:t xml:space="preserve"> </w:t>
      </w:r>
      <w:r w:rsidRPr="00B05AEA">
        <w:rPr>
          <w:sz w:val="28"/>
          <w:szCs w:val="28"/>
          <w:lang w:val="en-US"/>
        </w:rPr>
        <w:t>for</w:t>
      </w:r>
      <w:r w:rsidRPr="00B05AEA">
        <w:rPr>
          <w:spacing w:val="-1"/>
          <w:sz w:val="28"/>
          <w:szCs w:val="28"/>
          <w:lang w:val="en-US"/>
        </w:rPr>
        <w:t xml:space="preserve"> </w:t>
      </w:r>
      <w:r w:rsidRPr="00B05AEA">
        <w:rPr>
          <w:sz w:val="28"/>
          <w:szCs w:val="28"/>
          <w:lang w:val="en-US"/>
        </w:rPr>
        <w:t>the</w:t>
      </w:r>
      <w:r w:rsidRPr="00B05AEA">
        <w:rPr>
          <w:spacing w:val="-4"/>
          <w:sz w:val="28"/>
          <w:szCs w:val="28"/>
          <w:lang w:val="en-US"/>
        </w:rPr>
        <w:t xml:space="preserve"> </w:t>
      </w:r>
      <w:r w:rsidRPr="00B05AEA">
        <w:rPr>
          <w:sz w:val="28"/>
          <w:szCs w:val="28"/>
          <w:lang w:val="en-US"/>
        </w:rPr>
        <w:t>degree</w:t>
      </w:r>
      <w:r w:rsidRPr="00B05AEA">
        <w:rPr>
          <w:spacing w:val="-5"/>
          <w:sz w:val="28"/>
          <w:szCs w:val="28"/>
          <w:lang w:val="en-US"/>
        </w:rPr>
        <w:t xml:space="preserve"> </w:t>
      </w:r>
      <w:r w:rsidRPr="00B05AEA">
        <w:rPr>
          <w:sz w:val="28"/>
          <w:szCs w:val="28"/>
          <w:lang w:val="en-US"/>
        </w:rPr>
        <w:t>of</w:t>
      </w:r>
      <w:r w:rsidRPr="00B05AEA">
        <w:rPr>
          <w:spacing w:val="-2"/>
          <w:sz w:val="28"/>
          <w:szCs w:val="28"/>
          <w:lang w:val="en-US"/>
        </w:rPr>
        <w:t xml:space="preserve"> </w:t>
      </w:r>
      <w:r w:rsidRPr="00B05AEA">
        <w:rPr>
          <w:sz w:val="28"/>
          <w:szCs w:val="28"/>
          <w:lang w:val="en-US"/>
        </w:rPr>
        <w:t>Doctor</w:t>
      </w:r>
      <w:r w:rsidRPr="00B05AEA">
        <w:rPr>
          <w:spacing w:val="-1"/>
          <w:sz w:val="28"/>
          <w:szCs w:val="28"/>
          <w:lang w:val="en-US"/>
        </w:rPr>
        <w:t xml:space="preserve"> </w:t>
      </w:r>
      <w:r w:rsidRPr="00B05AEA">
        <w:rPr>
          <w:sz w:val="28"/>
          <w:szCs w:val="28"/>
          <w:lang w:val="en-US"/>
        </w:rPr>
        <w:t>of</w:t>
      </w:r>
      <w:r w:rsidRPr="00B05AEA">
        <w:rPr>
          <w:spacing w:val="-1"/>
          <w:sz w:val="28"/>
          <w:szCs w:val="28"/>
          <w:lang w:val="en-US"/>
        </w:rPr>
        <w:t xml:space="preserve"> </w:t>
      </w:r>
      <w:r w:rsidRPr="00B05AEA">
        <w:rPr>
          <w:sz w:val="28"/>
          <w:szCs w:val="28"/>
          <w:lang w:val="en-US"/>
        </w:rPr>
        <w:t>Sciences,</w:t>
      </w:r>
      <w:r w:rsidRPr="00B05AEA">
        <w:rPr>
          <w:spacing w:val="-2"/>
          <w:sz w:val="28"/>
          <w:szCs w:val="28"/>
          <w:lang w:val="en-US"/>
        </w:rPr>
        <w:t xml:space="preserve"> </w:t>
      </w:r>
      <w:r w:rsidRPr="00B05AEA">
        <w:rPr>
          <w:sz w:val="28"/>
          <w:szCs w:val="28"/>
          <w:lang w:val="en-US"/>
        </w:rPr>
        <w:t>2005.</w:t>
      </w:r>
      <w:r w:rsidRPr="00B05AEA">
        <w:rPr>
          <w:spacing w:val="4"/>
          <w:sz w:val="28"/>
          <w:szCs w:val="28"/>
          <w:lang w:val="en-US"/>
        </w:rPr>
        <w:t xml:space="preserve"> </w:t>
      </w:r>
      <w:r w:rsidRPr="00B05AEA">
        <w:rPr>
          <w:spacing w:val="-1"/>
          <w:sz w:val="28"/>
          <w:szCs w:val="28"/>
          <w:lang w:val="en-US"/>
        </w:rPr>
        <w:t xml:space="preserve"> </w:t>
      </w:r>
      <w:r w:rsidRPr="00B05AEA">
        <w:rPr>
          <w:sz w:val="28"/>
          <w:szCs w:val="28"/>
          <w:lang w:val="en-US"/>
        </w:rPr>
        <w:t>156</w:t>
      </w:r>
      <w:r w:rsidRPr="00B05AEA">
        <w:rPr>
          <w:spacing w:val="1"/>
          <w:sz w:val="28"/>
          <w:szCs w:val="28"/>
          <w:lang w:val="en-US"/>
        </w:rPr>
        <w:t xml:space="preserve"> </w:t>
      </w:r>
      <w:r w:rsidRPr="00B05AEA">
        <w:rPr>
          <w:sz w:val="28"/>
          <w:szCs w:val="28"/>
          <w:lang w:val="en-US"/>
        </w:rPr>
        <w:t>p.</w:t>
      </w:r>
    </w:p>
    <w:p w:rsidR="00EE1B67" w:rsidRPr="00025383" w:rsidRDefault="00EE1B67" w:rsidP="00C34F1B">
      <w:pPr>
        <w:pStyle w:val="a5"/>
        <w:widowControl/>
        <w:numPr>
          <w:ilvl w:val="0"/>
          <w:numId w:val="44"/>
        </w:numPr>
        <w:tabs>
          <w:tab w:val="left" w:pos="1498"/>
        </w:tabs>
        <w:spacing w:line="360" w:lineRule="auto"/>
        <w:ind w:right="270"/>
        <w:contextualSpacing/>
        <w:rPr>
          <w:sz w:val="28"/>
          <w:szCs w:val="28"/>
          <w:lang w:val="ru-RU"/>
        </w:rPr>
      </w:pPr>
      <w:r w:rsidRPr="00B05AEA">
        <w:rPr>
          <w:sz w:val="28"/>
          <w:szCs w:val="28"/>
          <w:lang w:eastAsia="ru-RU"/>
        </w:rPr>
        <w:t>Педагогічна психологія: Навч. посібник / За ред. Л.М. Проколієнко,</w:t>
      </w:r>
      <w:r w:rsidR="00025383">
        <w:rPr>
          <w:sz w:val="28"/>
          <w:szCs w:val="28"/>
          <w:lang w:eastAsia="ru-RU"/>
        </w:rPr>
        <w:t xml:space="preserve">    </w:t>
      </w:r>
      <w:r w:rsidRPr="00B05AEA">
        <w:rPr>
          <w:sz w:val="28"/>
          <w:szCs w:val="28"/>
          <w:lang w:eastAsia="ru-RU"/>
        </w:rPr>
        <w:t>Д.Ф. Ніколієнка. Київ: Вища школа, 1991</w:t>
      </w:r>
      <w:r w:rsidR="00025383">
        <w:rPr>
          <w:sz w:val="28"/>
          <w:szCs w:val="28"/>
          <w:lang w:eastAsia="ru-RU"/>
        </w:rPr>
        <w:t>.</w:t>
      </w:r>
    </w:p>
    <w:p w:rsidR="00EE1B67" w:rsidRPr="00B05AEA" w:rsidRDefault="00EE1B67" w:rsidP="00C34F1B">
      <w:pPr>
        <w:pStyle w:val="a9"/>
        <w:numPr>
          <w:ilvl w:val="0"/>
          <w:numId w:val="44"/>
        </w:numPr>
        <w:spacing w:before="0" w:beforeAutospacing="0" w:after="0" w:afterAutospacing="0" w:line="360" w:lineRule="auto"/>
        <w:jc w:val="both"/>
        <w:rPr>
          <w:sz w:val="28"/>
          <w:szCs w:val="28"/>
        </w:rPr>
      </w:pPr>
      <w:r w:rsidRPr="00232320">
        <w:rPr>
          <w:sz w:val="28"/>
          <w:szCs w:val="28"/>
          <w:lang w:val="uk-UA"/>
        </w:rPr>
        <w:t>Куньч З. Й. Універсальний словник української мови / З. Й. Куньч.  Тернопіль: Навчальна книга</w:t>
      </w:r>
      <w:r w:rsidRPr="00B05AEA">
        <w:rPr>
          <w:sz w:val="28"/>
          <w:szCs w:val="28"/>
          <w:lang w:val="uk-UA"/>
        </w:rPr>
        <w:t>. «</w:t>
      </w:r>
      <w:r w:rsidRPr="00232320">
        <w:rPr>
          <w:sz w:val="28"/>
          <w:szCs w:val="28"/>
          <w:lang w:val="uk-UA"/>
        </w:rPr>
        <w:t>Б</w:t>
      </w:r>
      <w:r w:rsidRPr="00B05AEA">
        <w:rPr>
          <w:sz w:val="28"/>
          <w:szCs w:val="28"/>
        </w:rPr>
        <w:t>огдан</w:t>
      </w:r>
      <w:r w:rsidRPr="00B05AEA">
        <w:rPr>
          <w:sz w:val="28"/>
          <w:szCs w:val="28"/>
          <w:lang w:val="uk-UA"/>
        </w:rPr>
        <w:t>»</w:t>
      </w:r>
      <w:r w:rsidRPr="00B05AEA">
        <w:rPr>
          <w:sz w:val="28"/>
          <w:szCs w:val="28"/>
        </w:rPr>
        <w:t>, 2005.  846 с.</w:t>
      </w:r>
    </w:p>
    <w:p w:rsidR="005F04BB" w:rsidRPr="00B05AEA" w:rsidRDefault="005F04BB" w:rsidP="00C34F1B">
      <w:pPr>
        <w:pStyle w:val="a5"/>
        <w:numPr>
          <w:ilvl w:val="0"/>
          <w:numId w:val="44"/>
        </w:numPr>
        <w:tabs>
          <w:tab w:val="left" w:pos="1481"/>
        </w:tabs>
        <w:spacing w:line="360" w:lineRule="auto"/>
        <w:ind w:right="263"/>
        <w:rPr>
          <w:sz w:val="28"/>
          <w:szCs w:val="28"/>
        </w:rPr>
      </w:pPr>
      <w:r w:rsidRPr="00B05AEA">
        <w:rPr>
          <w:sz w:val="28"/>
          <w:szCs w:val="28"/>
        </w:rPr>
        <w:t>Великий тлумачний сл</w:t>
      </w:r>
      <w:r>
        <w:rPr>
          <w:sz w:val="28"/>
          <w:szCs w:val="28"/>
        </w:rPr>
        <w:t>овник сучасної української мови</w:t>
      </w:r>
      <w:r w:rsidRPr="00B05AEA">
        <w:rPr>
          <w:sz w:val="28"/>
          <w:szCs w:val="28"/>
        </w:rPr>
        <w:t>/ уклад. та головний редактор В. Т. Бусел. Ірпінь: Перун. 2003.1440 с.</w:t>
      </w:r>
    </w:p>
    <w:p w:rsidR="005F04BB" w:rsidRPr="00B05AEA" w:rsidRDefault="005F04BB" w:rsidP="00C34F1B">
      <w:pPr>
        <w:pStyle w:val="a9"/>
        <w:numPr>
          <w:ilvl w:val="0"/>
          <w:numId w:val="44"/>
        </w:numPr>
        <w:spacing w:before="0" w:beforeAutospacing="0" w:after="0" w:afterAutospacing="0" w:line="360" w:lineRule="auto"/>
        <w:contextualSpacing/>
        <w:jc w:val="both"/>
        <w:rPr>
          <w:sz w:val="28"/>
          <w:szCs w:val="28"/>
        </w:rPr>
      </w:pPr>
      <w:r w:rsidRPr="00B05AEA">
        <w:rPr>
          <w:sz w:val="28"/>
          <w:szCs w:val="28"/>
        </w:rPr>
        <w:t xml:space="preserve">Вербицький А.А. Активне навчання у вищій школі: контекстний підхід. </w:t>
      </w:r>
      <w:r w:rsidRPr="00B05AEA">
        <w:rPr>
          <w:sz w:val="28"/>
          <w:szCs w:val="28"/>
          <w:lang w:val="uk-UA"/>
        </w:rPr>
        <w:t xml:space="preserve">   </w:t>
      </w:r>
    </w:p>
    <w:p w:rsidR="005F04BB" w:rsidRPr="00B05AEA" w:rsidRDefault="005F04BB" w:rsidP="00C34F1B">
      <w:pPr>
        <w:pStyle w:val="a9"/>
        <w:spacing w:before="0" w:beforeAutospacing="0" w:after="0" w:afterAutospacing="0" w:line="360" w:lineRule="auto"/>
        <w:contextualSpacing/>
        <w:jc w:val="both"/>
        <w:rPr>
          <w:sz w:val="28"/>
          <w:szCs w:val="28"/>
        </w:rPr>
      </w:pPr>
      <w:r w:rsidRPr="00B05AEA">
        <w:rPr>
          <w:sz w:val="28"/>
          <w:szCs w:val="28"/>
          <w:lang w:val="uk-UA"/>
        </w:rPr>
        <w:t xml:space="preserve">    </w:t>
      </w:r>
      <w:r w:rsidRPr="00B05AEA">
        <w:rPr>
          <w:sz w:val="28"/>
          <w:szCs w:val="28"/>
        </w:rPr>
        <w:t>Москва: 1991. 207с.</w:t>
      </w:r>
    </w:p>
    <w:p w:rsidR="005F04BB" w:rsidRPr="00B05AEA" w:rsidRDefault="005F04BB" w:rsidP="00C34F1B">
      <w:pPr>
        <w:pStyle w:val="a5"/>
        <w:numPr>
          <w:ilvl w:val="0"/>
          <w:numId w:val="44"/>
        </w:numPr>
        <w:tabs>
          <w:tab w:val="left" w:pos="1481"/>
        </w:tabs>
        <w:spacing w:line="360" w:lineRule="auto"/>
        <w:ind w:right="263"/>
        <w:rPr>
          <w:sz w:val="28"/>
          <w:szCs w:val="28"/>
          <w:lang w:val="en-US"/>
        </w:rPr>
      </w:pPr>
      <w:r w:rsidRPr="00B05AEA">
        <w:rPr>
          <w:sz w:val="28"/>
          <w:szCs w:val="28"/>
          <w:lang w:val="en-US"/>
        </w:rPr>
        <w:t>Bauer, M., Johnson-Laird, P. How diagrams can improve reasoning / M.Bauer,</w:t>
      </w:r>
      <w:r w:rsidRPr="00B05AEA">
        <w:rPr>
          <w:spacing w:val="1"/>
          <w:sz w:val="28"/>
          <w:szCs w:val="28"/>
          <w:lang w:val="en-US"/>
        </w:rPr>
        <w:t xml:space="preserve"> </w:t>
      </w:r>
      <w:r w:rsidRPr="00B05AEA">
        <w:rPr>
          <w:sz w:val="28"/>
          <w:szCs w:val="28"/>
          <w:lang w:val="en-US"/>
        </w:rPr>
        <w:t>P.Johnson-Laird</w:t>
      </w:r>
      <w:r w:rsidRPr="00B05AEA">
        <w:rPr>
          <w:spacing w:val="66"/>
          <w:sz w:val="28"/>
          <w:szCs w:val="28"/>
          <w:lang w:val="en-US"/>
        </w:rPr>
        <w:t xml:space="preserve"> </w:t>
      </w:r>
      <w:r w:rsidRPr="00B05AEA">
        <w:rPr>
          <w:sz w:val="28"/>
          <w:szCs w:val="28"/>
          <w:lang w:val="en-US"/>
        </w:rPr>
        <w:t>//</w:t>
      </w:r>
      <w:r w:rsidRPr="00B05AEA">
        <w:rPr>
          <w:spacing w:val="-1"/>
          <w:sz w:val="28"/>
          <w:szCs w:val="28"/>
          <w:lang w:val="en-US"/>
        </w:rPr>
        <w:t xml:space="preserve"> </w:t>
      </w:r>
      <w:r w:rsidRPr="00232320">
        <w:rPr>
          <w:i/>
          <w:sz w:val="28"/>
          <w:szCs w:val="28"/>
          <w:lang w:val="en-US"/>
        </w:rPr>
        <w:t>Psychological</w:t>
      </w:r>
      <w:r w:rsidRPr="00232320">
        <w:rPr>
          <w:i/>
          <w:spacing w:val="-2"/>
          <w:sz w:val="28"/>
          <w:szCs w:val="28"/>
          <w:lang w:val="en-US"/>
        </w:rPr>
        <w:t xml:space="preserve"> </w:t>
      </w:r>
      <w:r w:rsidRPr="00232320">
        <w:rPr>
          <w:i/>
          <w:sz w:val="28"/>
          <w:szCs w:val="28"/>
          <w:lang w:val="en-US"/>
        </w:rPr>
        <w:t>Science</w:t>
      </w:r>
      <w:r w:rsidRPr="00B05AEA">
        <w:rPr>
          <w:sz w:val="28"/>
          <w:szCs w:val="28"/>
          <w:lang w:val="en-US"/>
        </w:rPr>
        <w:t>.</w:t>
      </w:r>
      <w:r w:rsidRPr="00B05AEA">
        <w:rPr>
          <w:spacing w:val="-1"/>
          <w:sz w:val="28"/>
          <w:szCs w:val="28"/>
          <w:lang w:val="en-US"/>
        </w:rPr>
        <w:t xml:space="preserve"> </w:t>
      </w:r>
      <w:r w:rsidRPr="00B05AEA">
        <w:rPr>
          <w:sz w:val="28"/>
          <w:szCs w:val="28"/>
          <w:lang w:val="en-US"/>
        </w:rPr>
        <w:t>1993.</w:t>
      </w:r>
      <w:r w:rsidRPr="00B05AEA">
        <w:rPr>
          <w:spacing w:val="-1"/>
          <w:sz w:val="28"/>
          <w:szCs w:val="28"/>
          <w:lang w:val="en-US"/>
        </w:rPr>
        <w:t xml:space="preserve"> </w:t>
      </w:r>
      <w:r w:rsidRPr="00B05AEA">
        <w:rPr>
          <w:sz w:val="28"/>
          <w:szCs w:val="28"/>
          <w:lang w:val="en-US"/>
        </w:rPr>
        <w:t>4(6).</w:t>
      </w:r>
      <w:r w:rsidRPr="00B05AEA">
        <w:rPr>
          <w:spacing w:val="-2"/>
          <w:sz w:val="28"/>
          <w:szCs w:val="28"/>
          <w:lang w:val="en-US"/>
        </w:rPr>
        <w:t xml:space="preserve"> </w:t>
      </w:r>
      <w:r w:rsidRPr="00B05AEA">
        <w:rPr>
          <w:sz w:val="28"/>
          <w:szCs w:val="28"/>
        </w:rPr>
        <w:t>Р</w:t>
      </w:r>
      <w:r w:rsidRPr="00B05AEA">
        <w:rPr>
          <w:sz w:val="28"/>
          <w:szCs w:val="28"/>
          <w:lang w:val="en-US"/>
        </w:rPr>
        <w:t>.372-378.</w:t>
      </w:r>
    </w:p>
    <w:p w:rsidR="005F04BB" w:rsidRPr="00B05AEA" w:rsidRDefault="005F04BB" w:rsidP="00C34F1B">
      <w:pPr>
        <w:pStyle w:val="a5"/>
        <w:numPr>
          <w:ilvl w:val="0"/>
          <w:numId w:val="44"/>
        </w:numPr>
        <w:tabs>
          <w:tab w:val="left" w:pos="1514"/>
        </w:tabs>
        <w:spacing w:line="360" w:lineRule="auto"/>
        <w:ind w:right="266"/>
        <w:rPr>
          <w:sz w:val="28"/>
          <w:szCs w:val="28"/>
          <w:lang w:val="en-US"/>
        </w:rPr>
      </w:pPr>
      <w:r w:rsidRPr="00B05AEA">
        <w:rPr>
          <w:sz w:val="28"/>
          <w:szCs w:val="28"/>
          <w:lang w:val="en-US"/>
        </w:rPr>
        <w:t>Glenberg, A.M., Langston, W.E. Comprehension of illustrated text: Pictures</w:t>
      </w:r>
      <w:r w:rsidRPr="00B05AEA">
        <w:rPr>
          <w:spacing w:val="1"/>
          <w:sz w:val="28"/>
          <w:szCs w:val="28"/>
          <w:lang w:val="en-US"/>
        </w:rPr>
        <w:t xml:space="preserve"> </w:t>
      </w:r>
      <w:r w:rsidRPr="00B05AEA">
        <w:rPr>
          <w:sz w:val="28"/>
          <w:szCs w:val="28"/>
          <w:lang w:val="en-US"/>
        </w:rPr>
        <w:t xml:space="preserve">help to build mental models / A.M.Glenberg, W.E.Langston // </w:t>
      </w:r>
      <w:r w:rsidRPr="00232320">
        <w:rPr>
          <w:i/>
          <w:sz w:val="28"/>
          <w:szCs w:val="28"/>
          <w:lang w:val="en-US"/>
        </w:rPr>
        <w:t>Journal of Memory and</w:t>
      </w:r>
      <w:r w:rsidRPr="00232320">
        <w:rPr>
          <w:i/>
          <w:spacing w:val="1"/>
          <w:sz w:val="28"/>
          <w:szCs w:val="28"/>
          <w:lang w:val="en-US"/>
        </w:rPr>
        <w:t xml:space="preserve"> </w:t>
      </w:r>
      <w:r w:rsidRPr="00232320">
        <w:rPr>
          <w:i/>
          <w:sz w:val="28"/>
          <w:szCs w:val="28"/>
          <w:lang w:val="en-US"/>
        </w:rPr>
        <w:t>Language</w:t>
      </w:r>
      <w:r w:rsidRPr="00B05AEA">
        <w:rPr>
          <w:sz w:val="28"/>
          <w:szCs w:val="28"/>
          <w:lang w:val="en-US"/>
        </w:rPr>
        <w:t>.</w:t>
      </w:r>
      <w:r w:rsidRPr="00B05AEA">
        <w:rPr>
          <w:spacing w:val="-4"/>
          <w:sz w:val="28"/>
          <w:szCs w:val="28"/>
          <w:lang w:val="en-US"/>
        </w:rPr>
        <w:t xml:space="preserve"> </w:t>
      </w:r>
      <w:r w:rsidRPr="00B05AEA">
        <w:rPr>
          <w:sz w:val="28"/>
          <w:szCs w:val="28"/>
          <w:lang w:val="en-US"/>
        </w:rPr>
        <w:t xml:space="preserve"> 1992.</w:t>
      </w:r>
      <w:r w:rsidRPr="00B05AEA">
        <w:rPr>
          <w:spacing w:val="-1"/>
          <w:sz w:val="28"/>
          <w:szCs w:val="28"/>
          <w:lang w:val="en-US"/>
        </w:rPr>
        <w:t xml:space="preserve"> </w:t>
      </w:r>
      <w:r w:rsidRPr="00B05AEA">
        <w:rPr>
          <w:sz w:val="28"/>
          <w:szCs w:val="28"/>
        </w:rPr>
        <w:t xml:space="preserve"> №</w:t>
      </w:r>
      <w:r w:rsidRPr="00B05AEA">
        <w:rPr>
          <w:sz w:val="28"/>
          <w:szCs w:val="28"/>
          <w:lang w:val="en-US"/>
        </w:rPr>
        <w:t>31(2).</w:t>
      </w:r>
      <w:r w:rsidRPr="00B05AEA">
        <w:rPr>
          <w:spacing w:val="-2"/>
          <w:sz w:val="28"/>
          <w:szCs w:val="28"/>
          <w:lang w:val="en-US"/>
        </w:rPr>
        <w:t xml:space="preserve"> </w:t>
      </w:r>
      <w:r w:rsidRPr="00B05AEA">
        <w:rPr>
          <w:sz w:val="28"/>
          <w:szCs w:val="28"/>
        </w:rPr>
        <w:t>Р</w:t>
      </w:r>
      <w:r w:rsidRPr="00B05AEA">
        <w:rPr>
          <w:sz w:val="28"/>
          <w:szCs w:val="28"/>
          <w:lang w:val="en-US"/>
        </w:rPr>
        <w:t>.129-151.</w:t>
      </w:r>
    </w:p>
    <w:p w:rsidR="005F04BB" w:rsidRPr="00B05AEA" w:rsidRDefault="005F04BB" w:rsidP="00C34F1B">
      <w:pPr>
        <w:pStyle w:val="a9"/>
        <w:numPr>
          <w:ilvl w:val="0"/>
          <w:numId w:val="44"/>
        </w:numPr>
        <w:spacing w:before="0" w:beforeAutospacing="0" w:after="0" w:afterAutospacing="0" w:line="360" w:lineRule="auto"/>
        <w:jc w:val="both"/>
        <w:rPr>
          <w:sz w:val="28"/>
          <w:szCs w:val="28"/>
        </w:rPr>
      </w:pPr>
      <w:r w:rsidRPr="00B05AEA">
        <w:rPr>
          <w:sz w:val="28"/>
          <w:szCs w:val="28"/>
          <w:lang w:val="uk-UA"/>
        </w:rPr>
        <w:t xml:space="preserve">Макарчук, М. Ю., Куценко, Т. В., Кравченко В.І., Данилов С.А. Психофізіологія: навчальний посібник / М. Ю. Макарчук, Т. В. Куценко, В.І. Кравченко, С.А.Данилов. Київ: ООО «Інтерсервіс», 2011. </w:t>
      </w:r>
      <w:r w:rsidRPr="00B05AEA">
        <w:rPr>
          <w:sz w:val="28"/>
          <w:szCs w:val="28"/>
        </w:rPr>
        <w:t>329 с.</w:t>
      </w:r>
    </w:p>
    <w:p w:rsidR="005F04BB" w:rsidRPr="00E332A5" w:rsidRDefault="005F04BB" w:rsidP="00C34F1B">
      <w:pPr>
        <w:pStyle w:val="a9"/>
        <w:numPr>
          <w:ilvl w:val="0"/>
          <w:numId w:val="44"/>
        </w:numPr>
        <w:spacing w:before="0" w:beforeAutospacing="0" w:after="0" w:afterAutospacing="0" w:line="360" w:lineRule="auto"/>
        <w:jc w:val="both"/>
        <w:rPr>
          <w:sz w:val="28"/>
          <w:szCs w:val="28"/>
        </w:rPr>
      </w:pPr>
      <w:r w:rsidRPr="00B05AEA">
        <w:rPr>
          <w:sz w:val="28"/>
          <w:szCs w:val="28"/>
        </w:rPr>
        <w:lastRenderedPageBreak/>
        <w:t>Полікар</w:t>
      </w:r>
      <w:r>
        <w:rPr>
          <w:sz w:val="28"/>
          <w:szCs w:val="28"/>
        </w:rPr>
        <w:t>пова Ю. П</w:t>
      </w:r>
      <w:r>
        <w:rPr>
          <w:sz w:val="28"/>
          <w:szCs w:val="28"/>
          <w:lang w:val="uk-UA"/>
        </w:rPr>
        <w:t>ре</w:t>
      </w:r>
      <w:r w:rsidRPr="00B05AEA">
        <w:rPr>
          <w:sz w:val="28"/>
          <w:szCs w:val="28"/>
        </w:rPr>
        <w:t xml:space="preserve">зентація як активний метод навчання // </w:t>
      </w:r>
      <w:r w:rsidRPr="00B05AEA">
        <w:rPr>
          <w:i/>
          <w:sz w:val="28"/>
          <w:szCs w:val="28"/>
        </w:rPr>
        <w:t>Випросы философии.</w:t>
      </w:r>
      <w:r w:rsidRPr="00B05AEA">
        <w:rPr>
          <w:sz w:val="28"/>
          <w:szCs w:val="28"/>
        </w:rPr>
        <w:t xml:space="preserve"> 1991.  №1. С. 159-162.</w:t>
      </w:r>
    </w:p>
    <w:p w:rsidR="005F04BB" w:rsidRPr="00232320" w:rsidRDefault="005F04BB"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Соколовська Т.П. Мультимедійні презентації – гідна альте</w:t>
      </w:r>
      <w:r w:rsidR="00E11860">
        <w:rPr>
          <w:sz w:val="28"/>
          <w:szCs w:val="28"/>
        </w:rPr>
        <w:t>рнатива електронному підручнику</w:t>
      </w:r>
      <w:r w:rsidR="00E11860" w:rsidRPr="00E11860">
        <w:rPr>
          <w:sz w:val="28"/>
          <w:szCs w:val="28"/>
          <w:lang w:val="ru-RU"/>
        </w:rPr>
        <w:t xml:space="preserve"> </w:t>
      </w:r>
      <w:r w:rsidR="00E11860">
        <w:rPr>
          <w:sz w:val="28"/>
          <w:szCs w:val="28"/>
          <w:lang w:val="en-US"/>
        </w:rPr>
        <w:t>URL</w:t>
      </w:r>
      <w:r w:rsidRPr="00B05AEA">
        <w:rPr>
          <w:sz w:val="28"/>
          <w:szCs w:val="28"/>
        </w:rPr>
        <w:t>:</w:t>
      </w:r>
      <w:r w:rsidR="00E11860" w:rsidRPr="00E11860">
        <w:rPr>
          <w:sz w:val="28"/>
          <w:szCs w:val="28"/>
          <w:lang w:val="ru-RU"/>
        </w:rPr>
        <w:t xml:space="preserve"> </w:t>
      </w:r>
      <w:r w:rsidR="00E11860" w:rsidRPr="00E11860">
        <w:rPr>
          <w:sz w:val="28"/>
        </w:rPr>
        <w:t>http://surl.li/bhkop</w:t>
      </w:r>
      <w:r w:rsidR="00E11860" w:rsidRPr="00E11860">
        <w:rPr>
          <w:sz w:val="28"/>
          <w:szCs w:val="28"/>
          <w:shd w:val="clear" w:color="auto" w:fill="FFFFFF"/>
        </w:rPr>
        <w:t xml:space="preserve"> </w:t>
      </w:r>
      <w:r w:rsidRPr="00232320">
        <w:rPr>
          <w:sz w:val="28"/>
          <w:szCs w:val="28"/>
          <w:shd w:val="clear" w:color="auto" w:fill="FFFFFF"/>
        </w:rPr>
        <w:t>(дата звернення:</w:t>
      </w:r>
      <w:r>
        <w:rPr>
          <w:sz w:val="28"/>
          <w:szCs w:val="28"/>
          <w:shd w:val="clear" w:color="auto" w:fill="FFFFFF"/>
        </w:rPr>
        <w:t xml:space="preserve"> 21.09.2021</w:t>
      </w:r>
      <w:r w:rsidRPr="00232320">
        <w:rPr>
          <w:sz w:val="28"/>
          <w:szCs w:val="28"/>
          <w:shd w:val="clear" w:color="auto" w:fill="FFFFFF"/>
        </w:rPr>
        <w:t>).</w:t>
      </w:r>
    </w:p>
    <w:p w:rsidR="00EE1B67" w:rsidRPr="005F04BB" w:rsidRDefault="0057457F" w:rsidP="00C34F1B">
      <w:pPr>
        <w:pStyle w:val="a5"/>
        <w:widowControl/>
        <w:numPr>
          <w:ilvl w:val="0"/>
          <w:numId w:val="44"/>
        </w:numPr>
        <w:tabs>
          <w:tab w:val="left" w:pos="1498"/>
        </w:tabs>
        <w:spacing w:line="360" w:lineRule="auto"/>
        <w:ind w:right="270"/>
        <w:contextualSpacing/>
        <w:rPr>
          <w:sz w:val="28"/>
          <w:szCs w:val="28"/>
          <w:lang w:val="ru-RU"/>
        </w:rPr>
      </w:pPr>
      <w:r w:rsidRPr="00B05AEA">
        <w:rPr>
          <w:sz w:val="28"/>
          <w:szCs w:val="28"/>
        </w:rPr>
        <w:t>Тарнопольський О. Б. Successful Presentations = Успішні презентації : посіб. для навч. ділових презентацій англ.. мовою студ. екон. спец. / О. Б. Тарнопольський, Ю. С. Авсюкевич.  К. : Ленвіт, 2007. 135 с.</w:t>
      </w:r>
    </w:p>
    <w:p w:rsidR="0057457F" w:rsidRPr="00B05AEA" w:rsidRDefault="0057457F" w:rsidP="00C34F1B">
      <w:pPr>
        <w:pStyle w:val="a5"/>
        <w:numPr>
          <w:ilvl w:val="0"/>
          <w:numId w:val="44"/>
        </w:numPr>
        <w:tabs>
          <w:tab w:val="left" w:pos="1486"/>
        </w:tabs>
        <w:spacing w:line="360" w:lineRule="auto"/>
        <w:ind w:right="274"/>
        <w:rPr>
          <w:sz w:val="28"/>
          <w:szCs w:val="28"/>
          <w:lang w:val="en-US"/>
        </w:rPr>
      </w:pPr>
      <w:r w:rsidRPr="00B05AEA">
        <w:rPr>
          <w:sz w:val="28"/>
          <w:szCs w:val="28"/>
          <w:lang w:val="en-US"/>
        </w:rPr>
        <w:t>Novick, L.R. Spatial Diagrams: Key Instruments in the Toolbox for Thought /</w:t>
      </w:r>
      <w:r w:rsidRPr="00B05AEA">
        <w:rPr>
          <w:spacing w:val="1"/>
          <w:sz w:val="28"/>
          <w:szCs w:val="28"/>
          <w:lang w:val="en-US"/>
        </w:rPr>
        <w:t xml:space="preserve"> </w:t>
      </w:r>
      <w:r w:rsidRPr="00B05AEA">
        <w:rPr>
          <w:sz w:val="28"/>
          <w:szCs w:val="28"/>
          <w:lang w:val="en-US"/>
        </w:rPr>
        <w:t>L.R.Novick</w:t>
      </w:r>
      <w:r w:rsidRPr="00B05AEA">
        <w:rPr>
          <w:spacing w:val="-1"/>
          <w:sz w:val="28"/>
          <w:szCs w:val="28"/>
          <w:lang w:val="en-US"/>
        </w:rPr>
        <w:t xml:space="preserve"> </w:t>
      </w:r>
      <w:r w:rsidRPr="00B05AEA">
        <w:rPr>
          <w:sz w:val="28"/>
          <w:szCs w:val="28"/>
          <w:lang w:val="en-US"/>
        </w:rPr>
        <w:t>//</w:t>
      </w:r>
      <w:r w:rsidRPr="00B05AEA">
        <w:rPr>
          <w:spacing w:val="-2"/>
          <w:sz w:val="28"/>
          <w:szCs w:val="28"/>
          <w:lang w:val="en-US"/>
        </w:rPr>
        <w:t xml:space="preserve"> </w:t>
      </w:r>
      <w:r w:rsidRPr="00B05AEA">
        <w:rPr>
          <w:i/>
          <w:sz w:val="28"/>
          <w:szCs w:val="28"/>
          <w:lang w:val="en-US"/>
        </w:rPr>
        <w:t>The</w:t>
      </w:r>
      <w:r w:rsidRPr="00B05AEA">
        <w:rPr>
          <w:i/>
          <w:spacing w:val="-4"/>
          <w:sz w:val="28"/>
          <w:szCs w:val="28"/>
          <w:lang w:val="en-US"/>
        </w:rPr>
        <w:t xml:space="preserve"> </w:t>
      </w:r>
      <w:r w:rsidRPr="00B05AEA">
        <w:rPr>
          <w:i/>
          <w:sz w:val="28"/>
          <w:szCs w:val="28"/>
          <w:lang w:val="en-US"/>
        </w:rPr>
        <w:t>psychology of</w:t>
      </w:r>
      <w:r w:rsidRPr="00B05AEA">
        <w:rPr>
          <w:i/>
          <w:spacing w:val="-2"/>
          <w:sz w:val="28"/>
          <w:szCs w:val="28"/>
          <w:lang w:val="en-US"/>
        </w:rPr>
        <w:t xml:space="preserve"> </w:t>
      </w:r>
      <w:r w:rsidRPr="00B05AEA">
        <w:rPr>
          <w:i/>
          <w:sz w:val="28"/>
          <w:szCs w:val="28"/>
          <w:lang w:val="en-US"/>
        </w:rPr>
        <w:t>learning and motivation</w:t>
      </w:r>
      <w:r w:rsidRPr="00B05AEA">
        <w:rPr>
          <w:sz w:val="28"/>
          <w:szCs w:val="28"/>
          <w:lang w:val="en-US"/>
        </w:rPr>
        <w:t>.</w:t>
      </w:r>
      <w:r w:rsidRPr="00B05AEA">
        <w:rPr>
          <w:spacing w:val="2"/>
          <w:sz w:val="28"/>
          <w:szCs w:val="28"/>
          <w:lang w:val="en-US"/>
        </w:rPr>
        <w:t xml:space="preserve"> </w:t>
      </w:r>
      <w:r w:rsidRPr="00B05AEA">
        <w:rPr>
          <w:sz w:val="28"/>
          <w:szCs w:val="28"/>
          <w:lang w:val="en-US"/>
        </w:rPr>
        <w:t>2001.</w:t>
      </w:r>
      <w:r w:rsidRPr="00B05AEA">
        <w:rPr>
          <w:spacing w:val="-4"/>
          <w:sz w:val="28"/>
          <w:szCs w:val="28"/>
          <w:lang w:val="en-US"/>
        </w:rPr>
        <w:t xml:space="preserve"> </w:t>
      </w:r>
      <w:r w:rsidRPr="00B05AEA">
        <w:rPr>
          <w:sz w:val="28"/>
          <w:szCs w:val="28"/>
        </w:rPr>
        <w:t>№</w:t>
      </w:r>
      <w:r w:rsidRPr="00B05AEA">
        <w:rPr>
          <w:sz w:val="28"/>
          <w:szCs w:val="28"/>
          <w:lang w:val="en-US"/>
        </w:rPr>
        <w:t>40.</w:t>
      </w:r>
      <w:r w:rsidRPr="00B05AEA">
        <w:rPr>
          <w:spacing w:val="-1"/>
          <w:sz w:val="28"/>
          <w:szCs w:val="28"/>
          <w:lang w:val="en-US"/>
        </w:rPr>
        <w:t xml:space="preserve"> </w:t>
      </w:r>
      <w:r w:rsidRPr="00B05AEA">
        <w:rPr>
          <w:spacing w:val="-1"/>
          <w:sz w:val="28"/>
          <w:szCs w:val="28"/>
        </w:rPr>
        <w:t xml:space="preserve">          </w:t>
      </w:r>
      <w:r w:rsidRPr="00B05AEA">
        <w:rPr>
          <w:sz w:val="28"/>
          <w:szCs w:val="28"/>
        </w:rPr>
        <w:t>Р</w:t>
      </w:r>
      <w:r w:rsidRPr="00B05AEA">
        <w:rPr>
          <w:sz w:val="28"/>
          <w:szCs w:val="28"/>
          <w:lang w:val="en-US"/>
        </w:rPr>
        <w:t>.279</w:t>
      </w:r>
      <w:r w:rsidRPr="00B05AEA">
        <w:rPr>
          <w:sz w:val="28"/>
          <w:szCs w:val="28"/>
        </w:rPr>
        <w:t xml:space="preserve"> </w:t>
      </w:r>
      <w:r w:rsidRPr="00B05AEA">
        <w:rPr>
          <w:sz w:val="28"/>
          <w:szCs w:val="28"/>
          <w:lang w:val="en-US"/>
        </w:rPr>
        <w:t>-325.</w:t>
      </w:r>
    </w:p>
    <w:p w:rsidR="0057457F" w:rsidRPr="00B05AEA" w:rsidRDefault="0057457F" w:rsidP="00C34F1B">
      <w:pPr>
        <w:pStyle w:val="a5"/>
        <w:numPr>
          <w:ilvl w:val="0"/>
          <w:numId w:val="44"/>
        </w:numPr>
        <w:shd w:val="clear" w:color="auto" w:fill="FFFFFF"/>
        <w:tabs>
          <w:tab w:val="left" w:pos="1486"/>
          <w:tab w:val="left" w:pos="1521"/>
          <w:tab w:val="left" w:pos="1548"/>
        </w:tabs>
        <w:spacing w:before="53" w:line="360" w:lineRule="auto"/>
        <w:ind w:right="270"/>
        <w:rPr>
          <w:bCs/>
          <w:sz w:val="28"/>
          <w:szCs w:val="28"/>
        </w:rPr>
      </w:pPr>
      <w:r w:rsidRPr="00B05AEA">
        <w:rPr>
          <w:sz w:val="28"/>
          <w:szCs w:val="28"/>
        </w:rPr>
        <w:t xml:space="preserve"> </w:t>
      </w:r>
      <w:r w:rsidRPr="00B05AEA">
        <w:rPr>
          <w:sz w:val="28"/>
          <w:szCs w:val="28"/>
          <w:lang w:val="en-US"/>
        </w:rPr>
        <w:t>Nouri</w:t>
      </w:r>
      <w:r w:rsidRPr="00B05AEA">
        <w:rPr>
          <w:spacing w:val="1"/>
          <w:sz w:val="28"/>
          <w:szCs w:val="28"/>
          <w:lang w:val="en-US"/>
        </w:rPr>
        <w:t xml:space="preserve">, </w:t>
      </w:r>
      <w:r w:rsidRPr="00B05AEA">
        <w:rPr>
          <w:sz w:val="28"/>
          <w:szCs w:val="28"/>
          <w:lang w:val="en-US"/>
        </w:rPr>
        <w:t>H.</w:t>
      </w:r>
      <w:r w:rsidRPr="00B05AEA">
        <w:rPr>
          <w:spacing w:val="1"/>
          <w:sz w:val="28"/>
          <w:szCs w:val="28"/>
          <w:lang w:val="en-US"/>
        </w:rPr>
        <w:t xml:space="preserve">, </w:t>
      </w:r>
      <w:r w:rsidRPr="00B05AEA">
        <w:rPr>
          <w:sz w:val="28"/>
          <w:szCs w:val="28"/>
          <w:lang w:val="en-US"/>
        </w:rPr>
        <w:t>Shahid</w:t>
      </w:r>
      <w:r w:rsidRPr="00B05AEA">
        <w:rPr>
          <w:spacing w:val="1"/>
          <w:sz w:val="28"/>
          <w:szCs w:val="28"/>
          <w:lang w:val="en-US"/>
        </w:rPr>
        <w:t xml:space="preserve">, </w:t>
      </w:r>
      <w:r w:rsidRPr="00B05AEA">
        <w:rPr>
          <w:sz w:val="28"/>
          <w:szCs w:val="28"/>
          <w:lang w:val="en-US"/>
        </w:rPr>
        <w:t>A</w:t>
      </w:r>
      <w:r w:rsidRPr="00B05AEA">
        <w:rPr>
          <w:spacing w:val="1"/>
          <w:sz w:val="28"/>
          <w:szCs w:val="28"/>
          <w:lang w:val="en-US"/>
        </w:rPr>
        <w:t xml:space="preserve">. </w:t>
      </w:r>
      <w:r w:rsidRPr="00B05AEA">
        <w:rPr>
          <w:sz w:val="28"/>
          <w:szCs w:val="28"/>
          <w:lang w:val="en-US"/>
        </w:rPr>
        <w:t>Th</w:t>
      </w:r>
      <w:r w:rsidRPr="00B05AEA">
        <w:rPr>
          <w:spacing w:val="1"/>
          <w:sz w:val="28"/>
          <w:szCs w:val="28"/>
          <w:lang w:val="en-US"/>
        </w:rPr>
        <w:t xml:space="preserve">e </w:t>
      </w:r>
      <w:r w:rsidRPr="00B05AEA">
        <w:rPr>
          <w:sz w:val="28"/>
          <w:szCs w:val="28"/>
          <w:lang w:val="en-US"/>
        </w:rPr>
        <w:t>effec</w:t>
      </w:r>
      <w:r w:rsidRPr="00B05AEA">
        <w:rPr>
          <w:spacing w:val="1"/>
          <w:sz w:val="28"/>
          <w:szCs w:val="28"/>
          <w:lang w:val="en-US"/>
        </w:rPr>
        <w:t xml:space="preserve">t </w:t>
      </w:r>
      <w:r w:rsidRPr="00B05AEA">
        <w:rPr>
          <w:sz w:val="28"/>
          <w:szCs w:val="28"/>
          <w:lang w:val="en-US"/>
        </w:rPr>
        <w:t>o</w:t>
      </w:r>
      <w:r w:rsidRPr="00B05AEA">
        <w:rPr>
          <w:spacing w:val="1"/>
          <w:sz w:val="28"/>
          <w:szCs w:val="28"/>
          <w:lang w:val="en-US"/>
        </w:rPr>
        <w:t xml:space="preserve">f </w:t>
      </w:r>
      <w:r w:rsidRPr="00B05AEA">
        <w:rPr>
          <w:sz w:val="28"/>
          <w:szCs w:val="28"/>
          <w:lang w:val="en-US"/>
        </w:rPr>
        <w:t>PowerPoin</w:t>
      </w:r>
      <w:r w:rsidRPr="00B05AEA">
        <w:rPr>
          <w:spacing w:val="1"/>
          <w:sz w:val="28"/>
          <w:szCs w:val="28"/>
          <w:lang w:val="en-US"/>
        </w:rPr>
        <w:t xml:space="preserve">t </w:t>
      </w:r>
      <w:r w:rsidRPr="00B05AEA">
        <w:rPr>
          <w:sz w:val="28"/>
          <w:szCs w:val="28"/>
          <w:lang w:val="en-US"/>
        </w:rPr>
        <w:t>presentation</w:t>
      </w:r>
      <w:r w:rsidRPr="00B05AEA">
        <w:rPr>
          <w:spacing w:val="1"/>
          <w:sz w:val="28"/>
          <w:szCs w:val="28"/>
          <w:lang w:val="en-US"/>
        </w:rPr>
        <w:t xml:space="preserve">s </w:t>
      </w:r>
      <w:r w:rsidRPr="00B05AEA">
        <w:rPr>
          <w:sz w:val="28"/>
          <w:szCs w:val="28"/>
          <w:lang w:val="en-US"/>
        </w:rPr>
        <w:t>o</w:t>
      </w:r>
      <w:r w:rsidRPr="00B05AEA">
        <w:rPr>
          <w:spacing w:val="1"/>
          <w:sz w:val="28"/>
          <w:szCs w:val="28"/>
          <w:lang w:val="en-US"/>
        </w:rPr>
        <w:t xml:space="preserve">n </w:t>
      </w:r>
      <w:r w:rsidRPr="00B05AEA">
        <w:rPr>
          <w:sz w:val="28"/>
          <w:szCs w:val="28"/>
          <w:lang w:val="en-US"/>
        </w:rPr>
        <w:t>studen</w:t>
      </w:r>
      <w:r w:rsidRPr="00B05AEA">
        <w:rPr>
          <w:spacing w:val="1"/>
          <w:sz w:val="28"/>
          <w:szCs w:val="28"/>
          <w:lang w:val="en-US"/>
        </w:rPr>
        <w:t xml:space="preserve">t </w:t>
      </w:r>
      <w:r w:rsidRPr="00B05AEA">
        <w:rPr>
          <w:sz w:val="28"/>
          <w:szCs w:val="28"/>
          <w:lang w:val="en-US"/>
        </w:rPr>
        <w:t>learnin</w:t>
      </w:r>
      <w:r w:rsidRPr="00B05AEA">
        <w:rPr>
          <w:spacing w:val="-3"/>
          <w:sz w:val="28"/>
          <w:szCs w:val="28"/>
          <w:lang w:val="en-US"/>
        </w:rPr>
        <w:t xml:space="preserve">g </w:t>
      </w:r>
      <w:r w:rsidRPr="00B05AEA">
        <w:rPr>
          <w:sz w:val="28"/>
          <w:szCs w:val="28"/>
          <w:lang w:val="en-US"/>
        </w:rPr>
        <w:t>an</w:t>
      </w:r>
      <w:r w:rsidRPr="00B05AEA">
        <w:rPr>
          <w:spacing w:val="-2"/>
          <w:sz w:val="28"/>
          <w:szCs w:val="28"/>
          <w:lang w:val="en-US"/>
        </w:rPr>
        <w:t xml:space="preserve">d </w:t>
      </w:r>
      <w:r w:rsidRPr="00B05AEA">
        <w:rPr>
          <w:sz w:val="28"/>
          <w:szCs w:val="28"/>
          <w:lang w:val="en-US"/>
        </w:rPr>
        <w:t>attitude</w:t>
      </w:r>
      <w:r w:rsidRPr="00B05AEA">
        <w:rPr>
          <w:spacing w:val="-5"/>
          <w:sz w:val="28"/>
          <w:szCs w:val="28"/>
          <w:lang w:val="en-US"/>
        </w:rPr>
        <w:t xml:space="preserve">s </w:t>
      </w:r>
      <w:r w:rsidRPr="00B05AEA">
        <w:rPr>
          <w:spacing w:val="-2"/>
          <w:sz w:val="28"/>
          <w:szCs w:val="28"/>
          <w:lang w:val="en-US"/>
        </w:rPr>
        <w:t xml:space="preserve">/ </w:t>
      </w:r>
      <w:r w:rsidRPr="00B05AEA">
        <w:rPr>
          <w:sz w:val="28"/>
          <w:szCs w:val="28"/>
          <w:lang w:val="en-US"/>
        </w:rPr>
        <w:t>H.Nouri</w:t>
      </w:r>
      <w:r w:rsidRPr="00B05AEA">
        <w:rPr>
          <w:spacing w:val="-3"/>
          <w:sz w:val="28"/>
          <w:szCs w:val="28"/>
          <w:lang w:val="en-US"/>
        </w:rPr>
        <w:t xml:space="preserve">, </w:t>
      </w:r>
      <w:r w:rsidRPr="00B05AEA">
        <w:rPr>
          <w:sz w:val="28"/>
          <w:szCs w:val="28"/>
          <w:lang w:val="en-US"/>
        </w:rPr>
        <w:t>A.Shahi</w:t>
      </w:r>
      <w:r w:rsidRPr="00B05AEA">
        <w:rPr>
          <w:spacing w:val="-3"/>
          <w:sz w:val="28"/>
          <w:szCs w:val="28"/>
          <w:lang w:val="en-US"/>
        </w:rPr>
        <w:t xml:space="preserve">d </w:t>
      </w:r>
      <w:r w:rsidRPr="00B05AEA">
        <w:rPr>
          <w:sz w:val="28"/>
          <w:szCs w:val="28"/>
          <w:lang w:val="en-US"/>
        </w:rPr>
        <w:t>/</w:t>
      </w:r>
      <w:r w:rsidRPr="00B05AEA">
        <w:rPr>
          <w:spacing w:val="-2"/>
          <w:sz w:val="28"/>
          <w:szCs w:val="28"/>
          <w:lang w:val="en-US"/>
        </w:rPr>
        <w:t xml:space="preserve">/ </w:t>
      </w:r>
      <w:r w:rsidRPr="00B05AEA">
        <w:rPr>
          <w:i/>
          <w:sz w:val="28"/>
          <w:szCs w:val="28"/>
          <w:lang w:val="en-US"/>
        </w:rPr>
        <w:t>Globa</w:t>
      </w:r>
      <w:r w:rsidRPr="00B05AEA">
        <w:rPr>
          <w:i/>
          <w:spacing w:val="-4"/>
          <w:sz w:val="28"/>
          <w:szCs w:val="28"/>
          <w:lang w:val="en-US"/>
        </w:rPr>
        <w:t xml:space="preserve">l </w:t>
      </w:r>
      <w:r w:rsidRPr="00B05AEA">
        <w:rPr>
          <w:i/>
          <w:sz w:val="28"/>
          <w:szCs w:val="28"/>
          <w:lang w:val="en-US"/>
        </w:rPr>
        <w:t>Perspective</w:t>
      </w:r>
      <w:r w:rsidRPr="00B05AEA">
        <w:rPr>
          <w:i/>
          <w:spacing w:val="-3"/>
          <w:sz w:val="28"/>
          <w:szCs w:val="28"/>
          <w:lang w:val="en-US"/>
        </w:rPr>
        <w:t xml:space="preserve">s </w:t>
      </w:r>
      <w:r w:rsidRPr="00B05AEA">
        <w:rPr>
          <w:i/>
          <w:sz w:val="28"/>
          <w:szCs w:val="28"/>
          <w:lang w:val="en-US"/>
        </w:rPr>
        <w:t>o</w:t>
      </w:r>
      <w:r w:rsidRPr="00B05AEA">
        <w:rPr>
          <w:i/>
          <w:spacing w:val="-1"/>
          <w:sz w:val="28"/>
          <w:szCs w:val="28"/>
          <w:lang w:val="en-US"/>
        </w:rPr>
        <w:t xml:space="preserve">n </w:t>
      </w:r>
      <w:r w:rsidRPr="00B05AEA">
        <w:rPr>
          <w:i/>
          <w:sz w:val="28"/>
          <w:szCs w:val="28"/>
          <w:lang w:val="en-US"/>
        </w:rPr>
        <w:t>Accountin</w:t>
      </w:r>
      <w:r w:rsidRPr="00B05AEA">
        <w:rPr>
          <w:i/>
          <w:spacing w:val="-2"/>
          <w:sz w:val="28"/>
          <w:szCs w:val="28"/>
          <w:lang w:val="en-US"/>
        </w:rPr>
        <w:t xml:space="preserve">g </w:t>
      </w:r>
      <w:r w:rsidRPr="00B05AEA">
        <w:rPr>
          <w:i/>
          <w:sz w:val="28"/>
          <w:szCs w:val="28"/>
          <w:lang w:val="en-US"/>
        </w:rPr>
        <w:t>Education</w:t>
      </w:r>
      <w:r w:rsidRPr="00B05AEA">
        <w:rPr>
          <w:sz w:val="28"/>
          <w:szCs w:val="28"/>
        </w:rPr>
        <w:t xml:space="preserve">. </w:t>
      </w:r>
      <w:r w:rsidRPr="00B05AEA">
        <w:rPr>
          <w:sz w:val="28"/>
          <w:szCs w:val="28"/>
          <w:lang w:val="en-US"/>
        </w:rPr>
        <w:t>2005</w:t>
      </w:r>
      <w:r w:rsidRPr="00B05AEA">
        <w:rPr>
          <w:spacing w:val="-2"/>
          <w:sz w:val="28"/>
          <w:szCs w:val="28"/>
          <w:lang w:val="en-US"/>
        </w:rPr>
        <w:t xml:space="preserve">. </w:t>
      </w:r>
      <w:r w:rsidRPr="00B05AEA">
        <w:rPr>
          <w:sz w:val="28"/>
          <w:szCs w:val="28"/>
        </w:rPr>
        <w:t>№</w:t>
      </w:r>
      <w:r w:rsidRPr="00B05AEA">
        <w:rPr>
          <w:sz w:val="28"/>
          <w:szCs w:val="28"/>
          <w:lang w:val="en-US"/>
        </w:rPr>
        <w:t>2</w:t>
      </w:r>
      <w:r w:rsidRPr="00B05AEA">
        <w:rPr>
          <w:spacing w:val="-1"/>
          <w:sz w:val="28"/>
          <w:szCs w:val="28"/>
          <w:lang w:val="en-US"/>
        </w:rPr>
        <w:t xml:space="preserve">. </w:t>
      </w:r>
      <w:r w:rsidRPr="00B05AEA">
        <w:rPr>
          <w:sz w:val="28"/>
          <w:szCs w:val="28"/>
          <w:lang w:val="en-US"/>
        </w:rPr>
        <w:t xml:space="preserve"> P. 53-73.</w:t>
      </w:r>
    </w:p>
    <w:p w:rsidR="0057457F" w:rsidRPr="0057457F" w:rsidRDefault="0057457F" w:rsidP="00C34F1B">
      <w:pPr>
        <w:pStyle w:val="a9"/>
        <w:numPr>
          <w:ilvl w:val="0"/>
          <w:numId w:val="44"/>
        </w:numPr>
        <w:spacing w:before="0" w:beforeAutospacing="0" w:after="0" w:afterAutospacing="0" w:line="360" w:lineRule="auto"/>
        <w:jc w:val="both"/>
        <w:rPr>
          <w:sz w:val="28"/>
          <w:szCs w:val="28"/>
          <w:lang w:val="uk-UA"/>
        </w:rPr>
      </w:pPr>
      <w:r w:rsidRPr="00A67537">
        <w:rPr>
          <w:sz w:val="28"/>
          <w:szCs w:val="28"/>
          <w:shd w:val="clear" w:color="auto" w:fill="FFFFFF"/>
          <w:lang w:val="uk-UA"/>
        </w:rPr>
        <w:t>Морзе  Н.В.,  Дементієвська Н.П.  Проектування,  створення  та використання навчальних мультимедійних презентацій як засобу розвитку мислення учнів</w:t>
      </w:r>
      <w:r>
        <w:rPr>
          <w:sz w:val="28"/>
          <w:szCs w:val="28"/>
          <w:shd w:val="clear" w:color="auto" w:fill="FFFFFF"/>
          <w:lang w:val="uk-UA"/>
        </w:rPr>
        <w:t xml:space="preserve"> </w:t>
      </w:r>
      <w:r w:rsidRPr="00A67537">
        <w:rPr>
          <w:sz w:val="28"/>
          <w:szCs w:val="28"/>
          <w:shd w:val="clear" w:color="auto" w:fill="FFFFFF"/>
          <w:lang w:val="uk-UA"/>
        </w:rPr>
        <w:t xml:space="preserve">// </w:t>
      </w:r>
      <w:r w:rsidRPr="00A67537">
        <w:rPr>
          <w:i/>
          <w:sz w:val="28"/>
          <w:szCs w:val="28"/>
          <w:shd w:val="clear" w:color="auto" w:fill="FFFFFF"/>
          <w:lang w:val="uk-UA"/>
        </w:rPr>
        <w:t>Інформаційні технології і засоби навчання</w:t>
      </w:r>
      <w:r w:rsidRPr="00A67537">
        <w:rPr>
          <w:sz w:val="28"/>
          <w:szCs w:val="28"/>
          <w:shd w:val="clear" w:color="auto" w:fill="FFFFFF"/>
          <w:lang w:val="uk-UA"/>
        </w:rPr>
        <w:t>.</w:t>
      </w:r>
      <w:r w:rsidRPr="00B05AEA">
        <w:rPr>
          <w:sz w:val="28"/>
          <w:szCs w:val="28"/>
          <w:shd w:val="clear" w:color="auto" w:fill="FFFFFF"/>
          <w:lang w:val="uk-UA"/>
        </w:rPr>
        <w:t xml:space="preserve"> </w:t>
      </w:r>
      <w:r w:rsidRPr="00A6550E">
        <w:rPr>
          <w:sz w:val="28"/>
          <w:szCs w:val="28"/>
          <w:shd w:val="clear" w:color="auto" w:fill="FFFFFF"/>
          <w:lang w:val="uk-UA"/>
        </w:rPr>
        <w:t xml:space="preserve">2007. </w:t>
      </w:r>
      <w:r w:rsidRPr="00B05AEA">
        <w:rPr>
          <w:sz w:val="28"/>
          <w:szCs w:val="28"/>
          <w:shd w:val="clear" w:color="auto" w:fill="FFFFFF"/>
          <w:lang w:val="uk-UA"/>
        </w:rPr>
        <w:t>№</w:t>
      </w:r>
      <w:r w:rsidRPr="008D5731">
        <w:rPr>
          <w:sz w:val="28"/>
          <w:szCs w:val="28"/>
          <w:shd w:val="clear" w:color="auto" w:fill="FFFFFF"/>
          <w:lang w:val="uk-UA"/>
        </w:rPr>
        <w:t xml:space="preserve">1(2). </w:t>
      </w:r>
      <w:r w:rsidRPr="00B05AEA">
        <w:rPr>
          <w:sz w:val="28"/>
          <w:szCs w:val="28"/>
          <w:shd w:val="clear" w:color="auto" w:fill="FFFFFF"/>
          <w:lang w:val="uk-UA"/>
        </w:rPr>
        <w:t>С.15-23</w:t>
      </w:r>
      <w:r w:rsidR="00025383">
        <w:rPr>
          <w:sz w:val="28"/>
          <w:szCs w:val="28"/>
          <w:shd w:val="clear" w:color="auto" w:fill="FFFFFF"/>
          <w:lang w:val="uk-UA"/>
        </w:rPr>
        <w:t>.</w:t>
      </w:r>
    </w:p>
    <w:p w:rsidR="0057457F" w:rsidRPr="008D5731" w:rsidRDefault="0057457F" w:rsidP="00C34F1B">
      <w:pPr>
        <w:pStyle w:val="a9"/>
        <w:numPr>
          <w:ilvl w:val="0"/>
          <w:numId w:val="44"/>
        </w:numPr>
        <w:spacing w:before="0" w:beforeAutospacing="0" w:after="0" w:afterAutospacing="0" w:line="360" w:lineRule="auto"/>
        <w:jc w:val="both"/>
        <w:rPr>
          <w:sz w:val="28"/>
          <w:szCs w:val="28"/>
          <w:lang w:val="uk-UA"/>
        </w:rPr>
      </w:pPr>
      <w:r w:rsidRPr="0057457F">
        <w:rPr>
          <w:sz w:val="28"/>
        </w:rPr>
        <w:t>Крутько О.А. Навчальне телебачення: погляд у минуле (На матеріалах фахових педагогічних видань України 50–80-х років ХХ ст.</w:t>
      </w:r>
      <w:r>
        <w:rPr>
          <w:sz w:val="28"/>
        </w:rPr>
        <w:t xml:space="preserve">) /О. Крутько // </w:t>
      </w:r>
      <w:r w:rsidRPr="0057457F">
        <w:rPr>
          <w:i/>
          <w:sz w:val="28"/>
        </w:rPr>
        <w:t>Рідна школа</w:t>
      </w:r>
      <w:r>
        <w:rPr>
          <w:sz w:val="28"/>
        </w:rPr>
        <w:t>. 2011. № 1–2 (січень–лютий).</w:t>
      </w:r>
      <w:r w:rsidRPr="0057457F">
        <w:rPr>
          <w:sz w:val="28"/>
        </w:rPr>
        <w:t xml:space="preserve"> С. 44–48.</w:t>
      </w:r>
    </w:p>
    <w:p w:rsidR="0057457F" w:rsidRDefault="0057457F" w:rsidP="00C34F1B">
      <w:pPr>
        <w:pStyle w:val="a5"/>
        <w:numPr>
          <w:ilvl w:val="0"/>
          <w:numId w:val="44"/>
        </w:numPr>
        <w:spacing w:line="360" w:lineRule="auto"/>
        <w:rPr>
          <w:sz w:val="28"/>
        </w:rPr>
      </w:pPr>
      <w:r w:rsidRPr="0057457F">
        <w:rPr>
          <w:sz w:val="28"/>
        </w:rPr>
        <w:t xml:space="preserve"> Кузьменко В.В. Мультимедійні засоби навчання в освітніх закладах України / В.В. Кузьменко</w:t>
      </w:r>
      <w:r>
        <w:rPr>
          <w:sz w:val="28"/>
        </w:rPr>
        <w:t xml:space="preserve"> // </w:t>
      </w:r>
      <w:r w:rsidRPr="0057457F">
        <w:rPr>
          <w:i/>
          <w:sz w:val="28"/>
        </w:rPr>
        <w:t>Таврійський вісник освіти</w:t>
      </w:r>
      <w:r>
        <w:rPr>
          <w:sz w:val="28"/>
        </w:rPr>
        <w:t>.  2010.  № 3(31).    С.4-10</w:t>
      </w:r>
      <w:r w:rsidR="00025383">
        <w:rPr>
          <w:sz w:val="28"/>
        </w:rPr>
        <w:t>.</w:t>
      </w:r>
    </w:p>
    <w:p w:rsidR="00E11860" w:rsidRPr="00E11860" w:rsidRDefault="0057457F" w:rsidP="00E11860">
      <w:pPr>
        <w:pStyle w:val="a5"/>
        <w:numPr>
          <w:ilvl w:val="0"/>
          <w:numId w:val="44"/>
        </w:numPr>
        <w:spacing w:line="360" w:lineRule="auto"/>
        <w:rPr>
          <w:sz w:val="28"/>
        </w:rPr>
      </w:pPr>
      <w:r w:rsidRPr="00E11860">
        <w:rPr>
          <w:sz w:val="28"/>
        </w:rPr>
        <w:t xml:space="preserve">Відеоуроки </w:t>
      </w:r>
      <w:r w:rsidR="00E11860" w:rsidRPr="00E11860">
        <w:rPr>
          <w:sz w:val="28"/>
          <w:lang w:val="ru-RU"/>
        </w:rPr>
        <w:t>для 1,2,3,4,5,6,7,8 та 9,10</w:t>
      </w:r>
      <w:r w:rsidR="00E11860" w:rsidRPr="00E11860">
        <w:rPr>
          <w:sz w:val="28"/>
        </w:rPr>
        <w:t>,11 класів</w:t>
      </w:r>
      <w:r w:rsidR="00E11860">
        <w:rPr>
          <w:sz w:val="28"/>
        </w:rPr>
        <w:t>. URL:</w:t>
      </w:r>
      <w:r w:rsidR="00E11860" w:rsidRPr="00E11860">
        <w:t xml:space="preserve"> </w:t>
      </w:r>
      <w:hyperlink r:id="rId36" w:history="1">
        <w:r w:rsidR="00E11860" w:rsidRPr="00E11860">
          <w:rPr>
            <w:rStyle w:val="a6"/>
            <w:color w:val="auto"/>
            <w:sz w:val="28"/>
            <w:u w:val="none"/>
          </w:rPr>
          <w:t>http://surl.li/bhkot</w:t>
        </w:r>
      </w:hyperlink>
      <w:r w:rsidR="00E11860" w:rsidRPr="00E11860">
        <w:rPr>
          <w:sz w:val="28"/>
          <w:lang w:val="ru-RU"/>
        </w:rPr>
        <w:t xml:space="preserve"> (дата звернення 02.02</w:t>
      </w:r>
      <w:r w:rsidR="00E11860">
        <w:rPr>
          <w:sz w:val="28"/>
          <w:lang w:val="ru-RU"/>
        </w:rPr>
        <w:t>.</w:t>
      </w:r>
      <w:r w:rsidR="00E11860" w:rsidRPr="00E11860">
        <w:rPr>
          <w:sz w:val="28"/>
          <w:lang w:val="ru-RU"/>
        </w:rPr>
        <w:t>2022)</w:t>
      </w:r>
      <w:r w:rsidR="00025383">
        <w:rPr>
          <w:sz w:val="28"/>
          <w:lang w:val="ru-RU"/>
        </w:rPr>
        <w:t>.</w:t>
      </w:r>
    </w:p>
    <w:p w:rsidR="00E8617B" w:rsidRDefault="00ED6CC8" w:rsidP="00C34F1B">
      <w:pPr>
        <w:pStyle w:val="a5"/>
        <w:widowControl/>
        <w:numPr>
          <w:ilvl w:val="0"/>
          <w:numId w:val="44"/>
        </w:numPr>
        <w:shd w:val="clear" w:color="auto" w:fill="FFFFFF"/>
        <w:autoSpaceDE/>
        <w:autoSpaceDN/>
        <w:spacing w:before="100" w:beforeAutospacing="1" w:after="24" w:line="360" w:lineRule="auto"/>
        <w:rPr>
          <w:sz w:val="28"/>
          <w:szCs w:val="28"/>
          <w:lang w:eastAsia="ru-RU"/>
        </w:rPr>
      </w:pPr>
      <w:r w:rsidRPr="00E8617B">
        <w:rPr>
          <w:sz w:val="28"/>
          <w:szCs w:val="28"/>
        </w:rPr>
        <w:t>Структурно-логічні схеми. Таблиці. Опорні конспекти. Есе. Навчальні презентації: рекомендації до складання : метод. посіб. для студ. / уклад. : Л. Л. Бутенко, О. Г. Ігнатович, В. М. Швирка.  Старобільськ, 2015. 112 с</w:t>
      </w:r>
      <w:r w:rsidR="00025383" w:rsidRPr="00E8617B">
        <w:rPr>
          <w:sz w:val="28"/>
          <w:szCs w:val="28"/>
        </w:rPr>
        <w:t>.</w:t>
      </w:r>
    </w:p>
    <w:p w:rsidR="00ED6CC8" w:rsidRPr="00E8617B" w:rsidRDefault="00ED6CC8" w:rsidP="00C34F1B">
      <w:pPr>
        <w:pStyle w:val="a5"/>
        <w:widowControl/>
        <w:numPr>
          <w:ilvl w:val="0"/>
          <w:numId w:val="44"/>
        </w:numPr>
        <w:shd w:val="clear" w:color="auto" w:fill="FFFFFF"/>
        <w:autoSpaceDE/>
        <w:autoSpaceDN/>
        <w:spacing w:before="100" w:beforeAutospacing="1" w:after="24" w:line="360" w:lineRule="auto"/>
        <w:rPr>
          <w:sz w:val="28"/>
          <w:szCs w:val="28"/>
          <w:lang w:eastAsia="ru-RU"/>
        </w:rPr>
      </w:pPr>
      <w:r w:rsidRPr="00E8617B">
        <w:rPr>
          <w:sz w:val="28"/>
          <w:szCs w:val="28"/>
        </w:rPr>
        <w:lastRenderedPageBreak/>
        <w:t xml:space="preserve">Соколова, И.Ю. Структурно-логические схемы – дидактическое основание информационных технологий, электронных учебников и комплексов// </w:t>
      </w:r>
      <w:r w:rsidRPr="00E8617B">
        <w:rPr>
          <w:i/>
          <w:sz w:val="28"/>
          <w:szCs w:val="28"/>
        </w:rPr>
        <w:t>Современные проблемы науки и образования. 2012</w:t>
      </w:r>
      <w:r w:rsidRPr="00E8617B">
        <w:rPr>
          <w:sz w:val="28"/>
          <w:szCs w:val="28"/>
        </w:rPr>
        <w:t xml:space="preserve">. № 6. </w:t>
      </w:r>
      <w:r w:rsidR="00E11860" w:rsidRPr="00E8617B">
        <w:rPr>
          <w:sz w:val="28"/>
          <w:szCs w:val="28"/>
          <w:lang w:val="en-US"/>
        </w:rPr>
        <w:t>URL</w:t>
      </w:r>
      <w:r w:rsidRPr="00E8617B">
        <w:rPr>
          <w:sz w:val="28"/>
          <w:szCs w:val="28"/>
        </w:rPr>
        <w:t xml:space="preserve">: </w:t>
      </w:r>
      <w:r w:rsidR="00E11860" w:rsidRPr="00E8617B">
        <w:rPr>
          <w:sz w:val="28"/>
        </w:rPr>
        <w:t>http://surl.li/bhkox</w:t>
      </w:r>
      <w:r w:rsidRPr="00E8617B">
        <w:rPr>
          <w:sz w:val="36"/>
          <w:szCs w:val="28"/>
          <w:lang w:eastAsia="ru-RU"/>
        </w:rPr>
        <w:t xml:space="preserve"> </w:t>
      </w:r>
      <w:r w:rsidRPr="00E8617B">
        <w:rPr>
          <w:sz w:val="28"/>
          <w:szCs w:val="28"/>
          <w:shd w:val="clear" w:color="auto" w:fill="FFFFFF"/>
        </w:rPr>
        <w:t>(дата  звернення: 15.12.2021).</w:t>
      </w:r>
    </w:p>
    <w:p w:rsidR="00ED6CC8" w:rsidRPr="00B05AEA" w:rsidRDefault="00ED6CC8" w:rsidP="00C34F1B">
      <w:pPr>
        <w:pStyle w:val="a5"/>
        <w:widowControl/>
        <w:numPr>
          <w:ilvl w:val="0"/>
          <w:numId w:val="44"/>
        </w:numPr>
        <w:autoSpaceDE/>
        <w:autoSpaceDN/>
        <w:spacing w:line="360" w:lineRule="auto"/>
        <w:contextualSpacing/>
        <w:rPr>
          <w:sz w:val="28"/>
          <w:szCs w:val="28"/>
        </w:rPr>
      </w:pPr>
      <w:r w:rsidRPr="00B05AEA">
        <w:rPr>
          <w:sz w:val="28"/>
          <w:szCs w:val="28"/>
        </w:rPr>
        <w:t>Сухомлинський В. О. Сто порад учителеві / В. О Сухомлинський. К.: Рад. шк., 1988. 304 с</w:t>
      </w:r>
      <w:r w:rsidR="00E11860">
        <w:rPr>
          <w:sz w:val="28"/>
          <w:szCs w:val="28"/>
          <w:lang w:val="en-US"/>
        </w:rPr>
        <w:t>.</w:t>
      </w:r>
    </w:p>
    <w:p w:rsidR="00ED6CC8" w:rsidRPr="00B05AEA" w:rsidRDefault="00ED6CC8" w:rsidP="00C34F1B">
      <w:pPr>
        <w:pStyle w:val="a9"/>
        <w:numPr>
          <w:ilvl w:val="0"/>
          <w:numId w:val="44"/>
        </w:numPr>
        <w:shd w:val="clear" w:color="auto" w:fill="FFFFFF"/>
        <w:spacing w:before="120" w:beforeAutospacing="0" w:after="120" w:afterAutospacing="0" w:line="360" w:lineRule="auto"/>
        <w:jc w:val="both"/>
        <w:rPr>
          <w:sz w:val="28"/>
          <w:szCs w:val="28"/>
        </w:rPr>
      </w:pPr>
      <w:r w:rsidRPr="00B05AEA">
        <w:rPr>
          <w:sz w:val="28"/>
          <w:szCs w:val="28"/>
          <w:shd w:val="clear" w:color="auto" w:fill="FFFFFF"/>
        </w:rPr>
        <w:t xml:space="preserve">Фіцула М.М. Педагогіка: Навчальний посібник для студентів вищих педагогічних закладів освіти. К.: Академвидав, 2003. </w:t>
      </w:r>
      <w:r w:rsidRPr="00B05AEA">
        <w:rPr>
          <w:sz w:val="28"/>
          <w:szCs w:val="28"/>
          <w:shd w:val="clear" w:color="auto" w:fill="FFFFFF"/>
          <w:lang w:val="uk-UA"/>
        </w:rPr>
        <w:t>515с.</w:t>
      </w:r>
    </w:p>
    <w:p w:rsidR="00ED6CC8" w:rsidRPr="00ED6CC8" w:rsidRDefault="00ED6CC8" w:rsidP="00C34F1B">
      <w:pPr>
        <w:pStyle w:val="a9"/>
        <w:numPr>
          <w:ilvl w:val="0"/>
          <w:numId w:val="44"/>
        </w:numPr>
        <w:spacing w:before="0" w:beforeAutospacing="0" w:after="0" w:afterAutospacing="0" w:line="360" w:lineRule="auto"/>
        <w:jc w:val="both"/>
        <w:rPr>
          <w:sz w:val="28"/>
          <w:szCs w:val="28"/>
        </w:rPr>
      </w:pPr>
      <w:r w:rsidRPr="00B05AEA">
        <w:rPr>
          <w:sz w:val="28"/>
          <w:szCs w:val="28"/>
        </w:rPr>
        <w:t>Шаталов, В. Шлях пошуку. Санкт-Петербург: «Лань», 1996. 286с.</w:t>
      </w:r>
    </w:p>
    <w:p w:rsidR="00ED6CC8" w:rsidRPr="00B05AEA" w:rsidRDefault="00ED6CC8" w:rsidP="00C34F1B">
      <w:pPr>
        <w:pStyle w:val="a9"/>
        <w:numPr>
          <w:ilvl w:val="0"/>
          <w:numId w:val="44"/>
        </w:numPr>
        <w:spacing w:before="0" w:beforeAutospacing="0" w:after="0" w:afterAutospacing="0" w:line="360" w:lineRule="auto"/>
        <w:jc w:val="both"/>
        <w:rPr>
          <w:sz w:val="28"/>
          <w:szCs w:val="28"/>
        </w:rPr>
      </w:pPr>
      <w:r w:rsidRPr="00B05AEA">
        <w:rPr>
          <w:sz w:val="28"/>
          <w:szCs w:val="28"/>
        </w:rPr>
        <w:t xml:space="preserve">Левченко C.В. Використання опорно-логічних схем та конспектів на заняттях // </w:t>
      </w:r>
      <w:r w:rsidRPr="00B05AEA">
        <w:rPr>
          <w:i/>
          <w:sz w:val="28"/>
          <w:szCs w:val="28"/>
        </w:rPr>
        <w:t>Фізико-математична освіта : науковий журнал</w:t>
      </w:r>
      <w:r w:rsidRPr="00B05AEA">
        <w:rPr>
          <w:sz w:val="28"/>
          <w:szCs w:val="28"/>
        </w:rPr>
        <w:t>. 2017. Випуск 4(14). С. 215-220.</w:t>
      </w:r>
    </w:p>
    <w:p w:rsidR="00ED6CC8" w:rsidRPr="00B05AEA" w:rsidRDefault="00ED6CC8" w:rsidP="00C34F1B">
      <w:pPr>
        <w:pStyle w:val="a9"/>
        <w:numPr>
          <w:ilvl w:val="0"/>
          <w:numId w:val="44"/>
        </w:numPr>
        <w:spacing w:before="0" w:beforeAutospacing="0" w:after="0" w:afterAutospacing="0" w:line="360" w:lineRule="auto"/>
        <w:jc w:val="both"/>
        <w:rPr>
          <w:sz w:val="28"/>
          <w:szCs w:val="28"/>
        </w:rPr>
      </w:pPr>
      <w:r w:rsidRPr="00B05AEA">
        <w:rPr>
          <w:sz w:val="28"/>
          <w:szCs w:val="28"/>
          <w:shd w:val="clear" w:color="auto" w:fill="FFFFFF"/>
        </w:rPr>
        <w:t>Стратонов, В. М. "Роль мови в інтелектуальному формуванні особистості."//</w:t>
      </w:r>
      <w:r w:rsidRPr="00B05AEA">
        <w:rPr>
          <w:sz w:val="28"/>
          <w:szCs w:val="28"/>
        </w:rPr>
        <w:t xml:space="preserve"> </w:t>
      </w:r>
      <w:r w:rsidRPr="00232320">
        <w:rPr>
          <w:i/>
          <w:sz w:val="28"/>
          <w:szCs w:val="28"/>
        </w:rPr>
        <w:t>Всеукраїнської студентської науково-практичної конференції «Роль мови в інтелектуальному формуванні особистості» (</w:t>
      </w:r>
      <w:r w:rsidRPr="00232320">
        <w:rPr>
          <w:bCs/>
          <w:i/>
          <w:sz w:val="28"/>
          <w:szCs w:val="28"/>
        </w:rPr>
        <w:t>11 травня 2017 р., м. Херсон)</w:t>
      </w:r>
      <w:r w:rsidRPr="00B05AEA">
        <w:rPr>
          <w:bCs/>
          <w:sz w:val="28"/>
          <w:szCs w:val="28"/>
        </w:rPr>
        <w:t>/ за заг. ред. О. Ф. Свиридова, Н. І. Чабан. Херсон. 2017. 353 с</w:t>
      </w:r>
      <w:r w:rsidRPr="00B05AEA">
        <w:rPr>
          <w:bCs/>
          <w:sz w:val="28"/>
          <w:szCs w:val="28"/>
          <w:lang w:val="uk-UA"/>
        </w:rPr>
        <w:t>.</w:t>
      </w:r>
    </w:p>
    <w:p w:rsidR="00ED6CC8" w:rsidRPr="00B05AEA" w:rsidRDefault="00ED6CC8" w:rsidP="00C34F1B">
      <w:pPr>
        <w:pStyle w:val="a5"/>
        <w:numPr>
          <w:ilvl w:val="0"/>
          <w:numId w:val="44"/>
        </w:numPr>
        <w:spacing w:line="360" w:lineRule="auto"/>
        <w:rPr>
          <w:sz w:val="28"/>
          <w:szCs w:val="28"/>
        </w:rPr>
      </w:pPr>
      <w:r w:rsidRPr="00B05AEA">
        <w:rPr>
          <w:sz w:val="28"/>
          <w:szCs w:val="28"/>
        </w:rPr>
        <w:t>Довбак Р. Використання асоціативних схем на уроках біології  як основа критичного мислення школярів. Костопіль, 2019.  49 с.</w:t>
      </w:r>
    </w:p>
    <w:p w:rsidR="00ED6CC8" w:rsidRPr="00B05AEA" w:rsidRDefault="00ED6CC8" w:rsidP="00C34F1B">
      <w:pPr>
        <w:pStyle w:val="a9"/>
        <w:numPr>
          <w:ilvl w:val="0"/>
          <w:numId w:val="44"/>
        </w:numPr>
        <w:spacing w:before="0" w:beforeAutospacing="0" w:after="0" w:afterAutospacing="0" w:line="360" w:lineRule="auto"/>
        <w:jc w:val="both"/>
        <w:rPr>
          <w:sz w:val="28"/>
          <w:szCs w:val="28"/>
        </w:rPr>
      </w:pPr>
      <w:r w:rsidRPr="00B05AEA">
        <w:rPr>
          <w:sz w:val="28"/>
          <w:szCs w:val="28"/>
        </w:rPr>
        <w:t>Позднякова Т. Є. Візуалізація та структурування інформації за допомогою ментальних карт на уроках біології: [науково-методичний посібник] / Т. Є. Позднякова. Рівне: РОІППО, 2018. 50 с.</w:t>
      </w:r>
    </w:p>
    <w:p w:rsidR="00ED6CC8" w:rsidRPr="00B05AEA" w:rsidRDefault="00ED6CC8" w:rsidP="00C34F1B">
      <w:pPr>
        <w:pStyle w:val="a9"/>
        <w:numPr>
          <w:ilvl w:val="0"/>
          <w:numId w:val="44"/>
        </w:numPr>
        <w:spacing w:before="0" w:beforeAutospacing="0" w:after="0" w:afterAutospacing="0" w:line="360" w:lineRule="auto"/>
        <w:jc w:val="both"/>
        <w:rPr>
          <w:sz w:val="28"/>
          <w:szCs w:val="28"/>
          <w:shd w:val="clear" w:color="auto" w:fill="FFFFFF"/>
        </w:rPr>
      </w:pPr>
      <w:r w:rsidRPr="00921952">
        <w:rPr>
          <w:sz w:val="28"/>
          <w:szCs w:val="28"/>
        </w:rPr>
        <w:t>Байсара, Л. І. Множинність прояву видів</w:t>
      </w:r>
      <w:r w:rsidR="00B75152">
        <w:rPr>
          <w:sz w:val="28"/>
          <w:szCs w:val="28"/>
        </w:rPr>
        <w:t xml:space="preserve"> інтелекту</w:t>
      </w:r>
      <w:r w:rsidR="00B75152" w:rsidRPr="00B75152">
        <w:rPr>
          <w:sz w:val="28"/>
          <w:szCs w:val="28"/>
        </w:rPr>
        <w:t>:</w:t>
      </w:r>
      <w:r w:rsidRPr="00B05AEA">
        <w:rPr>
          <w:sz w:val="28"/>
          <w:szCs w:val="28"/>
        </w:rPr>
        <w:t xml:space="preserve"> конспект лекцій / Л.І.Байсара. Д</w:t>
      </w:r>
      <w:r w:rsidRPr="00B05AEA">
        <w:rPr>
          <w:sz w:val="28"/>
          <w:szCs w:val="28"/>
          <w:lang w:val="uk-UA"/>
        </w:rPr>
        <w:t>ніпропетровськ</w:t>
      </w:r>
      <w:r w:rsidRPr="00B05AEA">
        <w:rPr>
          <w:sz w:val="28"/>
          <w:szCs w:val="28"/>
        </w:rPr>
        <w:t>: РВВ ДНУ, 2010. 96 с.</w:t>
      </w:r>
    </w:p>
    <w:p w:rsidR="00ED6CC8" w:rsidRPr="00B05AEA" w:rsidRDefault="00ED6CC8" w:rsidP="00C34F1B">
      <w:pPr>
        <w:pStyle w:val="a9"/>
        <w:numPr>
          <w:ilvl w:val="0"/>
          <w:numId w:val="44"/>
        </w:numPr>
        <w:shd w:val="clear" w:color="auto" w:fill="FFFFFF"/>
        <w:spacing w:before="120" w:beforeAutospacing="0" w:after="120" w:afterAutospacing="0" w:line="360" w:lineRule="auto"/>
        <w:jc w:val="both"/>
        <w:rPr>
          <w:sz w:val="28"/>
          <w:szCs w:val="28"/>
        </w:rPr>
      </w:pPr>
      <w:r w:rsidRPr="00B05AEA">
        <w:rPr>
          <w:sz w:val="28"/>
          <w:szCs w:val="28"/>
        </w:rPr>
        <w:t xml:space="preserve">Кіндрат І. Використання інтелект-карт у плануванні та організації освітнього процесу / І. Кіндрат // </w:t>
      </w:r>
      <w:r w:rsidRPr="00B05AEA">
        <w:rPr>
          <w:i/>
          <w:sz w:val="28"/>
          <w:szCs w:val="28"/>
        </w:rPr>
        <w:t>Нова пед</w:t>
      </w:r>
      <w:r w:rsidRPr="00B05AEA">
        <w:rPr>
          <w:i/>
          <w:sz w:val="28"/>
          <w:szCs w:val="28"/>
          <w:lang w:val="uk-UA"/>
        </w:rPr>
        <w:t>агогічна</w:t>
      </w:r>
      <w:r w:rsidRPr="00B05AEA">
        <w:rPr>
          <w:i/>
          <w:sz w:val="28"/>
          <w:szCs w:val="28"/>
        </w:rPr>
        <w:t xml:space="preserve"> думка</w:t>
      </w:r>
      <w:r w:rsidRPr="00B05AEA">
        <w:rPr>
          <w:sz w:val="28"/>
          <w:szCs w:val="28"/>
        </w:rPr>
        <w:t xml:space="preserve">. 2012. № 4. </w:t>
      </w:r>
      <w:r w:rsidR="00B75152" w:rsidRPr="00B75152">
        <w:rPr>
          <w:sz w:val="28"/>
          <w:szCs w:val="28"/>
        </w:rPr>
        <w:t xml:space="preserve">  </w:t>
      </w:r>
      <w:r w:rsidR="00B75152">
        <w:rPr>
          <w:sz w:val="28"/>
          <w:szCs w:val="28"/>
          <w:lang w:val="en-US"/>
        </w:rPr>
        <w:t xml:space="preserve">        </w:t>
      </w:r>
      <w:r w:rsidRPr="00B05AEA">
        <w:rPr>
          <w:sz w:val="28"/>
          <w:szCs w:val="28"/>
        </w:rPr>
        <w:t>С. 153-156.</w:t>
      </w:r>
    </w:p>
    <w:p w:rsidR="00ED6CC8" w:rsidRPr="00ED6CC8" w:rsidRDefault="00ED6CC8" w:rsidP="00C34F1B">
      <w:pPr>
        <w:pStyle w:val="a5"/>
        <w:numPr>
          <w:ilvl w:val="0"/>
          <w:numId w:val="44"/>
        </w:numPr>
        <w:spacing w:line="360" w:lineRule="auto"/>
        <w:rPr>
          <w:sz w:val="28"/>
          <w:szCs w:val="28"/>
          <w:lang w:val="ru-RU"/>
        </w:rPr>
      </w:pPr>
      <w:r w:rsidRPr="00ED6CC8">
        <w:rPr>
          <w:sz w:val="28"/>
          <w:szCs w:val="28"/>
        </w:rPr>
        <w:t>Оксентюк</w:t>
      </w:r>
      <w:r>
        <w:rPr>
          <w:sz w:val="28"/>
          <w:szCs w:val="28"/>
        </w:rPr>
        <w:t xml:space="preserve"> Н.В. </w:t>
      </w:r>
      <w:r w:rsidRPr="00ED6CC8">
        <w:rPr>
          <w:sz w:val="28"/>
          <w:szCs w:val="28"/>
        </w:rPr>
        <w:t>Можливості застосування ментал</w:t>
      </w:r>
      <w:r>
        <w:rPr>
          <w:sz w:val="28"/>
          <w:szCs w:val="28"/>
        </w:rPr>
        <w:t>ьних карт у навчальному процесі. Технології навчання</w:t>
      </w:r>
      <w:r w:rsidRPr="00ED6CC8">
        <w:rPr>
          <w:sz w:val="28"/>
          <w:szCs w:val="28"/>
        </w:rPr>
        <w:t xml:space="preserve">: науково-методичний збірник, Рівне : НУВГП, </w:t>
      </w:r>
      <w:r w:rsidRPr="00ED6CC8">
        <w:rPr>
          <w:sz w:val="28"/>
          <w:szCs w:val="28"/>
        </w:rPr>
        <w:lastRenderedPageBreak/>
        <w:t>Випуск 15, 2015. 194-208 с.</w:t>
      </w:r>
    </w:p>
    <w:p w:rsidR="00ED6CC8" w:rsidRPr="00ED6CC8" w:rsidRDefault="00C34F1B" w:rsidP="00C34F1B">
      <w:pPr>
        <w:pStyle w:val="a9"/>
        <w:numPr>
          <w:ilvl w:val="0"/>
          <w:numId w:val="44"/>
        </w:numPr>
        <w:spacing w:before="0" w:beforeAutospacing="0" w:after="0" w:afterAutospacing="0" w:line="360" w:lineRule="auto"/>
        <w:jc w:val="both"/>
        <w:rPr>
          <w:sz w:val="28"/>
          <w:szCs w:val="28"/>
        </w:rPr>
      </w:pPr>
      <w:r w:rsidRPr="00C34F1B">
        <w:rPr>
          <w:sz w:val="28"/>
        </w:rPr>
        <w:t xml:space="preserve">Особистість, сім’я і суспільство: питання педагогіки та психології : </w:t>
      </w:r>
      <w:r w:rsidRPr="00B75152">
        <w:rPr>
          <w:i/>
          <w:sz w:val="28"/>
        </w:rPr>
        <w:t xml:space="preserve">Збірник тез наукових робіт учасників міжнародної науково-практичної </w:t>
      </w:r>
      <w:r w:rsidRPr="00511C03">
        <w:rPr>
          <w:i/>
          <w:sz w:val="28"/>
        </w:rPr>
        <w:t>конференції (м. Львів, 22–23 листопада 2019 року).</w:t>
      </w:r>
      <w:r>
        <w:rPr>
          <w:sz w:val="28"/>
        </w:rPr>
        <w:t xml:space="preserve"> </w:t>
      </w:r>
      <w:r w:rsidRPr="00C34F1B">
        <w:rPr>
          <w:sz w:val="28"/>
        </w:rPr>
        <w:t xml:space="preserve"> Львів: ГО «Львівська педагогічн</w:t>
      </w:r>
      <w:r>
        <w:rPr>
          <w:sz w:val="28"/>
        </w:rPr>
        <w:t xml:space="preserve">а спільнота», 2019. </w:t>
      </w:r>
      <w:r w:rsidRPr="00C34F1B">
        <w:rPr>
          <w:sz w:val="28"/>
        </w:rPr>
        <w:t xml:space="preserve">Ч. 2. 164 </w:t>
      </w:r>
      <w:r>
        <w:t>с</w:t>
      </w:r>
      <w:r w:rsidR="00025383">
        <w:rPr>
          <w:lang w:val="uk-UA"/>
        </w:rPr>
        <w:t>.</w:t>
      </w:r>
    </w:p>
    <w:p w:rsidR="00C34F1B" w:rsidRPr="00B05AEA" w:rsidRDefault="00C34F1B" w:rsidP="00C34F1B">
      <w:pPr>
        <w:pStyle w:val="a5"/>
        <w:numPr>
          <w:ilvl w:val="0"/>
          <w:numId w:val="44"/>
        </w:numPr>
        <w:spacing w:line="360" w:lineRule="auto"/>
        <w:rPr>
          <w:sz w:val="28"/>
          <w:szCs w:val="28"/>
        </w:rPr>
      </w:pPr>
      <w:r w:rsidRPr="00B05AEA">
        <w:rPr>
          <w:sz w:val="28"/>
          <w:szCs w:val="28"/>
        </w:rPr>
        <w:t>Ільченко В.Р., Гуз К.Ж. Освітня програма «Довкілля». Концептуальні основи інтеграції змісту природничо-наукової освіти: монографія / В.Р. Ільченко, К.Ж. Гуз. Київ, Полтава, 1999. 125 с.</w:t>
      </w:r>
    </w:p>
    <w:p w:rsidR="00C34F1B" w:rsidRPr="00B05AEA" w:rsidRDefault="00C34F1B" w:rsidP="00C34F1B">
      <w:pPr>
        <w:widowControl/>
        <w:numPr>
          <w:ilvl w:val="0"/>
          <w:numId w:val="44"/>
        </w:numPr>
        <w:shd w:val="clear" w:color="auto" w:fill="FFFFFF"/>
        <w:autoSpaceDE/>
        <w:autoSpaceDN/>
        <w:spacing w:before="100" w:beforeAutospacing="1" w:after="24" w:line="360" w:lineRule="auto"/>
        <w:jc w:val="both"/>
        <w:rPr>
          <w:sz w:val="28"/>
          <w:szCs w:val="28"/>
          <w:lang w:eastAsia="ru-RU"/>
        </w:rPr>
      </w:pPr>
      <w:r w:rsidRPr="00B05AEA">
        <w:rPr>
          <w:sz w:val="28"/>
          <w:szCs w:val="28"/>
        </w:rPr>
        <w:t>Гуз К.Ж.Теоретичні та методичні основи формування в учнів цілісності знань про природу / К.Ж.Гуз. Полтава : Довкілля-Київ, 2004. 472 с.</w:t>
      </w:r>
    </w:p>
    <w:p w:rsidR="00C34F1B" w:rsidRPr="00B05AEA" w:rsidRDefault="00C34F1B" w:rsidP="00C34F1B">
      <w:pPr>
        <w:pStyle w:val="a5"/>
        <w:numPr>
          <w:ilvl w:val="0"/>
          <w:numId w:val="44"/>
        </w:numPr>
        <w:spacing w:line="360" w:lineRule="auto"/>
        <w:rPr>
          <w:sz w:val="28"/>
          <w:szCs w:val="28"/>
        </w:rPr>
      </w:pPr>
      <w:r w:rsidRPr="00B05AEA">
        <w:rPr>
          <w:sz w:val="28"/>
          <w:szCs w:val="28"/>
        </w:rPr>
        <w:t xml:space="preserve">Ільченко В.Р. Теоретичні основи формування природничо-наукової картини світу // </w:t>
      </w:r>
      <w:r w:rsidRPr="00B05AEA">
        <w:rPr>
          <w:i/>
          <w:sz w:val="28"/>
          <w:szCs w:val="28"/>
        </w:rPr>
        <w:t>Формування природничо-наукової картини світу в учнів середньої школи.</w:t>
      </w:r>
      <w:r w:rsidRPr="00B05AEA">
        <w:rPr>
          <w:sz w:val="28"/>
          <w:szCs w:val="28"/>
        </w:rPr>
        <w:t xml:space="preserve"> Київ Полтава. 2005. С. 17-26</w:t>
      </w:r>
      <w:r w:rsidR="00025383">
        <w:rPr>
          <w:sz w:val="28"/>
          <w:szCs w:val="28"/>
        </w:rPr>
        <w:t>.</w:t>
      </w:r>
    </w:p>
    <w:p w:rsidR="0057457F" w:rsidRPr="00C34F1B" w:rsidRDefault="00C34F1B" w:rsidP="00C34F1B">
      <w:pPr>
        <w:pStyle w:val="a5"/>
        <w:numPr>
          <w:ilvl w:val="0"/>
          <w:numId w:val="44"/>
        </w:numPr>
        <w:spacing w:line="360" w:lineRule="auto"/>
        <w:rPr>
          <w:sz w:val="28"/>
        </w:rPr>
      </w:pPr>
      <w:r w:rsidRPr="00B05AEA">
        <w:rPr>
          <w:sz w:val="28"/>
          <w:szCs w:val="28"/>
        </w:rPr>
        <w:t>Онопрієнко О.В. Проектна діяльність у початковій школі : методичний посібник / Оксана Володимирівна Онопрієнко. Київ : ТОВ «СІТІПРІНТ», 2013. 83 с.</w:t>
      </w:r>
    </w:p>
    <w:p w:rsidR="00C34F1B" w:rsidRPr="00C34F1B" w:rsidRDefault="00C34F1B" w:rsidP="00C34F1B">
      <w:pPr>
        <w:pStyle w:val="a9"/>
        <w:numPr>
          <w:ilvl w:val="0"/>
          <w:numId w:val="44"/>
        </w:numPr>
        <w:spacing w:before="0" w:beforeAutospacing="0" w:after="0" w:afterAutospacing="0" w:line="360" w:lineRule="auto"/>
        <w:jc w:val="both"/>
        <w:rPr>
          <w:sz w:val="28"/>
          <w:szCs w:val="28"/>
          <w:lang w:val="uk-UA"/>
        </w:rPr>
      </w:pPr>
      <w:r w:rsidRPr="00C34F1B">
        <w:rPr>
          <w:sz w:val="28"/>
          <w:szCs w:val="28"/>
          <w:lang w:val="uk-UA"/>
        </w:rPr>
        <w:t>Соболь В.І. Біологія та екологія (рівень стандарту): підручний для 11 кл. закл. заг. серед. освіти/</w:t>
      </w:r>
      <w:r>
        <w:rPr>
          <w:sz w:val="28"/>
          <w:szCs w:val="28"/>
          <w:lang w:val="uk-UA"/>
        </w:rPr>
        <w:t xml:space="preserve"> </w:t>
      </w:r>
      <w:r w:rsidRPr="00C34F1B">
        <w:rPr>
          <w:sz w:val="28"/>
          <w:szCs w:val="28"/>
          <w:lang w:val="uk-UA"/>
        </w:rPr>
        <w:t>В.І.Соболь.</w:t>
      </w:r>
      <w:r>
        <w:rPr>
          <w:sz w:val="28"/>
          <w:szCs w:val="28"/>
          <w:lang w:val="uk-UA"/>
        </w:rPr>
        <w:t xml:space="preserve"> </w:t>
      </w:r>
      <w:r w:rsidRPr="00C34F1B">
        <w:rPr>
          <w:sz w:val="28"/>
          <w:szCs w:val="28"/>
          <w:lang w:val="uk-UA"/>
        </w:rPr>
        <w:t>Камянець-Подільський:</w:t>
      </w:r>
      <w:r>
        <w:rPr>
          <w:sz w:val="28"/>
          <w:szCs w:val="28"/>
          <w:lang w:val="uk-UA"/>
        </w:rPr>
        <w:t xml:space="preserve"> </w:t>
      </w:r>
      <w:r w:rsidRPr="00C34F1B">
        <w:rPr>
          <w:sz w:val="28"/>
          <w:szCs w:val="28"/>
          <w:lang w:val="uk-UA"/>
        </w:rPr>
        <w:t>Абетка:</w:t>
      </w:r>
      <w:r>
        <w:rPr>
          <w:sz w:val="28"/>
          <w:szCs w:val="28"/>
          <w:lang w:val="uk-UA"/>
        </w:rPr>
        <w:t xml:space="preserve"> </w:t>
      </w:r>
      <w:r w:rsidRPr="00C34F1B">
        <w:rPr>
          <w:sz w:val="28"/>
          <w:szCs w:val="28"/>
          <w:lang w:val="uk-UA"/>
        </w:rPr>
        <w:t>2019.</w:t>
      </w:r>
      <w:r>
        <w:rPr>
          <w:sz w:val="28"/>
          <w:szCs w:val="28"/>
          <w:lang w:val="uk-UA"/>
        </w:rPr>
        <w:t xml:space="preserve"> </w:t>
      </w:r>
      <w:r w:rsidRPr="00C34F1B">
        <w:rPr>
          <w:sz w:val="28"/>
          <w:szCs w:val="28"/>
          <w:lang w:val="uk-UA"/>
        </w:rPr>
        <w:t>256с.</w:t>
      </w:r>
    </w:p>
    <w:p w:rsidR="00C34F1B" w:rsidRPr="00C34F1B" w:rsidRDefault="00C34F1B" w:rsidP="00C34F1B">
      <w:pPr>
        <w:pStyle w:val="a5"/>
        <w:numPr>
          <w:ilvl w:val="0"/>
          <w:numId w:val="44"/>
        </w:numPr>
        <w:spacing w:line="360" w:lineRule="auto"/>
        <w:rPr>
          <w:sz w:val="28"/>
        </w:rPr>
      </w:pPr>
      <w:r w:rsidRPr="00ED6CC8">
        <w:rPr>
          <w:sz w:val="28"/>
          <w:szCs w:val="28"/>
          <w:shd w:val="clear" w:color="auto" w:fill="FFFFFF"/>
        </w:rPr>
        <w:t xml:space="preserve">Тополя Л.В.  </w:t>
      </w:r>
      <w:r w:rsidRPr="00B05AEA">
        <w:rPr>
          <w:sz w:val="28"/>
          <w:szCs w:val="28"/>
        </w:rPr>
        <w:t>Методичні та психолого-фізіологічні вимоги до створення презентацій</w:t>
      </w:r>
      <w:r w:rsidRPr="00ED6CC8">
        <w:rPr>
          <w:sz w:val="28"/>
          <w:szCs w:val="28"/>
          <w:shd w:val="clear" w:color="auto" w:fill="FFFFFF"/>
        </w:rPr>
        <w:t xml:space="preserve"> [Електронний ресурс] // </w:t>
      </w:r>
      <w:r w:rsidRPr="00ED6CC8">
        <w:rPr>
          <w:i/>
          <w:sz w:val="28"/>
          <w:szCs w:val="28"/>
          <w:shd w:val="clear" w:color="auto" w:fill="FFFFFF"/>
        </w:rPr>
        <w:t>Науковий часопис національного педагогічного університету імені М.П.Драгоманова</w:t>
      </w:r>
      <w:r w:rsidRPr="00ED6CC8">
        <w:rPr>
          <w:sz w:val="28"/>
          <w:szCs w:val="28"/>
          <w:shd w:val="clear" w:color="auto" w:fill="FFFFFF"/>
        </w:rPr>
        <w:t xml:space="preserve">. 2010. </w:t>
      </w:r>
      <w:r w:rsidRPr="00B05AEA">
        <w:rPr>
          <w:sz w:val="28"/>
          <w:szCs w:val="28"/>
          <w:shd w:val="clear" w:color="auto" w:fill="FFFFFF"/>
        </w:rPr>
        <w:t xml:space="preserve">№10(17). </w:t>
      </w:r>
      <w:r w:rsidR="00511C03" w:rsidRPr="00511C03">
        <w:rPr>
          <w:sz w:val="28"/>
          <w:szCs w:val="28"/>
          <w:shd w:val="clear" w:color="auto" w:fill="FFFFFF"/>
          <w:lang w:val="ru-RU"/>
        </w:rPr>
        <w:t xml:space="preserve">     </w:t>
      </w:r>
      <w:r w:rsidR="00511C03">
        <w:rPr>
          <w:sz w:val="28"/>
          <w:szCs w:val="28"/>
          <w:shd w:val="clear" w:color="auto" w:fill="FFFFFF"/>
          <w:lang w:val="en-US"/>
        </w:rPr>
        <w:t>URL</w:t>
      </w:r>
      <w:r w:rsidRPr="00B05AEA">
        <w:rPr>
          <w:sz w:val="28"/>
          <w:szCs w:val="28"/>
          <w:shd w:val="clear" w:color="auto" w:fill="FFFFFF"/>
        </w:rPr>
        <w:t xml:space="preserve">:  </w:t>
      </w:r>
      <w:hyperlink r:id="rId37" w:history="1">
        <w:r w:rsidRPr="00B05AEA">
          <w:rPr>
            <w:rStyle w:val="a6"/>
            <w:color w:val="auto"/>
            <w:sz w:val="28"/>
            <w:szCs w:val="28"/>
            <w:u w:val="none"/>
            <w:shd w:val="clear" w:color="auto" w:fill="FFFFFF"/>
          </w:rPr>
          <w:t>https://sj.npu.edu.ua/index.php/kosn/article/view/258</w:t>
        </w:r>
      </w:hyperlink>
      <w:r w:rsidRPr="00B05AEA">
        <w:rPr>
          <w:sz w:val="28"/>
          <w:szCs w:val="28"/>
          <w:shd w:val="clear" w:color="auto" w:fill="FFFFFF"/>
        </w:rPr>
        <w:t xml:space="preserve"> (дата звернення: </w:t>
      </w:r>
      <w:r w:rsidR="00511C03" w:rsidRPr="00511C03">
        <w:rPr>
          <w:sz w:val="28"/>
          <w:szCs w:val="28"/>
          <w:shd w:val="clear" w:color="auto" w:fill="FFFFFF"/>
          <w:lang w:val="ru-RU"/>
        </w:rPr>
        <w:t>18</w:t>
      </w:r>
      <w:r w:rsidR="00511C03">
        <w:rPr>
          <w:sz w:val="28"/>
          <w:szCs w:val="28"/>
          <w:shd w:val="clear" w:color="auto" w:fill="FFFFFF"/>
        </w:rPr>
        <w:t>.</w:t>
      </w:r>
      <w:r w:rsidR="00511C03" w:rsidRPr="00511C03">
        <w:rPr>
          <w:sz w:val="28"/>
          <w:szCs w:val="28"/>
          <w:shd w:val="clear" w:color="auto" w:fill="FFFFFF"/>
          <w:lang w:val="ru-RU"/>
        </w:rPr>
        <w:t>10</w:t>
      </w:r>
      <w:r w:rsidRPr="00B05AEA">
        <w:rPr>
          <w:sz w:val="28"/>
          <w:szCs w:val="28"/>
          <w:shd w:val="clear" w:color="auto" w:fill="FFFFFF"/>
        </w:rPr>
        <w:t>.202</w:t>
      </w:r>
      <w:r w:rsidR="00511C03" w:rsidRPr="00511C03">
        <w:rPr>
          <w:sz w:val="28"/>
          <w:szCs w:val="28"/>
          <w:shd w:val="clear" w:color="auto" w:fill="FFFFFF"/>
          <w:lang w:val="ru-RU"/>
        </w:rPr>
        <w:t>1</w:t>
      </w:r>
      <w:r w:rsidRPr="00B05AEA">
        <w:rPr>
          <w:sz w:val="28"/>
          <w:szCs w:val="28"/>
          <w:shd w:val="clear" w:color="auto" w:fill="FFFFFF"/>
        </w:rPr>
        <w:t>)</w:t>
      </w:r>
      <w:r w:rsidR="00025383">
        <w:rPr>
          <w:sz w:val="28"/>
          <w:szCs w:val="28"/>
          <w:shd w:val="clear" w:color="auto" w:fill="FFFFFF"/>
        </w:rPr>
        <w:t>.</w:t>
      </w:r>
    </w:p>
    <w:p w:rsidR="00C34F1B" w:rsidRPr="00B05AEA" w:rsidRDefault="00C34F1B" w:rsidP="00C34F1B">
      <w:pPr>
        <w:pStyle w:val="a9"/>
        <w:numPr>
          <w:ilvl w:val="0"/>
          <w:numId w:val="44"/>
        </w:numPr>
        <w:spacing w:before="0" w:beforeAutospacing="0" w:after="0" w:afterAutospacing="0" w:line="360" w:lineRule="auto"/>
        <w:jc w:val="both"/>
        <w:rPr>
          <w:sz w:val="28"/>
          <w:szCs w:val="28"/>
        </w:rPr>
      </w:pPr>
      <w:r w:rsidRPr="00C34F1B">
        <w:rPr>
          <w:sz w:val="28"/>
          <w:szCs w:val="28"/>
          <w:lang w:val="uk-UA"/>
        </w:rPr>
        <w:t xml:space="preserve">Свідерський В. П., Яремчук В. С. Інноваційні методи освоєння теплотехнічних дисциплін за умов пандемії </w:t>
      </w:r>
      <w:r w:rsidRPr="00B05AEA">
        <w:rPr>
          <w:sz w:val="28"/>
          <w:szCs w:val="28"/>
        </w:rPr>
        <w:t>COVID</w:t>
      </w:r>
      <w:r w:rsidRPr="00C34F1B">
        <w:rPr>
          <w:sz w:val="28"/>
          <w:szCs w:val="28"/>
          <w:lang w:val="uk-UA"/>
        </w:rPr>
        <w:t xml:space="preserve">-19 / В. П. Свідерський, В. С. Яремчук // </w:t>
      </w:r>
      <w:r w:rsidRPr="00C34F1B">
        <w:rPr>
          <w:i/>
          <w:sz w:val="28"/>
          <w:szCs w:val="28"/>
          <w:lang w:val="uk-UA"/>
        </w:rPr>
        <w:t xml:space="preserve">Сучасні досягнення в науці та освіті : зб. пр. </w:t>
      </w:r>
      <w:r w:rsidRPr="00232320">
        <w:rPr>
          <w:i/>
          <w:sz w:val="28"/>
          <w:szCs w:val="28"/>
        </w:rPr>
        <w:t>XV Міжнар. наук. конф., 16–23 верес. 2020 р., м. Нетанія (Ізраїль)</w:t>
      </w:r>
      <w:r w:rsidRPr="00B05AEA">
        <w:rPr>
          <w:sz w:val="28"/>
          <w:szCs w:val="28"/>
        </w:rPr>
        <w:t>. Хмельницький : ХНУ, 2020. С. 41–44</w:t>
      </w:r>
      <w:r w:rsidR="00025383">
        <w:rPr>
          <w:sz w:val="28"/>
          <w:szCs w:val="28"/>
          <w:lang w:val="uk-UA"/>
        </w:rPr>
        <w:t>.</w:t>
      </w:r>
    </w:p>
    <w:p w:rsidR="00C34F1B" w:rsidRPr="00B05AEA" w:rsidRDefault="00C34F1B" w:rsidP="00C34F1B">
      <w:pPr>
        <w:pStyle w:val="a9"/>
        <w:numPr>
          <w:ilvl w:val="0"/>
          <w:numId w:val="44"/>
        </w:numPr>
        <w:spacing w:before="0" w:beforeAutospacing="0" w:after="0" w:afterAutospacing="0" w:line="360" w:lineRule="auto"/>
        <w:jc w:val="both"/>
        <w:rPr>
          <w:sz w:val="28"/>
          <w:szCs w:val="28"/>
        </w:rPr>
      </w:pPr>
      <w:r w:rsidRPr="00ED6CC8">
        <w:rPr>
          <w:sz w:val="28"/>
          <w:szCs w:val="28"/>
          <w:lang w:val="uk-UA"/>
        </w:rPr>
        <w:lastRenderedPageBreak/>
        <w:t xml:space="preserve">Свідерський В. П., Яремчук В. С. Створення презентацій з теплотехнічних дисциплін під час дистанційного навчання / В. П. Свідерський, В. С. Яремчук // </w:t>
      </w:r>
      <w:r w:rsidRPr="00ED6CC8">
        <w:rPr>
          <w:i/>
          <w:sz w:val="28"/>
          <w:szCs w:val="28"/>
          <w:lang w:val="uk-UA"/>
        </w:rPr>
        <w:t xml:space="preserve">Сучасні досягнення в науці та освіті : зб. пр. </w:t>
      </w:r>
      <w:r w:rsidRPr="00B05AEA">
        <w:rPr>
          <w:i/>
          <w:sz w:val="28"/>
          <w:szCs w:val="28"/>
        </w:rPr>
        <w:t>XVІ Міжнар. наук. конф., 1–8 листоп</w:t>
      </w:r>
      <w:r w:rsidRPr="00B05AEA">
        <w:rPr>
          <w:i/>
          <w:sz w:val="28"/>
          <w:szCs w:val="28"/>
          <w:lang w:val="uk-UA"/>
        </w:rPr>
        <w:t>ада</w:t>
      </w:r>
      <w:r w:rsidRPr="00B05AEA">
        <w:rPr>
          <w:sz w:val="28"/>
          <w:szCs w:val="28"/>
        </w:rPr>
        <w:t xml:space="preserve"> </w:t>
      </w:r>
      <w:r w:rsidRPr="00B05AEA">
        <w:rPr>
          <w:i/>
          <w:sz w:val="28"/>
          <w:szCs w:val="28"/>
        </w:rPr>
        <w:t>2021 р., м. Нетанія (Ізраїль)</w:t>
      </w:r>
      <w:r w:rsidRPr="00B05AEA">
        <w:rPr>
          <w:sz w:val="28"/>
          <w:szCs w:val="28"/>
        </w:rPr>
        <w:t xml:space="preserve">. Хмельницький : ХНУ, 2021. С. 40–45. </w:t>
      </w:r>
    </w:p>
    <w:p w:rsidR="00C34F1B" w:rsidRPr="00C34F1B" w:rsidRDefault="00C34F1B" w:rsidP="00C34F1B">
      <w:pPr>
        <w:spacing w:line="360" w:lineRule="auto"/>
        <w:ind w:left="142"/>
        <w:jc w:val="both"/>
        <w:rPr>
          <w:sz w:val="28"/>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A05584" w:rsidRDefault="00A05584">
      <w:pPr>
        <w:pStyle w:val="11"/>
        <w:spacing w:before="88"/>
        <w:ind w:left="481" w:right="630"/>
        <w:rPr>
          <w:b w:val="0"/>
        </w:rPr>
      </w:pPr>
    </w:p>
    <w:p w:rsidR="00E8617B" w:rsidRDefault="00E8617B">
      <w:pPr>
        <w:pStyle w:val="11"/>
        <w:spacing w:before="88"/>
        <w:ind w:left="481" w:right="630"/>
        <w:rPr>
          <w:b w:val="0"/>
        </w:rPr>
      </w:pPr>
    </w:p>
    <w:p w:rsidR="00E8617B" w:rsidRDefault="00E8617B">
      <w:pPr>
        <w:pStyle w:val="11"/>
        <w:spacing w:before="88"/>
        <w:ind w:left="481" w:right="630"/>
        <w:rPr>
          <w:b w:val="0"/>
        </w:rPr>
      </w:pPr>
    </w:p>
    <w:p w:rsidR="00E8617B" w:rsidRDefault="00E8617B">
      <w:pPr>
        <w:pStyle w:val="11"/>
        <w:spacing w:before="88"/>
        <w:ind w:left="481" w:right="630"/>
        <w:rPr>
          <w:b w:val="0"/>
        </w:rPr>
      </w:pPr>
    </w:p>
    <w:p w:rsidR="00E8617B" w:rsidRDefault="00E8617B">
      <w:pPr>
        <w:pStyle w:val="11"/>
        <w:spacing w:before="88"/>
        <w:ind w:left="481" w:right="630"/>
        <w:rPr>
          <w:b w:val="0"/>
        </w:rPr>
      </w:pPr>
    </w:p>
    <w:p w:rsidR="00E8617B" w:rsidRDefault="00E8617B">
      <w:pPr>
        <w:pStyle w:val="11"/>
        <w:spacing w:before="88"/>
        <w:ind w:left="481" w:right="630"/>
        <w:rPr>
          <w:b w:val="0"/>
        </w:rPr>
      </w:pPr>
    </w:p>
    <w:p w:rsidR="00E8617B" w:rsidRDefault="00E8617B">
      <w:pPr>
        <w:pStyle w:val="11"/>
        <w:spacing w:before="88"/>
        <w:ind w:left="481" w:right="630"/>
        <w:rPr>
          <w:b w:val="0"/>
        </w:rPr>
      </w:pPr>
    </w:p>
    <w:p w:rsidR="00001021" w:rsidRDefault="002B5C3C">
      <w:pPr>
        <w:pStyle w:val="11"/>
        <w:spacing w:before="88"/>
        <w:ind w:left="481" w:right="630"/>
        <w:rPr>
          <w:b w:val="0"/>
        </w:rPr>
      </w:pPr>
      <w:r w:rsidRPr="00F53297">
        <w:rPr>
          <w:b w:val="0"/>
        </w:rPr>
        <w:lastRenderedPageBreak/>
        <w:t>ДОДАТОК</w:t>
      </w:r>
      <w:r w:rsidRPr="00F53297">
        <w:rPr>
          <w:b w:val="0"/>
          <w:spacing w:val="-7"/>
        </w:rPr>
        <w:t xml:space="preserve"> </w:t>
      </w:r>
      <w:r w:rsidRPr="00F53297">
        <w:rPr>
          <w:b w:val="0"/>
        </w:rPr>
        <w:t>А</w:t>
      </w:r>
    </w:p>
    <w:p w:rsidR="00181C2A" w:rsidRDefault="00181C2A">
      <w:pPr>
        <w:pStyle w:val="11"/>
        <w:spacing w:before="88"/>
        <w:ind w:left="481" w:right="630"/>
        <w:rPr>
          <w:b w:val="0"/>
        </w:rPr>
      </w:pPr>
    </w:p>
    <w:p w:rsidR="00C34F1B" w:rsidRPr="00181C2A" w:rsidRDefault="00C34F1B">
      <w:pPr>
        <w:pStyle w:val="11"/>
        <w:spacing w:before="88"/>
        <w:ind w:left="481" w:right="630"/>
        <w:rPr>
          <w:b w:val="0"/>
        </w:rPr>
      </w:pPr>
    </w:p>
    <w:p w:rsidR="00181C2A" w:rsidRPr="00181C2A" w:rsidRDefault="00181C2A" w:rsidP="00181C2A">
      <w:pPr>
        <w:spacing w:line="360" w:lineRule="auto"/>
        <w:contextualSpacing/>
        <w:jc w:val="center"/>
        <w:rPr>
          <w:rStyle w:val="ac"/>
          <w:b w:val="0"/>
          <w:sz w:val="28"/>
          <w:szCs w:val="28"/>
          <w:shd w:val="clear" w:color="auto" w:fill="FFFFFF"/>
        </w:rPr>
      </w:pPr>
      <w:r w:rsidRPr="00181C2A">
        <w:rPr>
          <w:rStyle w:val="ac"/>
          <w:b w:val="0"/>
          <w:sz w:val="28"/>
          <w:szCs w:val="28"/>
          <w:shd w:val="clear" w:color="auto" w:fill="FFFFFF"/>
        </w:rPr>
        <w:t>ТЕСТОВІ ЗАВДАННЯ ДО ТЕМИ</w:t>
      </w:r>
    </w:p>
    <w:p w:rsidR="00181C2A" w:rsidRPr="00181C2A" w:rsidRDefault="00181C2A" w:rsidP="00181C2A">
      <w:pPr>
        <w:spacing w:line="360" w:lineRule="auto"/>
        <w:contextualSpacing/>
        <w:jc w:val="center"/>
        <w:rPr>
          <w:rStyle w:val="ac"/>
          <w:b w:val="0"/>
          <w:sz w:val="28"/>
          <w:szCs w:val="28"/>
          <w:shd w:val="clear" w:color="auto" w:fill="FFFFFF"/>
        </w:rPr>
      </w:pPr>
      <w:r w:rsidRPr="00181C2A">
        <w:rPr>
          <w:rStyle w:val="ac"/>
          <w:b w:val="0"/>
          <w:sz w:val="28"/>
          <w:szCs w:val="28"/>
          <w:shd w:val="clear" w:color="auto" w:fill="FFFFFF"/>
        </w:rPr>
        <w:t>«Адаптація як загальна властивість біосистем»</w:t>
      </w:r>
    </w:p>
    <w:p w:rsidR="00181C2A" w:rsidRPr="00181C2A" w:rsidRDefault="00181C2A" w:rsidP="00181C2A">
      <w:pPr>
        <w:spacing w:line="360" w:lineRule="auto"/>
        <w:contextualSpacing/>
        <w:jc w:val="center"/>
        <w:rPr>
          <w:rStyle w:val="ac"/>
          <w:b w:val="0"/>
          <w:sz w:val="28"/>
          <w:szCs w:val="28"/>
          <w:shd w:val="clear" w:color="auto" w:fill="FFFFFF"/>
        </w:rPr>
      </w:pPr>
    </w:p>
    <w:p w:rsidR="00181C2A" w:rsidRPr="00181C2A" w:rsidRDefault="00181C2A" w:rsidP="00181C2A">
      <w:pPr>
        <w:pStyle w:val="a5"/>
        <w:widowControl/>
        <w:numPr>
          <w:ilvl w:val="0"/>
          <w:numId w:val="38"/>
        </w:numPr>
        <w:autoSpaceDE/>
        <w:autoSpaceDN/>
        <w:spacing w:after="160" w:line="360" w:lineRule="auto"/>
        <w:contextualSpacing/>
        <w:jc w:val="left"/>
        <w:rPr>
          <w:sz w:val="28"/>
          <w:szCs w:val="28"/>
        </w:rPr>
      </w:pPr>
      <w:r w:rsidRPr="00181C2A">
        <w:rPr>
          <w:sz w:val="28"/>
          <w:szCs w:val="28"/>
        </w:rPr>
        <w:t>Пристосування живих систем до тих чи інших умов середовища існування – це…</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А) адаптація</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Б) мутація</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В) еволюція</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bCs w:val="0"/>
          <w:sz w:val="28"/>
          <w:szCs w:val="28"/>
        </w:rPr>
      </w:pPr>
      <w:r w:rsidRPr="00181C2A">
        <w:rPr>
          <w:rStyle w:val="ac"/>
          <w:b w:val="0"/>
          <w:sz w:val="28"/>
          <w:szCs w:val="28"/>
        </w:rPr>
        <w:t xml:space="preserve">Термін адаптація з латинської мови перекладається як  </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А) зміни</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Б) мінливість</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В) пристосування</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bCs w:val="0"/>
          <w:sz w:val="28"/>
          <w:szCs w:val="28"/>
        </w:rPr>
      </w:pPr>
      <w:r w:rsidRPr="00181C2A">
        <w:rPr>
          <w:rStyle w:val="ac"/>
          <w:b w:val="0"/>
          <w:sz w:val="28"/>
          <w:szCs w:val="28"/>
        </w:rPr>
        <w:t>Вчений який розглядав адаптацію лише як засіб для виживання</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А) Г.Сельє</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Б) В.І.Вернадський</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В) Ч.Дарвін</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bCs w:val="0"/>
          <w:sz w:val="28"/>
          <w:szCs w:val="28"/>
        </w:rPr>
      </w:pPr>
      <w:r w:rsidRPr="00181C2A">
        <w:rPr>
          <w:rStyle w:val="ac"/>
          <w:b w:val="0"/>
          <w:sz w:val="28"/>
          <w:szCs w:val="28"/>
        </w:rPr>
        <w:t>Основи теорії адаптації заклав:</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А) Ч.Дарвін</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Б) Г.Сельє</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В) В.І.Вернадський</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bCs w:val="0"/>
          <w:sz w:val="28"/>
          <w:szCs w:val="28"/>
        </w:rPr>
      </w:pPr>
      <w:r w:rsidRPr="00181C2A">
        <w:rPr>
          <w:rStyle w:val="ac"/>
          <w:b w:val="0"/>
          <w:sz w:val="28"/>
          <w:szCs w:val="28"/>
        </w:rPr>
        <w:t>Принцип єдності організмів і середовища сформував:</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А) Ч.Дарвін</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Б) І.М.Сеченов</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В) І.Мечников</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bCs w:val="0"/>
          <w:sz w:val="28"/>
          <w:szCs w:val="28"/>
        </w:rPr>
      </w:pPr>
      <w:r w:rsidRPr="00181C2A">
        <w:rPr>
          <w:rStyle w:val="ac"/>
          <w:b w:val="0"/>
          <w:sz w:val="28"/>
          <w:szCs w:val="28"/>
        </w:rPr>
        <w:t>Здатність до уподібнення за забарвленням – це…</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А) мімікрія</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Б) гомолія</w:t>
      </w:r>
    </w:p>
    <w:p w:rsidR="00181C2A" w:rsidRPr="00181C2A" w:rsidRDefault="00181C2A" w:rsidP="00181C2A">
      <w:pPr>
        <w:pStyle w:val="a5"/>
        <w:spacing w:line="360" w:lineRule="auto"/>
        <w:ind w:left="360"/>
        <w:rPr>
          <w:rStyle w:val="ac"/>
          <w:b w:val="0"/>
          <w:bCs w:val="0"/>
          <w:sz w:val="28"/>
          <w:szCs w:val="28"/>
        </w:rPr>
      </w:pPr>
      <w:r w:rsidRPr="00181C2A">
        <w:rPr>
          <w:rStyle w:val="ac"/>
          <w:b w:val="0"/>
          <w:sz w:val="28"/>
          <w:szCs w:val="28"/>
        </w:rPr>
        <w:t>В) аналогія</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lastRenderedPageBreak/>
        <w:t>До якого виду адаптацій відносять шлюбні танці журавлів або бої оленів</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клітинні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структурні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видові адаптації</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Видозміни поведінкових реакцій організму у відповідьна зміни в навколишньому середовищі – це</w:t>
      </w:r>
    </w:p>
    <w:p w:rsidR="00181C2A" w:rsidRPr="00181C2A" w:rsidRDefault="0045410D" w:rsidP="00181C2A">
      <w:pPr>
        <w:pStyle w:val="a5"/>
        <w:spacing w:line="360" w:lineRule="auto"/>
        <w:ind w:left="360"/>
        <w:rPr>
          <w:rStyle w:val="ac"/>
          <w:b w:val="0"/>
          <w:sz w:val="28"/>
          <w:szCs w:val="28"/>
          <w:shd w:val="clear" w:color="auto" w:fill="FFFFFF"/>
        </w:rPr>
      </w:pPr>
      <w:r>
        <w:rPr>
          <w:rStyle w:val="ac"/>
          <w:b w:val="0"/>
          <w:sz w:val="28"/>
          <w:szCs w:val="28"/>
          <w:shd w:val="clear" w:color="auto" w:fill="FFFFFF"/>
        </w:rPr>
        <w:t>А) фізіологічні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клітинні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етологічні адаптації</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Яку тварину зоологи називають «генієм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єнота-полоскуна</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зебру</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кішку</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 xml:space="preserve"> Зміни ознак будови й форми тіла організму, що допомагає йому вижити в природних умовах:</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видові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етологічні адаптації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структурні адаптації</w:t>
      </w:r>
    </w:p>
    <w:p w:rsidR="00181C2A" w:rsidRPr="00181C2A" w:rsidRDefault="00181C2A" w:rsidP="00181C2A">
      <w:pPr>
        <w:pStyle w:val="a5"/>
        <w:widowControl/>
        <w:numPr>
          <w:ilvl w:val="0"/>
          <w:numId w:val="38"/>
        </w:numPr>
        <w:autoSpaceDE/>
        <w:autoSpaceDN/>
        <w:spacing w:after="160" w:line="360" w:lineRule="auto"/>
        <w:contextualSpacing/>
        <w:jc w:val="left"/>
        <w:rPr>
          <w:bCs/>
          <w:sz w:val="28"/>
          <w:szCs w:val="28"/>
          <w:shd w:val="clear" w:color="auto" w:fill="FFFFFF"/>
        </w:rPr>
      </w:pPr>
      <w:r w:rsidRPr="00181C2A">
        <w:rPr>
          <w:sz w:val="28"/>
          <w:szCs w:val="28"/>
          <w:shd w:val="clear" w:color="auto" w:fill="FFFFFF"/>
        </w:rPr>
        <w:t>Світлова комунікація світляка звичайного є прикладом</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клітинних адаптацій</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видових адаптацій</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організмових адаптацій</w:t>
      </w:r>
    </w:p>
    <w:p w:rsidR="00181C2A" w:rsidRPr="00181C2A" w:rsidRDefault="00181C2A" w:rsidP="00181C2A">
      <w:pPr>
        <w:pStyle w:val="a5"/>
        <w:widowControl/>
        <w:numPr>
          <w:ilvl w:val="0"/>
          <w:numId w:val="38"/>
        </w:numPr>
        <w:autoSpaceDE/>
        <w:autoSpaceDN/>
        <w:spacing w:after="160" w:line="360" w:lineRule="auto"/>
        <w:contextualSpacing/>
        <w:jc w:val="left"/>
        <w:rPr>
          <w:bCs/>
          <w:sz w:val="28"/>
          <w:szCs w:val="28"/>
          <w:shd w:val="clear" w:color="auto" w:fill="FFFFFF"/>
        </w:rPr>
      </w:pPr>
      <w:r w:rsidRPr="00181C2A">
        <w:rPr>
          <w:sz w:val="28"/>
          <w:szCs w:val="28"/>
          <w:shd w:val="clear" w:color="auto" w:fill="FFFFFF"/>
        </w:rPr>
        <w:t>Що є рушійною силою для формування адаптацій?</w:t>
      </w:r>
    </w:p>
    <w:p w:rsidR="00181C2A" w:rsidRPr="00181C2A" w:rsidRDefault="00181C2A" w:rsidP="00181C2A">
      <w:pPr>
        <w:pStyle w:val="a5"/>
        <w:spacing w:line="360" w:lineRule="auto"/>
        <w:ind w:left="360"/>
        <w:rPr>
          <w:sz w:val="28"/>
          <w:szCs w:val="28"/>
          <w:shd w:val="clear" w:color="auto" w:fill="FFFFFF"/>
        </w:rPr>
      </w:pPr>
      <w:r w:rsidRPr="00181C2A">
        <w:rPr>
          <w:sz w:val="28"/>
          <w:szCs w:val="28"/>
          <w:shd w:val="clear" w:color="auto" w:fill="FFFFFF"/>
        </w:rPr>
        <w:t>А) популяція</w:t>
      </w:r>
    </w:p>
    <w:p w:rsidR="00181C2A" w:rsidRPr="00181C2A" w:rsidRDefault="00181C2A" w:rsidP="00181C2A">
      <w:pPr>
        <w:pStyle w:val="a5"/>
        <w:spacing w:line="360" w:lineRule="auto"/>
        <w:ind w:left="360"/>
        <w:rPr>
          <w:sz w:val="28"/>
          <w:szCs w:val="28"/>
          <w:shd w:val="clear" w:color="auto" w:fill="FFFFFF"/>
        </w:rPr>
      </w:pPr>
      <w:r w:rsidRPr="00181C2A">
        <w:rPr>
          <w:sz w:val="28"/>
          <w:szCs w:val="28"/>
          <w:shd w:val="clear" w:color="auto" w:fill="FFFFFF"/>
        </w:rPr>
        <w:t>Б) мутація</w:t>
      </w:r>
    </w:p>
    <w:p w:rsidR="00181C2A" w:rsidRPr="00181C2A" w:rsidRDefault="00181C2A" w:rsidP="00181C2A">
      <w:pPr>
        <w:pStyle w:val="a5"/>
        <w:spacing w:line="360" w:lineRule="auto"/>
        <w:ind w:left="360"/>
        <w:rPr>
          <w:sz w:val="28"/>
          <w:szCs w:val="28"/>
          <w:shd w:val="clear" w:color="auto" w:fill="FFFFFF"/>
        </w:rPr>
      </w:pPr>
      <w:r w:rsidRPr="00181C2A">
        <w:rPr>
          <w:sz w:val="28"/>
          <w:szCs w:val="28"/>
          <w:shd w:val="clear" w:color="auto" w:fill="FFFFFF"/>
        </w:rPr>
        <w:t>В) природний добір</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Великі вуха слонів чи кроликів це структурна адаптація для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терморегуляції</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руху</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дихання</w:t>
      </w:r>
    </w:p>
    <w:p w:rsidR="00181C2A" w:rsidRPr="00181C2A" w:rsidRDefault="00181C2A" w:rsidP="00181C2A">
      <w:pPr>
        <w:pStyle w:val="a5"/>
        <w:widowControl/>
        <w:numPr>
          <w:ilvl w:val="0"/>
          <w:numId w:val="38"/>
        </w:numPr>
        <w:autoSpaceDE/>
        <w:autoSpaceDN/>
        <w:spacing w:after="160" w:line="360" w:lineRule="auto"/>
        <w:ind w:left="284"/>
        <w:contextualSpacing/>
        <w:jc w:val="left"/>
        <w:rPr>
          <w:rStyle w:val="ac"/>
          <w:b w:val="0"/>
          <w:sz w:val="28"/>
          <w:szCs w:val="28"/>
          <w:shd w:val="clear" w:color="auto" w:fill="FFFFFF"/>
        </w:rPr>
      </w:pPr>
      <w:r w:rsidRPr="00181C2A">
        <w:rPr>
          <w:rStyle w:val="ac"/>
          <w:b w:val="0"/>
          <w:sz w:val="28"/>
          <w:szCs w:val="28"/>
          <w:shd w:val="clear" w:color="auto" w:fill="FFFFFF"/>
        </w:rPr>
        <w:lastRenderedPageBreak/>
        <w:t>Прикладом адаптаціїх організмів на клітинному рівні є:</w:t>
      </w:r>
    </w:p>
    <w:p w:rsidR="00181C2A" w:rsidRPr="00181C2A" w:rsidRDefault="00181C2A" w:rsidP="00181C2A">
      <w:pPr>
        <w:pStyle w:val="a5"/>
        <w:spacing w:line="360" w:lineRule="auto"/>
        <w:ind w:left="284"/>
        <w:rPr>
          <w:rStyle w:val="ac"/>
          <w:b w:val="0"/>
          <w:sz w:val="28"/>
          <w:szCs w:val="28"/>
          <w:shd w:val="clear" w:color="auto" w:fill="FFFFFF"/>
        </w:rPr>
      </w:pPr>
      <w:r w:rsidRPr="00181C2A">
        <w:rPr>
          <w:rStyle w:val="ac"/>
          <w:b w:val="0"/>
          <w:sz w:val="28"/>
          <w:szCs w:val="28"/>
          <w:shd w:val="clear" w:color="auto" w:fill="FFFFFF"/>
        </w:rPr>
        <w:t>А) нестача кисню стимулює збільшення кількості мітохондрій і посилення процесу біологічного окислення</w:t>
      </w:r>
    </w:p>
    <w:p w:rsidR="00181C2A" w:rsidRPr="00181C2A" w:rsidRDefault="00181C2A" w:rsidP="00181C2A">
      <w:pPr>
        <w:pStyle w:val="a5"/>
        <w:spacing w:line="360" w:lineRule="auto"/>
        <w:ind w:left="284"/>
        <w:rPr>
          <w:rStyle w:val="ac"/>
          <w:b w:val="0"/>
          <w:sz w:val="28"/>
          <w:szCs w:val="28"/>
          <w:shd w:val="clear" w:color="auto" w:fill="FFFFFF"/>
        </w:rPr>
      </w:pPr>
      <w:r w:rsidRPr="00181C2A">
        <w:rPr>
          <w:rStyle w:val="ac"/>
          <w:b w:val="0"/>
          <w:sz w:val="28"/>
          <w:szCs w:val="28"/>
          <w:shd w:val="clear" w:color="auto" w:fill="FFFFFF"/>
        </w:rPr>
        <w:t>Б) симбіотичні відносини між видами у біогеоцинозах</w:t>
      </w:r>
    </w:p>
    <w:p w:rsidR="00181C2A" w:rsidRPr="00181C2A" w:rsidRDefault="00181C2A" w:rsidP="00181C2A">
      <w:pPr>
        <w:pStyle w:val="a5"/>
        <w:spacing w:line="360" w:lineRule="auto"/>
        <w:ind w:left="284"/>
        <w:rPr>
          <w:rStyle w:val="ac"/>
          <w:b w:val="0"/>
          <w:sz w:val="28"/>
          <w:szCs w:val="28"/>
          <w:shd w:val="clear" w:color="auto" w:fill="FFFFFF"/>
        </w:rPr>
      </w:pPr>
      <w:r w:rsidRPr="00181C2A">
        <w:rPr>
          <w:rStyle w:val="ac"/>
          <w:b w:val="0"/>
          <w:sz w:val="28"/>
          <w:szCs w:val="28"/>
          <w:shd w:val="clear" w:color="auto" w:fill="FFFFFF"/>
        </w:rPr>
        <w:t>В)зміна забарвлення хутра у Вивірки</w:t>
      </w:r>
    </w:p>
    <w:p w:rsidR="00181C2A" w:rsidRPr="00181C2A" w:rsidRDefault="00181C2A" w:rsidP="00181C2A">
      <w:pPr>
        <w:pStyle w:val="a5"/>
        <w:widowControl/>
        <w:numPr>
          <w:ilvl w:val="0"/>
          <w:numId w:val="38"/>
        </w:numPr>
        <w:autoSpaceDE/>
        <w:autoSpaceDN/>
        <w:spacing w:after="160" w:line="360" w:lineRule="auto"/>
        <w:contextualSpacing/>
        <w:jc w:val="left"/>
        <w:rPr>
          <w:bCs/>
          <w:sz w:val="28"/>
          <w:szCs w:val="28"/>
          <w:shd w:val="clear" w:color="auto" w:fill="FFFFFF"/>
        </w:rPr>
      </w:pPr>
      <w:r w:rsidRPr="00181C2A">
        <w:rPr>
          <w:color w:val="000000"/>
          <w:sz w:val="28"/>
          <w:szCs w:val="28"/>
          <w:shd w:val="clear" w:color="auto" w:fill="FFFFFF"/>
        </w:rPr>
        <w:t>«Життя розвивається внаслідок постійного обміну речовин та інформації на ґрунті потоку енергії у динамічній єдності організмів й середовища мешкання» - це:</w:t>
      </w:r>
    </w:p>
    <w:p w:rsidR="00181C2A" w:rsidRPr="00181C2A" w:rsidRDefault="00181C2A" w:rsidP="00181C2A">
      <w:pPr>
        <w:pStyle w:val="a5"/>
        <w:spacing w:line="360" w:lineRule="auto"/>
        <w:ind w:left="360"/>
        <w:rPr>
          <w:color w:val="000000"/>
          <w:sz w:val="28"/>
          <w:szCs w:val="28"/>
          <w:shd w:val="clear" w:color="auto" w:fill="FFFFFF"/>
        </w:rPr>
      </w:pPr>
      <w:r w:rsidRPr="00181C2A">
        <w:rPr>
          <w:color w:val="000000"/>
          <w:sz w:val="28"/>
          <w:szCs w:val="28"/>
          <w:shd w:val="clear" w:color="auto" w:fill="FFFFFF"/>
        </w:rPr>
        <w:t>А)принцип єдності організмів і середовища існування</w:t>
      </w:r>
    </w:p>
    <w:p w:rsidR="00181C2A" w:rsidRPr="00181C2A" w:rsidRDefault="00181C2A" w:rsidP="00181C2A">
      <w:pPr>
        <w:pStyle w:val="a5"/>
        <w:spacing w:line="360" w:lineRule="auto"/>
        <w:ind w:left="360"/>
        <w:rPr>
          <w:color w:val="000000"/>
          <w:sz w:val="28"/>
          <w:szCs w:val="28"/>
          <w:shd w:val="clear" w:color="auto" w:fill="FFFFFF"/>
        </w:rPr>
      </w:pPr>
      <w:r w:rsidRPr="00181C2A">
        <w:rPr>
          <w:color w:val="000000"/>
          <w:sz w:val="28"/>
          <w:szCs w:val="28"/>
          <w:shd w:val="clear" w:color="auto" w:fill="FFFFFF"/>
        </w:rPr>
        <w:t>Б)принцип адаптивності</w:t>
      </w:r>
    </w:p>
    <w:p w:rsidR="00181C2A" w:rsidRPr="00181C2A" w:rsidRDefault="00181C2A" w:rsidP="00181C2A">
      <w:pPr>
        <w:pStyle w:val="a5"/>
        <w:spacing w:line="360" w:lineRule="auto"/>
        <w:ind w:left="360"/>
        <w:rPr>
          <w:bCs/>
          <w:sz w:val="28"/>
          <w:szCs w:val="28"/>
          <w:shd w:val="clear" w:color="auto" w:fill="FFFFFF"/>
        </w:rPr>
      </w:pPr>
      <w:r w:rsidRPr="00181C2A">
        <w:rPr>
          <w:color w:val="000000"/>
          <w:sz w:val="28"/>
          <w:szCs w:val="28"/>
          <w:shd w:val="clear" w:color="auto" w:fill="FFFFFF"/>
        </w:rPr>
        <w:t>В)правило індивідуальності</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Яка особливість адаптації птаха дрімлюги звичайного:</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привабиве забарвлення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маскування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захисне забарвлення</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Головними функціями адаптації є:</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забезпечення гомеостазу та забезпечення динамічної рівноваги екосистем</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розмноження та маскування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 забезпечення природного добору</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Секреція отрути у змій або павуків для захисту й живлення – це</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А)онтогенетична адаптація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Б)етологічна адаптація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В)фізіологічна адаптація</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До якого виду адаптації належить обтічна форма дельфінів або риб</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А)структурна</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Б)організмова</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В)видова</w:t>
      </w:r>
    </w:p>
    <w:p w:rsidR="00181C2A" w:rsidRPr="00181C2A" w:rsidRDefault="00181C2A" w:rsidP="00181C2A">
      <w:pPr>
        <w:pStyle w:val="a5"/>
        <w:widowControl/>
        <w:numPr>
          <w:ilvl w:val="0"/>
          <w:numId w:val="38"/>
        </w:numPr>
        <w:autoSpaceDE/>
        <w:autoSpaceDN/>
        <w:spacing w:after="160" w:line="360" w:lineRule="auto"/>
        <w:ind w:left="284"/>
        <w:contextualSpacing/>
        <w:jc w:val="left"/>
        <w:rPr>
          <w:rStyle w:val="ac"/>
          <w:b w:val="0"/>
          <w:sz w:val="28"/>
          <w:szCs w:val="28"/>
          <w:shd w:val="clear" w:color="auto" w:fill="FFFFFF"/>
        </w:rPr>
      </w:pPr>
      <w:r w:rsidRPr="00181C2A">
        <w:rPr>
          <w:rStyle w:val="ac"/>
          <w:b w:val="0"/>
          <w:sz w:val="28"/>
          <w:szCs w:val="28"/>
          <w:shd w:val="clear" w:color="auto" w:fill="FFFFFF"/>
        </w:rPr>
        <w:t>Спільне добування їжі зграєю вовків належить до:</w:t>
      </w:r>
    </w:p>
    <w:p w:rsidR="00181C2A" w:rsidRPr="00181C2A" w:rsidRDefault="00181C2A" w:rsidP="00181C2A">
      <w:pPr>
        <w:pStyle w:val="a5"/>
        <w:spacing w:line="360" w:lineRule="auto"/>
        <w:ind w:left="284"/>
        <w:rPr>
          <w:rStyle w:val="ac"/>
          <w:b w:val="0"/>
          <w:sz w:val="28"/>
          <w:szCs w:val="28"/>
          <w:shd w:val="clear" w:color="auto" w:fill="FFFFFF"/>
        </w:rPr>
      </w:pPr>
      <w:r w:rsidRPr="00181C2A">
        <w:rPr>
          <w:rStyle w:val="ac"/>
          <w:b w:val="0"/>
          <w:sz w:val="28"/>
          <w:szCs w:val="28"/>
          <w:shd w:val="clear" w:color="auto" w:fill="FFFFFF"/>
        </w:rPr>
        <w:t>А) клітинних адаптацій</w:t>
      </w:r>
    </w:p>
    <w:p w:rsidR="00181C2A" w:rsidRPr="00181C2A" w:rsidRDefault="00181C2A" w:rsidP="00181C2A">
      <w:pPr>
        <w:pStyle w:val="a5"/>
        <w:spacing w:line="360" w:lineRule="auto"/>
        <w:ind w:left="284"/>
        <w:rPr>
          <w:rStyle w:val="ac"/>
          <w:b w:val="0"/>
          <w:sz w:val="28"/>
          <w:szCs w:val="28"/>
          <w:shd w:val="clear" w:color="auto" w:fill="FFFFFF"/>
        </w:rPr>
      </w:pPr>
      <w:r w:rsidRPr="00181C2A">
        <w:rPr>
          <w:rStyle w:val="ac"/>
          <w:b w:val="0"/>
          <w:sz w:val="28"/>
          <w:szCs w:val="28"/>
          <w:shd w:val="clear" w:color="auto" w:fill="FFFFFF"/>
        </w:rPr>
        <w:t>Б) видових адаптацій</w:t>
      </w:r>
    </w:p>
    <w:p w:rsidR="00181C2A" w:rsidRPr="00181C2A" w:rsidRDefault="00181C2A" w:rsidP="00181C2A">
      <w:pPr>
        <w:pStyle w:val="a5"/>
        <w:spacing w:line="360" w:lineRule="auto"/>
        <w:ind w:left="284"/>
        <w:rPr>
          <w:rStyle w:val="ac"/>
          <w:b w:val="0"/>
          <w:sz w:val="28"/>
          <w:szCs w:val="28"/>
          <w:shd w:val="clear" w:color="auto" w:fill="FFFFFF"/>
        </w:rPr>
      </w:pPr>
      <w:r w:rsidRPr="00181C2A">
        <w:rPr>
          <w:rStyle w:val="ac"/>
          <w:b w:val="0"/>
          <w:sz w:val="28"/>
          <w:szCs w:val="28"/>
          <w:shd w:val="clear" w:color="auto" w:fill="FFFFFF"/>
        </w:rPr>
        <w:lastRenderedPageBreak/>
        <w:t>В) організмових адаптацій</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Сталість параметрів внутрішнього середовища</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А)гомеостаз</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 етологія</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В)адаптація</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За тривалістю збереження в онтогенезі:</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А)спеціальні та загальні</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Б)короткочасні,ритмічній та постійні</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В)комбіновані та некомбіновані</w:t>
      </w:r>
    </w:p>
    <w:p w:rsidR="00181C2A" w:rsidRP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До якого виду адаптацій відносять нічний спосіб життя у бігатьох мешканців пустель:</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А)фізіологічні</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Б)етологічні</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В)філогенетичні</w:t>
      </w:r>
    </w:p>
    <w:p w:rsidR="00181C2A" w:rsidRDefault="00181C2A" w:rsidP="00181C2A">
      <w:pPr>
        <w:pStyle w:val="a5"/>
        <w:widowControl/>
        <w:numPr>
          <w:ilvl w:val="0"/>
          <w:numId w:val="38"/>
        </w:numPr>
        <w:autoSpaceDE/>
        <w:autoSpaceDN/>
        <w:spacing w:after="160" w:line="360" w:lineRule="auto"/>
        <w:contextualSpacing/>
        <w:jc w:val="left"/>
        <w:rPr>
          <w:rStyle w:val="ac"/>
          <w:b w:val="0"/>
          <w:sz w:val="28"/>
          <w:szCs w:val="28"/>
          <w:shd w:val="clear" w:color="auto" w:fill="FFFFFF"/>
        </w:rPr>
      </w:pPr>
      <w:r w:rsidRPr="00181C2A">
        <w:rPr>
          <w:rStyle w:val="ac"/>
          <w:b w:val="0"/>
          <w:sz w:val="28"/>
          <w:szCs w:val="28"/>
          <w:shd w:val="clear" w:color="auto" w:fill="FFFFFF"/>
        </w:rPr>
        <w:t xml:space="preserve">Залежно від часу винекнення та значення для життя особин адаптації </w:t>
      </w:r>
    </w:p>
    <w:p w:rsidR="00181C2A" w:rsidRPr="00181C2A" w:rsidRDefault="00181C2A" w:rsidP="00181C2A">
      <w:pPr>
        <w:pStyle w:val="a5"/>
        <w:widowControl/>
        <w:autoSpaceDE/>
        <w:autoSpaceDN/>
        <w:spacing w:after="160" w:line="360" w:lineRule="auto"/>
        <w:ind w:left="360" w:firstLine="0"/>
        <w:contextualSpacing/>
        <w:jc w:val="left"/>
        <w:rPr>
          <w:rStyle w:val="ac"/>
          <w:b w:val="0"/>
          <w:sz w:val="28"/>
          <w:szCs w:val="28"/>
          <w:shd w:val="clear" w:color="auto" w:fill="FFFFFF"/>
        </w:rPr>
      </w:pPr>
      <w:r w:rsidRPr="00181C2A">
        <w:rPr>
          <w:rStyle w:val="ac"/>
          <w:b w:val="0"/>
          <w:sz w:val="28"/>
          <w:szCs w:val="28"/>
          <w:shd w:val="clear" w:color="auto" w:fill="FFFFFF"/>
        </w:rPr>
        <w:t>класифікують на:</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А) загальними й спеціальними</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 xml:space="preserve">Б) спадковими й не спадковими </w:t>
      </w:r>
    </w:p>
    <w:p w:rsidR="00181C2A" w:rsidRPr="00181C2A" w:rsidRDefault="00181C2A" w:rsidP="00181C2A">
      <w:pPr>
        <w:pStyle w:val="a5"/>
        <w:spacing w:line="360" w:lineRule="auto"/>
        <w:ind w:left="360"/>
        <w:rPr>
          <w:rStyle w:val="ac"/>
          <w:b w:val="0"/>
          <w:sz w:val="28"/>
          <w:szCs w:val="28"/>
          <w:shd w:val="clear" w:color="auto" w:fill="FFFFFF"/>
        </w:rPr>
      </w:pPr>
      <w:r w:rsidRPr="00181C2A">
        <w:rPr>
          <w:rStyle w:val="ac"/>
          <w:b w:val="0"/>
          <w:sz w:val="28"/>
          <w:szCs w:val="28"/>
          <w:shd w:val="clear" w:color="auto" w:fill="FFFFFF"/>
        </w:rPr>
        <w:t>Г) онтогенетичними й філогенетичними</w:t>
      </w:r>
    </w:p>
    <w:p w:rsidR="00181C2A" w:rsidRPr="00181C2A" w:rsidRDefault="00181C2A" w:rsidP="00181C2A">
      <w:pPr>
        <w:pStyle w:val="af1"/>
        <w:spacing w:line="360" w:lineRule="auto"/>
        <w:jc w:val="both"/>
        <w:rPr>
          <w:sz w:val="28"/>
          <w:szCs w:val="28"/>
          <w:lang w:val="uk-UA"/>
        </w:rPr>
      </w:pPr>
    </w:p>
    <w:p w:rsidR="00181C2A" w:rsidRPr="00181C2A" w:rsidRDefault="00181C2A" w:rsidP="00181C2A">
      <w:pPr>
        <w:pStyle w:val="af1"/>
        <w:spacing w:line="360" w:lineRule="auto"/>
        <w:jc w:val="both"/>
        <w:rPr>
          <w:sz w:val="28"/>
          <w:szCs w:val="28"/>
          <w:lang w:val="uk-UA"/>
        </w:rPr>
      </w:pPr>
    </w:p>
    <w:p w:rsidR="00181C2A" w:rsidRPr="00181C2A" w:rsidRDefault="00181C2A" w:rsidP="00181C2A">
      <w:pPr>
        <w:pStyle w:val="af1"/>
        <w:spacing w:line="360" w:lineRule="auto"/>
        <w:jc w:val="both"/>
        <w:rPr>
          <w:sz w:val="28"/>
          <w:szCs w:val="28"/>
          <w:lang w:val="uk-UA"/>
        </w:rPr>
      </w:pPr>
    </w:p>
    <w:p w:rsidR="00181C2A" w:rsidRPr="00F53297" w:rsidRDefault="00181C2A" w:rsidP="00181C2A">
      <w:pPr>
        <w:pStyle w:val="11"/>
        <w:spacing w:before="88" w:line="360" w:lineRule="auto"/>
        <w:ind w:left="481" w:right="630"/>
        <w:rPr>
          <w:b w:val="0"/>
        </w:rPr>
      </w:pPr>
    </w:p>
    <w:p w:rsidR="00001021" w:rsidRDefault="00001021" w:rsidP="00181C2A">
      <w:pPr>
        <w:pStyle w:val="a3"/>
        <w:spacing w:line="360" w:lineRule="auto"/>
        <w:jc w:val="left"/>
        <w:rPr>
          <w:b/>
          <w:sz w:val="30"/>
        </w:rPr>
      </w:pPr>
    </w:p>
    <w:p w:rsidR="00001021" w:rsidRDefault="00001021" w:rsidP="00181C2A">
      <w:pPr>
        <w:pStyle w:val="a3"/>
        <w:spacing w:before="11" w:line="360" w:lineRule="auto"/>
        <w:jc w:val="left"/>
        <w:rPr>
          <w:b/>
          <w:sz w:val="15"/>
        </w:rPr>
      </w:pPr>
    </w:p>
    <w:p w:rsidR="008A0D4C" w:rsidRDefault="008A0D4C" w:rsidP="00181C2A">
      <w:pPr>
        <w:spacing w:before="88" w:line="360" w:lineRule="auto"/>
        <w:ind w:left="481" w:right="630"/>
        <w:jc w:val="center"/>
        <w:rPr>
          <w:sz w:val="28"/>
        </w:rPr>
      </w:pPr>
    </w:p>
    <w:p w:rsidR="008A0D4C" w:rsidRDefault="008A0D4C" w:rsidP="00181C2A">
      <w:pPr>
        <w:spacing w:before="88" w:line="360" w:lineRule="auto"/>
        <w:ind w:left="481" w:right="630"/>
        <w:jc w:val="center"/>
        <w:rPr>
          <w:sz w:val="28"/>
        </w:rPr>
      </w:pPr>
    </w:p>
    <w:p w:rsidR="008A0D4C" w:rsidRDefault="008A0D4C" w:rsidP="00181C2A">
      <w:pPr>
        <w:spacing w:before="88" w:line="360" w:lineRule="auto"/>
        <w:ind w:left="481" w:right="630"/>
        <w:jc w:val="center"/>
        <w:rPr>
          <w:sz w:val="28"/>
        </w:rPr>
      </w:pPr>
    </w:p>
    <w:p w:rsidR="008A0D4C" w:rsidRDefault="008A0D4C" w:rsidP="00181C2A">
      <w:pPr>
        <w:spacing w:before="88" w:line="360" w:lineRule="auto"/>
        <w:ind w:left="481" w:right="630"/>
        <w:jc w:val="center"/>
        <w:rPr>
          <w:sz w:val="28"/>
        </w:rPr>
      </w:pPr>
    </w:p>
    <w:p w:rsidR="00001021" w:rsidRDefault="002B5C3C">
      <w:pPr>
        <w:spacing w:before="88"/>
        <w:ind w:left="481" w:right="630"/>
        <w:jc w:val="center"/>
        <w:rPr>
          <w:sz w:val="28"/>
        </w:rPr>
      </w:pPr>
      <w:r w:rsidRPr="00F53297">
        <w:rPr>
          <w:sz w:val="28"/>
        </w:rPr>
        <w:lastRenderedPageBreak/>
        <w:t>ДОДАТОК</w:t>
      </w:r>
      <w:r w:rsidRPr="00F53297">
        <w:rPr>
          <w:spacing w:val="-4"/>
          <w:sz w:val="28"/>
        </w:rPr>
        <w:t xml:space="preserve"> </w:t>
      </w:r>
      <w:r w:rsidRPr="00F53297">
        <w:rPr>
          <w:sz w:val="28"/>
        </w:rPr>
        <w:t>Б</w:t>
      </w:r>
    </w:p>
    <w:p w:rsidR="0045410D" w:rsidRDefault="0045410D">
      <w:pPr>
        <w:spacing w:before="88"/>
        <w:ind w:left="481" w:right="630"/>
        <w:jc w:val="center"/>
        <w:rPr>
          <w:sz w:val="28"/>
        </w:rPr>
      </w:pPr>
    </w:p>
    <w:p w:rsidR="0045410D" w:rsidRDefault="0045410D">
      <w:pPr>
        <w:spacing w:before="88"/>
        <w:ind w:left="481" w:right="630"/>
        <w:jc w:val="center"/>
        <w:rPr>
          <w:sz w:val="28"/>
        </w:rPr>
      </w:pPr>
    </w:p>
    <w:p w:rsidR="0045410D" w:rsidRDefault="0045410D" w:rsidP="00C96F5C">
      <w:pPr>
        <w:spacing w:line="360" w:lineRule="auto"/>
        <w:contextualSpacing/>
        <w:jc w:val="center"/>
        <w:rPr>
          <w:rStyle w:val="ac"/>
          <w:b w:val="0"/>
          <w:sz w:val="28"/>
          <w:szCs w:val="28"/>
          <w:shd w:val="clear" w:color="auto" w:fill="FFFFFF"/>
        </w:rPr>
      </w:pPr>
      <w:r w:rsidRPr="00C96F5C">
        <w:rPr>
          <w:sz w:val="28"/>
          <w:szCs w:val="28"/>
        </w:rPr>
        <w:t xml:space="preserve">Понятійна картка до теми </w:t>
      </w:r>
      <w:r w:rsidRPr="00C96F5C">
        <w:rPr>
          <w:rStyle w:val="ac"/>
          <w:b w:val="0"/>
          <w:sz w:val="28"/>
          <w:szCs w:val="28"/>
          <w:shd w:val="clear" w:color="auto" w:fill="FFFFFF"/>
        </w:rPr>
        <w:t>«Адаптація як загальна властивість біосистем»</w:t>
      </w:r>
    </w:p>
    <w:p w:rsidR="00C34F1B" w:rsidRPr="00C96F5C" w:rsidRDefault="00C34F1B" w:rsidP="00C96F5C">
      <w:pPr>
        <w:spacing w:line="360" w:lineRule="auto"/>
        <w:contextualSpacing/>
        <w:jc w:val="center"/>
        <w:rPr>
          <w:rStyle w:val="ac"/>
          <w:b w:val="0"/>
          <w:sz w:val="28"/>
          <w:szCs w:val="28"/>
          <w:shd w:val="clear" w:color="auto" w:fill="FFFFFF"/>
        </w:rPr>
      </w:pPr>
    </w:p>
    <w:tbl>
      <w:tblPr>
        <w:tblStyle w:val="a7"/>
        <w:tblW w:w="0" w:type="auto"/>
        <w:tblLook w:val="04A0"/>
      </w:tblPr>
      <w:tblGrid>
        <w:gridCol w:w="2215"/>
        <w:gridCol w:w="2662"/>
        <w:gridCol w:w="2557"/>
        <w:gridCol w:w="2424"/>
      </w:tblGrid>
      <w:tr w:rsidR="0045410D" w:rsidRPr="00C96F5C" w:rsidTr="0045410D">
        <w:tc>
          <w:tcPr>
            <w:tcW w:w="10406" w:type="dxa"/>
            <w:gridSpan w:val="4"/>
          </w:tcPr>
          <w:p w:rsidR="00C96F5C" w:rsidRDefault="00C96F5C" w:rsidP="00C96F5C">
            <w:pPr>
              <w:tabs>
                <w:tab w:val="left" w:pos="1191"/>
              </w:tabs>
              <w:spacing w:line="360" w:lineRule="auto"/>
              <w:rPr>
                <w:sz w:val="28"/>
                <w:szCs w:val="28"/>
              </w:rPr>
            </w:pPr>
            <w:r>
              <w:rPr>
                <w:sz w:val="28"/>
                <w:szCs w:val="28"/>
              </w:rPr>
              <w:tab/>
            </w:r>
          </w:p>
          <w:p w:rsidR="0045410D" w:rsidRPr="00C96F5C" w:rsidRDefault="0045410D" w:rsidP="00C96F5C">
            <w:pPr>
              <w:tabs>
                <w:tab w:val="left" w:pos="1191"/>
              </w:tabs>
              <w:spacing w:line="360" w:lineRule="auto"/>
              <w:rPr>
                <w:sz w:val="28"/>
                <w:szCs w:val="28"/>
              </w:rPr>
            </w:pPr>
            <w:r w:rsidRPr="00C96F5C">
              <w:rPr>
                <w:sz w:val="28"/>
                <w:szCs w:val="28"/>
              </w:rPr>
              <w:t>Прізвище, ім</w:t>
            </w:r>
            <w:r w:rsidRPr="00C96F5C">
              <w:rPr>
                <w:sz w:val="28"/>
                <w:szCs w:val="28"/>
                <w:lang w:val="en-US"/>
              </w:rPr>
              <w:t>’</w:t>
            </w:r>
            <w:r w:rsidRPr="00C96F5C">
              <w:rPr>
                <w:sz w:val="28"/>
                <w:szCs w:val="28"/>
              </w:rPr>
              <w:t>я учня ________________________________     клас _____________</w:t>
            </w:r>
          </w:p>
        </w:tc>
      </w:tr>
      <w:tr w:rsidR="0045410D" w:rsidRPr="00C96F5C" w:rsidTr="0045410D">
        <w:tc>
          <w:tcPr>
            <w:tcW w:w="2357" w:type="dxa"/>
          </w:tcPr>
          <w:p w:rsidR="0045410D" w:rsidRPr="00C96F5C" w:rsidRDefault="0045410D" w:rsidP="00C96F5C">
            <w:pPr>
              <w:spacing w:line="360" w:lineRule="auto"/>
              <w:rPr>
                <w:sz w:val="28"/>
                <w:szCs w:val="28"/>
              </w:rPr>
            </w:pPr>
            <w:r w:rsidRPr="00C96F5C">
              <w:rPr>
                <w:sz w:val="28"/>
                <w:szCs w:val="28"/>
              </w:rPr>
              <w:t>Тема уроку:</w:t>
            </w:r>
          </w:p>
        </w:tc>
        <w:tc>
          <w:tcPr>
            <w:tcW w:w="2805" w:type="dxa"/>
          </w:tcPr>
          <w:p w:rsidR="0045410D" w:rsidRPr="00C96F5C" w:rsidRDefault="0045410D" w:rsidP="00C96F5C">
            <w:pPr>
              <w:spacing w:line="360" w:lineRule="auto"/>
              <w:jc w:val="center"/>
              <w:rPr>
                <w:sz w:val="28"/>
                <w:szCs w:val="28"/>
              </w:rPr>
            </w:pPr>
            <w:r w:rsidRPr="00C96F5C">
              <w:rPr>
                <w:sz w:val="28"/>
                <w:szCs w:val="28"/>
              </w:rPr>
              <w:t>Адаптація – це…</w:t>
            </w:r>
          </w:p>
          <w:p w:rsidR="00C96F5C" w:rsidRPr="00C96F5C" w:rsidRDefault="00C96F5C" w:rsidP="00C96F5C">
            <w:pPr>
              <w:spacing w:line="360" w:lineRule="auto"/>
              <w:jc w:val="center"/>
              <w:rPr>
                <w:sz w:val="28"/>
                <w:szCs w:val="28"/>
              </w:rPr>
            </w:pPr>
          </w:p>
          <w:p w:rsidR="00C96F5C" w:rsidRPr="00C96F5C" w:rsidRDefault="00C96F5C" w:rsidP="00C96F5C">
            <w:pPr>
              <w:spacing w:line="360" w:lineRule="auto"/>
              <w:jc w:val="center"/>
              <w:rPr>
                <w:sz w:val="28"/>
                <w:szCs w:val="28"/>
              </w:rPr>
            </w:pPr>
          </w:p>
        </w:tc>
        <w:tc>
          <w:tcPr>
            <w:tcW w:w="2706" w:type="dxa"/>
          </w:tcPr>
          <w:p w:rsidR="0045410D" w:rsidRPr="00C96F5C" w:rsidRDefault="0045410D" w:rsidP="00C96F5C">
            <w:pPr>
              <w:spacing w:line="360" w:lineRule="auto"/>
              <w:jc w:val="center"/>
              <w:rPr>
                <w:sz w:val="28"/>
                <w:szCs w:val="28"/>
              </w:rPr>
            </w:pPr>
            <w:r w:rsidRPr="00C96F5C">
              <w:rPr>
                <w:sz w:val="28"/>
                <w:szCs w:val="28"/>
              </w:rPr>
              <w:t xml:space="preserve">Мімікрія – це… </w:t>
            </w:r>
          </w:p>
          <w:p w:rsidR="0045410D" w:rsidRPr="00C96F5C" w:rsidRDefault="0045410D" w:rsidP="00C96F5C">
            <w:pPr>
              <w:spacing w:line="360" w:lineRule="auto"/>
              <w:jc w:val="center"/>
              <w:rPr>
                <w:sz w:val="28"/>
                <w:szCs w:val="28"/>
              </w:rPr>
            </w:pPr>
          </w:p>
        </w:tc>
        <w:tc>
          <w:tcPr>
            <w:tcW w:w="2538" w:type="dxa"/>
          </w:tcPr>
          <w:p w:rsidR="0045410D" w:rsidRPr="00C96F5C" w:rsidRDefault="0045410D" w:rsidP="00C96F5C">
            <w:pPr>
              <w:spacing w:line="360" w:lineRule="auto"/>
              <w:jc w:val="center"/>
              <w:rPr>
                <w:sz w:val="28"/>
                <w:szCs w:val="28"/>
              </w:rPr>
            </w:pPr>
            <w:r w:rsidRPr="00C96F5C">
              <w:rPr>
                <w:sz w:val="28"/>
                <w:szCs w:val="28"/>
              </w:rPr>
              <w:t>Гомеостаз – це…</w:t>
            </w:r>
          </w:p>
          <w:p w:rsidR="00BD4F0D" w:rsidRPr="00C96F5C" w:rsidRDefault="00BD4F0D" w:rsidP="00C96F5C">
            <w:pPr>
              <w:spacing w:line="360" w:lineRule="auto"/>
              <w:jc w:val="center"/>
              <w:rPr>
                <w:sz w:val="28"/>
                <w:szCs w:val="28"/>
              </w:rPr>
            </w:pPr>
          </w:p>
          <w:p w:rsidR="00BD4F0D" w:rsidRPr="00C96F5C" w:rsidRDefault="00BD4F0D" w:rsidP="00C96F5C">
            <w:pPr>
              <w:spacing w:line="360" w:lineRule="auto"/>
              <w:jc w:val="center"/>
              <w:rPr>
                <w:sz w:val="28"/>
                <w:szCs w:val="28"/>
              </w:rPr>
            </w:pPr>
          </w:p>
        </w:tc>
      </w:tr>
    </w:tbl>
    <w:p w:rsidR="00001021" w:rsidRPr="00C96F5C" w:rsidRDefault="00001021" w:rsidP="00C96F5C">
      <w:pPr>
        <w:pStyle w:val="a3"/>
        <w:spacing w:before="3" w:line="360" w:lineRule="auto"/>
        <w:jc w:val="left"/>
        <w:rPr>
          <w:b/>
        </w:rPr>
      </w:pPr>
    </w:p>
    <w:p w:rsidR="0045410D" w:rsidRDefault="0045410D" w:rsidP="00C96F5C">
      <w:pPr>
        <w:pBdr>
          <w:top w:val="nil"/>
          <w:left w:val="nil"/>
          <w:bottom w:val="nil"/>
          <w:right w:val="nil"/>
          <w:between w:val="nil"/>
        </w:pBdr>
        <w:spacing w:line="360" w:lineRule="auto"/>
        <w:jc w:val="center"/>
        <w:rPr>
          <w:rStyle w:val="ac"/>
          <w:b w:val="0"/>
          <w:sz w:val="28"/>
          <w:szCs w:val="28"/>
          <w:shd w:val="clear" w:color="auto" w:fill="FFFFFF"/>
        </w:rPr>
      </w:pPr>
      <w:r w:rsidRPr="00C96F5C">
        <w:rPr>
          <w:sz w:val="28"/>
          <w:szCs w:val="28"/>
        </w:rPr>
        <w:t xml:space="preserve">Понятійна картка до теми </w:t>
      </w:r>
      <w:r w:rsidRPr="00C96F5C">
        <w:rPr>
          <w:rStyle w:val="ac"/>
          <w:b w:val="0"/>
          <w:sz w:val="28"/>
          <w:szCs w:val="28"/>
          <w:shd w:val="clear" w:color="auto" w:fill="FFFFFF"/>
        </w:rPr>
        <w:t>«</w:t>
      </w:r>
      <w:r w:rsidRPr="00C96F5C">
        <w:rPr>
          <w:color w:val="000000"/>
          <w:sz w:val="28"/>
          <w:szCs w:val="28"/>
        </w:rPr>
        <w:t>Поняття про екологічно пластичні та екологічно непластичні види. Поняття про адаптивну радіацію</w:t>
      </w:r>
      <w:r w:rsidRPr="00C96F5C">
        <w:rPr>
          <w:rStyle w:val="ac"/>
          <w:b w:val="0"/>
          <w:sz w:val="28"/>
          <w:szCs w:val="28"/>
          <w:shd w:val="clear" w:color="auto" w:fill="FFFFFF"/>
        </w:rPr>
        <w:t>»</w:t>
      </w:r>
    </w:p>
    <w:p w:rsidR="00C34F1B" w:rsidRPr="00C96F5C" w:rsidRDefault="00C34F1B" w:rsidP="00C96F5C">
      <w:pPr>
        <w:pBdr>
          <w:top w:val="nil"/>
          <w:left w:val="nil"/>
          <w:bottom w:val="nil"/>
          <w:right w:val="nil"/>
          <w:between w:val="nil"/>
        </w:pBdr>
        <w:spacing w:line="360" w:lineRule="auto"/>
        <w:jc w:val="center"/>
        <w:rPr>
          <w:rStyle w:val="ac"/>
          <w:b w:val="0"/>
          <w:bCs w:val="0"/>
          <w:color w:val="000000"/>
          <w:sz w:val="28"/>
          <w:szCs w:val="28"/>
          <w:lang w:val="ru-RU"/>
        </w:rPr>
      </w:pPr>
    </w:p>
    <w:tbl>
      <w:tblPr>
        <w:tblStyle w:val="a7"/>
        <w:tblW w:w="0" w:type="auto"/>
        <w:tblLook w:val="04A0"/>
      </w:tblPr>
      <w:tblGrid>
        <w:gridCol w:w="2201"/>
        <w:gridCol w:w="2688"/>
        <w:gridCol w:w="2518"/>
        <w:gridCol w:w="2451"/>
      </w:tblGrid>
      <w:tr w:rsidR="0045410D" w:rsidRPr="00C96F5C" w:rsidTr="0045410D">
        <w:tc>
          <w:tcPr>
            <w:tcW w:w="10406" w:type="dxa"/>
            <w:gridSpan w:val="4"/>
          </w:tcPr>
          <w:p w:rsidR="0045410D" w:rsidRPr="00C96F5C" w:rsidRDefault="0045410D" w:rsidP="00C96F5C">
            <w:pPr>
              <w:spacing w:line="360" w:lineRule="auto"/>
              <w:rPr>
                <w:sz w:val="28"/>
                <w:szCs w:val="28"/>
              </w:rPr>
            </w:pPr>
          </w:p>
          <w:p w:rsidR="0045410D" w:rsidRPr="00C96F5C" w:rsidRDefault="0045410D" w:rsidP="00C96F5C">
            <w:pPr>
              <w:spacing w:line="360" w:lineRule="auto"/>
              <w:rPr>
                <w:sz w:val="28"/>
                <w:szCs w:val="28"/>
              </w:rPr>
            </w:pPr>
            <w:r w:rsidRPr="00C96F5C">
              <w:rPr>
                <w:sz w:val="28"/>
                <w:szCs w:val="28"/>
              </w:rPr>
              <w:t>Прізвище, ім</w:t>
            </w:r>
            <w:r w:rsidRPr="00C96F5C">
              <w:rPr>
                <w:sz w:val="28"/>
                <w:szCs w:val="28"/>
                <w:lang w:val="en-US"/>
              </w:rPr>
              <w:t>’</w:t>
            </w:r>
            <w:r w:rsidRPr="00C96F5C">
              <w:rPr>
                <w:sz w:val="28"/>
                <w:szCs w:val="28"/>
              </w:rPr>
              <w:t>я учня ________________________________     клас _____________</w:t>
            </w:r>
          </w:p>
        </w:tc>
      </w:tr>
      <w:tr w:rsidR="0045410D" w:rsidRPr="00C96F5C" w:rsidTr="0045410D">
        <w:tc>
          <w:tcPr>
            <w:tcW w:w="2357" w:type="dxa"/>
          </w:tcPr>
          <w:p w:rsidR="0045410D" w:rsidRPr="00C96F5C" w:rsidRDefault="0045410D" w:rsidP="00C96F5C">
            <w:pPr>
              <w:spacing w:line="360" w:lineRule="auto"/>
              <w:rPr>
                <w:sz w:val="28"/>
                <w:szCs w:val="28"/>
              </w:rPr>
            </w:pPr>
            <w:r w:rsidRPr="00C96F5C">
              <w:rPr>
                <w:sz w:val="28"/>
                <w:szCs w:val="28"/>
              </w:rPr>
              <w:t>Тема уроку:</w:t>
            </w:r>
          </w:p>
        </w:tc>
        <w:tc>
          <w:tcPr>
            <w:tcW w:w="2805" w:type="dxa"/>
          </w:tcPr>
          <w:p w:rsidR="0045410D" w:rsidRPr="00C96F5C" w:rsidRDefault="004B081D" w:rsidP="00C96F5C">
            <w:pPr>
              <w:spacing w:line="360" w:lineRule="auto"/>
              <w:jc w:val="center"/>
              <w:rPr>
                <w:sz w:val="28"/>
                <w:szCs w:val="28"/>
              </w:rPr>
            </w:pPr>
            <w:r w:rsidRPr="00C96F5C">
              <w:rPr>
                <w:sz w:val="28"/>
                <w:szCs w:val="28"/>
              </w:rPr>
              <w:t>Екологічна пластичність виду – це</w:t>
            </w:r>
            <w:r w:rsidR="0045410D" w:rsidRPr="00C96F5C">
              <w:rPr>
                <w:sz w:val="28"/>
                <w:szCs w:val="28"/>
              </w:rPr>
              <w:t xml:space="preserve"> </w:t>
            </w:r>
          </w:p>
        </w:tc>
        <w:tc>
          <w:tcPr>
            <w:tcW w:w="2706" w:type="dxa"/>
          </w:tcPr>
          <w:p w:rsidR="0045410D" w:rsidRPr="00C96F5C" w:rsidRDefault="004B081D" w:rsidP="00C96F5C">
            <w:pPr>
              <w:spacing w:line="360" w:lineRule="auto"/>
              <w:jc w:val="center"/>
              <w:rPr>
                <w:sz w:val="28"/>
                <w:szCs w:val="28"/>
              </w:rPr>
            </w:pPr>
            <w:r w:rsidRPr="00C96F5C">
              <w:rPr>
                <w:sz w:val="28"/>
                <w:szCs w:val="28"/>
              </w:rPr>
              <w:t xml:space="preserve">Норма реакції – це </w:t>
            </w:r>
          </w:p>
          <w:p w:rsidR="0045410D" w:rsidRPr="00C96F5C" w:rsidRDefault="0045410D" w:rsidP="00C96F5C">
            <w:pPr>
              <w:spacing w:line="360" w:lineRule="auto"/>
              <w:jc w:val="center"/>
              <w:rPr>
                <w:sz w:val="28"/>
                <w:szCs w:val="28"/>
              </w:rPr>
            </w:pPr>
          </w:p>
          <w:p w:rsidR="0045410D" w:rsidRPr="00C96F5C" w:rsidRDefault="0045410D" w:rsidP="00C96F5C">
            <w:pPr>
              <w:spacing w:line="360" w:lineRule="auto"/>
              <w:jc w:val="center"/>
              <w:rPr>
                <w:sz w:val="28"/>
                <w:szCs w:val="28"/>
              </w:rPr>
            </w:pPr>
          </w:p>
        </w:tc>
        <w:tc>
          <w:tcPr>
            <w:tcW w:w="2538" w:type="dxa"/>
          </w:tcPr>
          <w:p w:rsidR="0045410D" w:rsidRPr="00C96F5C" w:rsidRDefault="004B081D" w:rsidP="00C96F5C">
            <w:pPr>
              <w:spacing w:line="360" w:lineRule="auto"/>
              <w:jc w:val="center"/>
              <w:rPr>
                <w:sz w:val="28"/>
                <w:szCs w:val="28"/>
              </w:rPr>
            </w:pPr>
            <w:r w:rsidRPr="00C96F5C">
              <w:rPr>
                <w:sz w:val="28"/>
                <w:szCs w:val="28"/>
              </w:rPr>
              <w:t xml:space="preserve">Генетична пластичність </w:t>
            </w:r>
            <w:r w:rsidR="0045410D" w:rsidRPr="00C96F5C">
              <w:rPr>
                <w:sz w:val="28"/>
                <w:szCs w:val="28"/>
              </w:rPr>
              <w:t>– це…</w:t>
            </w:r>
          </w:p>
        </w:tc>
      </w:tr>
    </w:tbl>
    <w:p w:rsidR="0045410D" w:rsidRPr="00C96F5C" w:rsidRDefault="0045410D" w:rsidP="00C96F5C">
      <w:pPr>
        <w:pStyle w:val="11"/>
        <w:spacing w:before="160" w:line="360" w:lineRule="auto"/>
        <w:ind w:left="481" w:right="630"/>
      </w:pPr>
    </w:p>
    <w:p w:rsidR="0045410D" w:rsidRDefault="0045410D" w:rsidP="00C96F5C">
      <w:pPr>
        <w:pBdr>
          <w:top w:val="nil"/>
          <w:left w:val="nil"/>
          <w:bottom w:val="nil"/>
          <w:right w:val="nil"/>
          <w:between w:val="nil"/>
        </w:pBdr>
        <w:spacing w:line="360" w:lineRule="auto"/>
        <w:jc w:val="center"/>
        <w:rPr>
          <w:rStyle w:val="ac"/>
          <w:b w:val="0"/>
          <w:sz w:val="28"/>
          <w:szCs w:val="28"/>
          <w:shd w:val="clear" w:color="auto" w:fill="FFFFFF"/>
        </w:rPr>
      </w:pPr>
      <w:r w:rsidRPr="00C96F5C">
        <w:rPr>
          <w:sz w:val="28"/>
          <w:szCs w:val="28"/>
        </w:rPr>
        <w:t xml:space="preserve">Понятійна картка до теми </w:t>
      </w:r>
      <w:r w:rsidRPr="00C96F5C">
        <w:rPr>
          <w:rStyle w:val="ac"/>
          <w:b w:val="0"/>
          <w:sz w:val="28"/>
          <w:szCs w:val="28"/>
          <w:shd w:val="clear" w:color="auto" w:fill="FFFFFF"/>
        </w:rPr>
        <w:t>«</w:t>
      </w:r>
      <w:r w:rsidRPr="00C96F5C">
        <w:rPr>
          <w:color w:val="000000"/>
          <w:sz w:val="28"/>
          <w:szCs w:val="28"/>
        </w:rPr>
        <w:t>Екологічна ніша як наслідок адаптацій організмів певного виду до існування в екосистемі</w:t>
      </w:r>
      <w:r w:rsidRPr="00C96F5C">
        <w:rPr>
          <w:rStyle w:val="ac"/>
          <w:b w:val="0"/>
          <w:sz w:val="28"/>
          <w:szCs w:val="28"/>
          <w:shd w:val="clear" w:color="auto" w:fill="FFFFFF"/>
        </w:rPr>
        <w:t>»</w:t>
      </w:r>
    </w:p>
    <w:p w:rsidR="00C34F1B" w:rsidRPr="00C96F5C" w:rsidRDefault="00C34F1B" w:rsidP="00C96F5C">
      <w:pPr>
        <w:pBdr>
          <w:top w:val="nil"/>
          <w:left w:val="nil"/>
          <w:bottom w:val="nil"/>
          <w:right w:val="nil"/>
          <w:between w:val="nil"/>
        </w:pBdr>
        <w:spacing w:line="360" w:lineRule="auto"/>
        <w:jc w:val="center"/>
        <w:rPr>
          <w:rStyle w:val="ac"/>
          <w:b w:val="0"/>
          <w:bCs w:val="0"/>
          <w:color w:val="000000"/>
          <w:sz w:val="28"/>
          <w:szCs w:val="28"/>
          <w:lang w:val="ru-RU"/>
        </w:rPr>
      </w:pPr>
    </w:p>
    <w:tbl>
      <w:tblPr>
        <w:tblStyle w:val="a7"/>
        <w:tblW w:w="0" w:type="auto"/>
        <w:tblLook w:val="04A0"/>
      </w:tblPr>
      <w:tblGrid>
        <w:gridCol w:w="2198"/>
        <w:gridCol w:w="2665"/>
        <w:gridCol w:w="2571"/>
        <w:gridCol w:w="2424"/>
      </w:tblGrid>
      <w:tr w:rsidR="0045410D" w:rsidRPr="00C96F5C" w:rsidTr="0045410D">
        <w:tc>
          <w:tcPr>
            <w:tcW w:w="10406" w:type="dxa"/>
            <w:gridSpan w:val="4"/>
          </w:tcPr>
          <w:p w:rsidR="0045410D" w:rsidRPr="00C96F5C" w:rsidRDefault="0045410D" w:rsidP="00C96F5C">
            <w:pPr>
              <w:spacing w:line="360" w:lineRule="auto"/>
              <w:rPr>
                <w:sz w:val="28"/>
                <w:szCs w:val="28"/>
              </w:rPr>
            </w:pPr>
          </w:p>
          <w:p w:rsidR="0045410D" w:rsidRPr="00C96F5C" w:rsidRDefault="0045410D" w:rsidP="00C96F5C">
            <w:pPr>
              <w:spacing w:line="360" w:lineRule="auto"/>
              <w:rPr>
                <w:sz w:val="28"/>
                <w:szCs w:val="28"/>
              </w:rPr>
            </w:pPr>
            <w:r w:rsidRPr="00C96F5C">
              <w:rPr>
                <w:sz w:val="28"/>
                <w:szCs w:val="28"/>
              </w:rPr>
              <w:t>Прізвище, ім</w:t>
            </w:r>
            <w:r w:rsidRPr="00C96F5C">
              <w:rPr>
                <w:sz w:val="28"/>
                <w:szCs w:val="28"/>
                <w:lang w:val="en-US"/>
              </w:rPr>
              <w:t>’</w:t>
            </w:r>
            <w:r w:rsidRPr="00C96F5C">
              <w:rPr>
                <w:sz w:val="28"/>
                <w:szCs w:val="28"/>
              </w:rPr>
              <w:t>я учня ________________________________     клас ____________</w:t>
            </w:r>
          </w:p>
        </w:tc>
      </w:tr>
      <w:tr w:rsidR="0045410D" w:rsidRPr="00C96F5C" w:rsidTr="0045410D">
        <w:tc>
          <w:tcPr>
            <w:tcW w:w="2357" w:type="dxa"/>
          </w:tcPr>
          <w:p w:rsidR="0045410D" w:rsidRPr="00C96F5C" w:rsidRDefault="0045410D" w:rsidP="00C96F5C">
            <w:pPr>
              <w:spacing w:line="360" w:lineRule="auto"/>
              <w:rPr>
                <w:sz w:val="28"/>
                <w:szCs w:val="28"/>
              </w:rPr>
            </w:pPr>
            <w:r w:rsidRPr="00C96F5C">
              <w:rPr>
                <w:sz w:val="28"/>
                <w:szCs w:val="28"/>
              </w:rPr>
              <w:t>Тема уроку:</w:t>
            </w:r>
          </w:p>
        </w:tc>
        <w:tc>
          <w:tcPr>
            <w:tcW w:w="2805" w:type="dxa"/>
          </w:tcPr>
          <w:p w:rsidR="0045410D" w:rsidRPr="00C96F5C" w:rsidRDefault="0045410D" w:rsidP="00C96F5C">
            <w:pPr>
              <w:spacing w:line="360" w:lineRule="auto"/>
              <w:jc w:val="center"/>
              <w:rPr>
                <w:sz w:val="28"/>
                <w:szCs w:val="28"/>
              </w:rPr>
            </w:pPr>
            <w:r w:rsidRPr="00C96F5C">
              <w:rPr>
                <w:sz w:val="28"/>
                <w:szCs w:val="28"/>
              </w:rPr>
              <w:t xml:space="preserve">Екосистема – це </w:t>
            </w:r>
          </w:p>
          <w:p w:rsidR="00C96F5C" w:rsidRPr="00C96F5C" w:rsidRDefault="00C96F5C" w:rsidP="00C96F5C">
            <w:pPr>
              <w:spacing w:line="360" w:lineRule="auto"/>
              <w:jc w:val="center"/>
              <w:rPr>
                <w:sz w:val="28"/>
                <w:szCs w:val="28"/>
              </w:rPr>
            </w:pPr>
          </w:p>
          <w:p w:rsidR="0045410D" w:rsidRPr="00C96F5C" w:rsidRDefault="0045410D" w:rsidP="00C96F5C">
            <w:pPr>
              <w:spacing w:line="360" w:lineRule="auto"/>
              <w:rPr>
                <w:sz w:val="28"/>
                <w:szCs w:val="28"/>
              </w:rPr>
            </w:pPr>
          </w:p>
        </w:tc>
        <w:tc>
          <w:tcPr>
            <w:tcW w:w="2706" w:type="dxa"/>
          </w:tcPr>
          <w:p w:rsidR="0045410D" w:rsidRPr="00C96F5C" w:rsidRDefault="0045410D" w:rsidP="00C96F5C">
            <w:pPr>
              <w:spacing w:line="360" w:lineRule="auto"/>
              <w:jc w:val="center"/>
              <w:rPr>
                <w:sz w:val="28"/>
                <w:szCs w:val="28"/>
              </w:rPr>
            </w:pPr>
            <w:r w:rsidRPr="00C96F5C">
              <w:rPr>
                <w:sz w:val="28"/>
                <w:szCs w:val="28"/>
              </w:rPr>
              <w:t xml:space="preserve">Екологічна ніша – це </w:t>
            </w:r>
          </w:p>
          <w:p w:rsidR="0045410D" w:rsidRPr="00C96F5C" w:rsidRDefault="0045410D" w:rsidP="00C96F5C">
            <w:pPr>
              <w:spacing w:line="360" w:lineRule="auto"/>
              <w:jc w:val="center"/>
              <w:rPr>
                <w:sz w:val="28"/>
                <w:szCs w:val="28"/>
              </w:rPr>
            </w:pPr>
          </w:p>
        </w:tc>
        <w:tc>
          <w:tcPr>
            <w:tcW w:w="2538" w:type="dxa"/>
          </w:tcPr>
          <w:p w:rsidR="00BD4F0D" w:rsidRPr="00C96F5C" w:rsidRDefault="00BD4F0D" w:rsidP="00C96F5C">
            <w:pPr>
              <w:spacing w:line="360" w:lineRule="auto"/>
              <w:jc w:val="center"/>
              <w:rPr>
                <w:sz w:val="28"/>
                <w:szCs w:val="28"/>
              </w:rPr>
            </w:pPr>
            <w:r w:rsidRPr="00C96F5C">
              <w:rPr>
                <w:sz w:val="28"/>
                <w:szCs w:val="28"/>
              </w:rPr>
              <w:t xml:space="preserve">Екологічно пластичні види – це </w:t>
            </w:r>
          </w:p>
        </w:tc>
      </w:tr>
    </w:tbl>
    <w:p w:rsidR="0045410D" w:rsidRDefault="0045410D" w:rsidP="00C96F5C">
      <w:pPr>
        <w:pBdr>
          <w:top w:val="nil"/>
          <w:left w:val="nil"/>
          <w:bottom w:val="nil"/>
          <w:right w:val="nil"/>
          <w:between w:val="nil"/>
        </w:pBdr>
        <w:spacing w:line="360" w:lineRule="auto"/>
        <w:jc w:val="center"/>
        <w:rPr>
          <w:rStyle w:val="ac"/>
          <w:b w:val="0"/>
          <w:sz w:val="28"/>
          <w:szCs w:val="28"/>
          <w:shd w:val="clear" w:color="auto" w:fill="FFFFFF"/>
        </w:rPr>
      </w:pPr>
      <w:r w:rsidRPr="00C96F5C">
        <w:rPr>
          <w:sz w:val="28"/>
          <w:szCs w:val="28"/>
        </w:rPr>
        <w:lastRenderedPageBreak/>
        <w:t xml:space="preserve">Понятійна картка до теми </w:t>
      </w:r>
      <w:r w:rsidRPr="00C96F5C">
        <w:rPr>
          <w:rStyle w:val="ac"/>
          <w:b w:val="0"/>
          <w:sz w:val="28"/>
          <w:szCs w:val="28"/>
          <w:shd w:val="clear" w:color="auto" w:fill="FFFFFF"/>
        </w:rPr>
        <w:t>«</w:t>
      </w:r>
      <w:r w:rsidRPr="00C96F5C">
        <w:rPr>
          <w:color w:val="000000"/>
          <w:sz w:val="28"/>
          <w:szCs w:val="28"/>
        </w:rPr>
        <w:t>Симбіоз та його форми</w:t>
      </w:r>
      <w:r w:rsidRPr="00C96F5C">
        <w:rPr>
          <w:rStyle w:val="ac"/>
          <w:b w:val="0"/>
          <w:sz w:val="28"/>
          <w:szCs w:val="28"/>
          <w:shd w:val="clear" w:color="auto" w:fill="FFFFFF"/>
        </w:rPr>
        <w:t>»</w:t>
      </w:r>
    </w:p>
    <w:p w:rsidR="00C34F1B" w:rsidRPr="00C96F5C" w:rsidRDefault="00C34F1B" w:rsidP="00C96F5C">
      <w:pPr>
        <w:pBdr>
          <w:top w:val="nil"/>
          <w:left w:val="nil"/>
          <w:bottom w:val="nil"/>
          <w:right w:val="nil"/>
          <w:between w:val="nil"/>
        </w:pBdr>
        <w:spacing w:line="360" w:lineRule="auto"/>
        <w:jc w:val="center"/>
        <w:rPr>
          <w:rStyle w:val="ac"/>
          <w:b w:val="0"/>
          <w:bCs w:val="0"/>
          <w:color w:val="000000"/>
          <w:sz w:val="28"/>
          <w:szCs w:val="28"/>
          <w:lang w:val="ru-RU"/>
        </w:rPr>
      </w:pPr>
    </w:p>
    <w:tbl>
      <w:tblPr>
        <w:tblStyle w:val="a7"/>
        <w:tblW w:w="0" w:type="auto"/>
        <w:tblLook w:val="04A0"/>
      </w:tblPr>
      <w:tblGrid>
        <w:gridCol w:w="2206"/>
        <w:gridCol w:w="2628"/>
        <w:gridCol w:w="2573"/>
        <w:gridCol w:w="2451"/>
      </w:tblGrid>
      <w:tr w:rsidR="0045410D" w:rsidRPr="00C96F5C" w:rsidTr="0045410D">
        <w:tc>
          <w:tcPr>
            <w:tcW w:w="10406" w:type="dxa"/>
            <w:gridSpan w:val="4"/>
          </w:tcPr>
          <w:p w:rsidR="00C96F5C" w:rsidRDefault="00C96F5C" w:rsidP="00C96F5C">
            <w:pPr>
              <w:spacing w:line="360" w:lineRule="auto"/>
              <w:rPr>
                <w:sz w:val="28"/>
                <w:szCs w:val="28"/>
              </w:rPr>
            </w:pPr>
          </w:p>
          <w:p w:rsidR="0045410D" w:rsidRPr="00C96F5C" w:rsidRDefault="0045410D" w:rsidP="00C96F5C">
            <w:pPr>
              <w:spacing w:line="360" w:lineRule="auto"/>
              <w:rPr>
                <w:sz w:val="28"/>
                <w:szCs w:val="28"/>
              </w:rPr>
            </w:pPr>
            <w:r w:rsidRPr="00C96F5C">
              <w:rPr>
                <w:sz w:val="28"/>
                <w:szCs w:val="28"/>
              </w:rPr>
              <w:t>Прізвище, ім</w:t>
            </w:r>
            <w:r w:rsidRPr="00C96F5C">
              <w:rPr>
                <w:sz w:val="28"/>
                <w:szCs w:val="28"/>
                <w:lang w:val="en-US"/>
              </w:rPr>
              <w:t>’</w:t>
            </w:r>
            <w:r w:rsidRPr="00C96F5C">
              <w:rPr>
                <w:sz w:val="28"/>
                <w:szCs w:val="28"/>
              </w:rPr>
              <w:t>я учня ________________________________     клас ____________</w:t>
            </w:r>
          </w:p>
        </w:tc>
      </w:tr>
      <w:tr w:rsidR="0045410D" w:rsidRPr="00C96F5C" w:rsidTr="0045410D">
        <w:tc>
          <w:tcPr>
            <w:tcW w:w="2357" w:type="dxa"/>
          </w:tcPr>
          <w:p w:rsidR="0045410D" w:rsidRPr="00C96F5C" w:rsidRDefault="0045410D" w:rsidP="00C96F5C">
            <w:pPr>
              <w:spacing w:line="360" w:lineRule="auto"/>
              <w:rPr>
                <w:sz w:val="28"/>
                <w:szCs w:val="28"/>
              </w:rPr>
            </w:pPr>
            <w:r w:rsidRPr="00C96F5C">
              <w:rPr>
                <w:sz w:val="28"/>
                <w:szCs w:val="28"/>
              </w:rPr>
              <w:t>Тема уроку:</w:t>
            </w:r>
          </w:p>
          <w:p w:rsidR="00C96F5C" w:rsidRPr="00C96F5C" w:rsidRDefault="00C96F5C" w:rsidP="00C96F5C">
            <w:pPr>
              <w:spacing w:line="360" w:lineRule="auto"/>
              <w:rPr>
                <w:sz w:val="28"/>
                <w:szCs w:val="28"/>
              </w:rPr>
            </w:pPr>
          </w:p>
          <w:p w:rsidR="00C96F5C" w:rsidRPr="00C96F5C" w:rsidRDefault="00C96F5C" w:rsidP="00C96F5C">
            <w:pPr>
              <w:spacing w:line="360" w:lineRule="auto"/>
              <w:rPr>
                <w:sz w:val="28"/>
                <w:szCs w:val="28"/>
              </w:rPr>
            </w:pPr>
          </w:p>
        </w:tc>
        <w:tc>
          <w:tcPr>
            <w:tcW w:w="2805" w:type="dxa"/>
          </w:tcPr>
          <w:p w:rsidR="004B081D" w:rsidRDefault="0045410D" w:rsidP="00C96F5C">
            <w:pPr>
              <w:spacing w:line="360" w:lineRule="auto"/>
              <w:jc w:val="center"/>
              <w:rPr>
                <w:sz w:val="28"/>
                <w:szCs w:val="28"/>
              </w:rPr>
            </w:pPr>
            <w:r w:rsidRPr="00C96F5C">
              <w:rPr>
                <w:sz w:val="28"/>
                <w:szCs w:val="28"/>
              </w:rPr>
              <w:t>Сим</w:t>
            </w:r>
            <w:r w:rsidR="004B081D" w:rsidRPr="00C96F5C">
              <w:rPr>
                <w:sz w:val="28"/>
                <w:szCs w:val="28"/>
              </w:rPr>
              <w:t>біоз – це</w:t>
            </w:r>
          </w:p>
          <w:p w:rsidR="00C96F5C" w:rsidRDefault="00C96F5C" w:rsidP="00C96F5C">
            <w:pPr>
              <w:spacing w:line="360" w:lineRule="auto"/>
              <w:jc w:val="center"/>
              <w:rPr>
                <w:sz w:val="28"/>
                <w:szCs w:val="28"/>
              </w:rPr>
            </w:pPr>
          </w:p>
          <w:p w:rsidR="0045410D" w:rsidRPr="00C96F5C" w:rsidRDefault="0045410D" w:rsidP="00C96F5C">
            <w:pPr>
              <w:spacing w:line="360" w:lineRule="auto"/>
              <w:rPr>
                <w:sz w:val="28"/>
                <w:szCs w:val="28"/>
              </w:rPr>
            </w:pPr>
          </w:p>
        </w:tc>
        <w:tc>
          <w:tcPr>
            <w:tcW w:w="2706" w:type="dxa"/>
          </w:tcPr>
          <w:p w:rsidR="004B081D" w:rsidRPr="00C96F5C" w:rsidRDefault="00C96F5C" w:rsidP="00C96F5C">
            <w:pPr>
              <w:spacing w:line="360" w:lineRule="auto"/>
              <w:jc w:val="center"/>
              <w:rPr>
                <w:sz w:val="28"/>
                <w:szCs w:val="28"/>
              </w:rPr>
            </w:pPr>
            <w:r>
              <w:rPr>
                <w:sz w:val="28"/>
                <w:szCs w:val="28"/>
              </w:rPr>
              <w:t>М</w:t>
            </w:r>
            <w:r w:rsidR="004B081D" w:rsidRPr="00C96F5C">
              <w:rPr>
                <w:sz w:val="28"/>
                <w:szCs w:val="28"/>
              </w:rPr>
              <w:t>утуалізм – це</w:t>
            </w:r>
          </w:p>
        </w:tc>
        <w:tc>
          <w:tcPr>
            <w:tcW w:w="2538" w:type="dxa"/>
          </w:tcPr>
          <w:p w:rsidR="004B081D" w:rsidRPr="00C96F5C" w:rsidRDefault="004B081D" w:rsidP="00C96F5C">
            <w:pPr>
              <w:spacing w:line="360" w:lineRule="auto"/>
              <w:jc w:val="center"/>
              <w:rPr>
                <w:sz w:val="28"/>
                <w:szCs w:val="28"/>
              </w:rPr>
            </w:pPr>
            <w:r w:rsidRPr="00C96F5C">
              <w:rPr>
                <w:sz w:val="28"/>
                <w:szCs w:val="28"/>
              </w:rPr>
              <w:t xml:space="preserve">Коменсалізм – </w:t>
            </w:r>
            <w:r w:rsidR="00C96F5C">
              <w:rPr>
                <w:sz w:val="28"/>
                <w:szCs w:val="28"/>
              </w:rPr>
              <w:t>ц</w:t>
            </w:r>
            <w:r w:rsidRPr="00C96F5C">
              <w:rPr>
                <w:sz w:val="28"/>
                <w:szCs w:val="28"/>
              </w:rPr>
              <w:t>е</w:t>
            </w:r>
          </w:p>
        </w:tc>
      </w:tr>
    </w:tbl>
    <w:p w:rsidR="0045410D" w:rsidRPr="00C96F5C" w:rsidRDefault="0045410D" w:rsidP="00C96F5C">
      <w:pPr>
        <w:pStyle w:val="11"/>
        <w:spacing w:before="160" w:line="360" w:lineRule="auto"/>
        <w:ind w:left="481" w:right="630"/>
      </w:pPr>
    </w:p>
    <w:p w:rsidR="0045410D" w:rsidRDefault="0045410D" w:rsidP="00C96F5C">
      <w:pPr>
        <w:pBdr>
          <w:top w:val="nil"/>
          <w:left w:val="nil"/>
          <w:bottom w:val="nil"/>
          <w:right w:val="nil"/>
          <w:between w:val="nil"/>
        </w:pBdr>
        <w:spacing w:line="360" w:lineRule="auto"/>
        <w:jc w:val="center"/>
        <w:rPr>
          <w:rStyle w:val="ac"/>
          <w:b w:val="0"/>
          <w:sz w:val="28"/>
          <w:szCs w:val="28"/>
          <w:shd w:val="clear" w:color="auto" w:fill="FFFFFF"/>
        </w:rPr>
      </w:pPr>
      <w:r w:rsidRPr="00C96F5C">
        <w:rPr>
          <w:sz w:val="28"/>
          <w:szCs w:val="28"/>
        </w:rPr>
        <w:t xml:space="preserve">Понятійна картка до теми </w:t>
      </w:r>
      <w:r w:rsidRPr="00C96F5C">
        <w:rPr>
          <w:rStyle w:val="ac"/>
          <w:b w:val="0"/>
          <w:sz w:val="28"/>
          <w:szCs w:val="28"/>
          <w:shd w:val="clear" w:color="auto" w:fill="FFFFFF"/>
        </w:rPr>
        <w:t>«</w:t>
      </w:r>
      <w:r w:rsidRPr="00C96F5C">
        <w:rPr>
          <w:color w:val="000000"/>
          <w:sz w:val="28"/>
          <w:szCs w:val="28"/>
        </w:rPr>
        <w:t>Основні середовища існування та адаптації до них організмів</w:t>
      </w:r>
      <w:r w:rsidRPr="00C96F5C">
        <w:rPr>
          <w:rStyle w:val="ac"/>
          <w:b w:val="0"/>
          <w:sz w:val="28"/>
          <w:szCs w:val="28"/>
          <w:shd w:val="clear" w:color="auto" w:fill="FFFFFF"/>
        </w:rPr>
        <w:t>»</w:t>
      </w:r>
    </w:p>
    <w:p w:rsidR="00C34F1B" w:rsidRPr="00C96F5C" w:rsidRDefault="00C34F1B" w:rsidP="00C96F5C">
      <w:pPr>
        <w:pBdr>
          <w:top w:val="nil"/>
          <w:left w:val="nil"/>
          <w:bottom w:val="nil"/>
          <w:right w:val="nil"/>
          <w:between w:val="nil"/>
        </w:pBdr>
        <w:spacing w:line="360" w:lineRule="auto"/>
        <w:jc w:val="center"/>
        <w:rPr>
          <w:rStyle w:val="ac"/>
          <w:b w:val="0"/>
          <w:bCs w:val="0"/>
          <w:color w:val="000000"/>
          <w:sz w:val="28"/>
          <w:szCs w:val="28"/>
          <w:lang w:val="ru-RU"/>
        </w:rPr>
      </w:pPr>
    </w:p>
    <w:tbl>
      <w:tblPr>
        <w:tblStyle w:val="a7"/>
        <w:tblW w:w="0" w:type="auto"/>
        <w:tblLook w:val="04A0"/>
      </w:tblPr>
      <w:tblGrid>
        <w:gridCol w:w="2178"/>
        <w:gridCol w:w="2660"/>
        <w:gridCol w:w="2524"/>
        <w:gridCol w:w="2496"/>
      </w:tblGrid>
      <w:tr w:rsidR="0045410D" w:rsidRPr="00C96F5C" w:rsidTr="0045410D">
        <w:tc>
          <w:tcPr>
            <w:tcW w:w="10406" w:type="dxa"/>
            <w:gridSpan w:val="4"/>
          </w:tcPr>
          <w:p w:rsidR="0045410D" w:rsidRPr="00C96F5C" w:rsidRDefault="0045410D" w:rsidP="00C96F5C">
            <w:pPr>
              <w:spacing w:line="360" w:lineRule="auto"/>
              <w:rPr>
                <w:sz w:val="28"/>
                <w:szCs w:val="28"/>
              </w:rPr>
            </w:pPr>
          </w:p>
          <w:p w:rsidR="0045410D" w:rsidRPr="00C96F5C" w:rsidRDefault="0045410D" w:rsidP="00C96F5C">
            <w:pPr>
              <w:spacing w:line="360" w:lineRule="auto"/>
              <w:rPr>
                <w:sz w:val="28"/>
                <w:szCs w:val="28"/>
              </w:rPr>
            </w:pPr>
            <w:r w:rsidRPr="00C96F5C">
              <w:rPr>
                <w:sz w:val="28"/>
                <w:szCs w:val="28"/>
              </w:rPr>
              <w:t>Прізвище, ім</w:t>
            </w:r>
            <w:r w:rsidRPr="00C96F5C">
              <w:rPr>
                <w:sz w:val="28"/>
                <w:szCs w:val="28"/>
                <w:lang w:val="en-US"/>
              </w:rPr>
              <w:t>’</w:t>
            </w:r>
            <w:r w:rsidRPr="00C96F5C">
              <w:rPr>
                <w:sz w:val="28"/>
                <w:szCs w:val="28"/>
              </w:rPr>
              <w:t>я учня ________________________________     клас ____________</w:t>
            </w:r>
          </w:p>
        </w:tc>
      </w:tr>
      <w:tr w:rsidR="0045410D" w:rsidRPr="00C96F5C" w:rsidTr="0045410D">
        <w:tc>
          <w:tcPr>
            <w:tcW w:w="2357" w:type="dxa"/>
          </w:tcPr>
          <w:p w:rsidR="0045410D" w:rsidRPr="00C96F5C" w:rsidRDefault="0045410D" w:rsidP="00C96F5C">
            <w:pPr>
              <w:spacing w:line="360" w:lineRule="auto"/>
              <w:rPr>
                <w:sz w:val="28"/>
                <w:szCs w:val="28"/>
              </w:rPr>
            </w:pPr>
            <w:r w:rsidRPr="00C96F5C">
              <w:rPr>
                <w:sz w:val="28"/>
                <w:szCs w:val="28"/>
              </w:rPr>
              <w:t>Тема уроку:</w:t>
            </w:r>
          </w:p>
        </w:tc>
        <w:tc>
          <w:tcPr>
            <w:tcW w:w="2805" w:type="dxa"/>
          </w:tcPr>
          <w:p w:rsidR="0045410D" w:rsidRPr="00C96F5C" w:rsidRDefault="004B081D" w:rsidP="00C96F5C">
            <w:pPr>
              <w:spacing w:line="360" w:lineRule="auto"/>
              <w:rPr>
                <w:sz w:val="28"/>
                <w:szCs w:val="28"/>
              </w:rPr>
            </w:pPr>
            <w:r w:rsidRPr="00C96F5C">
              <w:rPr>
                <w:sz w:val="28"/>
                <w:szCs w:val="28"/>
              </w:rPr>
              <w:t>Середовище існування – це</w:t>
            </w:r>
            <w:r w:rsidR="0045410D" w:rsidRPr="00C96F5C">
              <w:rPr>
                <w:sz w:val="28"/>
                <w:szCs w:val="28"/>
              </w:rPr>
              <w:t xml:space="preserve"> </w:t>
            </w:r>
          </w:p>
          <w:p w:rsidR="00C96F5C" w:rsidRPr="00C96F5C" w:rsidRDefault="00C96F5C" w:rsidP="00C96F5C">
            <w:pPr>
              <w:spacing w:line="360" w:lineRule="auto"/>
              <w:rPr>
                <w:sz w:val="28"/>
                <w:szCs w:val="28"/>
              </w:rPr>
            </w:pPr>
          </w:p>
        </w:tc>
        <w:tc>
          <w:tcPr>
            <w:tcW w:w="2706" w:type="dxa"/>
          </w:tcPr>
          <w:p w:rsidR="004B081D" w:rsidRPr="00C96F5C" w:rsidRDefault="004B081D" w:rsidP="00C96F5C">
            <w:pPr>
              <w:spacing w:line="360" w:lineRule="auto"/>
              <w:jc w:val="center"/>
              <w:rPr>
                <w:sz w:val="28"/>
                <w:szCs w:val="28"/>
              </w:rPr>
            </w:pPr>
            <w:r w:rsidRPr="00C96F5C">
              <w:rPr>
                <w:sz w:val="28"/>
                <w:szCs w:val="28"/>
              </w:rPr>
              <w:t>Організм – це</w:t>
            </w:r>
          </w:p>
        </w:tc>
        <w:tc>
          <w:tcPr>
            <w:tcW w:w="2538" w:type="dxa"/>
          </w:tcPr>
          <w:p w:rsidR="00BD4F0D" w:rsidRPr="00C96F5C" w:rsidRDefault="00BD4F0D" w:rsidP="00C96F5C">
            <w:pPr>
              <w:spacing w:line="360" w:lineRule="auto"/>
              <w:jc w:val="center"/>
              <w:rPr>
                <w:sz w:val="28"/>
                <w:szCs w:val="28"/>
              </w:rPr>
            </w:pPr>
            <w:r w:rsidRPr="00C96F5C">
              <w:rPr>
                <w:sz w:val="28"/>
                <w:szCs w:val="28"/>
              </w:rPr>
              <w:t>Наведіть приклади тіньовитривалих рослин</w:t>
            </w:r>
          </w:p>
        </w:tc>
      </w:tr>
    </w:tbl>
    <w:p w:rsidR="0045410D" w:rsidRPr="00C96F5C" w:rsidRDefault="0045410D" w:rsidP="00C96F5C">
      <w:pPr>
        <w:pStyle w:val="11"/>
        <w:spacing w:before="160" w:line="360" w:lineRule="auto"/>
        <w:ind w:left="481" w:right="630"/>
      </w:pPr>
    </w:p>
    <w:p w:rsidR="00A64F4C" w:rsidRPr="00C96F5C" w:rsidRDefault="00A64F4C" w:rsidP="00C96F5C">
      <w:pPr>
        <w:pStyle w:val="11"/>
        <w:spacing w:before="160" w:line="360" w:lineRule="auto"/>
        <w:ind w:left="481" w:right="630"/>
      </w:pPr>
    </w:p>
    <w:p w:rsidR="00A64F4C" w:rsidRPr="00C96F5C" w:rsidRDefault="00A64F4C" w:rsidP="00C96F5C">
      <w:pPr>
        <w:pStyle w:val="11"/>
        <w:spacing w:before="160" w:line="360" w:lineRule="auto"/>
        <w:ind w:left="481" w:right="630"/>
      </w:pPr>
    </w:p>
    <w:p w:rsidR="00A64F4C" w:rsidRPr="00C96F5C" w:rsidRDefault="00A64F4C" w:rsidP="00C96F5C">
      <w:pPr>
        <w:pStyle w:val="11"/>
        <w:spacing w:before="160" w:line="360" w:lineRule="auto"/>
        <w:ind w:left="481" w:right="630"/>
      </w:pPr>
    </w:p>
    <w:p w:rsidR="00A64F4C" w:rsidRDefault="00A64F4C" w:rsidP="00C96F5C">
      <w:pPr>
        <w:pStyle w:val="11"/>
        <w:spacing w:before="160" w:line="360" w:lineRule="auto"/>
        <w:ind w:left="481" w:right="630"/>
      </w:pPr>
    </w:p>
    <w:p w:rsidR="00A64F4C" w:rsidRDefault="00A64F4C" w:rsidP="00C96F5C">
      <w:pPr>
        <w:pStyle w:val="11"/>
        <w:spacing w:before="160" w:line="360" w:lineRule="auto"/>
        <w:ind w:left="481" w:right="630"/>
      </w:pPr>
    </w:p>
    <w:p w:rsidR="00A64F4C" w:rsidRDefault="00A64F4C" w:rsidP="00C96F5C">
      <w:pPr>
        <w:pStyle w:val="11"/>
        <w:spacing w:before="160" w:line="360" w:lineRule="auto"/>
        <w:ind w:left="481" w:right="630"/>
      </w:pPr>
    </w:p>
    <w:p w:rsidR="00A64F4C" w:rsidRDefault="00A64F4C" w:rsidP="00C96F5C">
      <w:pPr>
        <w:pStyle w:val="11"/>
        <w:spacing w:before="160" w:line="360" w:lineRule="auto"/>
        <w:ind w:left="481" w:right="630"/>
      </w:pPr>
    </w:p>
    <w:p w:rsidR="00A64F4C" w:rsidRDefault="00A64F4C" w:rsidP="00C96F5C">
      <w:pPr>
        <w:pStyle w:val="11"/>
        <w:spacing w:before="160" w:line="360" w:lineRule="auto"/>
        <w:ind w:left="481" w:right="630"/>
      </w:pPr>
    </w:p>
    <w:p w:rsidR="00A64F4C" w:rsidRDefault="00A64F4C" w:rsidP="00FE00C8">
      <w:pPr>
        <w:pStyle w:val="11"/>
        <w:spacing w:before="160"/>
        <w:ind w:left="481" w:right="630"/>
        <w:rPr>
          <w:b w:val="0"/>
          <w:sz w:val="15"/>
        </w:rPr>
      </w:pPr>
    </w:p>
    <w:sectPr w:rsidR="00A64F4C" w:rsidSect="00A05584">
      <w:pgSz w:w="11910" w:h="16840"/>
      <w:pgMar w:top="1134" w:right="567" w:bottom="1134" w:left="1701" w:header="75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8C4" w:rsidRDefault="00E768C4" w:rsidP="00001021">
      <w:r>
        <w:separator/>
      </w:r>
    </w:p>
  </w:endnote>
  <w:endnote w:type="continuationSeparator" w:id="0">
    <w:p w:rsidR="00E768C4" w:rsidRDefault="00E768C4" w:rsidP="000010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8C4" w:rsidRDefault="00E768C4" w:rsidP="00001021">
      <w:r>
        <w:separator/>
      </w:r>
    </w:p>
  </w:footnote>
  <w:footnote w:type="continuationSeparator" w:id="0">
    <w:p w:rsidR="00E768C4" w:rsidRDefault="00E768C4" w:rsidP="00001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B0" w:rsidRDefault="000530B0">
    <w:pPr>
      <w:pStyle w:val="a3"/>
      <w:spacing w:line="14" w:lineRule="auto"/>
      <w:jc w:val="left"/>
      <w:rPr>
        <w:sz w:val="20"/>
      </w:rPr>
    </w:pPr>
    <w:r w:rsidRPr="00502381">
      <w:rPr>
        <w:noProof/>
      </w:rPr>
      <w:pict>
        <v:shapetype id="_x0000_t202" coordsize="21600,21600" o:spt="202" path="m,l,21600r21600,l21600,xe">
          <v:stroke joinstyle="miter"/>
          <v:path gradientshapeok="t" o:connecttype="rect"/>
        </v:shapetype>
        <v:shape id="_x0000_s4100" type="#_x0000_t202" style="position:absolute;margin-left:547.25pt;margin-top:37.65pt;width:5.6pt;height:11pt;z-index:-1707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rdrQIAAKc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" filled="f" stroked="f">
          <v:textbox inset="0,0,0,0">
            <w:txbxContent>
              <w:p w:rsidR="000530B0" w:rsidRDefault="000530B0">
                <w:pPr>
                  <w:spacing w:line="220" w:lineRule="exact"/>
                  <w:rPr>
                    <w:rFonts w:ascii="Calibri"/>
                  </w:rPr>
                </w:pPr>
                <w:r>
                  <w:rPr>
                    <w:rFonts w:ascii="Calibri"/>
                    <w:w w:val="99"/>
                  </w:rPr>
                  <w:t>5</w:t>
                </w:r>
              </w:p>
            </w:txbxContent>
          </v:textbox>
          <w10:wrap anchorx="page" anchory="page"/>
        </v:shape>
      </w:pict>
    </w:r>
    <w:r w:rsidRPr="00502381">
      <w:rPr>
        <w:noProof/>
      </w:rPr>
      <w:pict>
        <v:rect id="Rectangle 2" o:spid="_x0000_s4099" style="position:absolute;margin-left:527.2pt;margin-top:23.25pt;width:45.75pt;height:24pt;z-index:-1707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"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B0" w:rsidRDefault="000530B0">
    <w:pPr>
      <w:pStyle w:val="a3"/>
      <w:spacing w:line="14" w:lineRule="auto"/>
      <w:jc w:val="left"/>
      <w:rPr>
        <w:sz w:val="20"/>
      </w:rPr>
    </w:pPr>
    <w:r w:rsidRPr="00502381">
      <w:rPr>
        <w:noProof/>
      </w:rPr>
      <w:pict>
        <v:shapetype id="_x0000_t202" coordsize="21600,21600" o:spt="202" path="m,l,21600r21600,l21600,xe">
          <v:stroke joinstyle="miter"/>
          <v:path gradientshapeok="t" o:connecttype="rect"/>
        </v:shapetype>
        <v:shape id="Text Box 1" o:spid="_x0000_s4098" type="#_x0000_t202" style="position:absolute;margin-left:538.6pt;margin-top:36.7pt;width:17.2pt;height:13pt;z-index:-1706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cKsAIAAK8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" filled="f" stroked="f">
          <v:textbox inset="0,0,0,0">
            <w:txbxContent>
              <w:p w:rsidR="000530B0" w:rsidRPr="004D7587" w:rsidRDefault="000530B0">
                <w:pPr>
                  <w:spacing w:line="244" w:lineRule="exact"/>
                  <w:ind w:left="60"/>
                  <w:rPr>
                    <w:rFonts w:ascii="Calibri"/>
                    <w:lang w:val="en-US"/>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B0" w:rsidRDefault="000530B0">
    <w:pPr>
      <w:pStyle w:val="a3"/>
      <w:spacing w:line="14" w:lineRule="auto"/>
      <w:jc w:val="left"/>
      <w:rPr>
        <w:sz w:val="20"/>
      </w:rPr>
    </w:pPr>
    <w:r w:rsidRPr="00502381">
      <w:rPr>
        <w:noProof/>
      </w:rPr>
      <w:pict>
        <v:shapetype id="_x0000_t202" coordsize="21600,21600" o:spt="202" path="m,l,21600r21600,l21600,xe">
          <v:stroke joinstyle="miter"/>
          <v:path gradientshapeok="t" o:connecttype="rect"/>
        </v:shapetype>
        <v:shape id="_x0000_s4097" type="#_x0000_t202" style="position:absolute;margin-left:538.6pt;margin-top:36.7pt;width:17.2pt;height:13pt;z-index:-1706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K1rwIAAK8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" filled="f" stroked="f">
          <v:textbox inset="0,0,0,0">
            <w:txbxContent>
              <w:p w:rsidR="000530B0" w:rsidRPr="004D7587" w:rsidRDefault="000530B0">
                <w:pPr>
                  <w:spacing w:line="244" w:lineRule="exact"/>
                  <w:ind w:left="60"/>
                  <w:rPr>
                    <w:rFonts w:ascii="Calibri"/>
                    <w:lang w:val="en-US"/>
                  </w:rPr>
                </w:pPr>
                <w:r>
                  <w:fldChar w:fldCharType="begin"/>
                </w:r>
                <w:r>
                  <w:rPr>
                    <w:rFonts w:ascii="Calibri"/>
                  </w:rPr>
                  <w:instrText xml:space="preserve"> PAGE </w:instrText>
                </w:r>
                <w:r>
                  <w:fldChar w:fldCharType="separate"/>
                </w:r>
                <w:r w:rsidR="00B4297E">
                  <w:rPr>
                    <w:rFonts w:ascii="Calibri"/>
                    <w:noProof/>
                  </w:rPr>
                  <w:t>8</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722"/>
    <w:multiLevelType w:val="hybridMultilevel"/>
    <w:tmpl w:val="A3E03ACC"/>
    <w:lvl w:ilvl="0" w:tplc="17D6D7E6">
      <w:start w:val="1"/>
      <w:numFmt w:val="decimal"/>
      <w:lvlText w:val="%1."/>
      <w:lvlJc w:val="left"/>
      <w:pPr>
        <w:ind w:left="1475" w:hanging="360"/>
      </w:pPr>
      <w:rPr>
        <w:rFonts w:ascii="Times New Roman" w:eastAsia="Times New Roman" w:hAnsi="Times New Roman" w:cs="Times New Roman" w:hint="default"/>
        <w:w w:val="99"/>
        <w:sz w:val="28"/>
        <w:szCs w:val="28"/>
        <w:lang w:val="uk-UA" w:eastAsia="en-US" w:bidi="ar-SA"/>
      </w:rPr>
    </w:lvl>
    <w:lvl w:ilvl="1" w:tplc="504E3F7C">
      <w:numFmt w:val="bullet"/>
      <w:lvlText w:val="•"/>
      <w:lvlJc w:val="left"/>
      <w:pPr>
        <w:ind w:left="2350" w:hanging="360"/>
      </w:pPr>
      <w:rPr>
        <w:rFonts w:hint="default"/>
        <w:lang w:val="uk-UA" w:eastAsia="en-US" w:bidi="ar-SA"/>
      </w:rPr>
    </w:lvl>
    <w:lvl w:ilvl="2" w:tplc="C256FB18">
      <w:numFmt w:val="bullet"/>
      <w:lvlText w:val="•"/>
      <w:lvlJc w:val="left"/>
      <w:pPr>
        <w:ind w:left="3221" w:hanging="360"/>
      </w:pPr>
      <w:rPr>
        <w:rFonts w:hint="default"/>
        <w:lang w:val="uk-UA" w:eastAsia="en-US" w:bidi="ar-SA"/>
      </w:rPr>
    </w:lvl>
    <w:lvl w:ilvl="3" w:tplc="588077D8">
      <w:numFmt w:val="bullet"/>
      <w:lvlText w:val="•"/>
      <w:lvlJc w:val="left"/>
      <w:pPr>
        <w:ind w:left="4091" w:hanging="360"/>
      </w:pPr>
      <w:rPr>
        <w:rFonts w:hint="default"/>
        <w:lang w:val="uk-UA" w:eastAsia="en-US" w:bidi="ar-SA"/>
      </w:rPr>
    </w:lvl>
    <w:lvl w:ilvl="4" w:tplc="1C206E8C">
      <w:numFmt w:val="bullet"/>
      <w:lvlText w:val="•"/>
      <w:lvlJc w:val="left"/>
      <w:pPr>
        <w:ind w:left="4962" w:hanging="360"/>
      </w:pPr>
      <w:rPr>
        <w:rFonts w:hint="default"/>
        <w:lang w:val="uk-UA" w:eastAsia="en-US" w:bidi="ar-SA"/>
      </w:rPr>
    </w:lvl>
    <w:lvl w:ilvl="5" w:tplc="86F8641C">
      <w:numFmt w:val="bullet"/>
      <w:lvlText w:val="•"/>
      <w:lvlJc w:val="left"/>
      <w:pPr>
        <w:ind w:left="5833" w:hanging="360"/>
      </w:pPr>
      <w:rPr>
        <w:rFonts w:hint="default"/>
        <w:lang w:val="uk-UA" w:eastAsia="en-US" w:bidi="ar-SA"/>
      </w:rPr>
    </w:lvl>
    <w:lvl w:ilvl="6" w:tplc="F98AC98C">
      <w:numFmt w:val="bullet"/>
      <w:lvlText w:val="•"/>
      <w:lvlJc w:val="left"/>
      <w:pPr>
        <w:ind w:left="6703" w:hanging="360"/>
      </w:pPr>
      <w:rPr>
        <w:rFonts w:hint="default"/>
        <w:lang w:val="uk-UA" w:eastAsia="en-US" w:bidi="ar-SA"/>
      </w:rPr>
    </w:lvl>
    <w:lvl w:ilvl="7" w:tplc="A5A89C62">
      <w:numFmt w:val="bullet"/>
      <w:lvlText w:val="•"/>
      <w:lvlJc w:val="left"/>
      <w:pPr>
        <w:ind w:left="7574" w:hanging="360"/>
      </w:pPr>
      <w:rPr>
        <w:rFonts w:hint="default"/>
        <w:lang w:val="uk-UA" w:eastAsia="en-US" w:bidi="ar-SA"/>
      </w:rPr>
    </w:lvl>
    <w:lvl w:ilvl="8" w:tplc="C60EA154">
      <w:numFmt w:val="bullet"/>
      <w:lvlText w:val="•"/>
      <w:lvlJc w:val="left"/>
      <w:pPr>
        <w:ind w:left="8445" w:hanging="360"/>
      </w:pPr>
      <w:rPr>
        <w:rFonts w:hint="default"/>
        <w:lang w:val="uk-UA" w:eastAsia="en-US" w:bidi="ar-SA"/>
      </w:rPr>
    </w:lvl>
  </w:abstractNum>
  <w:abstractNum w:abstractNumId="1">
    <w:nsid w:val="080022F5"/>
    <w:multiLevelType w:val="multilevel"/>
    <w:tmpl w:val="9E70AFA8"/>
    <w:lvl w:ilvl="0">
      <w:start w:val="1"/>
      <w:numFmt w:val="decimal"/>
      <w:lvlText w:val="%1"/>
      <w:lvlJc w:val="left"/>
      <w:pPr>
        <w:ind w:left="480" w:hanging="480"/>
      </w:pPr>
      <w:rPr>
        <w:rFonts w:hint="default"/>
      </w:rPr>
    </w:lvl>
    <w:lvl w:ilvl="1">
      <w:start w:val="1"/>
      <w:numFmt w:val="decimal"/>
      <w:lvlText w:val="%1.%2"/>
      <w:lvlJc w:val="left"/>
      <w:pPr>
        <w:ind w:left="615" w:hanging="48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
    <w:nsid w:val="09675338"/>
    <w:multiLevelType w:val="hybridMultilevel"/>
    <w:tmpl w:val="8FC26D80"/>
    <w:lvl w:ilvl="0" w:tplc="67B069DA">
      <w:numFmt w:val="bullet"/>
      <w:lvlText w:val=""/>
      <w:lvlJc w:val="left"/>
      <w:pPr>
        <w:ind w:left="1050" w:hanging="359"/>
      </w:pPr>
      <w:rPr>
        <w:rFonts w:ascii="Symbol" w:eastAsia="Symbol" w:hAnsi="Symbol" w:cs="Symbol" w:hint="default"/>
        <w:w w:val="99"/>
        <w:sz w:val="28"/>
        <w:szCs w:val="28"/>
        <w:lang w:val="uk-UA" w:eastAsia="en-US" w:bidi="ar-SA"/>
      </w:rPr>
    </w:lvl>
    <w:lvl w:ilvl="1" w:tplc="46B4FA60">
      <w:numFmt w:val="bullet"/>
      <w:lvlText w:val=""/>
      <w:lvlJc w:val="left"/>
      <w:pPr>
        <w:ind w:left="1050" w:hanging="707"/>
      </w:pPr>
      <w:rPr>
        <w:rFonts w:ascii="Symbol" w:eastAsia="Symbol" w:hAnsi="Symbol" w:cs="Symbol" w:hint="default"/>
        <w:w w:val="99"/>
        <w:sz w:val="28"/>
        <w:szCs w:val="28"/>
        <w:lang w:val="uk-UA" w:eastAsia="en-US" w:bidi="ar-SA"/>
      </w:rPr>
    </w:lvl>
    <w:lvl w:ilvl="2" w:tplc="BAFCE810">
      <w:numFmt w:val="bullet"/>
      <w:lvlText w:val="•"/>
      <w:lvlJc w:val="left"/>
      <w:pPr>
        <w:ind w:left="2885" w:hanging="707"/>
      </w:pPr>
      <w:rPr>
        <w:rFonts w:hint="default"/>
        <w:lang w:val="uk-UA" w:eastAsia="en-US" w:bidi="ar-SA"/>
      </w:rPr>
    </w:lvl>
    <w:lvl w:ilvl="3" w:tplc="2FEE21EA">
      <w:numFmt w:val="bullet"/>
      <w:lvlText w:val="•"/>
      <w:lvlJc w:val="left"/>
      <w:pPr>
        <w:ind w:left="3797" w:hanging="707"/>
      </w:pPr>
      <w:rPr>
        <w:rFonts w:hint="default"/>
        <w:lang w:val="uk-UA" w:eastAsia="en-US" w:bidi="ar-SA"/>
      </w:rPr>
    </w:lvl>
    <w:lvl w:ilvl="4" w:tplc="7E82C1A6">
      <w:numFmt w:val="bullet"/>
      <w:lvlText w:val="•"/>
      <w:lvlJc w:val="left"/>
      <w:pPr>
        <w:ind w:left="4710" w:hanging="707"/>
      </w:pPr>
      <w:rPr>
        <w:rFonts w:hint="default"/>
        <w:lang w:val="uk-UA" w:eastAsia="en-US" w:bidi="ar-SA"/>
      </w:rPr>
    </w:lvl>
    <w:lvl w:ilvl="5" w:tplc="B9BA9360">
      <w:numFmt w:val="bullet"/>
      <w:lvlText w:val="•"/>
      <w:lvlJc w:val="left"/>
      <w:pPr>
        <w:ind w:left="5623" w:hanging="707"/>
      </w:pPr>
      <w:rPr>
        <w:rFonts w:hint="default"/>
        <w:lang w:val="uk-UA" w:eastAsia="en-US" w:bidi="ar-SA"/>
      </w:rPr>
    </w:lvl>
    <w:lvl w:ilvl="6" w:tplc="64D820AE">
      <w:numFmt w:val="bullet"/>
      <w:lvlText w:val="•"/>
      <w:lvlJc w:val="left"/>
      <w:pPr>
        <w:ind w:left="6535" w:hanging="707"/>
      </w:pPr>
      <w:rPr>
        <w:rFonts w:hint="default"/>
        <w:lang w:val="uk-UA" w:eastAsia="en-US" w:bidi="ar-SA"/>
      </w:rPr>
    </w:lvl>
    <w:lvl w:ilvl="7" w:tplc="F4D2C5E2">
      <w:numFmt w:val="bullet"/>
      <w:lvlText w:val="•"/>
      <w:lvlJc w:val="left"/>
      <w:pPr>
        <w:ind w:left="7448" w:hanging="707"/>
      </w:pPr>
      <w:rPr>
        <w:rFonts w:hint="default"/>
        <w:lang w:val="uk-UA" w:eastAsia="en-US" w:bidi="ar-SA"/>
      </w:rPr>
    </w:lvl>
    <w:lvl w:ilvl="8" w:tplc="182CB708">
      <w:numFmt w:val="bullet"/>
      <w:lvlText w:val="•"/>
      <w:lvlJc w:val="left"/>
      <w:pPr>
        <w:ind w:left="8361" w:hanging="707"/>
      </w:pPr>
      <w:rPr>
        <w:rFonts w:hint="default"/>
        <w:lang w:val="uk-UA" w:eastAsia="en-US" w:bidi="ar-SA"/>
      </w:rPr>
    </w:lvl>
  </w:abstractNum>
  <w:abstractNum w:abstractNumId="3">
    <w:nsid w:val="09AF3734"/>
    <w:multiLevelType w:val="hybridMultilevel"/>
    <w:tmpl w:val="FA2028F6"/>
    <w:lvl w:ilvl="0" w:tplc="DEFCFE6A">
      <w:start w:val="1"/>
      <w:numFmt w:val="decimal"/>
      <w:lvlText w:val="%1."/>
      <w:lvlJc w:val="left"/>
      <w:pPr>
        <w:ind w:left="340" w:hanging="290"/>
      </w:pPr>
      <w:rPr>
        <w:rFonts w:ascii="Times New Roman" w:eastAsia="Times New Roman" w:hAnsi="Times New Roman" w:cs="Times New Roman" w:hint="default"/>
        <w:w w:val="99"/>
        <w:sz w:val="28"/>
        <w:szCs w:val="28"/>
        <w:lang w:val="uk-UA" w:eastAsia="en-US" w:bidi="ar-SA"/>
      </w:rPr>
    </w:lvl>
    <w:lvl w:ilvl="1" w:tplc="DF72AFAA">
      <w:numFmt w:val="bullet"/>
      <w:lvlText w:val="•"/>
      <w:lvlJc w:val="left"/>
      <w:pPr>
        <w:ind w:left="1324" w:hanging="290"/>
      </w:pPr>
      <w:rPr>
        <w:rFonts w:hint="default"/>
        <w:lang w:val="uk-UA" w:eastAsia="en-US" w:bidi="ar-SA"/>
      </w:rPr>
    </w:lvl>
    <w:lvl w:ilvl="2" w:tplc="928E0006">
      <w:numFmt w:val="bullet"/>
      <w:lvlText w:val="•"/>
      <w:lvlJc w:val="left"/>
      <w:pPr>
        <w:ind w:left="2309" w:hanging="290"/>
      </w:pPr>
      <w:rPr>
        <w:rFonts w:hint="default"/>
        <w:lang w:val="uk-UA" w:eastAsia="en-US" w:bidi="ar-SA"/>
      </w:rPr>
    </w:lvl>
    <w:lvl w:ilvl="3" w:tplc="1E6699A6">
      <w:numFmt w:val="bullet"/>
      <w:lvlText w:val="•"/>
      <w:lvlJc w:val="left"/>
      <w:pPr>
        <w:ind w:left="3293" w:hanging="290"/>
      </w:pPr>
      <w:rPr>
        <w:rFonts w:hint="default"/>
        <w:lang w:val="uk-UA" w:eastAsia="en-US" w:bidi="ar-SA"/>
      </w:rPr>
    </w:lvl>
    <w:lvl w:ilvl="4" w:tplc="19AAF2CE">
      <w:numFmt w:val="bullet"/>
      <w:lvlText w:val="•"/>
      <w:lvlJc w:val="left"/>
      <w:pPr>
        <w:ind w:left="4278" w:hanging="290"/>
      </w:pPr>
      <w:rPr>
        <w:rFonts w:hint="default"/>
        <w:lang w:val="uk-UA" w:eastAsia="en-US" w:bidi="ar-SA"/>
      </w:rPr>
    </w:lvl>
    <w:lvl w:ilvl="5" w:tplc="7570B8D6">
      <w:numFmt w:val="bullet"/>
      <w:lvlText w:val="•"/>
      <w:lvlJc w:val="left"/>
      <w:pPr>
        <w:ind w:left="5263" w:hanging="290"/>
      </w:pPr>
      <w:rPr>
        <w:rFonts w:hint="default"/>
        <w:lang w:val="uk-UA" w:eastAsia="en-US" w:bidi="ar-SA"/>
      </w:rPr>
    </w:lvl>
    <w:lvl w:ilvl="6" w:tplc="6768731E">
      <w:numFmt w:val="bullet"/>
      <w:lvlText w:val="•"/>
      <w:lvlJc w:val="left"/>
      <w:pPr>
        <w:ind w:left="6247" w:hanging="290"/>
      </w:pPr>
      <w:rPr>
        <w:rFonts w:hint="default"/>
        <w:lang w:val="uk-UA" w:eastAsia="en-US" w:bidi="ar-SA"/>
      </w:rPr>
    </w:lvl>
    <w:lvl w:ilvl="7" w:tplc="B6BCFC7E">
      <w:numFmt w:val="bullet"/>
      <w:lvlText w:val="•"/>
      <w:lvlJc w:val="left"/>
      <w:pPr>
        <w:ind w:left="7232" w:hanging="290"/>
      </w:pPr>
      <w:rPr>
        <w:rFonts w:hint="default"/>
        <w:lang w:val="uk-UA" w:eastAsia="en-US" w:bidi="ar-SA"/>
      </w:rPr>
    </w:lvl>
    <w:lvl w:ilvl="8" w:tplc="FD2055C8">
      <w:numFmt w:val="bullet"/>
      <w:lvlText w:val="•"/>
      <w:lvlJc w:val="left"/>
      <w:pPr>
        <w:ind w:left="8217" w:hanging="290"/>
      </w:pPr>
      <w:rPr>
        <w:rFonts w:hint="default"/>
        <w:lang w:val="uk-UA" w:eastAsia="en-US" w:bidi="ar-SA"/>
      </w:rPr>
    </w:lvl>
  </w:abstractNum>
  <w:abstractNum w:abstractNumId="4">
    <w:nsid w:val="0AEB793E"/>
    <w:multiLevelType w:val="hybridMultilevel"/>
    <w:tmpl w:val="2196CDD4"/>
    <w:lvl w:ilvl="0" w:tplc="D99A9B90">
      <w:numFmt w:val="bullet"/>
      <w:lvlText w:val=""/>
      <w:lvlJc w:val="left"/>
      <w:pPr>
        <w:ind w:left="1334" w:hanging="284"/>
      </w:pPr>
      <w:rPr>
        <w:rFonts w:ascii="Symbol" w:eastAsia="Symbol" w:hAnsi="Symbol" w:cs="Symbol" w:hint="default"/>
        <w:w w:val="99"/>
        <w:sz w:val="28"/>
        <w:szCs w:val="28"/>
        <w:lang w:val="uk-UA" w:eastAsia="en-US" w:bidi="ar-SA"/>
      </w:rPr>
    </w:lvl>
    <w:lvl w:ilvl="1" w:tplc="8D124F84">
      <w:numFmt w:val="bullet"/>
      <w:lvlText w:val="•"/>
      <w:lvlJc w:val="left"/>
      <w:pPr>
        <w:ind w:left="2224" w:hanging="284"/>
      </w:pPr>
      <w:rPr>
        <w:rFonts w:hint="default"/>
        <w:lang w:val="uk-UA" w:eastAsia="en-US" w:bidi="ar-SA"/>
      </w:rPr>
    </w:lvl>
    <w:lvl w:ilvl="2" w:tplc="F9A269AC">
      <w:numFmt w:val="bullet"/>
      <w:lvlText w:val="•"/>
      <w:lvlJc w:val="left"/>
      <w:pPr>
        <w:ind w:left="3109" w:hanging="284"/>
      </w:pPr>
      <w:rPr>
        <w:rFonts w:hint="default"/>
        <w:lang w:val="uk-UA" w:eastAsia="en-US" w:bidi="ar-SA"/>
      </w:rPr>
    </w:lvl>
    <w:lvl w:ilvl="3" w:tplc="7B969DCE">
      <w:numFmt w:val="bullet"/>
      <w:lvlText w:val="•"/>
      <w:lvlJc w:val="left"/>
      <w:pPr>
        <w:ind w:left="3993" w:hanging="284"/>
      </w:pPr>
      <w:rPr>
        <w:rFonts w:hint="default"/>
        <w:lang w:val="uk-UA" w:eastAsia="en-US" w:bidi="ar-SA"/>
      </w:rPr>
    </w:lvl>
    <w:lvl w:ilvl="4" w:tplc="7D9EBE66">
      <w:numFmt w:val="bullet"/>
      <w:lvlText w:val="•"/>
      <w:lvlJc w:val="left"/>
      <w:pPr>
        <w:ind w:left="4878" w:hanging="284"/>
      </w:pPr>
      <w:rPr>
        <w:rFonts w:hint="default"/>
        <w:lang w:val="uk-UA" w:eastAsia="en-US" w:bidi="ar-SA"/>
      </w:rPr>
    </w:lvl>
    <w:lvl w:ilvl="5" w:tplc="D4A0A0BA">
      <w:numFmt w:val="bullet"/>
      <w:lvlText w:val="•"/>
      <w:lvlJc w:val="left"/>
      <w:pPr>
        <w:ind w:left="5763" w:hanging="284"/>
      </w:pPr>
      <w:rPr>
        <w:rFonts w:hint="default"/>
        <w:lang w:val="uk-UA" w:eastAsia="en-US" w:bidi="ar-SA"/>
      </w:rPr>
    </w:lvl>
    <w:lvl w:ilvl="6" w:tplc="9D0EBB16">
      <w:numFmt w:val="bullet"/>
      <w:lvlText w:val="•"/>
      <w:lvlJc w:val="left"/>
      <w:pPr>
        <w:ind w:left="6647" w:hanging="284"/>
      </w:pPr>
      <w:rPr>
        <w:rFonts w:hint="default"/>
        <w:lang w:val="uk-UA" w:eastAsia="en-US" w:bidi="ar-SA"/>
      </w:rPr>
    </w:lvl>
    <w:lvl w:ilvl="7" w:tplc="C108C484">
      <w:numFmt w:val="bullet"/>
      <w:lvlText w:val="•"/>
      <w:lvlJc w:val="left"/>
      <w:pPr>
        <w:ind w:left="7532" w:hanging="284"/>
      </w:pPr>
      <w:rPr>
        <w:rFonts w:hint="default"/>
        <w:lang w:val="uk-UA" w:eastAsia="en-US" w:bidi="ar-SA"/>
      </w:rPr>
    </w:lvl>
    <w:lvl w:ilvl="8" w:tplc="978413E2">
      <w:numFmt w:val="bullet"/>
      <w:lvlText w:val="•"/>
      <w:lvlJc w:val="left"/>
      <w:pPr>
        <w:ind w:left="8417" w:hanging="284"/>
      </w:pPr>
      <w:rPr>
        <w:rFonts w:hint="default"/>
        <w:lang w:val="uk-UA" w:eastAsia="en-US" w:bidi="ar-SA"/>
      </w:rPr>
    </w:lvl>
  </w:abstractNum>
  <w:abstractNum w:abstractNumId="5">
    <w:nsid w:val="0B9758D0"/>
    <w:multiLevelType w:val="hybridMultilevel"/>
    <w:tmpl w:val="E1FE5028"/>
    <w:lvl w:ilvl="0" w:tplc="91308292">
      <w:numFmt w:val="bullet"/>
      <w:lvlText w:val="-"/>
      <w:lvlJc w:val="left"/>
      <w:pPr>
        <w:ind w:left="341" w:hanging="377"/>
      </w:pPr>
      <w:rPr>
        <w:rFonts w:ascii="Times New Roman" w:eastAsia="Times New Roman" w:hAnsi="Times New Roman" w:cs="Times New Roman" w:hint="default"/>
        <w:w w:val="99"/>
        <w:sz w:val="28"/>
        <w:szCs w:val="28"/>
        <w:lang w:val="uk-UA" w:eastAsia="en-US" w:bidi="ar-SA"/>
      </w:rPr>
    </w:lvl>
    <w:lvl w:ilvl="1" w:tplc="7FE60B92">
      <w:numFmt w:val="bullet"/>
      <w:lvlText w:val="•"/>
      <w:lvlJc w:val="left"/>
      <w:pPr>
        <w:ind w:left="1324" w:hanging="377"/>
      </w:pPr>
      <w:rPr>
        <w:rFonts w:hint="default"/>
        <w:lang w:val="uk-UA" w:eastAsia="en-US" w:bidi="ar-SA"/>
      </w:rPr>
    </w:lvl>
    <w:lvl w:ilvl="2" w:tplc="39168196">
      <w:numFmt w:val="bullet"/>
      <w:lvlText w:val="•"/>
      <w:lvlJc w:val="left"/>
      <w:pPr>
        <w:ind w:left="2309" w:hanging="377"/>
      </w:pPr>
      <w:rPr>
        <w:rFonts w:hint="default"/>
        <w:lang w:val="uk-UA" w:eastAsia="en-US" w:bidi="ar-SA"/>
      </w:rPr>
    </w:lvl>
    <w:lvl w:ilvl="3" w:tplc="B88E9B30">
      <w:numFmt w:val="bullet"/>
      <w:lvlText w:val="•"/>
      <w:lvlJc w:val="left"/>
      <w:pPr>
        <w:ind w:left="3293" w:hanging="377"/>
      </w:pPr>
      <w:rPr>
        <w:rFonts w:hint="default"/>
        <w:lang w:val="uk-UA" w:eastAsia="en-US" w:bidi="ar-SA"/>
      </w:rPr>
    </w:lvl>
    <w:lvl w:ilvl="4" w:tplc="2D88323A">
      <w:numFmt w:val="bullet"/>
      <w:lvlText w:val="•"/>
      <w:lvlJc w:val="left"/>
      <w:pPr>
        <w:ind w:left="4278" w:hanging="377"/>
      </w:pPr>
      <w:rPr>
        <w:rFonts w:hint="default"/>
        <w:lang w:val="uk-UA" w:eastAsia="en-US" w:bidi="ar-SA"/>
      </w:rPr>
    </w:lvl>
    <w:lvl w:ilvl="5" w:tplc="5DDE8BDA">
      <w:numFmt w:val="bullet"/>
      <w:lvlText w:val="•"/>
      <w:lvlJc w:val="left"/>
      <w:pPr>
        <w:ind w:left="5263" w:hanging="377"/>
      </w:pPr>
      <w:rPr>
        <w:rFonts w:hint="default"/>
        <w:lang w:val="uk-UA" w:eastAsia="en-US" w:bidi="ar-SA"/>
      </w:rPr>
    </w:lvl>
    <w:lvl w:ilvl="6" w:tplc="B81EF0D6">
      <w:numFmt w:val="bullet"/>
      <w:lvlText w:val="•"/>
      <w:lvlJc w:val="left"/>
      <w:pPr>
        <w:ind w:left="6247" w:hanging="377"/>
      </w:pPr>
      <w:rPr>
        <w:rFonts w:hint="default"/>
        <w:lang w:val="uk-UA" w:eastAsia="en-US" w:bidi="ar-SA"/>
      </w:rPr>
    </w:lvl>
    <w:lvl w:ilvl="7" w:tplc="E75AFC8E">
      <w:numFmt w:val="bullet"/>
      <w:lvlText w:val="•"/>
      <w:lvlJc w:val="left"/>
      <w:pPr>
        <w:ind w:left="7232" w:hanging="377"/>
      </w:pPr>
      <w:rPr>
        <w:rFonts w:hint="default"/>
        <w:lang w:val="uk-UA" w:eastAsia="en-US" w:bidi="ar-SA"/>
      </w:rPr>
    </w:lvl>
    <w:lvl w:ilvl="8" w:tplc="5E185DB2">
      <w:numFmt w:val="bullet"/>
      <w:lvlText w:val="•"/>
      <w:lvlJc w:val="left"/>
      <w:pPr>
        <w:ind w:left="8217" w:hanging="377"/>
      </w:pPr>
      <w:rPr>
        <w:rFonts w:hint="default"/>
        <w:lang w:val="uk-UA" w:eastAsia="en-US" w:bidi="ar-SA"/>
      </w:rPr>
    </w:lvl>
  </w:abstractNum>
  <w:abstractNum w:abstractNumId="6">
    <w:nsid w:val="16A2673A"/>
    <w:multiLevelType w:val="hybridMultilevel"/>
    <w:tmpl w:val="EDF8CF5E"/>
    <w:lvl w:ilvl="0" w:tplc="D5B2A8A2">
      <w:start w:val="1"/>
      <w:numFmt w:val="decimal"/>
      <w:lvlText w:val="%1."/>
      <w:lvlJc w:val="left"/>
      <w:pPr>
        <w:ind w:left="341" w:hanging="340"/>
      </w:pPr>
      <w:rPr>
        <w:rFonts w:ascii="Times New Roman" w:eastAsia="Times New Roman" w:hAnsi="Times New Roman" w:cs="Times New Roman" w:hint="default"/>
        <w:w w:val="99"/>
        <w:sz w:val="28"/>
        <w:szCs w:val="28"/>
        <w:lang w:val="uk-UA" w:eastAsia="en-US" w:bidi="ar-SA"/>
      </w:rPr>
    </w:lvl>
    <w:lvl w:ilvl="1" w:tplc="BB148010">
      <w:numFmt w:val="bullet"/>
      <w:lvlText w:val="•"/>
      <w:lvlJc w:val="left"/>
      <w:pPr>
        <w:ind w:left="1324" w:hanging="340"/>
      </w:pPr>
      <w:rPr>
        <w:rFonts w:hint="default"/>
        <w:lang w:val="uk-UA" w:eastAsia="en-US" w:bidi="ar-SA"/>
      </w:rPr>
    </w:lvl>
    <w:lvl w:ilvl="2" w:tplc="5D7834B4">
      <w:numFmt w:val="bullet"/>
      <w:lvlText w:val="•"/>
      <w:lvlJc w:val="left"/>
      <w:pPr>
        <w:ind w:left="2309" w:hanging="340"/>
      </w:pPr>
      <w:rPr>
        <w:rFonts w:hint="default"/>
        <w:lang w:val="uk-UA" w:eastAsia="en-US" w:bidi="ar-SA"/>
      </w:rPr>
    </w:lvl>
    <w:lvl w:ilvl="3" w:tplc="253AAA88">
      <w:numFmt w:val="bullet"/>
      <w:lvlText w:val="•"/>
      <w:lvlJc w:val="left"/>
      <w:pPr>
        <w:ind w:left="3293" w:hanging="340"/>
      </w:pPr>
      <w:rPr>
        <w:rFonts w:hint="default"/>
        <w:lang w:val="uk-UA" w:eastAsia="en-US" w:bidi="ar-SA"/>
      </w:rPr>
    </w:lvl>
    <w:lvl w:ilvl="4" w:tplc="B9742474">
      <w:numFmt w:val="bullet"/>
      <w:lvlText w:val="•"/>
      <w:lvlJc w:val="left"/>
      <w:pPr>
        <w:ind w:left="4278" w:hanging="340"/>
      </w:pPr>
      <w:rPr>
        <w:rFonts w:hint="default"/>
        <w:lang w:val="uk-UA" w:eastAsia="en-US" w:bidi="ar-SA"/>
      </w:rPr>
    </w:lvl>
    <w:lvl w:ilvl="5" w:tplc="F54E5F00">
      <w:numFmt w:val="bullet"/>
      <w:lvlText w:val="•"/>
      <w:lvlJc w:val="left"/>
      <w:pPr>
        <w:ind w:left="5263" w:hanging="340"/>
      </w:pPr>
      <w:rPr>
        <w:rFonts w:hint="default"/>
        <w:lang w:val="uk-UA" w:eastAsia="en-US" w:bidi="ar-SA"/>
      </w:rPr>
    </w:lvl>
    <w:lvl w:ilvl="6" w:tplc="D8F0E98E">
      <w:numFmt w:val="bullet"/>
      <w:lvlText w:val="•"/>
      <w:lvlJc w:val="left"/>
      <w:pPr>
        <w:ind w:left="6247" w:hanging="340"/>
      </w:pPr>
      <w:rPr>
        <w:rFonts w:hint="default"/>
        <w:lang w:val="uk-UA" w:eastAsia="en-US" w:bidi="ar-SA"/>
      </w:rPr>
    </w:lvl>
    <w:lvl w:ilvl="7" w:tplc="7A9E833C">
      <w:numFmt w:val="bullet"/>
      <w:lvlText w:val="•"/>
      <w:lvlJc w:val="left"/>
      <w:pPr>
        <w:ind w:left="7232" w:hanging="340"/>
      </w:pPr>
      <w:rPr>
        <w:rFonts w:hint="default"/>
        <w:lang w:val="uk-UA" w:eastAsia="en-US" w:bidi="ar-SA"/>
      </w:rPr>
    </w:lvl>
    <w:lvl w:ilvl="8" w:tplc="074ADFB8">
      <w:numFmt w:val="bullet"/>
      <w:lvlText w:val="•"/>
      <w:lvlJc w:val="left"/>
      <w:pPr>
        <w:ind w:left="8217" w:hanging="340"/>
      </w:pPr>
      <w:rPr>
        <w:rFonts w:hint="default"/>
        <w:lang w:val="uk-UA" w:eastAsia="en-US" w:bidi="ar-SA"/>
      </w:rPr>
    </w:lvl>
  </w:abstractNum>
  <w:abstractNum w:abstractNumId="7">
    <w:nsid w:val="176C2CD5"/>
    <w:multiLevelType w:val="multilevel"/>
    <w:tmpl w:val="46BC2750"/>
    <w:lvl w:ilvl="0">
      <w:start w:val="1"/>
      <w:numFmt w:val="decimal"/>
      <w:lvlText w:val="%1"/>
      <w:lvlJc w:val="left"/>
      <w:pPr>
        <w:ind w:left="600" w:hanging="600"/>
      </w:pPr>
      <w:rPr>
        <w:rFonts w:hint="default"/>
      </w:rPr>
    </w:lvl>
    <w:lvl w:ilvl="1">
      <w:start w:val="2"/>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nsid w:val="1ACB1A49"/>
    <w:multiLevelType w:val="hybridMultilevel"/>
    <w:tmpl w:val="50380012"/>
    <w:lvl w:ilvl="0" w:tplc="F020B120">
      <w:numFmt w:val="bullet"/>
      <w:lvlText w:val="-"/>
      <w:lvlJc w:val="left"/>
      <w:pPr>
        <w:ind w:left="341" w:hanging="301"/>
      </w:pPr>
      <w:rPr>
        <w:rFonts w:ascii="Times New Roman" w:eastAsia="Times New Roman" w:hAnsi="Times New Roman" w:cs="Times New Roman" w:hint="default"/>
        <w:w w:val="99"/>
        <w:sz w:val="28"/>
        <w:szCs w:val="28"/>
        <w:lang w:val="uk-UA" w:eastAsia="en-US" w:bidi="ar-SA"/>
      </w:rPr>
    </w:lvl>
    <w:lvl w:ilvl="1" w:tplc="C14AC2E2">
      <w:numFmt w:val="bullet"/>
      <w:lvlText w:val="•"/>
      <w:lvlJc w:val="left"/>
      <w:pPr>
        <w:ind w:left="1324" w:hanging="301"/>
      </w:pPr>
      <w:rPr>
        <w:rFonts w:hint="default"/>
        <w:lang w:val="uk-UA" w:eastAsia="en-US" w:bidi="ar-SA"/>
      </w:rPr>
    </w:lvl>
    <w:lvl w:ilvl="2" w:tplc="0A4EA2EE">
      <w:numFmt w:val="bullet"/>
      <w:lvlText w:val="•"/>
      <w:lvlJc w:val="left"/>
      <w:pPr>
        <w:ind w:left="2309" w:hanging="301"/>
      </w:pPr>
      <w:rPr>
        <w:rFonts w:hint="default"/>
        <w:lang w:val="uk-UA" w:eastAsia="en-US" w:bidi="ar-SA"/>
      </w:rPr>
    </w:lvl>
    <w:lvl w:ilvl="3" w:tplc="20B07680">
      <w:numFmt w:val="bullet"/>
      <w:lvlText w:val="•"/>
      <w:lvlJc w:val="left"/>
      <w:pPr>
        <w:ind w:left="3293" w:hanging="301"/>
      </w:pPr>
      <w:rPr>
        <w:rFonts w:hint="default"/>
        <w:lang w:val="uk-UA" w:eastAsia="en-US" w:bidi="ar-SA"/>
      </w:rPr>
    </w:lvl>
    <w:lvl w:ilvl="4" w:tplc="B1FC96CC">
      <w:numFmt w:val="bullet"/>
      <w:lvlText w:val="•"/>
      <w:lvlJc w:val="left"/>
      <w:pPr>
        <w:ind w:left="4278" w:hanging="301"/>
      </w:pPr>
      <w:rPr>
        <w:rFonts w:hint="default"/>
        <w:lang w:val="uk-UA" w:eastAsia="en-US" w:bidi="ar-SA"/>
      </w:rPr>
    </w:lvl>
    <w:lvl w:ilvl="5" w:tplc="BCB4BBA6">
      <w:numFmt w:val="bullet"/>
      <w:lvlText w:val="•"/>
      <w:lvlJc w:val="left"/>
      <w:pPr>
        <w:ind w:left="5263" w:hanging="301"/>
      </w:pPr>
      <w:rPr>
        <w:rFonts w:hint="default"/>
        <w:lang w:val="uk-UA" w:eastAsia="en-US" w:bidi="ar-SA"/>
      </w:rPr>
    </w:lvl>
    <w:lvl w:ilvl="6" w:tplc="5204CAB8">
      <w:numFmt w:val="bullet"/>
      <w:lvlText w:val="•"/>
      <w:lvlJc w:val="left"/>
      <w:pPr>
        <w:ind w:left="6247" w:hanging="301"/>
      </w:pPr>
      <w:rPr>
        <w:rFonts w:hint="default"/>
        <w:lang w:val="uk-UA" w:eastAsia="en-US" w:bidi="ar-SA"/>
      </w:rPr>
    </w:lvl>
    <w:lvl w:ilvl="7" w:tplc="82EAE666">
      <w:numFmt w:val="bullet"/>
      <w:lvlText w:val="•"/>
      <w:lvlJc w:val="left"/>
      <w:pPr>
        <w:ind w:left="7232" w:hanging="301"/>
      </w:pPr>
      <w:rPr>
        <w:rFonts w:hint="default"/>
        <w:lang w:val="uk-UA" w:eastAsia="en-US" w:bidi="ar-SA"/>
      </w:rPr>
    </w:lvl>
    <w:lvl w:ilvl="8" w:tplc="639CEEB6">
      <w:numFmt w:val="bullet"/>
      <w:lvlText w:val="•"/>
      <w:lvlJc w:val="left"/>
      <w:pPr>
        <w:ind w:left="8217" w:hanging="301"/>
      </w:pPr>
      <w:rPr>
        <w:rFonts w:hint="default"/>
        <w:lang w:val="uk-UA" w:eastAsia="en-US" w:bidi="ar-SA"/>
      </w:rPr>
    </w:lvl>
  </w:abstractNum>
  <w:abstractNum w:abstractNumId="9">
    <w:nsid w:val="1D59072C"/>
    <w:multiLevelType w:val="hybridMultilevel"/>
    <w:tmpl w:val="9FE80BDC"/>
    <w:lvl w:ilvl="0" w:tplc="766EED28">
      <w:start w:val="1"/>
      <w:numFmt w:val="decimal"/>
      <w:lvlText w:val="%1."/>
      <w:lvlJc w:val="left"/>
      <w:pPr>
        <w:ind w:left="1475" w:hanging="360"/>
      </w:pPr>
      <w:rPr>
        <w:rFonts w:ascii="Times New Roman" w:eastAsia="Times New Roman" w:hAnsi="Times New Roman" w:cs="Times New Roman" w:hint="default"/>
        <w:w w:val="99"/>
        <w:sz w:val="28"/>
        <w:szCs w:val="28"/>
        <w:lang w:val="uk-UA" w:eastAsia="en-US" w:bidi="ar-SA"/>
      </w:rPr>
    </w:lvl>
    <w:lvl w:ilvl="1" w:tplc="9F74C97A">
      <w:numFmt w:val="bullet"/>
      <w:lvlText w:val="•"/>
      <w:lvlJc w:val="left"/>
      <w:pPr>
        <w:ind w:left="2350" w:hanging="360"/>
      </w:pPr>
      <w:rPr>
        <w:rFonts w:hint="default"/>
        <w:lang w:val="uk-UA" w:eastAsia="en-US" w:bidi="ar-SA"/>
      </w:rPr>
    </w:lvl>
    <w:lvl w:ilvl="2" w:tplc="F920E3BE">
      <w:numFmt w:val="bullet"/>
      <w:lvlText w:val="•"/>
      <w:lvlJc w:val="left"/>
      <w:pPr>
        <w:ind w:left="3221" w:hanging="360"/>
      </w:pPr>
      <w:rPr>
        <w:rFonts w:hint="default"/>
        <w:lang w:val="uk-UA" w:eastAsia="en-US" w:bidi="ar-SA"/>
      </w:rPr>
    </w:lvl>
    <w:lvl w:ilvl="3" w:tplc="816A43EC">
      <w:numFmt w:val="bullet"/>
      <w:lvlText w:val="•"/>
      <w:lvlJc w:val="left"/>
      <w:pPr>
        <w:ind w:left="4091" w:hanging="360"/>
      </w:pPr>
      <w:rPr>
        <w:rFonts w:hint="default"/>
        <w:lang w:val="uk-UA" w:eastAsia="en-US" w:bidi="ar-SA"/>
      </w:rPr>
    </w:lvl>
    <w:lvl w:ilvl="4" w:tplc="3EEE80F4">
      <w:numFmt w:val="bullet"/>
      <w:lvlText w:val="•"/>
      <w:lvlJc w:val="left"/>
      <w:pPr>
        <w:ind w:left="4962" w:hanging="360"/>
      </w:pPr>
      <w:rPr>
        <w:rFonts w:hint="default"/>
        <w:lang w:val="uk-UA" w:eastAsia="en-US" w:bidi="ar-SA"/>
      </w:rPr>
    </w:lvl>
    <w:lvl w:ilvl="5" w:tplc="95CC4324">
      <w:numFmt w:val="bullet"/>
      <w:lvlText w:val="•"/>
      <w:lvlJc w:val="left"/>
      <w:pPr>
        <w:ind w:left="5833" w:hanging="360"/>
      </w:pPr>
      <w:rPr>
        <w:rFonts w:hint="default"/>
        <w:lang w:val="uk-UA" w:eastAsia="en-US" w:bidi="ar-SA"/>
      </w:rPr>
    </w:lvl>
    <w:lvl w:ilvl="6" w:tplc="219A9C80">
      <w:numFmt w:val="bullet"/>
      <w:lvlText w:val="•"/>
      <w:lvlJc w:val="left"/>
      <w:pPr>
        <w:ind w:left="6703" w:hanging="360"/>
      </w:pPr>
      <w:rPr>
        <w:rFonts w:hint="default"/>
        <w:lang w:val="uk-UA" w:eastAsia="en-US" w:bidi="ar-SA"/>
      </w:rPr>
    </w:lvl>
    <w:lvl w:ilvl="7" w:tplc="5F26C3D2">
      <w:numFmt w:val="bullet"/>
      <w:lvlText w:val="•"/>
      <w:lvlJc w:val="left"/>
      <w:pPr>
        <w:ind w:left="7574" w:hanging="360"/>
      </w:pPr>
      <w:rPr>
        <w:rFonts w:hint="default"/>
        <w:lang w:val="uk-UA" w:eastAsia="en-US" w:bidi="ar-SA"/>
      </w:rPr>
    </w:lvl>
    <w:lvl w:ilvl="8" w:tplc="EB781802">
      <w:numFmt w:val="bullet"/>
      <w:lvlText w:val="•"/>
      <w:lvlJc w:val="left"/>
      <w:pPr>
        <w:ind w:left="8445" w:hanging="360"/>
      </w:pPr>
      <w:rPr>
        <w:rFonts w:hint="default"/>
        <w:lang w:val="uk-UA" w:eastAsia="en-US" w:bidi="ar-SA"/>
      </w:rPr>
    </w:lvl>
  </w:abstractNum>
  <w:abstractNum w:abstractNumId="10">
    <w:nsid w:val="1F732F08"/>
    <w:multiLevelType w:val="hybridMultilevel"/>
    <w:tmpl w:val="1F489490"/>
    <w:lvl w:ilvl="0" w:tplc="F148D68E">
      <w:start w:val="1"/>
      <w:numFmt w:val="decimal"/>
      <w:lvlText w:val="%1."/>
      <w:lvlJc w:val="left"/>
      <w:pPr>
        <w:ind w:left="341" w:hanging="567"/>
        <w:jc w:val="right"/>
      </w:pPr>
      <w:rPr>
        <w:rFonts w:ascii="Times New Roman" w:eastAsia="Times New Roman" w:hAnsi="Times New Roman" w:cs="Times New Roman" w:hint="default"/>
        <w:w w:val="99"/>
        <w:sz w:val="28"/>
        <w:szCs w:val="28"/>
        <w:lang w:val="uk-UA" w:eastAsia="en-US" w:bidi="ar-SA"/>
      </w:rPr>
    </w:lvl>
    <w:lvl w:ilvl="1" w:tplc="91783690">
      <w:numFmt w:val="bullet"/>
      <w:lvlText w:val="•"/>
      <w:lvlJc w:val="left"/>
      <w:pPr>
        <w:ind w:left="1324" w:hanging="567"/>
      </w:pPr>
      <w:rPr>
        <w:rFonts w:hint="default"/>
        <w:lang w:val="uk-UA" w:eastAsia="en-US" w:bidi="ar-SA"/>
      </w:rPr>
    </w:lvl>
    <w:lvl w:ilvl="2" w:tplc="8B8AC736">
      <w:numFmt w:val="bullet"/>
      <w:lvlText w:val="•"/>
      <w:lvlJc w:val="left"/>
      <w:pPr>
        <w:ind w:left="2309" w:hanging="567"/>
      </w:pPr>
      <w:rPr>
        <w:rFonts w:hint="default"/>
        <w:lang w:val="uk-UA" w:eastAsia="en-US" w:bidi="ar-SA"/>
      </w:rPr>
    </w:lvl>
    <w:lvl w:ilvl="3" w:tplc="185CEBA4">
      <w:numFmt w:val="bullet"/>
      <w:lvlText w:val="•"/>
      <w:lvlJc w:val="left"/>
      <w:pPr>
        <w:ind w:left="3293" w:hanging="567"/>
      </w:pPr>
      <w:rPr>
        <w:rFonts w:hint="default"/>
        <w:lang w:val="uk-UA" w:eastAsia="en-US" w:bidi="ar-SA"/>
      </w:rPr>
    </w:lvl>
    <w:lvl w:ilvl="4" w:tplc="88E05C48">
      <w:numFmt w:val="bullet"/>
      <w:lvlText w:val="•"/>
      <w:lvlJc w:val="left"/>
      <w:pPr>
        <w:ind w:left="4278" w:hanging="567"/>
      </w:pPr>
      <w:rPr>
        <w:rFonts w:hint="default"/>
        <w:lang w:val="uk-UA" w:eastAsia="en-US" w:bidi="ar-SA"/>
      </w:rPr>
    </w:lvl>
    <w:lvl w:ilvl="5" w:tplc="CFF2361E">
      <w:numFmt w:val="bullet"/>
      <w:lvlText w:val="•"/>
      <w:lvlJc w:val="left"/>
      <w:pPr>
        <w:ind w:left="5263" w:hanging="567"/>
      </w:pPr>
      <w:rPr>
        <w:rFonts w:hint="default"/>
        <w:lang w:val="uk-UA" w:eastAsia="en-US" w:bidi="ar-SA"/>
      </w:rPr>
    </w:lvl>
    <w:lvl w:ilvl="6" w:tplc="75C80344">
      <w:numFmt w:val="bullet"/>
      <w:lvlText w:val="•"/>
      <w:lvlJc w:val="left"/>
      <w:pPr>
        <w:ind w:left="6247" w:hanging="567"/>
      </w:pPr>
      <w:rPr>
        <w:rFonts w:hint="default"/>
        <w:lang w:val="uk-UA" w:eastAsia="en-US" w:bidi="ar-SA"/>
      </w:rPr>
    </w:lvl>
    <w:lvl w:ilvl="7" w:tplc="C8D65094">
      <w:numFmt w:val="bullet"/>
      <w:lvlText w:val="•"/>
      <w:lvlJc w:val="left"/>
      <w:pPr>
        <w:ind w:left="7232" w:hanging="567"/>
      </w:pPr>
      <w:rPr>
        <w:rFonts w:hint="default"/>
        <w:lang w:val="uk-UA" w:eastAsia="en-US" w:bidi="ar-SA"/>
      </w:rPr>
    </w:lvl>
    <w:lvl w:ilvl="8" w:tplc="C874C504">
      <w:numFmt w:val="bullet"/>
      <w:lvlText w:val="•"/>
      <w:lvlJc w:val="left"/>
      <w:pPr>
        <w:ind w:left="8217" w:hanging="567"/>
      </w:pPr>
      <w:rPr>
        <w:rFonts w:hint="default"/>
        <w:lang w:val="uk-UA" w:eastAsia="en-US" w:bidi="ar-SA"/>
      </w:rPr>
    </w:lvl>
  </w:abstractNum>
  <w:abstractNum w:abstractNumId="11">
    <w:nsid w:val="22834477"/>
    <w:multiLevelType w:val="hybridMultilevel"/>
    <w:tmpl w:val="B34AC222"/>
    <w:lvl w:ilvl="0" w:tplc="2D2C8064">
      <w:start w:val="1"/>
      <w:numFmt w:val="decimal"/>
      <w:lvlText w:val="%1."/>
      <w:lvlJc w:val="left"/>
      <w:pPr>
        <w:ind w:left="1330" w:hanging="280"/>
      </w:pPr>
      <w:rPr>
        <w:rFonts w:ascii="Times New Roman" w:eastAsia="Times New Roman" w:hAnsi="Times New Roman" w:cs="Times New Roman" w:hint="default"/>
        <w:w w:val="99"/>
        <w:sz w:val="28"/>
        <w:szCs w:val="28"/>
        <w:lang w:val="uk-UA" w:eastAsia="en-US" w:bidi="ar-SA"/>
      </w:rPr>
    </w:lvl>
    <w:lvl w:ilvl="1" w:tplc="F1807548">
      <w:numFmt w:val="bullet"/>
      <w:lvlText w:val="•"/>
      <w:lvlJc w:val="left"/>
      <w:pPr>
        <w:ind w:left="2224" w:hanging="280"/>
      </w:pPr>
      <w:rPr>
        <w:rFonts w:hint="default"/>
        <w:lang w:val="uk-UA" w:eastAsia="en-US" w:bidi="ar-SA"/>
      </w:rPr>
    </w:lvl>
    <w:lvl w:ilvl="2" w:tplc="DC949F1E">
      <w:numFmt w:val="bullet"/>
      <w:lvlText w:val="•"/>
      <w:lvlJc w:val="left"/>
      <w:pPr>
        <w:ind w:left="3109" w:hanging="280"/>
      </w:pPr>
      <w:rPr>
        <w:rFonts w:hint="default"/>
        <w:lang w:val="uk-UA" w:eastAsia="en-US" w:bidi="ar-SA"/>
      </w:rPr>
    </w:lvl>
    <w:lvl w:ilvl="3" w:tplc="AB7430CA">
      <w:numFmt w:val="bullet"/>
      <w:lvlText w:val="•"/>
      <w:lvlJc w:val="left"/>
      <w:pPr>
        <w:ind w:left="3993" w:hanging="280"/>
      </w:pPr>
      <w:rPr>
        <w:rFonts w:hint="default"/>
        <w:lang w:val="uk-UA" w:eastAsia="en-US" w:bidi="ar-SA"/>
      </w:rPr>
    </w:lvl>
    <w:lvl w:ilvl="4" w:tplc="3628211A">
      <w:numFmt w:val="bullet"/>
      <w:lvlText w:val="•"/>
      <w:lvlJc w:val="left"/>
      <w:pPr>
        <w:ind w:left="4878" w:hanging="280"/>
      </w:pPr>
      <w:rPr>
        <w:rFonts w:hint="default"/>
        <w:lang w:val="uk-UA" w:eastAsia="en-US" w:bidi="ar-SA"/>
      </w:rPr>
    </w:lvl>
    <w:lvl w:ilvl="5" w:tplc="67E65678">
      <w:numFmt w:val="bullet"/>
      <w:lvlText w:val="•"/>
      <w:lvlJc w:val="left"/>
      <w:pPr>
        <w:ind w:left="5763" w:hanging="280"/>
      </w:pPr>
      <w:rPr>
        <w:rFonts w:hint="default"/>
        <w:lang w:val="uk-UA" w:eastAsia="en-US" w:bidi="ar-SA"/>
      </w:rPr>
    </w:lvl>
    <w:lvl w:ilvl="6" w:tplc="D27EAA04">
      <w:numFmt w:val="bullet"/>
      <w:lvlText w:val="•"/>
      <w:lvlJc w:val="left"/>
      <w:pPr>
        <w:ind w:left="6647" w:hanging="280"/>
      </w:pPr>
      <w:rPr>
        <w:rFonts w:hint="default"/>
        <w:lang w:val="uk-UA" w:eastAsia="en-US" w:bidi="ar-SA"/>
      </w:rPr>
    </w:lvl>
    <w:lvl w:ilvl="7" w:tplc="CF2A3B76">
      <w:numFmt w:val="bullet"/>
      <w:lvlText w:val="•"/>
      <w:lvlJc w:val="left"/>
      <w:pPr>
        <w:ind w:left="7532" w:hanging="280"/>
      </w:pPr>
      <w:rPr>
        <w:rFonts w:hint="default"/>
        <w:lang w:val="uk-UA" w:eastAsia="en-US" w:bidi="ar-SA"/>
      </w:rPr>
    </w:lvl>
    <w:lvl w:ilvl="8" w:tplc="9710A44A">
      <w:numFmt w:val="bullet"/>
      <w:lvlText w:val="•"/>
      <w:lvlJc w:val="left"/>
      <w:pPr>
        <w:ind w:left="8417" w:hanging="280"/>
      </w:pPr>
      <w:rPr>
        <w:rFonts w:hint="default"/>
        <w:lang w:val="uk-UA" w:eastAsia="en-US" w:bidi="ar-SA"/>
      </w:rPr>
    </w:lvl>
  </w:abstractNum>
  <w:abstractNum w:abstractNumId="12">
    <w:nsid w:val="23FB120F"/>
    <w:multiLevelType w:val="multilevel"/>
    <w:tmpl w:val="ED72F7C8"/>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nsid w:val="241D144F"/>
    <w:multiLevelType w:val="hybridMultilevel"/>
    <w:tmpl w:val="A77CAB98"/>
    <w:lvl w:ilvl="0" w:tplc="5D084EA2">
      <w:start w:val="1"/>
      <w:numFmt w:val="decimal"/>
      <w:lvlText w:val="%1)"/>
      <w:lvlJc w:val="left"/>
      <w:pPr>
        <w:ind w:left="1354" w:hanging="304"/>
      </w:pPr>
      <w:rPr>
        <w:rFonts w:ascii="Times New Roman" w:eastAsia="Times New Roman" w:hAnsi="Times New Roman" w:cs="Times New Roman" w:hint="default"/>
        <w:w w:val="99"/>
        <w:sz w:val="28"/>
        <w:szCs w:val="28"/>
        <w:lang w:val="uk-UA" w:eastAsia="en-US" w:bidi="ar-SA"/>
      </w:rPr>
    </w:lvl>
    <w:lvl w:ilvl="1" w:tplc="19E49A00">
      <w:numFmt w:val="bullet"/>
      <w:lvlText w:val="•"/>
      <w:lvlJc w:val="left"/>
      <w:pPr>
        <w:ind w:left="2242" w:hanging="304"/>
      </w:pPr>
      <w:rPr>
        <w:rFonts w:hint="default"/>
        <w:lang w:val="uk-UA" w:eastAsia="en-US" w:bidi="ar-SA"/>
      </w:rPr>
    </w:lvl>
    <w:lvl w:ilvl="2" w:tplc="6C4AF508">
      <w:numFmt w:val="bullet"/>
      <w:lvlText w:val="•"/>
      <w:lvlJc w:val="left"/>
      <w:pPr>
        <w:ind w:left="3125" w:hanging="304"/>
      </w:pPr>
      <w:rPr>
        <w:rFonts w:hint="default"/>
        <w:lang w:val="uk-UA" w:eastAsia="en-US" w:bidi="ar-SA"/>
      </w:rPr>
    </w:lvl>
    <w:lvl w:ilvl="3" w:tplc="E2741CBC">
      <w:numFmt w:val="bullet"/>
      <w:lvlText w:val="•"/>
      <w:lvlJc w:val="left"/>
      <w:pPr>
        <w:ind w:left="4007" w:hanging="304"/>
      </w:pPr>
      <w:rPr>
        <w:rFonts w:hint="default"/>
        <w:lang w:val="uk-UA" w:eastAsia="en-US" w:bidi="ar-SA"/>
      </w:rPr>
    </w:lvl>
    <w:lvl w:ilvl="4" w:tplc="9BAC86D6">
      <w:numFmt w:val="bullet"/>
      <w:lvlText w:val="•"/>
      <w:lvlJc w:val="left"/>
      <w:pPr>
        <w:ind w:left="4890" w:hanging="304"/>
      </w:pPr>
      <w:rPr>
        <w:rFonts w:hint="default"/>
        <w:lang w:val="uk-UA" w:eastAsia="en-US" w:bidi="ar-SA"/>
      </w:rPr>
    </w:lvl>
    <w:lvl w:ilvl="5" w:tplc="34482822">
      <w:numFmt w:val="bullet"/>
      <w:lvlText w:val="•"/>
      <w:lvlJc w:val="left"/>
      <w:pPr>
        <w:ind w:left="5773" w:hanging="304"/>
      </w:pPr>
      <w:rPr>
        <w:rFonts w:hint="default"/>
        <w:lang w:val="uk-UA" w:eastAsia="en-US" w:bidi="ar-SA"/>
      </w:rPr>
    </w:lvl>
    <w:lvl w:ilvl="6" w:tplc="0ABAD3A4">
      <w:numFmt w:val="bullet"/>
      <w:lvlText w:val="•"/>
      <w:lvlJc w:val="left"/>
      <w:pPr>
        <w:ind w:left="6655" w:hanging="304"/>
      </w:pPr>
      <w:rPr>
        <w:rFonts w:hint="default"/>
        <w:lang w:val="uk-UA" w:eastAsia="en-US" w:bidi="ar-SA"/>
      </w:rPr>
    </w:lvl>
    <w:lvl w:ilvl="7" w:tplc="B1CEBEBA">
      <w:numFmt w:val="bullet"/>
      <w:lvlText w:val="•"/>
      <w:lvlJc w:val="left"/>
      <w:pPr>
        <w:ind w:left="7538" w:hanging="304"/>
      </w:pPr>
      <w:rPr>
        <w:rFonts w:hint="default"/>
        <w:lang w:val="uk-UA" w:eastAsia="en-US" w:bidi="ar-SA"/>
      </w:rPr>
    </w:lvl>
    <w:lvl w:ilvl="8" w:tplc="5F108498">
      <w:numFmt w:val="bullet"/>
      <w:lvlText w:val="•"/>
      <w:lvlJc w:val="left"/>
      <w:pPr>
        <w:ind w:left="8421" w:hanging="304"/>
      </w:pPr>
      <w:rPr>
        <w:rFonts w:hint="default"/>
        <w:lang w:val="uk-UA" w:eastAsia="en-US" w:bidi="ar-SA"/>
      </w:rPr>
    </w:lvl>
  </w:abstractNum>
  <w:abstractNum w:abstractNumId="14">
    <w:nsid w:val="251C5A91"/>
    <w:multiLevelType w:val="hybridMultilevel"/>
    <w:tmpl w:val="31EA450C"/>
    <w:lvl w:ilvl="0" w:tplc="C52A6BE8">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256D0624"/>
    <w:multiLevelType w:val="hybridMultilevel"/>
    <w:tmpl w:val="7EAE6C8A"/>
    <w:lvl w:ilvl="0" w:tplc="48EAAA38">
      <w:numFmt w:val="bullet"/>
      <w:lvlText w:val=""/>
      <w:lvlJc w:val="left"/>
      <w:pPr>
        <w:ind w:left="1333" w:hanging="360"/>
      </w:pPr>
      <w:rPr>
        <w:rFonts w:ascii="Wingdings" w:eastAsia="Wingdings" w:hAnsi="Wingdings" w:cs="Wingdings" w:hint="default"/>
        <w:w w:val="99"/>
        <w:sz w:val="28"/>
        <w:szCs w:val="28"/>
        <w:lang w:val="uk-UA" w:eastAsia="en-US" w:bidi="ar-SA"/>
      </w:rPr>
    </w:lvl>
    <w:lvl w:ilvl="1" w:tplc="D1787CA6">
      <w:numFmt w:val="bullet"/>
      <w:lvlText w:val="•"/>
      <w:lvlJc w:val="left"/>
      <w:pPr>
        <w:ind w:left="2224" w:hanging="360"/>
      </w:pPr>
      <w:rPr>
        <w:rFonts w:hint="default"/>
        <w:lang w:val="uk-UA" w:eastAsia="en-US" w:bidi="ar-SA"/>
      </w:rPr>
    </w:lvl>
    <w:lvl w:ilvl="2" w:tplc="7424FECE">
      <w:numFmt w:val="bullet"/>
      <w:lvlText w:val="•"/>
      <w:lvlJc w:val="left"/>
      <w:pPr>
        <w:ind w:left="3109" w:hanging="360"/>
      </w:pPr>
      <w:rPr>
        <w:rFonts w:hint="default"/>
        <w:lang w:val="uk-UA" w:eastAsia="en-US" w:bidi="ar-SA"/>
      </w:rPr>
    </w:lvl>
    <w:lvl w:ilvl="3" w:tplc="E6700710">
      <w:numFmt w:val="bullet"/>
      <w:lvlText w:val="•"/>
      <w:lvlJc w:val="left"/>
      <w:pPr>
        <w:ind w:left="3993" w:hanging="360"/>
      </w:pPr>
      <w:rPr>
        <w:rFonts w:hint="default"/>
        <w:lang w:val="uk-UA" w:eastAsia="en-US" w:bidi="ar-SA"/>
      </w:rPr>
    </w:lvl>
    <w:lvl w:ilvl="4" w:tplc="39561314">
      <w:numFmt w:val="bullet"/>
      <w:lvlText w:val="•"/>
      <w:lvlJc w:val="left"/>
      <w:pPr>
        <w:ind w:left="4878" w:hanging="360"/>
      </w:pPr>
      <w:rPr>
        <w:rFonts w:hint="default"/>
        <w:lang w:val="uk-UA" w:eastAsia="en-US" w:bidi="ar-SA"/>
      </w:rPr>
    </w:lvl>
    <w:lvl w:ilvl="5" w:tplc="62EA350A">
      <w:numFmt w:val="bullet"/>
      <w:lvlText w:val="•"/>
      <w:lvlJc w:val="left"/>
      <w:pPr>
        <w:ind w:left="5763" w:hanging="360"/>
      </w:pPr>
      <w:rPr>
        <w:rFonts w:hint="default"/>
        <w:lang w:val="uk-UA" w:eastAsia="en-US" w:bidi="ar-SA"/>
      </w:rPr>
    </w:lvl>
    <w:lvl w:ilvl="6" w:tplc="1C1A702C">
      <w:numFmt w:val="bullet"/>
      <w:lvlText w:val="•"/>
      <w:lvlJc w:val="left"/>
      <w:pPr>
        <w:ind w:left="6647" w:hanging="360"/>
      </w:pPr>
      <w:rPr>
        <w:rFonts w:hint="default"/>
        <w:lang w:val="uk-UA" w:eastAsia="en-US" w:bidi="ar-SA"/>
      </w:rPr>
    </w:lvl>
    <w:lvl w:ilvl="7" w:tplc="A5764364">
      <w:numFmt w:val="bullet"/>
      <w:lvlText w:val="•"/>
      <w:lvlJc w:val="left"/>
      <w:pPr>
        <w:ind w:left="7532" w:hanging="360"/>
      </w:pPr>
      <w:rPr>
        <w:rFonts w:hint="default"/>
        <w:lang w:val="uk-UA" w:eastAsia="en-US" w:bidi="ar-SA"/>
      </w:rPr>
    </w:lvl>
    <w:lvl w:ilvl="8" w:tplc="E07EC3BC">
      <w:numFmt w:val="bullet"/>
      <w:lvlText w:val="•"/>
      <w:lvlJc w:val="left"/>
      <w:pPr>
        <w:ind w:left="8417" w:hanging="360"/>
      </w:pPr>
      <w:rPr>
        <w:rFonts w:hint="default"/>
        <w:lang w:val="uk-UA" w:eastAsia="en-US" w:bidi="ar-SA"/>
      </w:rPr>
    </w:lvl>
  </w:abstractNum>
  <w:abstractNum w:abstractNumId="16">
    <w:nsid w:val="26205669"/>
    <w:multiLevelType w:val="multilevel"/>
    <w:tmpl w:val="95986B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68B4C3B"/>
    <w:multiLevelType w:val="hybridMultilevel"/>
    <w:tmpl w:val="F226291E"/>
    <w:lvl w:ilvl="0" w:tplc="189A13D4">
      <w:start w:val="3"/>
      <w:numFmt w:val="decimal"/>
      <w:lvlText w:val="%1"/>
      <w:lvlJc w:val="left"/>
      <w:pPr>
        <w:ind w:left="1069" w:hanging="360"/>
      </w:pPr>
      <w:rPr>
        <w:rFonts w:hint="default"/>
      </w:rPr>
    </w:lvl>
    <w:lvl w:ilvl="1" w:tplc="04190019">
      <w:start w:val="1"/>
      <w:numFmt w:val="lowerLetter"/>
      <w:lvlText w:val="%2."/>
      <w:lvlJc w:val="left"/>
      <w:pPr>
        <w:ind w:left="3195"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A6C20F6"/>
    <w:multiLevelType w:val="hybridMultilevel"/>
    <w:tmpl w:val="4D14874C"/>
    <w:lvl w:ilvl="0" w:tplc="FC1A08C4">
      <w:start w:val="1"/>
      <w:numFmt w:val="decimal"/>
      <w:lvlText w:val="%1."/>
      <w:lvlJc w:val="left"/>
      <w:pPr>
        <w:ind w:left="340" w:hanging="374"/>
        <w:jc w:val="right"/>
      </w:pPr>
      <w:rPr>
        <w:rFonts w:ascii="Times New Roman" w:eastAsia="Times New Roman" w:hAnsi="Times New Roman" w:cs="Times New Roman" w:hint="default"/>
        <w:w w:val="99"/>
        <w:sz w:val="28"/>
        <w:szCs w:val="28"/>
        <w:lang w:val="uk-UA" w:eastAsia="en-US" w:bidi="ar-SA"/>
      </w:rPr>
    </w:lvl>
    <w:lvl w:ilvl="1" w:tplc="8C0C4798">
      <w:numFmt w:val="bullet"/>
      <w:lvlText w:val="•"/>
      <w:lvlJc w:val="left"/>
      <w:pPr>
        <w:ind w:left="1324" w:hanging="374"/>
      </w:pPr>
      <w:rPr>
        <w:rFonts w:hint="default"/>
        <w:lang w:val="uk-UA" w:eastAsia="en-US" w:bidi="ar-SA"/>
      </w:rPr>
    </w:lvl>
    <w:lvl w:ilvl="2" w:tplc="054802EE">
      <w:numFmt w:val="bullet"/>
      <w:lvlText w:val="•"/>
      <w:lvlJc w:val="left"/>
      <w:pPr>
        <w:ind w:left="2309" w:hanging="374"/>
      </w:pPr>
      <w:rPr>
        <w:rFonts w:hint="default"/>
        <w:lang w:val="uk-UA" w:eastAsia="en-US" w:bidi="ar-SA"/>
      </w:rPr>
    </w:lvl>
    <w:lvl w:ilvl="3" w:tplc="D83C09AA">
      <w:numFmt w:val="bullet"/>
      <w:lvlText w:val="•"/>
      <w:lvlJc w:val="left"/>
      <w:pPr>
        <w:ind w:left="3293" w:hanging="374"/>
      </w:pPr>
      <w:rPr>
        <w:rFonts w:hint="default"/>
        <w:lang w:val="uk-UA" w:eastAsia="en-US" w:bidi="ar-SA"/>
      </w:rPr>
    </w:lvl>
    <w:lvl w:ilvl="4" w:tplc="21D8A342">
      <w:numFmt w:val="bullet"/>
      <w:lvlText w:val="•"/>
      <w:lvlJc w:val="left"/>
      <w:pPr>
        <w:ind w:left="4278" w:hanging="374"/>
      </w:pPr>
      <w:rPr>
        <w:rFonts w:hint="default"/>
        <w:lang w:val="uk-UA" w:eastAsia="en-US" w:bidi="ar-SA"/>
      </w:rPr>
    </w:lvl>
    <w:lvl w:ilvl="5" w:tplc="858A8DC8">
      <w:numFmt w:val="bullet"/>
      <w:lvlText w:val="•"/>
      <w:lvlJc w:val="left"/>
      <w:pPr>
        <w:ind w:left="5263" w:hanging="374"/>
      </w:pPr>
      <w:rPr>
        <w:rFonts w:hint="default"/>
        <w:lang w:val="uk-UA" w:eastAsia="en-US" w:bidi="ar-SA"/>
      </w:rPr>
    </w:lvl>
    <w:lvl w:ilvl="6" w:tplc="B9407368">
      <w:numFmt w:val="bullet"/>
      <w:lvlText w:val="•"/>
      <w:lvlJc w:val="left"/>
      <w:pPr>
        <w:ind w:left="6247" w:hanging="374"/>
      </w:pPr>
      <w:rPr>
        <w:rFonts w:hint="default"/>
        <w:lang w:val="uk-UA" w:eastAsia="en-US" w:bidi="ar-SA"/>
      </w:rPr>
    </w:lvl>
    <w:lvl w:ilvl="7" w:tplc="B65C5BC8">
      <w:numFmt w:val="bullet"/>
      <w:lvlText w:val="•"/>
      <w:lvlJc w:val="left"/>
      <w:pPr>
        <w:ind w:left="7232" w:hanging="374"/>
      </w:pPr>
      <w:rPr>
        <w:rFonts w:hint="default"/>
        <w:lang w:val="uk-UA" w:eastAsia="en-US" w:bidi="ar-SA"/>
      </w:rPr>
    </w:lvl>
    <w:lvl w:ilvl="8" w:tplc="61A0B7F6">
      <w:numFmt w:val="bullet"/>
      <w:lvlText w:val="•"/>
      <w:lvlJc w:val="left"/>
      <w:pPr>
        <w:ind w:left="8217" w:hanging="374"/>
      </w:pPr>
      <w:rPr>
        <w:rFonts w:hint="default"/>
        <w:lang w:val="uk-UA" w:eastAsia="en-US" w:bidi="ar-SA"/>
      </w:rPr>
    </w:lvl>
  </w:abstractNum>
  <w:abstractNum w:abstractNumId="19">
    <w:nsid w:val="308944B5"/>
    <w:multiLevelType w:val="multilevel"/>
    <w:tmpl w:val="D61ED914"/>
    <w:lvl w:ilvl="0">
      <w:start w:val="1"/>
      <w:numFmt w:val="decimal"/>
      <w:lvlText w:val="%1"/>
      <w:lvlJc w:val="left"/>
      <w:pPr>
        <w:ind w:left="1028" w:hanging="210"/>
        <w:jc w:val="right"/>
      </w:pPr>
      <w:rPr>
        <w:rFonts w:ascii="Times New Roman" w:eastAsia="Times New Roman" w:hAnsi="Times New Roman" w:cs="Times New Roman" w:hint="default"/>
        <w:b/>
        <w:bCs/>
        <w:w w:val="99"/>
        <w:sz w:val="28"/>
        <w:szCs w:val="28"/>
        <w:lang w:val="uk-UA" w:eastAsia="en-US" w:bidi="ar-SA"/>
      </w:rPr>
    </w:lvl>
    <w:lvl w:ilvl="1">
      <w:start w:val="1"/>
      <w:numFmt w:val="decimal"/>
      <w:lvlText w:val="%1.%2"/>
      <w:lvlJc w:val="left"/>
      <w:pPr>
        <w:ind w:left="342" w:hanging="524"/>
      </w:pPr>
      <w:rPr>
        <w:rFonts w:ascii="Times New Roman" w:eastAsia="Times New Roman" w:hAnsi="Times New Roman" w:cs="Times New Roman" w:hint="default"/>
        <w:b/>
        <w:bCs/>
        <w:spacing w:val="-1"/>
        <w:w w:val="99"/>
        <w:sz w:val="28"/>
        <w:szCs w:val="28"/>
        <w:lang w:val="uk-UA" w:eastAsia="en-US" w:bidi="ar-SA"/>
      </w:rPr>
    </w:lvl>
    <w:lvl w:ilvl="2">
      <w:numFmt w:val="bullet"/>
      <w:lvlText w:val="•"/>
      <w:lvlJc w:val="left"/>
      <w:pPr>
        <w:ind w:left="1480" w:hanging="524"/>
      </w:pPr>
      <w:rPr>
        <w:rFonts w:hint="default"/>
        <w:lang w:val="uk-UA" w:eastAsia="en-US" w:bidi="ar-SA"/>
      </w:rPr>
    </w:lvl>
    <w:lvl w:ilvl="3">
      <w:numFmt w:val="bullet"/>
      <w:lvlText w:val="•"/>
      <w:lvlJc w:val="left"/>
      <w:pPr>
        <w:ind w:left="2568" w:hanging="524"/>
      </w:pPr>
      <w:rPr>
        <w:rFonts w:hint="default"/>
        <w:lang w:val="uk-UA" w:eastAsia="en-US" w:bidi="ar-SA"/>
      </w:rPr>
    </w:lvl>
    <w:lvl w:ilvl="4">
      <w:numFmt w:val="bullet"/>
      <w:lvlText w:val="•"/>
      <w:lvlJc w:val="left"/>
      <w:pPr>
        <w:ind w:left="3656" w:hanging="524"/>
      </w:pPr>
      <w:rPr>
        <w:rFonts w:hint="default"/>
        <w:lang w:val="uk-UA" w:eastAsia="en-US" w:bidi="ar-SA"/>
      </w:rPr>
    </w:lvl>
    <w:lvl w:ilvl="5">
      <w:numFmt w:val="bullet"/>
      <w:lvlText w:val="•"/>
      <w:lvlJc w:val="left"/>
      <w:pPr>
        <w:ind w:left="4744" w:hanging="524"/>
      </w:pPr>
      <w:rPr>
        <w:rFonts w:hint="default"/>
        <w:lang w:val="uk-UA" w:eastAsia="en-US" w:bidi="ar-SA"/>
      </w:rPr>
    </w:lvl>
    <w:lvl w:ilvl="6">
      <w:numFmt w:val="bullet"/>
      <w:lvlText w:val="•"/>
      <w:lvlJc w:val="left"/>
      <w:pPr>
        <w:ind w:left="5833" w:hanging="524"/>
      </w:pPr>
      <w:rPr>
        <w:rFonts w:hint="default"/>
        <w:lang w:val="uk-UA" w:eastAsia="en-US" w:bidi="ar-SA"/>
      </w:rPr>
    </w:lvl>
    <w:lvl w:ilvl="7">
      <w:numFmt w:val="bullet"/>
      <w:lvlText w:val="•"/>
      <w:lvlJc w:val="left"/>
      <w:pPr>
        <w:ind w:left="6921" w:hanging="524"/>
      </w:pPr>
      <w:rPr>
        <w:rFonts w:hint="default"/>
        <w:lang w:val="uk-UA" w:eastAsia="en-US" w:bidi="ar-SA"/>
      </w:rPr>
    </w:lvl>
    <w:lvl w:ilvl="8">
      <w:numFmt w:val="bullet"/>
      <w:lvlText w:val="•"/>
      <w:lvlJc w:val="left"/>
      <w:pPr>
        <w:ind w:left="8009" w:hanging="524"/>
      </w:pPr>
      <w:rPr>
        <w:rFonts w:hint="default"/>
        <w:lang w:val="uk-UA" w:eastAsia="en-US" w:bidi="ar-SA"/>
      </w:rPr>
    </w:lvl>
  </w:abstractNum>
  <w:abstractNum w:abstractNumId="20">
    <w:nsid w:val="3C4A239F"/>
    <w:multiLevelType w:val="hybridMultilevel"/>
    <w:tmpl w:val="1F76563A"/>
    <w:lvl w:ilvl="0" w:tplc="50AA043A">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DA757C"/>
    <w:multiLevelType w:val="multilevel"/>
    <w:tmpl w:val="7FC07F0E"/>
    <w:lvl w:ilvl="0">
      <w:start w:val="1"/>
      <w:numFmt w:val="decimal"/>
      <w:lvlText w:val="%1"/>
      <w:lvlJc w:val="left"/>
      <w:pPr>
        <w:ind w:left="919" w:hanging="210"/>
        <w:jc w:val="right"/>
      </w:pPr>
      <w:rPr>
        <w:rFonts w:ascii="Times New Roman" w:eastAsia="Times New Roman" w:hAnsi="Times New Roman" w:cs="Times New Roman"/>
        <w:b w:val="0"/>
        <w:bCs/>
        <w:w w:val="99"/>
        <w:sz w:val="28"/>
        <w:szCs w:val="28"/>
        <w:lang w:val="uk-UA" w:eastAsia="en-US" w:bidi="ar-SA"/>
      </w:rPr>
    </w:lvl>
    <w:lvl w:ilvl="1">
      <w:start w:val="1"/>
      <w:numFmt w:val="decimal"/>
      <w:lvlText w:val="%2"/>
      <w:lvlJc w:val="left"/>
      <w:pPr>
        <w:ind w:left="524" w:hanging="524"/>
      </w:pPr>
      <w:rPr>
        <w:rFonts w:ascii="Times New Roman" w:eastAsia="Times New Roman" w:hAnsi="Times New Roman" w:cs="Times New Roman"/>
        <w:b w:val="0"/>
        <w:bCs/>
        <w:spacing w:val="-1"/>
        <w:w w:val="99"/>
        <w:sz w:val="28"/>
        <w:szCs w:val="28"/>
        <w:lang w:val="uk-UA" w:eastAsia="en-US" w:bidi="ar-SA"/>
      </w:rPr>
    </w:lvl>
    <w:lvl w:ilvl="2">
      <w:numFmt w:val="bullet"/>
      <w:lvlText w:val="•"/>
      <w:lvlJc w:val="left"/>
      <w:pPr>
        <w:ind w:left="1480" w:hanging="524"/>
      </w:pPr>
      <w:rPr>
        <w:rFonts w:hint="default"/>
        <w:lang w:val="uk-UA" w:eastAsia="en-US" w:bidi="ar-SA"/>
      </w:rPr>
    </w:lvl>
    <w:lvl w:ilvl="3">
      <w:numFmt w:val="bullet"/>
      <w:lvlText w:val="•"/>
      <w:lvlJc w:val="left"/>
      <w:pPr>
        <w:ind w:left="2568" w:hanging="524"/>
      </w:pPr>
      <w:rPr>
        <w:rFonts w:hint="default"/>
        <w:lang w:val="uk-UA" w:eastAsia="en-US" w:bidi="ar-SA"/>
      </w:rPr>
    </w:lvl>
    <w:lvl w:ilvl="4">
      <w:numFmt w:val="bullet"/>
      <w:lvlText w:val="•"/>
      <w:lvlJc w:val="left"/>
      <w:pPr>
        <w:ind w:left="3656" w:hanging="524"/>
      </w:pPr>
      <w:rPr>
        <w:rFonts w:hint="default"/>
        <w:lang w:val="uk-UA" w:eastAsia="en-US" w:bidi="ar-SA"/>
      </w:rPr>
    </w:lvl>
    <w:lvl w:ilvl="5">
      <w:numFmt w:val="bullet"/>
      <w:lvlText w:val="•"/>
      <w:lvlJc w:val="left"/>
      <w:pPr>
        <w:ind w:left="4744" w:hanging="524"/>
      </w:pPr>
      <w:rPr>
        <w:rFonts w:hint="default"/>
        <w:lang w:val="uk-UA" w:eastAsia="en-US" w:bidi="ar-SA"/>
      </w:rPr>
    </w:lvl>
    <w:lvl w:ilvl="6">
      <w:numFmt w:val="bullet"/>
      <w:lvlText w:val="•"/>
      <w:lvlJc w:val="left"/>
      <w:pPr>
        <w:ind w:left="5833" w:hanging="524"/>
      </w:pPr>
      <w:rPr>
        <w:rFonts w:hint="default"/>
        <w:lang w:val="uk-UA" w:eastAsia="en-US" w:bidi="ar-SA"/>
      </w:rPr>
    </w:lvl>
    <w:lvl w:ilvl="7">
      <w:numFmt w:val="bullet"/>
      <w:lvlText w:val="•"/>
      <w:lvlJc w:val="left"/>
      <w:pPr>
        <w:ind w:left="6921" w:hanging="524"/>
      </w:pPr>
      <w:rPr>
        <w:rFonts w:hint="default"/>
        <w:lang w:val="uk-UA" w:eastAsia="en-US" w:bidi="ar-SA"/>
      </w:rPr>
    </w:lvl>
    <w:lvl w:ilvl="8">
      <w:numFmt w:val="bullet"/>
      <w:lvlText w:val="•"/>
      <w:lvlJc w:val="left"/>
      <w:pPr>
        <w:ind w:left="8009" w:hanging="524"/>
      </w:pPr>
      <w:rPr>
        <w:rFonts w:hint="default"/>
        <w:lang w:val="uk-UA" w:eastAsia="en-US" w:bidi="ar-SA"/>
      </w:rPr>
    </w:lvl>
  </w:abstractNum>
  <w:abstractNum w:abstractNumId="22">
    <w:nsid w:val="433C2420"/>
    <w:multiLevelType w:val="multilevel"/>
    <w:tmpl w:val="2D904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3F000E1"/>
    <w:multiLevelType w:val="multilevel"/>
    <w:tmpl w:val="5AA29598"/>
    <w:lvl w:ilvl="0">
      <w:start w:val="1"/>
      <w:numFmt w:val="decimal"/>
      <w:lvlText w:val="%1."/>
      <w:lvlJc w:val="left"/>
      <w:pPr>
        <w:ind w:left="919" w:hanging="210"/>
      </w:pPr>
      <w:rPr>
        <w:rFonts w:hint="default"/>
        <w:b w:val="0"/>
        <w:bCs/>
        <w:w w:val="99"/>
        <w:sz w:val="28"/>
        <w:szCs w:val="28"/>
        <w:lang w:val="uk-UA" w:eastAsia="en-US" w:bidi="ar-SA"/>
      </w:rPr>
    </w:lvl>
    <w:lvl w:ilvl="1">
      <w:start w:val="1"/>
      <w:numFmt w:val="decimal"/>
      <w:lvlText w:val="%1.%2"/>
      <w:lvlJc w:val="left"/>
      <w:pPr>
        <w:ind w:left="524" w:hanging="524"/>
      </w:pPr>
      <w:rPr>
        <w:rFonts w:ascii="Times New Roman" w:eastAsia="Times New Roman" w:hAnsi="Times New Roman" w:cs="Times New Roman" w:hint="default"/>
        <w:b/>
        <w:bCs/>
        <w:spacing w:val="-1"/>
        <w:w w:val="99"/>
        <w:sz w:val="28"/>
        <w:szCs w:val="28"/>
        <w:lang w:val="uk-UA" w:eastAsia="en-US" w:bidi="ar-SA"/>
      </w:rPr>
    </w:lvl>
    <w:lvl w:ilvl="2">
      <w:numFmt w:val="bullet"/>
      <w:lvlText w:val="•"/>
      <w:lvlJc w:val="left"/>
      <w:pPr>
        <w:ind w:left="1480" w:hanging="524"/>
      </w:pPr>
      <w:rPr>
        <w:rFonts w:hint="default"/>
        <w:lang w:val="uk-UA" w:eastAsia="en-US" w:bidi="ar-SA"/>
      </w:rPr>
    </w:lvl>
    <w:lvl w:ilvl="3">
      <w:numFmt w:val="bullet"/>
      <w:lvlText w:val="•"/>
      <w:lvlJc w:val="left"/>
      <w:pPr>
        <w:ind w:left="2568" w:hanging="524"/>
      </w:pPr>
      <w:rPr>
        <w:rFonts w:hint="default"/>
        <w:lang w:val="uk-UA" w:eastAsia="en-US" w:bidi="ar-SA"/>
      </w:rPr>
    </w:lvl>
    <w:lvl w:ilvl="4">
      <w:numFmt w:val="bullet"/>
      <w:lvlText w:val="•"/>
      <w:lvlJc w:val="left"/>
      <w:pPr>
        <w:ind w:left="3656" w:hanging="524"/>
      </w:pPr>
      <w:rPr>
        <w:rFonts w:hint="default"/>
        <w:lang w:val="uk-UA" w:eastAsia="en-US" w:bidi="ar-SA"/>
      </w:rPr>
    </w:lvl>
    <w:lvl w:ilvl="5">
      <w:numFmt w:val="bullet"/>
      <w:lvlText w:val="•"/>
      <w:lvlJc w:val="left"/>
      <w:pPr>
        <w:ind w:left="4744" w:hanging="524"/>
      </w:pPr>
      <w:rPr>
        <w:rFonts w:hint="default"/>
        <w:lang w:val="uk-UA" w:eastAsia="en-US" w:bidi="ar-SA"/>
      </w:rPr>
    </w:lvl>
    <w:lvl w:ilvl="6">
      <w:numFmt w:val="bullet"/>
      <w:lvlText w:val="•"/>
      <w:lvlJc w:val="left"/>
      <w:pPr>
        <w:ind w:left="5833" w:hanging="524"/>
      </w:pPr>
      <w:rPr>
        <w:rFonts w:hint="default"/>
        <w:lang w:val="uk-UA" w:eastAsia="en-US" w:bidi="ar-SA"/>
      </w:rPr>
    </w:lvl>
    <w:lvl w:ilvl="7">
      <w:numFmt w:val="bullet"/>
      <w:lvlText w:val="•"/>
      <w:lvlJc w:val="left"/>
      <w:pPr>
        <w:ind w:left="6921" w:hanging="524"/>
      </w:pPr>
      <w:rPr>
        <w:rFonts w:hint="default"/>
        <w:lang w:val="uk-UA" w:eastAsia="en-US" w:bidi="ar-SA"/>
      </w:rPr>
    </w:lvl>
    <w:lvl w:ilvl="8">
      <w:numFmt w:val="bullet"/>
      <w:lvlText w:val="•"/>
      <w:lvlJc w:val="left"/>
      <w:pPr>
        <w:ind w:left="8009" w:hanging="524"/>
      </w:pPr>
      <w:rPr>
        <w:rFonts w:hint="default"/>
        <w:lang w:val="uk-UA" w:eastAsia="en-US" w:bidi="ar-SA"/>
      </w:rPr>
    </w:lvl>
  </w:abstractNum>
  <w:abstractNum w:abstractNumId="24">
    <w:nsid w:val="443267A1"/>
    <w:multiLevelType w:val="hybridMultilevel"/>
    <w:tmpl w:val="29E8161A"/>
    <w:lvl w:ilvl="0" w:tplc="803275C6">
      <w:start w:val="1"/>
      <w:numFmt w:val="decimal"/>
      <w:lvlText w:val="%1."/>
      <w:lvlJc w:val="left"/>
      <w:pPr>
        <w:ind w:left="360" w:hanging="360"/>
      </w:pPr>
      <w:rPr>
        <w:rFonts w:hint="default"/>
        <w:sz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4622E6E"/>
    <w:multiLevelType w:val="hybridMultilevel"/>
    <w:tmpl w:val="B2F26732"/>
    <w:lvl w:ilvl="0" w:tplc="9B28B7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A52874"/>
    <w:multiLevelType w:val="hybridMultilevel"/>
    <w:tmpl w:val="3DBE0110"/>
    <w:lvl w:ilvl="0" w:tplc="0268A72A">
      <w:numFmt w:val="bullet"/>
      <w:lvlText w:val=""/>
      <w:lvlJc w:val="left"/>
      <w:pPr>
        <w:ind w:left="683" w:hanging="360"/>
      </w:pPr>
      <w:rPr>
        <w:rFonts w:ascii="Symbol" w:eastAsia="Symbol" w:hAnsi="Symbol" w:cs="Symbol" w:hint="default"/>
        <w:w w:val="99"/>
        <w:sz w:val="28"/>
        <w:szCs w:val="28"/>
        <w:lang w:val="uk-UA" w:eastAsia="en-US" w:bidi="ar-SA"/>
      </w:rPr>
    </w:lvl>
    <w:lvl w:ilvl="1" w:tplc="5E985FBE">
      <w:numFmt w:val="bullet"/>
      <w:lvlText w:val="•"/>
      <w:lvlJc w:val="left"/>
      <w:pPr>
        <w:ind w:left="1630" w:hanging="360"/>
      </w:pPr>
      <w:rPr>
        <w:rFonts w:hint="default"/>
        <w:lang w:val="uk-UA" w:eastAsia="en-US" w:bidi="ar-SA"/>
      </w:rPr>
    </w:lvl>
    <w:lvl w:ilvl="2" w:tplc="7B1E9D62">
      <w:numFmt w:val="bullet"/>
      <w:lvlText w:val="•"/>
      <w:lvlJc w:val="left"/>
      <w:pPr>
        <w:ind w:left="2581" w:hanging="360"/>
      </w:pPr>
      <w:rPr>
        <w:rFonts w:hint="default"/>
        <w:lang w:val="uk-UA" w:eastAsia="en-US" w:bidi="ar-SA"/>
      </w:rPr>
    </w:lvl>
    <w:lvl w:ilvl="3" w:tplc="42EA7394">
      <w:numFmt w:val="bullet"/>
      <w:lvlText w:val="•"/>
      <w:lvlJc w:val="left"/>
      <w:pPr>
        <w:ind w:left="3531" w:hanging="360"/>
      </w:pPr>
      <w:rPr>
        <w:rFonts w:hint="default"/>
        <w:lang w:val="uk-UA" w:eastAsia="en-US" w:bidi="ar-SA"/>
      </w:rPr>
    </w:lvl>
    <w:lvl w:ilvl="4" w:tplc="4F3AE620">
      <w:numFmt w:val="bullet"/>
      <w:lvlText w:val="•"/>
      <w:lvlJc w:val="left"/>
      <w:pPr>
        <w:ind w:left="4482" w:hanging="360"/>
      </w:pPr>
      <w:rPr>
        <w:rFonts w:hint="default"/>
        <w:lang w:val="uk-UA" w:eastAsia="en-US" w:bidi="ar-SA"/>
      </w:rPr>
    </w:lvl>
    <w:lvl w:ilvl="5" w:tplc="F8FA1128">
      <w:numFmt w:val="bullet"/>
      <w:lvlText w:val="•"/>
      <w:lvlJc w:val="left"/>
      <w:pPr>
        <w:ind w:left="5433" w:hanging="360"/>
      </w:pPr>
      <w:rPr>
        <w:rFonts w:hint="default"/>
        <w:lang w:val="uk-UA" w:eastAsia="en-US" w:bidi="ar-SA"/>
      </w:rPr>
    </w:lvl>
    <w:lvl w:ilvl="6" w:tplc="77D25116">
      <w:numFmt w:val="bullet"/>
      <w:lvlText w:val="•"/>
      <w:lvlJc w:val="left"/>
      <w:pPr>
        <w:ind w:left="6383" w:hanging="360"/>
      </w:pPr>
      <w:rPr>
        <w:rFonts w:hint="default"/>
        <w:lang w:val="uk-UA" w:eastAsia="en-US" w:bidi="ar-SA"/>
      </w:rPr>
    </w:lvl>
    <w:lvl w:ilvl="7" w:tplc="11E259B4">
      <w:numFmt w:val="bullet"/>
      <w:lvlText w:val="•"/>
      <w:lvlJc w:val="left"/>
      <w:pPr>
        <w:ind w:left="7334" w:hanging="360"/>
      </w:pPr>
      <w:rPr>
        <w:rFonts w:hint="default"/>
        <w:lang w:val="uk-UA" w:eastAsia="en-US" w:bidi="ar-SA"/>
      </w:rPr>
    </w:lvl>
    <w:lvl w:ilvl="8" w:tplc="CDB67172">
      <w:numFmt w:val="bullet"/>
      <w:lvlText w:val="•"/>
      <w:lvlJc w:val="left"/>
      <w:pPr>
        <w:ind w:left="8285" w:hanging="360"/>
      </w:pPr>
      <w:rPr>
        <w:rFonts w:hint="default"/>
        <w:lang w:val="uk-UA" w:eastAsia="en-US" w:bidi="ar-SA"/>
      </w:rPr>
    </w:lvl>
  </w:abstractNum>
  <w:abstractNum w:abstractNumId="27">
    <w:nsid w:val="495D4BD1"/>
    <w:multiLevelType w:val="hybridMultilevel"/>
    <w:tmpl w:val="C21A1756"/>
    <w:lvl w:ilvl="0" w:tplc="B526FAF8">
      <w:numFmt w:val="bullet"/>
      <w:lvlText w:val=""/>
      <w:lvlJc w:val="left"/>
      <w:pPr>
        <w:ind w:left="1192" w:hanging="218"/>
      </w:pPr>
      <w:rPr>
        <w:rFonts w:ascii="Symbol" w:eastAsia="Symbol" w:hAnsi="Symbol" w:cs="Symbol" w:hint="default"/>
        <w:w w:val="99"/>
        <w:sz w:val="28"/>
        <w:szCs w:val="28"/>
        <w:lang w:val="uk-UA" w:eastAsia="en-US" w:bidi="ar-SA"/>
      </w:rPr>
    </w:lvl>
    <w:lvl w:ilvl="1" w:tplc="AFAABA92">
      <w:numFmt w:val="bullet"/>
      <w:lvlText w:val=""/>
      <w:lvlJc w:val="left"/>
      <w:pPr>
        <w:ind w:left="1476" w:hanging="360"/>
      </w:pPr>
      <w:rPr>
        <w:rFonts w:ascii="Wingdings" w:eastAsia="Wingdings" w:hAnsi="Wingdings" w:cs="Wingdings" w:hint="default"/>
        <w:w w:val="99"/>
        <w:sz w:val="28"/>
        <w:szCs w:val="28"/>
        <w:lang w:val="uk-UA" w:eastAsia="en-US" w:bidi="ar-SA"/>
      </w:rPr>
    </w:lvl>
    <w:lvl w:ilvl="2" w:tplc="0414C75A">
      <w:numFmt w:val="bullet"/>
      <w:lvlText w:val="•"/>
      <w:lvlJc w:val="left"/>
      <w:pPr>
        <w:ind w:left="2447" w:hanging="360"/>
      </w:pPr>
      <w:rPr>
        <w:rFonts w:hint="default"/>
        <w:lang w:val="uk-UA" w:eastAsia="en-US" w:bidi="ar-SA"/>
      </w:rPr>
    </w:lvl>
    <w:lvl w:ilvl="3" w:tplc="5BFC5EE0">
      <w:numFmt w:val="bullet"/>
      <w:lvlText w:val="•"/>
      <w:lvlJc w:val="left"/>
      <w:pPr>
        <w:ind w:left="3414" w:hanging="360"/>
      </w:pPr>
      <w:rPr>
        <w:rFonts w:hint="default"/>
        <w:lang w:val="uk-UA" w:eastAsia="en-US" w:bidi="ar-SA"/>
      </w:rPr>
    </w:lvl>
    <w:lvl w:ilvl="4" w:tplc="29F63722">
      <w:numFmt w:val="bullet"/>
      <w:lvlText w:val="•"/>
      <w:lvlJc w:val="left"/>
      <w:pPr>
        <w:ind w:left="4382" w:hanging="360"/>
      </w:pPr>
      <w:rPr>
        <w:rFonts w:hint="default"/>
        <w:lang w:val="uk-UA" w:eastAsia="en-US" w:bidi="ar-SA"/>
      </w:rPr>
    </w:lvl>
    <w:lvl w:ilvl="5" w:tplc="99CEE14E">
      <w:numFmt w:val="bullet"/>
      <w:lvlText w:val="•"/>
      <w:lvlJc w:val="left"/>
      <w:pPr>
        <w:ind w:left="5349" w:hanging="360"/>
      </w:pPr>
      <w:rPr>
        <w:rFonts w:hint="default"/>
        <w:lang w:val="uk-UA" w:eastAsia="en-US" w:bidi="ar-SA"/>
      </w:rPr>
    </w:lvl>
    <w:lvl w:ilvl="6" w:tplc="2A1CC38C">
      <w:numFmt w:val="bullet"/>
      <w:lvlText w:val="•"/>
      <w:lvlJc w:val="left"/>
      <w:pPr>
        <w:ind w:left="6316" w:hanging="360"/>
      </w:pPr>
      <w:rPr>
        <w:rFonts w:hint="default"/>
        <w:lang w:val="uk-UA" w:eastAsia="en-US" w:bidi="ar-SA"/>
      </w:rPr>
    </w:lvl>
    <w:lvl w:ilvl="7" w:tplc="6E8C83CE">
      <w:numFmt w:val="bullet"/>
      <w:lvlText w:val="•"/>
      <w:lvlJc w:val="left"/>
      <w:pPr>
        <w:ind w:left="7284" w:hanging="360"/>
      </w:pPr>
      <w:rPr>
        <w:rFonts w:hint="default"/>
        <w:lang w:val="uk-UA" w:eastAsia="en-US" w:bidi="ar-SA"/>
      </w:rPr>
    </w:lvl>
    <w:lvl w:ilvl="8" w:tplc="DA54524E">
      <w:numFmt w:val="bullet"/>
      <w:lvlText w:val="•"/>
      <w:lvlJc w:val="left"/>
      <w:pPr>
        <w:ind w:left="8251" w:hanging="360"/>
      </w:pPr>
      <w:rPr>
        <w:rFonts w:hint="default"/>
        <w:lang w:val="uk-UA" w:eastAsia="en-US" w:bidi="ar-SA"/>
      </w:rPr>
    </w:lvl>
  </w:abstractNum>
  <w:abstractNum w:abstractNumId="28">
    <w:nsid w:val="4B5B23D1"/>
    <w:multiLevelType w:val="hybridMultilevel"/>
    <w:tmpl w:val="87066EBC"/>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4CE24D76"/>
    <w:multiLevelType w:val="hybridMultilevel"/>
    <w:tmpl w:val="BC467F50"/>
    <w:lvl w:ilvl="0" w:tplc="2000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51557287"/>
    <w:multiLevelType w:val="hybridMultilevel"/>
    <w:tmpl w:val="F79E2EF2"/>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31">
    <w:nsid w:val="57952DD1"/>
    <w:multiLevelType w:val="hybridMultilevel"/>
    <w:tmpl w:val="B5BA4D08"/>
    <w:lvl w:ilvl="0" w:tplc="7946FFA0">
      <w:start w:val="1"/>
      <w:numFmt w:val="decimal"/>
      <w:lvlText w:val="%1."/>
      <w:lvlJc w:val="left"/>
      <w:pPr>
        <w:ind w:left="342" w:hanging="284"/>
      </w:pPr>
      <w:rPr>
        <w:rFonts w:ascii="Times New Roman" w:eastAsia="Times New Roman" w:hAnsi="Times New Roman" w:cs="Times New Roman" w:hint="default"/>
        <w:w w:val="99"/>
        <w:sz w:val="28"/>
        <w:szCs w:val="28"/>
        <w:lang w:val="uk-UA" w:eastAsia="en-US" w:bidi="ar-SA"/>
      </w:rPr>
    </w:lvl>
    <w:lvl w:ilvl="1" w:tplc="5100F0C8">
      <w:numFmt w:val="bullet"/>
      <w:lvlText w:val="•"/>
      <w:lvlJc w:val="left"/>
      <w:pPr>
        <w:ind w:left="1324" w:hanging="284"/>
      </w:pPr>
      <w:rPr>
        <w:rFonts w:hint="default"/>
        <w:lang w:val="uk-UA" w:eastAsia="en-US" w:bidi="ar-SA"/>
      </w:rPr>
    </w:lvl>
    <w:lvl w:ilvl="2" w:tplc="EA264292">
      <w:numFmt w:val="bullet"/>
      <w:lvlText w:val="•"/>
      <w:lvlJc w:val="left"/>
      <w:pPr>
        <w:ind w:left="2309" w:hanging="284"/>
      </w:pPr>
      <w:rPr>
        <w:rFonts w:hint="default"/>
        <w:lang w:val="uk-UA" w:eastAsia="en-US" w:bidi="ar-SA"/>
      </w:rPr>
    </w:lvl>
    <w:lvl w:ilvl="3" w:tplc="26FE51CC">
      <w:numFmt w:val="bullet"/>
      <w:lvlText w:val="•"/>
      <w:lvlJc w:val="left"/>
      <w:pPr>
        <w:ind w:left="3293" w:hanging="284"/>
      </w:pPr>
      <w:rPr>
        <w:rFonts w:hint="default"/>
        <w:lang w:val="uk-UA" w:eastAsia="en-US" w:bidi="ar-SA"/>
      </w:rPr>
    </w:lvl>
    <w:lvl w:ilvl="4" w:tplc="8B4C676C">
      <w:numFmt w:val="bullet"/>
      <w:lvlText w:val="•"/>
      <w:lvlJc w:val="left"/>
      <w:pPr>
        <w:ind w:left="4278" w:hanging="284"/>
      </w:pPr>
      <w:rPr>
        <w:rFonts w:hint="default"/>
        <w:lang w:val="uk-UA" w:eastAsia="en-US" w:bidi="ar-SA"/>
      </w:rPr>
    </w:lvl>
    <w:lvl w:ilvl="5" w:tplc="37E2492C">
      <w:numFmt w:val="bullet"/>
      <w:lvlText w:val="•"/>
      <w:lvlJc w:val="left"/>
      <w:pPr>
        <w:ind w:left="5263" w:hanging="284"/>
      </w:pPr>
      <w:rPr>
        <w:rFonts w:hint="default"/>
        <w:lang w:val="uk-UA" w:eastAsia="en-US" w:bidi="ar-SA"/>
      </w:rPr>
    </w:lvl>
    <w:lvl w:ilvl="6" w:tplc="9D42578E">
      <w:numFmt w:val="bullet"/>
      <w:lvlText w:val="•"/>
      <w:lvlJc w:val="left"/>
      <w:pPr>
        <w:ind w:left="6247" w:hanging="284"/>
      </w:pPr>
      <w:rPr>
        <w:rFonts w:hint="default"/>
        <w:lang w:val="uk-UA" w:eastAsia="en-US" w:bidi="ar-SA"/>
      </w:rPr>
    </w:lvl>
    <w:lvl w:ilvl="7" w:tplc="4566B452">
      <w:numFmt w:val="bullet"/>
      <w:lvlText w:val="•"/>
      <w:lvlJc w:val="left"/>
      <w:pPr>
        <w:ind w:left="7232" w:hanging="284"/>
      </w:pPr>
      <w:rPr>
        <w:rFonts w:hint="default"/>
        <w:lang w:val="uk-UA" w:eastAsia="en-US" w:bidi="ar-SA"/>
      </w:rPr>
    </w:lvl>
    <w:lvl w:ilvl="8" w:tplc="5172E9B0">
      <w:numFmt w:val="bullet"/>
      <w:lvlText w:val="•"/>
      <w:lvlJc w:val="left"/>
      <w:pPr>
        <w:ind w:left="8217" w:hanging="284"/>
      </w:pPr>
      <w:rPr>
        <w:rFonts w:hint="default"/>
        <w:lang w:val="uk-UA" w:eastAsia="en-US" w:bidi="ar-SA"/>
      </w:rPr>
    </w:lvl>
  </w:abstractNum>
  <w:abstractNum w:abstractNumId="32">
    <w:nsid w:val="5A506FA1"/>
    <w:multiLevelType w:val="multilevel"/>
    <w:tmpl w:val="65EC75F2"/>
    <w:lvl w:ilvl="0">
      <w:start w:val="1"/>
      <w:numFmt w:val="decimal"/>
      <w:lvlText w:val="%1."/>
      <w:lvlJc w:val="left"/>
      <w:pPr>
        <w:ind w:left="720" w:hanging="7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3">
    <w:nsid w:val="5CF1542D"/>
    <w:multiLevelType w:val="hybridMultilevel"/>
    <w:tmpl w:val="163C8136"/>
    <w:lvl w:ilvl="0" w:tplc="8CDEB4C2">
      <w:start w:val="6"/>
      <w:numFmt w:val="decimal"/>
      <w:lvlText w:val="%1."/>
      <w:lvlJc w:val="left"/>
      <w:pPr>
        <w:ind w:left="581" w:hanging="240"/>
      </w:pPr>
      <w:rPr>
        <w:rFonts w:ascii="Times New Roman" w:eastAsia="Times New Roman" w:hAnsi="Times New Roman" w:cs="Times New Roman" w:hint="default"/>
        <w:w w:val="100"/>
        <w:sz w:val="24"/>
        <w:szCs w:val="24"/>
        <w:lang w:val="uk-UA" w:eastAsia="en-US" w:bidi="ar-SA"/>
      </w:rPr>
    </w:lvl>
    <w:lvl w:ilvl="1" w:tplc="FE92E2C0">
      <w:start w:val="1"/>
      <w:numFmt w:val="decimal"/>
      <w:lvlText w:val="%2."/>
      <w:lvlJc w:val="left"/>
      <w:pPr>
        <w:ind w:left="342" w:hanging="354"/>
      </w:pPr>
      <w:rPr>
        <w:rFonts w:ascii="Times New Roman" w:eastAsia="Times New Roman" w:hAnsi="Times New Roman" w:cs="Times New Roman" w:hint="default"/>
        <w:w w:val="99"/>
        <w:sz w:val="28"/>
        <w:szCs w:val="28"/>
        <w:lang w:val="uk-UA" w:eastAsia="en-US" w:bidi="ar-SA"/>
      </w:rPr>
    </w:lvl>
    <w:lvl w:ilvl="2" w:tplc="78887FCC">
      <w:numFmt w:val="bullet"/>
      <w:lvlText w:val="•"/>
      <w:lvlJc w:val="left"/>
      <w:pPr>
        <w:ind w:left="1647" w:hanging="354"/>
      </w:pPr>
      <w:rPr>
        <w:rFonts w:hint="default"/>
        <w:lang w:val="uk-UA" w:eastAsia="en-US" w:bidi="ar-SA"/>
      </w:rPr>
    </w:lvl>
    <w:lvl w:ilvl="3" w:tplc="4BE270AE">
      <w:numFmt w:val="bullet"/>
      <w:lvlText w:val="•"/>
      <w:lvlJc w:val="left"/>
      <w:pPr>
        <w:ind w:left="2714" w:hanging="354"/>
      </w:pPr>
      <w:rPr>
        <w:rFonts w:hint="default"/>
        <w:lang w:val="uk-UA" w:eastAsia="en-US" w:bidi="ar-SA"/>
      </w:rPr>
    </w:lvl>
    <w:lvl w:ilvl="4" w:tplc="4E5CB6E4">
      <w:numFmt w:val="bullet"/>
      <w:lvlText w:val="•"/>
      <w:lvlJc w:val="left"/>
      <w:pPr>
        <w:ind w:left="3782" w:hanging="354"/>
      </w:pPr>
      <w:rPr>
        <w:rFonts w:hint="default"/>
        <w:lang w:val="uk-UA" w:eastAsia="en-US" w:bidi="ar-SA"/>
      </w:rPr>
    </w:lvl>
    <w:lvl w:ilvl="5" w:tplc="FAA0622A">
      <w:numFmt w:val="bullet"/>
      <w:lvlText w:val="•"/>
      <w:lvlJc w:val="left"/>
      <w:pPr>
        <w:ind w:left="4849" w:hanging="354"/>
      </w:pPr>
      <w:rPr>
        <w:rFonts w:hint="default"/>
        <w:lang w:val="uk-UA" w:eastAsia="en-US" w:bidi="ar-SA"/>
      </w:rPr>
    </w:lvl>
    <w:lvl w:ilvl="6" w:tplc="6014695A">
      <w:numFmt w:val="bullet"/>
      <w:lvlText w:val="•"/>
      <w:lvlJc w:val="left"/>
      <w:pPr>
        <w:ind w:left="5916" w:hanging="354"/>
      </w:pPr>
      <w:rPr>
        <w:rFonts w:hint="default"/>
        <w:lang w:val="uk-UA" w:eastAsia="en-US" w:bidi="ar-SA"/>
      </w:rPr>
    </w:lvl>
    <w:lvl w:ilvl="7" w:tplc="074415E4">
      <w:numFmt w:val="bullet"/>
      <w:lvlText w:val="•"/>
      <w:lvlJc w:val="left"/>
      <w:pPr>
        <w:ind w:left="6984" w:hanging="354"/>
      </w:pPr>
      <w:rPr>
        <w:rFonts w:hint="default"/>
        <w:lang w:val="uk-UA" w:eastAsia="en-US" w:bidi="ar-SA"/>
      </w:rPr>
    </w:lvl>
    <w:lvl w:ilvl="8" w:tplc="0DB63CEC">
      <w:numFmt w:val="bullet"/>
      <w:lvlText w:val="•"/>
      <w:lvlJc w:val="left"/>
      <w:pPr>
        <w:ind w:left="8051" w:hanging="354"/>
      </w:pPr>
      <w:rPr>
        <w:rFonts w:hint="default"/>
        <w:lang w:val="uk-UA" w:eastAsia="en-US" w:bidi="ar-SA"/>
      </w:rPr>
    </w:lvl>
  </w:abstractNum>
  <w:abstractNum w:abstractNumId="34">
    <w:nsid w:val="5D05466C"/>
    <w:multiLevelType w:val="hybridMultilevel"/>
    <w:tmpl w:val="A8FEC65A"/>
    <w:lvl w:ilvl="0" w:tplc="02AA8A8E">
      <w:numFmt w:val="bullet"/>
      <w:lvlText w:val=""/>
      <w:lvlJc w:val="left"/>
      <w:pPr>
        <w:ind w:left="652" w:hanging="186"/>
      </w:pPr>
      <w:rPr>
        <w:rFonts w:ascii="Wingdings" w:eastAsia="Wingdings" w:hAnsi="Wingdings" w:cs="Wingdings" w:hint="default"/>
        <w:w w:val="99"/>
        <w:sz w:val="28"/>
        <w:szCs w:val="28"/>
        <w:lang w:val="uk-UA" w:eastAsia="en-US" w:bidi="ar-SA"/>
      </w:rPr>
    </w:lvl>
    <w:lvl w:ilvl="1" w:tplc="CC7C426A">
      <w:numFmt w:val="bullet"/>
      <w:lvlText w:val="•"/>
      <w:lvlJc w:val="left"/>
      <w:pPr>
        <w:ind w:left="1128" w:hanging="186"/>
      </w:pPr>
      <w:rPr>
        <w:rFonts w:hint="default"/>
        <w:lang w:val="uk-UA" w:eastAsia="en-US" w:bidi="ar-SA"/>
      </w:rPr>
    </w:lvl>
    <w:lvl w:ilvl="2" w:tplc="4BF2F238">
      <w:numFmt w:val="bullet"/>
      <w:lvlText w:val="•"/>
      <w:lvlJc w:val="left"/>
      <w:pPr>
        <w:ind w:left="1596" w:hanging="186"/>
      </w:pPr>
      <w:rPr>
        <w:rFonts w:hint="default"/>
        <w:lang w:val="uk-UA" w:eastAsia="en-US" w:bidi="ar-SA"/>
      </w:rPr>
    </w:lvl>
    <w:lvl w:ilvl="3" w:tplc="EDA46998">
      <w:numFmt w:val="bullet"/>
      <w:lvlText w:val="•"/>
      <w:lvlJc w:val="left"/>
      <w:pPr>
        <w:ind w:left="2064" w:hanging="186"/>
      </w:pPr>
      <w:rPr>
        <w:rFonts w:hint="default"/>
        <w:lang w:val="uk-UA" w:eastAsia="en-US" w:bidi="ar-SA"/>
      </w:rPr>
    </w:lvl>
    <w:lvl w:ilvl="4" w:tplc="695A1554">
      <w:numFmt w:val="bullet"/>
      <w:lvlText w:val="•"/>
      <w:lvlJc w:val="left"/>
      <w:pPr>
        <w:ind w:left="2532" w:hanging="186"/>
      </w:pPr>
      <w:rPr>
        <w:rFonts w:hint="default"/>
        <w:lang w:val="uk-UA" w:eastAsia="en-US" w:bidi="ar-SA"/>
      </w:rPr>
    </w:lvl>
    <w:lvl w:ilvl="5" w:tplc="B8BC8F76">
      <w:numFmt w:val="bullet"/>
      <w:lvlText w:val="•"/>
      <w:lvlJc w:val="left"/>
      <w:pPr>
        <w:ind w:left="3001" w:hanging="186"/>
      </w:pPr>
      <w:rPr>
        <w:rFonts w:hint="default"/>
        <w:lang w:val="uk-UA" w:eastAsia="en-US" w:bidi="ar-SA"/>
      </w:rPr>
    </w:lvl>
    <w:lvl w:ilvl="6" w:tplc="4B5EEB82">
      <w:numFmt w:val="bullet"/>
      <w:lvlText w:val="•"/>
      <w:lvlJc w:val="left"/>
      <w:pPr>
        <w:ind w:left="3469" w:hanging="186"/>
      </w:pPr>
      <w:rPr>
        <w:rFonts w:hint="default"/>
        <w:lang w:val="uk-UA" w:eastAsia="en-US" w:bidi="ar-SA"/>
      </w:rPr>
    </w:lvl>
    <w:lvl w:ilvl="7" w:tplc="9828C83A">
      <w:numFmt w:val="bullet"/>
      <w:lvlText w:val="•"/>
      <w:lvlJc w:val="left"/>
      <w:pPr>
        <w:ind w:left="3937" w:hanging="186"/>
      </w:pPr>
      <w:rPr>
        <w:rFonts w:hint="default"/>
        <w:lang w:val="uk-UA" w:eastAsia="en-US" w:bidi="ar-SA"/>
      </w:rPr>
    </w:lvl>
    <w:lvl w:ilvl="8" w:tplc="E73ED050">
      <w:numFmt w:val="bullet"/>
      <w:lvlText w:val="•"/>
      <w:lvlJc w:val="left"/>
      <w:pPr>
        <w:ind w:left="4405" w:hanging="186"/>
      </w:pPr>
      <w:rPr>
        <w:rFonts w:hint="default"/>
        <w:lang w:val="uk-UA" w:eastAsia="en-US" w:bidi="ar-SA"/>
      </w:rPr>
    </w:lvl>
  </w:abstractNum>
  <w:abstractNum w:abstractNumId="35">
    <w:nsid w:val="5DBE1513"/>
    <w:multiLevelType w:val="hybridMultilevel"/>
    <w:tmpl w:val="4B404F02"/>
    <w:lvl w:ilvl="0" w:tplc="6132435E">
      <w:start w:val="1"/>
      <w:numFmt w:val="decimal"/>
      <w:lvlText w:val="%1."/>
      <w:lvlJc w:val="left"/>
      <w:pPr>
        <w:ind w:left="1330" w:hanging="280"/>
      </w:pPr>
      <w:rPr>
        <w:rFonts w:ascii="Times New Roman" w:eastAsia="Times New Roman" w:hAnsi="Times New Roman" w:cs="Times New Roman" w:hint="default"/>
        <w:w w:val="99"/>
        <w:sz w:val="28"/>
        <w:szCs w:val="28"/>
        <w:lang w:val="uk-UA" w:eastAsia="en-US" w:bidi="ar-SA"/>
      </w:rPr>
    </w:lvl>
    <w:lvl w:ilvl="1" w:tplc="CAD28C1E">
      <w:numFmt w:val="bullet"/>
      <w:lvlText w:val="•"/>
      <w:lvlJc w:val="left"/>
      <w:pPr>
        <w:ind w:left="2224" w:hanging="280"/>
      </w:pPr>
      <w:rPr>
        <w:rFonts w:hint="default"/>
        <w:lang w:val="uk-UA" w:eastAsia="en-US" w:bidi="ar-SA"/>
      </w:rPr>
    </w:lvl>
    <w:lvl w:ilvl="2" w:tplc="EA3C8D8E">
      <w:numFmt w:val="bullet"/>
      <w:lvlText w:val="•"/>
      <w:lvlJc w:val="left"/>
      <w:pPr>
        <w:ind w:left="3109" w:hanging="280"/>
      </w:pPr>
      <w:rPr>
        <w:rFonts w:hint="default"/>
        <w:lang w:val="uk-UA" w:eastAsia="en-US" w:bidi="ar-SA"/>
      </w:rPr>
    </w:lvl>
    <w:lvl w:ilvl="3" w:tplc="E298A3E8">
      <w:numFmt w:val="bullet"/>
      <w:lvlText w:val="•"/>
      <w:lvlJc w:val="left"/>
      <w:pPr>
        <w:ind w:left="3993" w:hanging="280"/>
      </w:pPr>
      <w:rPr>
        <w:rFonts w:hint="default"/>
        <w:lang w:val="uk-UA" w:eastAsia="en-US" w:bidi="ar-SA"/>
      </w:rPr>
    </w:lvl>
    <w:lvl w:ilvl="4" w:tplc="99745C28">
      <w:numFmt w:val="bullet"/>
      <w:lvlText w:val="•"/>
      <w:lvlJc w:val="left"/>
      <w:pPr>
        <w:ind w:left="4878" w:hanging="280"/>
      </w:pPr>
      <w:rPr>
        <w:rFonts w:hint="default"/>
        <w:lang w:val="uk-UA" w:eastAsia="en-US" w:bidi="ar-SA"/>
      </w:rPr>
    </w:lvl>
    <w:lvl w:ilvl="5" w:tplc="F3022C3E">
      <w:numFmt w:val="bullet"/>
      <w:lvlText w:val="•"/>
      <w:lvlJc w:val="left"/>
      <w:pPr>
        <w:ind w:left="5763" w:hanging="280"/>
      </w:pPr>
      <w:rPr>
        <w:rFonts w:hint="default"/>
        <w:lang w:val="uk-UA" w:eastAsia="en-US" w:bidi="ar-SA"/>
      </w:rPr>
    </w:lvl>
    <w:lvl w:ilvl="6" w:tplc="B67E7504">
      <w:numFmt w:val="bullet"/>
      <w:lvlText w:val="•"/>
      <w:lvlJc w:val="left"/>
      <w:pPr>
        <w:ind w:left="6647" w:hanging="280"/>
      </w:pPr>
      <w:rPr>
        <w:rFonts w:hint="default"/>
        <w:lang w:val="uk-UA" w:eastAsia="en-US" w:bidi="ar-SA"/>
      </w:rPr>
    </w:lvl>
    <w:lvl w:ilvl="7" w:tplc="89B6B10E">
      <w:numFmt w:val="bullet"/>
      <w:lvlText w:val="•"/>
      <w:lvlJc w:val="left"/>
      <w:pPr>
        <w:ind w:left="7532" w:hanging="280"/>
      </w:pPr>
      <w:rPr>
        <w:rFonts w:hint="default"/>
        <w:lang w:val="uk-UA" w:eastAsia="en-US" w:bidi="ar-SA"/>
      </w:rPr>
    </w:lvl>
    <w:lvl w:ilvl="8" w:tplc="0C989978">
      <w:numFmt w:val="bullet"/>
      <w:lvlText w:val="•"/>
      <w:lvlJc w:val="left"/>
      <w:pPr>
        <w:ind w:left="8417" w:hanging="280"/>
      </w:pPr>
      <w:rPr>
        <w:rFonts w:hint="default"/>
        <w:lang w:val="uk-UA" w:eastAsia="en-US" w:bidi="ar-SA"/>
      </w:rPr>
    </w:lvl>
  </w:abstractNum>
  <w:abstractNum w:abstractNumId="36">
    <w:nsid w:val="608777DC"/>
    <w:multiLevelType w:val="multilevel"/>
    <w:tmpl w:val="07E07534"/>
    <w:lvl w:ilvl="0">
      <w:start w:val="1"/>
      <w:numFmt w:val="decimal"/>
      <w:lvlText w:val="%1"/>
      <w:lvlJc w:val="left"/>
      <w:pPr>
        <w:ind w:left="360" w:hanging="360"/>
      </w:pPr>
      <w:rPr>
        <w:rFonts w:hint="default"/>
      </w:rPr>
    </w:lvl>
    <w:lvl w:ilvl="1">
      <w:start w:val="1"/>
      <w:numFmt w:val="decimal"/>
      <w:lvlText w:val="%1.%2"/>
      <w:lvlJc w:val="left"/>
      <w:pPr>
        <w:ind w:left="19" w:hanging="360"/>
      </w:pPr>
      <w:rPr>
        <w:rFonts w:hint="default"/>
      </w:rPr>
    </w:lvl>
    <w:lvl w:ilvl="2">
      <w:start w:val="1"/>
      <w:numFmt w:val="decimal"/>
      <w:lvlText w:val="%1.%2.%3"/>
      <w:lvlJc w:val="left"/>
      <w:pPr>
        <w:ind w:left="38" w:hanging="720"/>
      </w:pPr>
      <w:rPr>
        <w:rFonts w:hint="default"/>
      </w:rPr>
    </w:lvl>
    <w:lvl w:ilvl="3">
      <w:start w:val="1"/>
      <w:numFmt w:val="decimal"/>
      <w:lvlText w:val="%1.%2.%3.%4"/>
      <w:lvlJc w:val="left"/>
      <w:pPr>
        <w:ind w:left="57" w:hanging="1080"/>
      </w:pPr>
      <w:rPr>
        <w:rFonts w:hint="default"/>
      </w:rPr>
    </w:lvl>
    <w:lvl w:ilvl="4">
      <w:start w:val="1"/>
      <w:numFmt w:val="decimal"/>
      <w:lvlText w:val="%1.%2.%3.%4.%5"/>
      <w:lvlJc w:val="left"/>
      <w:pPr>
        <w:ind w:left="-284" w:hanging="1080"/>
      </w:pPr>
      <w:rPr>
        <w:rFonts w:hint="default"/>
      </w:rPr>
    </w:lvl>
    <w:lvl w:ilvl="5">
      <w:start w:val="1"/>
      <w:numFmt w:val="decimal"/>
      <w:lvlText w:val="%1.%2.%3.%4.%5.%6"/>
      <w:lvlJc w:val="left"/>
      <w:pPr>
        <w:ind w:left="-265" w:hanging="1440"/>
      </w:pPr>
      <w:rPr>
        <w:rFonts w:hint="default"/>
      </w:rPr>
    </w:lvl>
    <w:lvl w:ilvl="6">
      <w:start w:val="1"/>
      <w:numFmt w:val="decimal"/>
      <w:lvlText w:val="%1.%2.%3.%4.%5.%6.%7"/>
      <w:lvlJc w:val="left"/>
      <w:pPr>
        <w:ind w:left="-606" w:hanging="1440"/>
      </w:pPr>
      <w:rPr>
        <w:rFonts w:hint="default"/>
      </w:rPr>
    </w:lvl>
    <w:lvl w:ilvl="7">
      <w:start w:val="1"/>
      <w:numFmt w:val="decimal"/>
      <w:lvlText w:val="%1.%2.%3.%4.%5.%6.%7.%8"/>
      <w:lvlJc w:val="left"/>
      <w:pPr>
        <w:ind w:left="-587" w:hanging="1800"/>
      </w:pPr>
      <w:rPr>
        <w:rFonts w:hint="default"/>
      </w:rPr>
    </w:lvl>
    <w:lvl w:ilvl="8">
      <w:start w:val="1"/>
      <w:numFmt w:val="decimal"/>
      <w:lvlText w:val="%1.%2.%3.%4.%5.%6.%7.%8.%9"/>
      <w:lvlJc w:val="left"/>
      <w:pPr>
        <w:ind w:left="-568" w:hanging="2160"/>
      </w:pPr>
      <w:rPr>
        <w:rFonts w:hint="default"/>
      </w:rPr>
    </w:lvl>
  </w:abstractNum>
  <w:abstractNum w:abstractNumId="37">
    <w:nsid w:val="64780A07"/>
    <w:multiLevelType w:val="hybridMultilevel"/>
    <w:tmpl w:val="A636EB62"/>
    <w:lvl w:ilvl="0" w:tplc="9CB4213A">
      <w:numFmt w:val="bullet"/>
      <w:lvlText w:val=""/>
      <w:lvlJc w:val="left"/>
      <w:pPr>
        <w:ind w:left="767" w:hanging="360"/>
      </w:pPr>
      <w:rPr>
        <w:rFonts w:hint="default"/>
        <w:w w:val="99"/>
        <w:lang w:val="uk-UA" w:eastAsia="en-US" w:bidi="ar-SA"/>
      </w:rPr>
    </w:lvl>
    <w:lvl w:ilvl="1" w:tplc="FBC8EB7C">
      <w:numFmt w:val="bullet"/>
      <w:lvlText w:val=""/>
      <w:lvlJc w:val="left"/>
      <w:pPr>
        <w:ind w:left="1192" w:hanging="361"/>
      </w:pPr>
      <w:rPr>
        <w:rFonts w:ascii="Wingdings" w:eastAsia="Wingdings" w:hAnsi="Wingdings" w:cs="Wingdings" w:hint="default"/>
        <w:w w:val="99"/>
        <w:sz w:val="28"/>
        <w:szCs w:val="28"/>
        <w:lang w:val="uk-UA" w:eastAsia="en-US" w:bidi="ar-SA"/>
      </w:rPr>
    </w:lvl>
    <w:lvl w:ilvl="2" w:tplc="7DE67290">
      <w:numFmt w:val="bullet"/>
      <w:lvlText w:val="•"/>
      <w:lvlJc w:val="left"/>
      <w:pPr>
        <w:ind w:left="2198" w:hanging="361"/>
      </w:pPr>
      <w:rPr>
        <w:rFonts w:hint="default"/>
        <w:lang w:val="uk-UA" w:eastAsia="en-US" w:bidi="ar-SA"/>
      </w:rPr>
    </w:lvl>
    <w:lvl w:ilvl="3" w:tplc="8AC88EFA">
      <w:numFmt w:val="bullet"/>
      <w:lvlText w:val="•"/>
      <w:lvlJc w:val="left"/>
      <w:pPr>
        <w:ind w:left="3196" w:hanging="361"/>
      </w:pPr>
      <w:rPr>
        <w:rFonts w:hint="default"/>
        <w:lang w:val="uk-UA" w:eastAsia="en-US" w:bidi="ar-SA"/>
      </w:rPr>
    </w:lvl>
    <w:lvl w:ilvl="4" w:tplc="79622C18">
      <w:numFmt w:val="bullet"/>
      <w:lvlText w:val="•"/>
      <w:lvlJc w:val="left"/>
      <w:pPr>
        <w:ind w:left="4195" w:hanging="361"/>
      </w:pPr>
      <w:rPr>
        <w:rFonts w:hint="default"/>
        <w:lang w:val="uk-UA" w:eastAsia="en-US" w:bidi="ar-SA"/>
      </w:rPr>
    </w:lvl>
    <w:lvl w:ilvl="5" w:tplc="170A48AA">
      <w:numFmt w:val="bullet"/>
      <w:lvlText w:val="•"/>
      <w:lvlJc w:val="left"/>
      <w:pPr>
        <w:ind w:left="5193" w:hanging="361"/>
      </w:pPr>
      <w:rPr>
        <w:rFonts w:hint="default"/>
        <w:lang w:val="uk-UA" w:eastAsia="en-US" w:bidi="ar-SA"/>
      </w:rPr>
    </w:lvl>
    <w:lvl w:ilvl="6" w:tplc="F806A67E">
      <w:numFmt w:val="bullet"/>
      <w:lvlText w:val="•"/>
      <w:lvlJc w:val="left"/>
      <w:pPr>
        <w:ind w:left="6192" w:hanging="361"/>
      </w:pPr>
      <w:rPr>
        <w:rFonts w:hint="default"/>
        <w:lang w:val="uk-UA" w:eastAsia="en-US" w:bidi="ar-SA"/>
      </w:rPr>
    </w:lvl>
    <w:lvl w:ilvl="7" w:tplc="9F18CB62">
      <w:numFmt w:val="bullet"/>
      <w:lvlText w:val="•"/>
      <w:lvlJc w:val="left"/>
      <w:pPr>
        <w:ind w:left="7190" w:hanging="361"/>
      </w:pPr>
      <w:rPr>
        <w:rFonts w:hint="default"/>
        <w:lang w:val="uk-UA" w:eastAsia="en-US" w:bidi="ar-SA"/>
      </w:rPr>
    </w:lvl>
    <w:lvl w:ilvl="8" w:tplc="0E6E12EE">
      <w:numFmt w:val="bullet"/>
      <w:lvlText w:val="•"/>
      <w:lvlJc w:val="left"/>
      <w:pPr>
        <w:ind w:left="8189" w:hanging="361"/>
      </w:pPr>
      <w:rPr>
        <w:rFonts w:hint="default"/>
        <w:lang w:val="uk-UA" w:eastAsia="en-US" w:bidi="ar-SA"/>
      </w:rPr>
    </w:lvl>
  </w:abstractNum>
  <w:abstractNum w:abstractNumId="38">
    <w:nsid w:val="673073E9"/>
    <w:multiLevelType w:val="hybridMultilevel"/>
    <w:tmpl w:val="773C9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5952F9"/>
    <w:multiLevelType w:val="hybridMultilevel"/>
    <w:tmpl w:val="BF244016"/>
    <w:lvl w:ilvl="0" w:tplc="FBFA6718">
      <w:start w:val="1"/>
      <w:numFmt w:val="decimal"/>
      <w:lvlText w:val="%1."/>
      <w:lvlJc w:val="left"/>
      <w:pPr>
        <w:ind w:left="360" w:hanging="360"/>
      </w:pPr>
      <w:rPr>
        <w:rFonts w:hint="default"/>
        <w:b w:val="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6CC20D87"/>
    <w:multiLevelType w:val="multilevel"/>
    <w:tmpl w:val="5CCA1BCE"/>
    <w:lvl w:ilvl="0">
      <w:start w:val="1"/>
      <w:numFmt w:val="decimal"/>
      <w:lvlText w:val="%1"/>
      <w:lvlJc w:val="left"/>
      <w:pPr>
        <w:ind w:left="600" w:hanging="600"/>
      </w:pPr>
      <w:rPr>
        <w:rFonts w:hint="default"/>
      </w:rPr>
    </w:lvl>
    <w:lvl w:ilvl="1">
      <w:start w:val="2"/>
      <w:numFmt w:val="decimal"/>
      <w:lvlText w:val="%1.%2"/>
      <w:lvlJc w:val="left"/>
      <w:pPr>
        <w:ind w:left="1025" w:hanging="60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1">
    <w:nsid w:val="6DAA6514"/>
    <w:multiLevelType w:val="hybridMultilevel"/>
    <w:tmpl w:val="5B60E522"/>
    <w:lvl w:ilvl="0" w:tplc="3EA0E052">
      <w:start w:val="1"/>
      <w:numFmt w:val="decimal"/>
      <w:lvlText w:val="%1."/>
      <w:lvlJc w:val="left"/>
      <w:pPr>
        <w:ind w:left="949" w:hanging="360"/>
      </w:pPr>
      <w:rPr>
        <w:rFonts w:hint="default"/>
      </w:rPr>
    </w:lvl>
    <w:lvl w:ilvl="1" w:tplc="04190019" w:tentative="1">
      <w:start w:val="1"/>
      <w:numFmt w:val="lowerLetter"/>
      <w:lvlText w:val="%2."/>
      <w:lvlJc w:val="left"/>
      <w:pPr>
        <w:ind w:left="1669" w:hanging="360"/>
      </w:pPr>
    </w:lvl>
    <w:lvl w:ilvl="2" w:tplc="0419001B" w:tentative="1">
      <w:start w:val="1"/>
      <w:numFmt w:val="lowerRoman"/>
      <w:lvlText w:val="%3."/>
      <w:lvlJc w:val="right"/>
      <w:pPr>
        <w:ind w:left="2389" w:hanging="180"/>
      </w:pPr>
    </w:lvl>
    <w:lvl w:ilvl="3" w:tplc="0419000F" w:tentative="1">
      <w:start w:val="1"/>
      <w:numFmt w:val="decimal"/>
      <w:lvlText w:val="%4."/>
      <w:lvlJc w:val="left"/>
      <w:pPr>
        <w:ind w:left="3109" w:hanging="360"/>
      </w:pPr>
    </w:lvl>
    <w:lvl w:ilvl="4" w:tplc="04190019" w:tentative="1">
      <w:start w:val="1"/>
      <w:numFmt w:val="lowerLetter"/>
      <w:lvlText w:val="%5."/>
      <w:lvlJc w:val="left"/>
      <w:pPr>
        <w:ind w:left="3829" w:hanging="360"/>
      </w:pPr>
    </w:lvl>
    <w:lvl w:ilvl="5" w:tplc="0419001B" w:tentative="1">
      <w:start w:val="1"/>
      <w:numFmt w:val="lowerRoman"/>
      <w:lvlText w:val="%6."/>
      <w:lvlJc w:val="right"/>
      <w:pPr>
        <w:ind w:left="4549" w:hanging="180"/>
      </w:pPr>
    </w:lvl>
    <w:lvl w:ilvl="6" w:tplc="0419000F" w:tentative="1">
      <w:start w:val="1"/>
      <w:numFmt w:val="decimal"/>
      <w:lvlText w:val="%7."/>
      <w:lvlJc w:val="left"/>
      <w:pPr>
        <w:ind w:left="5269" w:hanging="360"/>
      </w:pPr>
    </w:lvl>
    <w:lvl w:ilvl="7" w:tplc="04190019" w:tentative="1">
      <w:start w:val="1"/>
      <w:numFmt w:val="lowerLetter"/>
      <w:lvlText w:val="%8."/>
      <w:lvlJc w:val="left"/>
      <w:pPr>
        <w:ind w:left="5989" w:hanging="360"/>
      </w:pPr>
    </w:lvl>
    <w:lvl w:ilvl="8" w:tplc="0419001B" w:tentative="1">
      <w:start w:val="1"/>
      <w:numFmt w:val="lowerRoman"/>
      <w:lvlText w:val="%9."/>
      <w:lvlJc w:val="right"/>
      <w:pPr>
        <w:ind w:left="6709" w:hanging="180"/>
      </w:pPr>
    </w:lvl>
  </w:abstractNum>
  <w:abstractNum w:abstractNumId="42">
    <w:nsid w:val="70F540E5"/>
    <w:multiLevelType w:val="hybridMultilevel"/>
    <w:tmpl w:val="833CFFD4"/>
    <w:lvl w:ilvl="0" w:tplc="26585EA6">
      <w:numFmt w:val="bullet"/>
      <w:lvlText w:val=""/>
      <w:lvlJc w:val="left"/>
      <w:pPr>
        <w:ind w:left="1050" w:hanging="359"/>
      </w:pPr>
      <w:rPr>
        <w:rFonts w:ascii="Wingdings" w:eastAsia="Wingdings" w:hAnsi="Wingdings" w:cs="Wingdings" w:hint="default"/>
        <w:w w:val="99"/>
        <w:sz w:val="28"/>
        <w:szCs w:val="28"/>
        <w:lang w:val="uk-UA" w:eastAsia="en-US" w:bidi="ar-SA"/>
      </w:rPr>
    </w:lvl>
    <w:lvl w:ilvl="1" w:tplc="9A60DD66">
      <w:numFmt w:val="bullet"/>
      <w:lvlText w:val=""/>
      <w:lvlJc w:val="left"/>
      <w:pPr>
        <w:ind w:left="1334" w:hanging="360"/>
      </w:pPr>
      <w:rPr>
        <w:rFonts w:ascii="Symbol" w:eastAsia="Symbol" w:hAnsi="Symbol" w:cs="Symbol" w:hint="default"/>
        <w:w w:val="99"/>
        <w:sz w:val="28"/>
        <w:szCs w:val="28"/>
        <w:lang w:val="uk-UA" w:eastAsia="en-US" w:bidi="ar-SA"/>
      </w:rPr>
    </w:lvl>
    <w:lvl w:ilvl="2" w:tplc="30A4874C">
      <w:numFmt w:val="bullet"/>
      <w:lvlText w:val="•"/>
      <w:lvlJc w:val="left"/>
      <w:pPr>
        <w:ind w:left="2322" w:hanging="360"/>
      </w:pPr>
      <w:rPr>
        <w:rFonts w:hint="default"/>
        <w:lang w:val="uk-UA" w:eastAsia="en-US" w:bidi="ar-SA"/>
      </w:rPr>
    </w:lvl>
    <w:lvl w:ilvl="3" w:tplc="F3CC87AC">
      <w:numFmt w:val="bullet"/>
      <w:lvlText w:val="•"/>
      <w:lvlJc w:val="left"/>
      <w:pPr>
        <w:ind w:left="3305" w:hanging="360"/>
      </w:pPr>
      <w:rPr>
        <w:rFonts w:hint="default"/>
        <w:lang w:val="uk-UA" w:eastAsia="en-US" w:bidi="ar-SA"/>
      </w:rPr>
    </w:lvl>
    <w:lvl w:ilvl="4" w:tplc="433A5CD6">
      <w:numFmt w:val="bullet"/>
      <w:lvlText w:val="•"/>
      <w:lvlJc w:val="left"/>
      <w:pPr>
        <w:ind w:left="4288" w:hanging="360"/>
      </w:pPr>
      <w:rPr>
        <w:rFonts w:hint="default"/>
        <w:lang w:val="uk-UA" w:eastAsia="en-US" w:bidi="ar-SA"/>
      </w:rPr>
    </w:lvl>
    <w:lvl w:ilvl="5" w:tplc="D46CED88">
      <w:numFmt w:val="bullet"/>
      <w:lvlText w:val="•"/>
      <w:lvlJc w:val="left"/>
      <w:pPr>
        <w:ind w:left="5271" w:hanging="360"/>
      </w:pPr>
      <w:rPr>
        <w:rFonts w:hint="default"/>
        <w:lang w:val="uk-UA" w:eastAsia="en-US" w:bidi="ar-SA"/>
      </w:rPr>
    </w:lvl>
    <w:lvl w:ilvl="6" w:tplc="35E0624C">
      <w:numFmt w:val="bullet"/>
      <w:lvlText w:val="•"/>
      <w:lvlJc w:val="left"/>
      <w:pPr>
        <w:ind w:left="6254" w:hanging="360"/>
      </w:pPr>
      <w:rPr>
        <w:rFonts w:hint="default"/>
        <w:lang w:val="uk-UA" w:eastAsia="en-US" w:bidi="ar-SA"/>
      </w:rPr>
    </w:lvl>
    <w:lvl w:ilvl="7" w:tplc="9D4E4CFA">
      <w:numFmt w:val="bullet"/>
      <w:lvlText w:val="•"/>
      <w:lvlJc w:val="left"/>
      <w:pPr>
        <w:ind w:left="7237" w:hanging="360"/>
      </w:pPr>
      <w:rPr>
        <w:rFonts w:hint="default"/>
        <w:lang w:val="uk-UA" w:eastAsia="en-US" w:bidi="ar-SA"/>
      </w:rPr>
    </w:lvl>
    <w:lvl w:ilvl="8" w:tplc="624EDC7C">
      <w:numFmt w:val="bullet"/>
      <w:lvlText w:val="•"/>
      <w:lvlJc w:val="left"/>
      <w:pPr>
        <w:ind w:left="8220" w:hanging="360"/>
      </w:pPr>
      <w:rPr>
        <w:rFonts w:hint="default"/>
        <w:lang w:val="uk-UA" w:eastAsia="en-US" w:bidi="ar-SA"/>
      </w:rPr>
    </w:lvl>
  </w:abstractNum>
  <w:abstractNum w:abstractNumId="43">
    <w:nsid w:val="78DE2167"/>
    <w:multiLevelType w:val="hybridMultilevel"/>
    <w:tmpl w:val="E60019D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7DEC1CEC"/>
    <w:multiLevelType w:val="hybridMultilevel"/>
    <w:tmpl w:val="4D9011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nsid w:val="7E6A01A4"/>
    <w:multiLevelType w:val="hybridMultilevel"/>
    <w:tmpl w:val="40E028B8"/>
    <w:lvl w:ilvl="0" w:tplc="9CBC58A4">
      <w:numFmt w:val="bullet"/>
      <w:lvlText w:val=""/>
      <w:lvlJc w:val="left"/>
      <w:pPr>
        <w:ind w:left="1049" w:hanging="359"/>
      </w:pPr>
      <w:rPr>
        <w:rFonts w:ascii="Wingdings" w:eastAsia="Wingdings" w:hAnsi="Wingdings" w:cs="Wingdings" w:hint="default"/>
        <w:w w:val="99"/>
        <w:sz w:val="28"/>
        <w:szCs w:val="28"/>
        <w:lang w:val="uk-UA" w:eastAsia="en-US" w:bidi="ar-SA"/>
      </w:rPr>
    </w:lvl>
    <w:lvl w:ilvl="1" w:tplc="F198F106">
      <w:numFmt w:val="bullet"/>
      <w:lvlText w:val=""/>
      <w:lvlJc w:val="left"/>
      <w:pPr>
        <w:ind w:left="1334" w:hanging="360"/>
      </w:pPr>
      <w:rPr>
        <w:rFonts w:ascii="Symbol" w:eastAsia="Symbol" w:hAnsi="Symbol" w:cs="Symbol" w:hint="default"/>
        <w:w w:val="99"/>
        <w:sz w:val="28"/>
        <w:szCs w:val="28"/>
        <w:lang w:val="uk-UA" w:eastAsia="en-US" w:bidi="ar-SA"/>
      </w:rPr>
    </w:lvl>
    <w:lvl w:ilvl="2" w:tplc="015EB85E">
      <w:numFmt w:val="bullet"/>
      <w:lvlText w:val="•"/>
      <w:lvlJc w:val="left"/>
      <w:pPr>
        <w:ind w:left="2322" w:hanging="360"/>
      </w:pPr>
      <w:rPr>
        <w:rFonts w:hint="default"/>
        <w:lang w:val="uk-UA" w:eastAsia="en-US" w:bidi="ar-SA"/>
      </w:rPr>
    </w:lvl>
    <w:lvl w:ilvl="3" w:tplc="A4CE15DE">
      <w:numFmt w:val="bullet"/>
      <w:lvlText w:val="•"/>
      <w:lvlJc w:val="left"/>
      <w:pPr>
        <w:ind w:left="3305" w:hanging="360"/>
      </w:pPr>
      <w:rPr>
        <w:rFonts w:hint="default"/>
        <w:lang w:val="uk-UA" w:eastAsia="en-US" w:bidi="ar-SA"/>
      </w:rPr>
    </w:lvl>
    <w:lvl w:ilvl="4" w:tplc="6E8A3FB4">
      <w:numFmt w:val="bullet"/>
      <w:lvlText w:val="•"/>
      <w:lvlJc w:val="left"/>
      <w:pPr>
        <w:ind w:left="4288" w:hanging="360"/>
      </w:pPr>
      <w:rPr>
        <w:rFonts w:hint="default"/>
        <w:lang w:val="uk-UA" w:eastAsia="en-US" w:bidi="ar-SA"/>
      </w:rPr>
    </w:lvl>
    <w:lvl w:ilvl="5" w:tplc="6F269524">
      <w:numFmt w:val="bullet"/>
      <w:lvlText w:val="•"/>
      <w:lvlJc w:val="left"/>
      <w:pPr>
        <w:ind w:left="5271" w:hanging="360"/>
      </w:pPr>
      <w:rPr>
        <w:rFonts w:hint="default"/>
        <w:lang w:val="uk-UA" w:eastAsia="en-US" w:bidi="ar-SA"/>
      </w:rPr>
    </w:lvl>
    <w:lvl w:ilvl="6" w:tplc="1E423C58">
      <w:numFmt w:val="bullet"/>
      <w:lvlText w:val="•"/>
      <w:lvlJc w:val="left"/>
      <w:pPr>
        <w:ind w:left="6254" w:hanging="360"/>
      </w:pPr>
      <w:rPr>
        <w:rFonts w:hint="default"/>
        <w:lang w:val="uk-UA" w:eastAsia="en-US" w:bidi="ar-SA"/>
      </w:rPr>
    </w:lvl>
    <w:lvl w:ilvl="7" w:tplc="7430E57E">
      <w:numFmt w:val="bullet"/>
      <w:lvlText w:val="•"/>
      <w:lvlJc w:val="left"/>
      <w:pPr>
        <w:ind w:left="7237" w:hanging="360"/>
      </w:pPr>
      <w:rPr>
        <w:rFonts w:hint="default"/>
        <w:lang w:val="uk-UA" w:eastAsia="en-US" w:bidi="ar-SA"/>
      </w:rPr>
    </w:lvl>
    <w:lvl w:ilvl="8" w:tplc="94E46B54">
      <w:numFmt w:val="bullet"/>
      <w:lvlText w:val="•"/>
      <w:lvlJc w:val="left"/>
      <w:pPr>
        <w:ind w:left="8220" w:hanging="360"/>
      </w:pPr>
      <w:rPr>
        <w:rFonts w:hint="default"/>
        <w:lang w:val="uk-UA" w:eastAsia="en-US" w:bidi="ar-SA"/>
      </w:rPr>
    </w:lvl>
  </w:abstractNum>
  <w:num w:numId="1">
    <w:abstractNumId w:val="10"/>
  </w:num>
  <w:num w:numId="2">
    <w:abstractNumId w:val="31"/>
  </w:num>
  <w:num w:numId="3">
    <w:abstractNumId w:val="26"/>
  </w:num>
  <w:num w:numId="4">
    <w:abstractNumId w:val="35"/>
  </w:num>
  <w:num w:numId="5">
    <w:abstractNumId w:val="5"/>
  </w:num>
  <w:num w:numId="6">
    <w:abstractNumId w:val="3"/>
  </w:num>
  <w:num w:numId="7">
    <w:abstractNumId w:val="9"/>
  </w:num>
  <w:num w:numId="8">
    <w:abstractNumId w:val="18"/>
  </w:num>
  <w:num w:numId="9">
    <w:abstractNumId w:val="0"/>
  </w:num>
  <w:num w:numId="10">
    <w:abstractNumId w:val="34"/>
  </w:num>
  <w:num w:numId="11">
    <w:abstractNumId w:val="4"/>
  </w:num>
  <w:num w:numId="12">
    <w:abstractNumId w:val="15"/>
  </w:num>
  <w:num w:numId="13">
    <w:abstractNumId w:val="27"/>
  </w:num>
  <w:num w:numId="14">
    <w:abstractNumId w:val="42"/>
  </w:num>
  <w:num w:numId="15">
    <w:abstractNumId w:val="45"/>
  </w:num>
  <w:num w:numId="16">
    <w:abstractNumId w:val="2"/>
  </w:num>
  <w:num w:numId="17">
    <w:abstractNumId w:val="11"/>
  </w:num>
  <w:num w:numId="18">
    <w:abstractNumId w:val="6"/>
  </w:num>
  <w:num w:numId="19">
    <w:abstractNumId w:val="13"/>
  </w:num>
  <w:num w:numId="20">
    <w:abstractNumId w:val="8"/>
  </w:num>
  <w:num w:numId="21">
    <w:abstractNumId w:val="21"/>
  </w:num>
  <w:num w:numId="22">
    <w:abstractNumId w:val="37"/>
  </w:num>
  <w:num w:numId="23">
    <w:abstractNumId w:val="33"/>
  </w:num>
  <w:num w:numId="24">
    <w:abstractNumId w:val="25"/>
  </w:num>
  <w:num w:numId="25">
    <w:abstractNumId w:val="19"/>
  </w:num>
  <w:num w:numId="26">
    <w:abstractNumId w:val="43"/>
  </w:num>
  <w:num w:numId="27">
    <w:abstractNumId w:val="22"/>
  </w:num>
  <w:num w:numId="28">
    <w:abstractNumId w:val="17"/>
  </w:num>
  <w:num w:numId="29">
    <w:abstractNumId w:val="32"/>
  </w:num>
  <w:num w:numId="30">
    <w:abstractNumId w:val="28"/>
  </w:num>
  <w:num w:numId="31">
    <w:abstractNumId w:val="41"/>
  </w:num>
  <w:num w:numId="32">
    <w:abstractNumId w:val="24"/>
  </w:num>
  <w:num w:numId="33">
    <w:abstractNumId w:val="14"/>
  </w:num>
  <w:num w:numId="34">
    <w:abstractNumId w:val="44"/>
  </w:num>
  <w:num w:numId="35">
    <w:abstractNumId w:val="23"/>
  </w:num>
  <w:num w:numId="36">
    <w:abstractNumId w:val="40"/>
  </w:num>
  <w:num w:numId="37">
    <w:abstractNumId w:val="7"/>
  </w:num>
  <w:num w:numId="38">
    <w:abstractNumId w:val="39"/>
  </w:num>
  <w:num w:numId="39">
    <w:abstractNumId w:val="29"/>
  </w:num>
  <w:num w:numId="40">
    <w:abstractNumId w:val="36"/>
  </w:num>
  <w:num w:numId="41">
    <w:abstractNumId w:val="16"/>
  </w:num>
  <w:num w:numId="42">
    <w:abstractNumId w:val="12"/>
  </w:num>
  <w:num w:numId="43">
    <w:abstractNumId w:val="1"/>
  </w:num>
  <w:num w:numId="44">
    <w:abstractNumId w:val="20"/>
  </w:num>
  <w:num w:numId="45">
    <w:abstractNumId w:val="38"/>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drawingGridHorizontalSpacing w:val="110"/>
  <w:displayHorizontalDrawingGridEvery w:val="2"/>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ulTrailSpace/>
  </w:compat>
  <w:rsids>
    <w:rsidRoot w:val="00001021"/>
    <w:rsid w:val="00001021"/>
    <w:rsid w:val="00005B5E"/>
    <w:rsid w:val="00005DB3"/>
    <w:rsid w:val="00013206"/>
    <w:rsid w:val="00025383"/>
    <w:rsid w:val="00033519"/>
    <w:rsid w:val="000530B0"/>
    <w:rsid w:val="000D2ACF"/>
    <w:rsid w:val="000E584A"/>
    <w:rsid w:val="00110CAC"/>
    <w:rsid w:val="00110F8A"/>
    <w:rsid w:val="001318F7"/>
    <w:rsid w:val="00161FE9"/>
    <w:rsid w:val="00181C2A"/>
    <w:rsid w:val="00191F83"/>
    <w:rsid w:val="00193949"/>
    <w:rsid w:val="001C10F8"/>
    <w:rsid w:val="001C7520"/>
    <w:rsid w:val="00232320"/>
    <w:rsid w:val="00235C42"/>
    <w:rsid w:val="00243B99"/>
    <w:rsid w:val="00271A6A"/>
    <w:rsid w:val="00287015"/>
    <w:rsid w:val="002B5C3C"/>
    <w:rsid w:val="002D5B7A"/>
    <w:rsid w:val="002F6997"/>
    <w:rsid w:val="0030503D"/>
    <w:rsid w:val="00315E8D"/>
    <w:rsid w:val="0034141E"/>
    <w:rsid w:val="0034495E"/>
    <w:rsid w:val="00377CE9"/>
    <w:rsid w:val="003911B4"/>
    <w:rsid w:val="003A3E02"/>
    <w:rsid w:val="003A42A4"/>
    <w:rsid w:val="003B157E"/>
    <w:rsid w:val="003D1CBF"/>
    <w:rsid w:val="003D5B49"/>
    <w:rsid w:val="003E23BE"/>
    <w:rsid w:val="003E7BAE"/>
    <w:rsid w:val="0042015A"/>
    <w:rsid w:val="00431546"/>
    <w:rsid w:val="004447B6"/>
    <w:rsid w:val="0045410D"/>
    <w:rsid w:val="004550FF"/>
    <w:rsid w:val="00495591"/>
    <w:rsid w:val="004A5A38"/>
    <w:rsid w:val="004B081D"/>
    <w:rsid w:val="004B5222"/>
    <w:rsid w:val="004D7587"/>
    <w:rsid w:val="004E23A0"/>
    <w:rsid w:val="004E708A"/>
    <w:rsid w:val="0050097C"/>
    <w:rsid w:val="00502381"/>
    <w:rsid w:val="00507839"/>
    <w:rsid w:val="00511C03"/>
    <w:rsid w:val="00517CF4"/>
    <w:rsid w:val="00536E7F"/>
    <w:rsid w:val="00560A29"/>
    <w:rsid w:val="0057457F"/>
    <w:rsid w:val="005761CC"/>
    <w:rsid w:val="005F04BB"/>
    <w:rsid w:val="00604CD2"/>
    <w:rsid w:val="006712CB"/>
    <w:rsid w:val="00696B42"/>
    <w:rsid w:val="006B42C8"/>
    <w:rsid w:val="006C0D50"/>
    <w:rsid w:val="006D6C95"/>
    <w:rsid w:val="00712D66"/>
    <w:rsid w:val="007147EA"/>
    <w:rsid w:val="007251D1"/>
    <w:rsid w:val="00747BA0"/>
    <w:rsid w:val="00772456"/>
    <w:rsid w:val="007872A3"/>
    <w:rsid w:val="00790C00"/>
    <w:rsid w:val="00792265"/>
    <w:rsid w:val="00793B32"/>
    <w:rsid w:val="007B657F"/>
    <w:rsid w:val="007D1F16"/>
    <w:rsid w:val="007E435A"/>
    <w:rsid w:val="007E66CB"/>
    <w:rsid w:val="007F182C"/>
    <w:rsid w:val="007F75D6"/>
    <w:rsid w:val="008061E7"/>
    <w:rsid w:val="00824CA3"/>
    <w:rsid w:val="00827958"/>
    <w:rsid w:val="00882046"/>
    <w:rsid w:val="008A0D4C"/>
    <w:rsid w:val="008B2F76"/>
    <w:rsid w:val="008C4520"/>
    <w:rsid w:val="008D0958"/>
    <w:rsid w:val="008D5731"/>
    <w:rsid w:val="00900971"/>
    <w:rsid w:val="00913FF1"/>
    <w:rsid w:val="00921952"/>
    <w:rsid w:val="00943C14"/>
    <w:rsid w:val="00952687"/>
    <w:rsid w:val="009605FA"/>
    <w:rsid w:val="00A04F92"/>
    <w:rsid w:val="00A05584"/>
    <w:rsid w:val="00A55C70"/>
    <w:rsid w:val="00A64F4C"/>
    <w:rsid w:val="00A6550E"/>
    <w:rsid w:val="00A67537"/>
    <w:rsid w:val="00A85DB9"/>
    <w:rsid w:val="00A86DAF"/>
    <w:rsid w:val="00A90995"/>
    <w:rsid w:val="00AF5ECE"/>
    <w:rsid w:val="00B05AEA"/>
    <w:rsid w:val="00B3658E"/>
    <w:rsid w:val="00B4297E"/>
    <w:rsid w:val="00B50025"/>
    <w:rsid w:val="00B628B7"/>
    <w:rsid w:val="00B75152"/>
    <w:rsid w:val="00B778C6"/>
    <w:rsid w:val="00BA29A2"/>
    <w:rsid w:val="00BB0827"/>
    <w:rsid w:val="00BC4B0F"/>
    <w:rsid w:val="00BC5201"/>
    <w:rsid w:val="00BD4F0D"/>
    <w:rsid w:val="00C07508"/>
    <w:rsid w:val="00C10166"/>
    <w:rsid w:val="00C34F1B"/>
    <w:rsid w:val="00C47596"/>
    <w:rsid w:val="00C96F5C"/>
    <w:rsid w:val="00CA46D3"/>
    <w:rsid w:val="00CA5890"/>
    <w:rsid w:val="00CB3DE3"/>
    <w:rsid w:val="00CC4BCA"/>
    <w:rsid w:val="00CD0EFF"/>
    <w:rsid w:val="00D02033"/>
    <w:rsid w:val="00D175A3"/>
    <w:rsid w:val="00D40862"/>
    <w:rsid w:val="00D517C0"/>
    <w:rsid w:val="00D66A61"/>
    <w:rsid w:val="00DA50E6"/>
    <w:rsid w:val="00DF3786"/>
    <w:rsid w:val="00E046C7"/>
    <w:rsid w:val="00E0487A"/>
    <w:rsid w:val="00E11860"/>
    <w:rsid w:val="00E332A5"/>
    <w:rsid w:val="00E53329"/>
    <w:rsid w:val="00E6495E"/>
    <w:rsid w:val="00E67420"/>
    <w:rsid w:val="00E768C4"/>
    <w:rsid w:val="00E80423"/>
    <w:rsid w:val="00E8617B"/>
    <w:rsid w:val="00E95AAA"/>
    <w:rsid w:val="00ED6CC8"/>
    <w:rsid w:val="00EE1B67"/>
    <w:rsid w:val="00EE72B7"/>
    <w:rsid w:val="00F01530"/>
    <w:rsid w:val="00F1728E"/>
    <w:rsid w:val="00F20D52"/>
    <w:rsid w:val="00F50E13"/>
    <w:rsid w:val="00F53297"/>
    <w:rsid w:val="00F72F08"/>
    <w:rsid w:val="00F95D8C"/>
    <w:rsid w:val="00FC4253"/>
    <w:rsid w:val="00FD6DB6"/>
    <w:rsid w:val="00FE00C8"/>
    <w:rsid w:val="00FE1A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01021"/>
    <w:rPr>
      <w:rFonts w:ascii="Times New Roman" w:eastAsia="Times New Roman" w:hAnsi="Times New Roman" w:cs="Times New Roman"/>
      <w:lang w:val="uk-UA"/>
    </w:rPr>
  </w:style>
  <w:style w:type="paragraph" w:styleId="2">
    <w:name w:val="heading 2"/>
    <w:basedOn w:val="a"/>
    <w:link w:val="20"/>
    <w:uiPriority w:val="9"/>
    <w:qFormat/>
    <w:rsid w:val="00AF5ECE"/>
    <w:pPr>
      <w:widowControl/>
      <w:autoSpaceDE/>
      <w:autoSpaceDN/>
      <w:spacing w:before="100" w:beforeAutospacing="1" w:after="100" w:afterAutospacing="1"/>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rsid w:val="00001021"/>
    <w:tblPr>
      <w:tblInd w:w="0" w:type="dxa"/>
      <w:tblCellMar>
        <w:top w:w="0" w:type="dxa"/>
        <w:left w:w="0" w:type="dxa"/>
        <w:bottom w:w="0" w:type="dxa"/>
        <w:right w:w="0" w:type="dxa"/>
      </w:tblCellMar>
    </w:tblPr>
  </w:style>
  <w:style w:type="paragraph" w:styleId="a3">
    <w:name w:val="Body Text"/>
    <w:basedOn w:val="a"/>
    <w:uiPriority w:val="1"/>
    <w:qFormat/>
    <w:rsid w:val="00001021"/>
    <w:pPr>
      <w:jc w:val="both"/>
    </w:pPr>
    <w:rPr>
      <w:sz w:val="28"/>
      <w:szCs w:val="28"/>
    </w:rPr>
  </w:style>
  <w:style w:type="paragraph" w:customStyle="1" w:styleId="11">
    <w:name w:val="Заголовок 11"/>
    <w:basedOn w:val="a"/>
    <w:uiPriority w:val="1"/>
    <w:qFormat/>
    <w:rsid w:val="00001021"/>
    <w:pPr>
      <w:ind w:left="538" w:right="686"/>
      <w:jc w:val="center"/>
      <w:outlineLvl w:val="1"/>
    </w:pPr>
    <w:rPr>
      <w:b/>
      <w:bCs/>
      <w:sz w:val="28"/>
      <w:szCs w:val="28"/>
    </w:rPr>
  </w:style>
  <w:style w:type="paragraph" w:styleId="a4">
    <w:name w:val="Title"/>
    <w:basedOn w:val="a"/>
    <w:uiPriority w:val="1"/>
    <w:qFormat/>
    <w:rsid w:val="00001021"/>
    <w:pPr>
      <w:ind w:left="540" w:right="686"/>
      <w:jc w:val="center"/>
    </w:pPr>
    <w:rPr>
      <w:b/>
      <w:bCs/>
      <w:sz w:val="44"/>
      <w:szCs w:val="44"/>
    </w:rPr>
  </w:style>
  <w:style w:type="paragraph" w:styleId="a5">
    <w:name w:val="List Paragraph"/>
    <w:basedOn w:val="a"/>
    <w:uiPriority w:val="34"/>
    <w:qFormat/>
    <w:rsid w:val="00001021"/>
    <w:pPr>
      <w:ind w:left="341" w:hanging="361"/>
      <w:jc w:val="both"/>
    </w:pPr>
  </w:style>
  <w:style w:type="paragraph" w:customStyle="1" w:styleId="TableParagraph">
    <w:name w:val="Table Paragraph"/>
    <w:basedOn w:val="a"/>
    <w:uiPriority w:val="1"/>
    <w:qFormat/>
    <w:rsid w:val="00001021"/>
  </w:style>
  <w:style w:type="character" w:customStyle="1" w:styleId="20">
    <w:name w:val="Заголовок 2 Знак"/>
    <w:basedOn w:val="a0"/>
    <w:link w:val="2"/>
    <w:uiPriority w:val="9"/>
    <w:rsid w:val="00AF5ECE"/>
    <w:rPr>
      <w:rFonts w:ascii="Times New Roman" w:eastAsia="Times New Roman" w:hAnsi="Times New Roman" w:cs="Times New Roman"/>
      <w:b/>
      <w:bCs/>
      <w:sz w:val="36"/>
      <w:szCs w:val="36"/>
      <w:lang w:val="ru-RU" w:eastAsia="ru-RU"/>
    </w:rPr>
  </w:style>
  <w:style w:type="character" w:styleId="a6">
    <w:name w:val="Hyperlink"/>
    <w:basedOn w:val="a0"/>
    <w:uiPriority w:val="99"/>
    <w:unhideWhenUsed/>
    <w:rsid w:val="00AF5ECE"/>
    <w:rPr>
      <w:color w:val="0000FF"/>
      <w:u w:val="single"/>
    </w:rPr>
  </w:style>
  <w:style w:type="table" w:styleId="a7">
    <w:name w:val="Table Grid"/>
    <w:basedOn w:val="a1"/>
    <w:uiPriority w:val="39"/>
    <w:rsid w:val="003E7B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3E7BAE"/>
    <w:rPr>
      <w:i/>
      <w:iCs/>
    </w:rPr>
  </w:style>
  <w:style w:type="paragraph" w:styleId="a9">
    <w:name w:val="Normal (Web)"/>
    <w:basedOn w:val="a"/>
    <w:uiPriority w:val="99"/>
    <w:unhideWhenUsed/>
    <w:qFormat/>
    <w:rsid w:val="000E584A"/>
    <w:pPr>
      <w:widowControl/>
      <w:autoSpaceDE/>
      <w:autoSpaceDN/>
      <w:spacing w:before="100" w:beforeAutospacing="1" w:after="100" w:afterAutospacing="1"/>
    </w:pPr>
    <w:rPr>
      <w:sz w:val="24"/>
      <w:szCs w:val="24"/>
      <w:lang w:val="ru-RU" w:eastAsia="ru-RU"/>
    </w:rPr>
  </w:style>
  <w:style w:type="paragraph" w:styleId="aa">
    <w:name w:val="Balloon Text"/>
    <w:basedOn w:val="a"/>
    <w:link w:val="ab"/>
    <w:uiPriority w:val="99"/>
    <w:semiHidden/>
    <w:unhideWhenUsed/>
    <w:rsid w:val="000E584A"/>
    <w:rPr>
      <w:rFonts w:ascii="Tahoma" w:hAnsi="Tahoma" w:cs="Tahoma"/>
      <w:sz w:val="16"/>
      <w:szCs w:val="16"/>
    </w:rPr>
  </w:style>
  <w:style w:type="character" w:customStyle="1" w:styleId="ab">
    <w:name w:val="Текст выноски Знак"/>
    <w:basedOn w:val="a0"/>
    <w:link w:val="aa"/>
    <w:uiPriority w:val="99"/>
    <w:semiHidden/>
    <w:rsid w:val="000E584A"/>
    <w:rPr>
      <w:rFonts w:ascii="Tahoma" w:eastAsia="Times New Roman" w:hAnsi="Tahoma" w:cs="Tahoma"/>
      <w:sz w:val="16"/>
      <w:szCs w:val="16"/>
      <w:lang w:val="uk-UA"/>
    </w:rPr>
  </w:style>
  <w:style w:type="character" w:styleId="ac">
    <w:name w:val="Strong"/>
    <w:basedOn w:val="a0"/>
    <w:uiPriority w:val="22"/>
    <w:qFormat/>
    <w:rsid w:val="00E0487A"/>
    <w:rPr>
      <w:b/>
      <w:bCs/>
    </w:rPr>
  </w:style>
  <w:style w:type="paragraph" w:styleId="ad">
    <w:name w:val="header"/>
    <w:basedOn w:val="a"/>
    <w:link w:val="ae"/>
    <w:uiPriority w:val="99"/>
    <w:semiHidden/>
    <w:unhideWhenUsed/>
    <w:rsid w:val="00792265"/>
    <w:pPr>
      <w:tabs>
        <w:tab w:val="center" w:pos="4677"/>
        <w:tab w:val="right" w:pos="9355"/>
      </w:tabs>
    </w:pPr>
  </w:style>
  <w:style w:type="character" w:customStyle="1" w:styleId="ae">
    <w:name w:val="Верхний колонтитул Знак"/>
    <w:basedOn w:val="a0"/>
    <w:link w:val="ad"/>
    <w:uiPriority w:val="99"/>
    <w:semiHidden/>
    <w:rsid w:val="00792265"/>
    <w:rPr>
      <w:rFonts w:ascii="Times New Roman" w:eastAsia="Times New Roman" w:hAnsi="Times New Roman" w:cs="Times New Roman"/>
      <w:lang w:val="uk-UA"/>
    </w:rPr>
  </w:style>
  <w:style w:type="paragraph" w:styleId="af">
    <w:name w:val="footer"/>
    <w:basedOn w:val="a"/>
    <w:link w:val="af0"/>
    <w:uiPriority w:val="99"/>
    <w:semiHidden/>
    <w:unhideWhenUsed/>
    <w:rsid w:val="00792265"/>
    <w:pPr>
      <w:tabs>
        <w:tab w:val="center" w:pos="4677"/>
        <w:tab w:val="right" w:pos="9355"/>
      </w:tabs>
    </w:pPr>
  </w:style>
  <w:style w:type="character" w:customStyle="1" w:styleId="af0">
    <w:name w:val="Нижний колонтитул Знак"/>
    <w:basedOn w:val="a0"/>
    <w:link w:val="af"/>
    <w:uiPriority w:val="99"/>
    <w:semiHidden/>
    <w:rsid w:val="00792265"/>
    <w:rPr>
      <w:rFonts w:ascii="Times New Roman" w:eastAsia="Times New Roman" w:hAnsi="Times New Roman" w:cs="Times New Roman"/>
      <w:lang w:val="uk-UA"/>
    </w:rPr>
  </w:style>
  <w:style w:type="character" w:customStyle="1" w:styleId="citation">
    <w:name w:val="citation"/>
    <w:basedOn w:val="a0"/>
    <w:rsid w:val="000D2ACF"/>
  </w:style>
  <w:style w:type="paragraph" w:styleId="af1">
    <w:name w:val="No Spacing"/>
    <w:uiPriority w:val="1"/>
    <w:qFormat/>
    <w:rsid w:val="00181C2A"/>
    <w:pPr>
      <w:widowControl/>
    </w:pPr>
    <w:rPr>
      <w:rFonts w:ascii="Times New Roman" w:eastAsia="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w:divs>
    <w:div w:id="684065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9F%D1%96%D0%B7%D0%BD%D0%B0%D0%BD%D0%BD%D1%8F" TargetMode="External"/><Relationship Id="rId18" Type="http://schemas.openxmlformats.org/officeDocument/2006/relationships/image" Target="media/image2.png"/><Relationship Id="rId26" Type="http://schemas.openxmlformats.org/officeDocument/2006/relationships/hyperlink" Target="https://shortest.link/2NQ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esu.com.ua/search_articles.php?id=69310" TargetMode="External"/><Relationship Id="rId7" Type="http://schemas.openxmlformats.org/officeDocument/2006/relationships/endnotes" Target="endnotes.xml"/><Relationship Id="rId12" Type="http://schemas.openxmlformats.org/officeDocument/2006/relationships/hyperlink" Target="mhtml:file://C:\Documents%20and%20Settings\User\&#1056;&#1072;&#1073;&#1086;&#1095;&#1080;&#1081;%20&#1089;&#1090;&#1086;&#1083;\&#1084;&#1091;&#1088;&#1072;\&#1040;&#1091;&#1076;&#1110;&#1086;&#1074;&#1110;&#1079;&#1091;&#1072;&#1083;&#1100;&#1085;&#1110;%20&#1079;&#1072;&#1089;&#1086;&#1073;&#1080;%20&#1085;&#1072;&#1074;&#1095;&#1072;&#1085;&#1085;&#1103;.mht!&#1056;&#1077;&#1072;&#1083;&#1100;&#1085;&#1110;&#1089;&#1090;&#1100;"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uk.wikipedia.org/wiki/%D0%A8%D0%B8%D0%BD%D0%BA%D0%B0%D1%80%D1%83%D0%BA_%D0%92%D0%BE%D0%BB%D0%BE%D0%B4%D0%B8%D0%BC%D0%B8%D1%80_%D0%86%D0%BB%D0%B0%D1%80%D1%96%D0%BE%D0%BD%D0%BE%D0%B2%D0%B8%D1%8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uk.wikipedia.org/wiki/%D0%86%D0%BD%D1%81%D1%82%D0%B8%D1%82%D1%83%D1%82_%D1%84%D1%96%D0%BB%D0%BE%D1%81%D0%BE%D1%84%D1%96%D1%97_%D1%96%D0%BC%D0%B5%D0%BD%D1%96_%D0%93%D1%80%D0%B8%D0%B3%D0%BE%D1%80%D1%96%D1%8F_%D0%A1%D0%BA%D0%BE%D0%B2%D0%BE%D1%80%D0%BE%D0%B4%D0%B8_%D0%9D%D0%90%D0%9D_%D0%A3%D0%BA%D1%80%D0%B0%D1%97%D0%BD%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html:file://C:\Documents%20and%20Settings\User\&#1056;&#1072;&#1073;&#1086;&#1095;&#1080;&#1081;%20&#1089;&#1090;&#1086;&#1083;\&#1084;&#1091;&#1088;&#1072;\&#1040;&#1091;&#1076;&#1110;&#1086;&#1074;&#1110;&#1079;&#1091;&#1072;&#1083;&#1100;&#1085;&#1110;%20&#1079;&#1072;&#1089;&#1086;&#1073;&#1080;%20&#1085;&#1072;&#1074;&#1095;&#1072;&#1085;&#1085;&#1103;.mht!&#1051;&#1102;&#1076;&#1080;&#1085;&#1072;" TargetMode="External"/><Relationship Id="rId24" Type="http://schemas.openxmlformats.org/officeDocument/2006/relationships/image" Target="media/image8.png"/><Relationship Id="rId32" Type="http://schemas.openxmlformats.org/officeDocument/2006/relationships/hyperlink" Target="https://uk.wikipedia.org/wiki/%D0%A4%D1%96%D0%BB%D0%BE%D1%81%D0%BE%D1%84%D1%81%D1%8C%D0%BA%D0%B8%D0%B9_%D1%81%D0%BB%D0%BE%D0%B2%D0%BD%D0%B8%D0%BA_%D0%A8%D0%B8%D0%BD%D0%BA%D0%B0%D1%80%D1%83%D0%BA%D0%B0" TargetMode="External"/><Relationship Id="rId37" Type="http://schemas.openxmlformats.org/officeDocument/2006/relationships/hyperlink" Target="https://sj.npu.edu.ua/index.php/kosn/article/view/258" TargetMode="External"/><Relationship Id="rId5" Type="http://schemas.openxmlformats.org/officeDocument/2006/relationships/webSettings" Target="webSettings.xml"/><Relationship Id="rId15" Type="http://schemas.openxmlformats.org/officeDocument/2006/relationships/hyperlink" Target="mhtml:file://C:\Documents%20and%20Settings\User\&#1056;&#1072;&#1073;&#1086;&#1095;&#1080;&#1081;%20&#1089;&#1090;&#1086;&#1083;\&#1084;&#1091;&#1088;&#1072;\&#1040;&#1091;&#1076;&#1110;&#1086;&#1074;&#1110;&#1079;&#1091;&#1072;&#1083;&#1100;&#1085;&#1110;%20&#1079;&#1072;&#1089;&#1086;&#1073;&#1080;%20&#1085;&#1072;&#1074;&#1095;&#1072;&#1085;&#1085;&#1103;.mht!&#1051;&#1102;&#1076;&#1080;&#1085;&#1072;" TargetMode="External"/><Relationship Id="rId23" Type="http://schemas.openxmlformats.org/officeDocument/2006/relationships/image" Target="media/image7.png"/><Relationship Id="rId28" Type="http://schemas.openxmlformats.org/officeDocument/2006/relationships/hyperlink" Target="https://uk.wikipedia.org/wiki/%D0%A8%D0%B8%D0%BD%D0%BA%D0%B0%D1%80%D1%83%D0%BA_%D0%92%D0%BE%D0%BB%D0%BE%D0%B4%D0%B8%D0%BC%D0%B8%D1%80_%D0%86%D0%BB%D0%B0%D1%80%D1%96%D0%BE%D0%BD%D0%BE%D0%B2%D0%B8%D1%87" TargetMode="External"/><Relationship Id="rId36" Type="http://schemas.openxmlformats.org/officeDocument/2006/relationships/hyperlink" Target="http://surl.li/bhkot" TargetMode="External"/><Relationship Id="rId10" Type="http://schemas.openxmlformats.org/officeDocument/2006/relationships/hyperlink" Target="mhtml:file://C:\Documents%20and%20Settings\User\&#1056;&#1072;&#1073;&#1086;&#1095;&#1080;&#1081;%20&#1089;&#1090;&#1086;&#1083;\&#1084;&#1091;&#1088;&#1072;\&#1040;&#1091;&#1076;&#1110;&#1086;&#1074;&#1110;&#1079;&#1091;&#1072;&#1083;&#1100;&#1085;&#1110;%20&#1079;&#1072;&#1089;&#1086;&#1073;&#1080;%20&#1085;&#1072;&#1074;&#1095;&#1072;&#1085;&#1085;&#1103;.mht!&#1046;&#1080;&#1090;&#1090;&#1103;" TargetMode="External"/><Relationship Id="rId19" Type="http://schemas.openxmlformats.org/officeDocument/2006/relationships/image" Target="media/image3.png"/><Relationship Id="rId31" Type="http://schemas.openxmlformats.org/officeDocument/2006/relationships/hyperlink" Target="https://lawbook.online/diyalnist-rozshukova-operativno/osnovi-operativno-rozshukovoji-diyalnosti.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html:file://C:\Documents%20and%20Settings\User\&#1056;&#1072;&#1073;&#1086;&#1095;&#1080;&#1081;%20&#1089;&#1090;&#1086;&#1083;\&#1084;&#1091;&#1088;&#1072;\&#1040;&#1091;&#1076;&#1110;&#1086;&#1074;&#1110;&#1079;&#1091;&#1072;&#1083;&#1100;&#1085;&#1110;%20&#1079;&#1072;&#1089;&#1086;&#1073;&#1080;%20&#1085;&#1072;&#1074;&#1095;&#1072;&#1085;&#1085;&#1103;.mht!&#1046;&#1080;&#1090;&#1090;&#1103;" TargetMode="External"/><Relationship Id="rId22" Type="http://schemas.openxmlformats.org/officeDocument/2006/relationships/image" Target="media/image6.png"/><Relationship Id="rId27" Type="http://schemas.openxmlformats.org/officeDocument/2006/relationships/hyperlink" Target="http://shron1.chtyvo.org.ua/Shynkaruk_Volodymyr/Filosofskyi_entsyklopedychnyi_slovnyk.pdf" TargetMode="External"/><Relationship Id="rId30" Type="http://schemas.openxmlformats.org/officeDocument/2006/relationships/hyperlink" Target="http://www.dut.edu.ua/uploads/l_1611_64307190.pdf" TargetMode="External"/><Relationship Id="rId35" Type="http://schemas.openxmlformats.org/officeDocument/2006/relationships/hyperlink" Target="http://eidos.org.ua/novyny/yak-i-dlya-chohovykorystovuvaty-vizualizatsiyu-dany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CDE63-33B5-48CC-B29F-EAC52D73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85</Pages>
  <Words>19675</Words>
  <Characters>112153</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cp:lastModifiedBy>
  <cp:revision>3</cp:revision>
  <cp:lastPrinted>2022-02-05T08:20:00Z</cp:lastPrinted>
  <dcterms:created xsi:type="dcterms:W3CDTF">2022-02-06T09:39:00Z</dcterms:created>
  <dcterms:modified xsi:type="dcterms:W3CDTF">2022-02-06T10:13:00Z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2021-11-29T00:00:00Z</vt:filetime>
  </property>
  <property fmtid="{D5CDD505-2E9C-101B-9397-08002B2CF9AE}" pid="3" name="Creator">
    <vt:lpwstr>Acrobat PDFMaker 20 для Word</vt:lpwstr>
  </property>
  <property fmtid="{D5CDD505-2E9C-101B-9397-08002B2CF9AE}" pid="4" name="LastSaved">
    <vt:filetime>2022-02-03T00:00:00Z</vt:filetime>
  </property>
</Properties>
</file>