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70" w:rsidRPr="00561827" w:rsidRDefault="00B33670" w:rsidP="00B33670">
      <w:pPr>
        <w:jc w:val="center"/>
        <w:rPr>
          <w:b/>
          <w:sz w:val="28"/>
          <w:szCs w:val="28"/>
        </w:rPr>
      </w:pPr>
      <w:r w:rsidRPr="00561827">
        <w:rPr>
          <w:b/>
          <w:sz w:val="28"/>
          <w:szCs w:val="28"/>
        </w:rPr>
        <w:t xml:space="preserve">МІНІСТЕРСТВО ОСВІТИ І </w:t>
      </w:r>
      <w:bookmarkStart w:id="0" w:name="_GoBack"/>
      <w:bookmarkEnd w:id="0"/>
      <w:r w:rsidRPr="00561827">
        <w:rPr>
          <w:b/>
          <w:sz w:val="28"/>
          <w:szCs w:val="28"/>
        </w:rPr>
        <w:t>НАУКИ УКРАЇНИ</w:t>
      </w:r>
    </w:p>
    <w:p w:rsidR="00B33670" w:rsidRPr="00561827" w:rsidRDefault="00B33670" w:rsidP="00B33670">
      <w:pPr>
        <w:jc w:val="center"/>
        <w:rPr>
          <w:b/>
          <w:sz w:val="28"/>
          <w:szCs w:val="28"/>
        </w:rPr>
      </w:pPr>
      <w:r w:rsidRPr="00561827">
        <w:rPr>
          <w:b/>
          <w:sz w:val="28"/>
          <w:szCs w:val="28"/>
        </w:rPr>
        <w:t>ЗАПОРІЗЬКИЙ НАЦІОНАЛЬНИЙ УНІВЕРСИТЕТ</w:t>
      </w:r>
    </w:p>
    <w:p w:rsidR="00B33670" w:rsidRPr="00561827" w:rsidRDefault="00B33670" w:rsidP="001B65F7">
      <w:pPr>
        <w:spacing w:line="360" w:lineRule="auto"/>
        <w:jc w:val="center"/>
        <w:rPr>
          <w:b/>
          <w:sz w:val="28"/>
          <w:szCs w:val="28"/>
        </w:rPr>
      </w:pPr>
    </w:p>
    <w:p w:rsidR="00B33670" w:rsidRPr="00561827" w:rsidRDefault="00B33670" w:rsidP="001B65F7">
      <w:pPr>
        <w:jc w:val="center"/>
        <w:rPr>
          <w:b/>
          <w:sz w:val="28"/>
          <w:szCs w:val="28"/>
        </w:rPr>
      </w:pPr>
      <w:r w:rsidRPr="00561827">
        <w:rPr>
          <w:b/>
          <w:sz w:val="28"/>
          <w:szCs w:val="28"/>
        </w:rPr>
        <w:t>ФАКУЛЬТЕТ СОЦІАЛЬНОЇ ПЕДАГОГІКИ ТА ПСИХОЛОГІЇ</w:t>
      </w:r>
    </w:p>
    <w:p w:rsidR="00B33670" w:rsidRPr="00561827" w:rsidRDefault="00B33670" w:rsidP="001B65F7">
      <w:pPr>
        <w:jc w:val="center"/>
        <w:rPr>
          <w:b/>
          <w:sz w:val="28"/>
          <w:szCs w:val="28"/>
        </w:rPr>
      </w:pPr>
      <w:r w:rsidRPr="00561827">
        <w:rPr>
          <w:b/>
          <w:sz w:val="28"/>
          <w:szCs w:val="28"/>
        </w:rPr>
        <w:t>КАФЕДРА ДОШКІЛЬНОЇ ТА ПОЧАТКОВОЇ ОСВІТИ</w:t>
      </w:r>
    </w:p>
    <w:p w:rsidR="00B33670" w:rsidRPr="00561827" w:rsidRDefault="00B33670" w:rsidP="001B65F7">
      <w:pPr>
        <w:spacing w:line="360" w:lineRule="auto"/>
        <w:jc w:val="center"/>
        <w:rPr>
          <w:b/>
          <w:sz w:val="28"/>
          <w:szCs w:val="28"/>
        </w:rPr>
      </w:pPr>
    </w:p>
    <w:p w:rsidR="00B33670" w:rsidRPr="00561827" w:rsidRDefault="00B33670" w:rsidP="001B65F7">
      <w:pPr>
        <w:spacing w:line="360" w:lineRule="auto"/>
        <w:jc w:val="center"/>
        <w:rPr>
          <w:b/>
          <w:sz w:val="28"/>
          <w:szCs w:val="28"/>
        </w:rPr>
      </w:pPr>
    </w:p>
    <w:p w:rsidR="00B33670" w:rsidRPr="00561827" w:rsidRDefault="00B33670" w:rsidP="001B65F7">
      <w:pPr>
        <w:spacing w:line="360" w:lineRule="auto"/>
        <w:jc w:val="center"/>
        <w:rPr>
          <w:b/>
          <w:sz w:val="28"/>
          <w:szCs w:val="28"/>
        </w:rPr>
      </w:pPr>
    </w:p>
    <w:p w:rsidR="00B33670" w:rsidRPr="00561827" w:rsidRDefault="00B33670" w:rsidP="001B65F7">
      <w:pPr>
        <w:spacing w:line="360" w:lineRule="auto"/>
        <w:jc w:val="center"/>
        <w:rPr>
          <w:b/>
          <w:sz w:val="28"/>
          <w:szCs w:val="28"/>
        </w:rPr>
      </w:pPr>
    </w:p>
    <w:p w:rsidR="00B33670" w:rsidRPr="00561827" w:rsidRDefault="00B33670" w:rsidP="00B33670">
      <w:pPr>
        <w:spacing w:line="360" w:lineRule="auto"/>
        <w:jc w:val="center"/>
        <w:rPr>
          <w:b/>
          <w:sz w:val="28"/>
          <w:szCs w:val="28"/>
        </w:rPr>
      </w:pPr>
      <w:r w:rsidRPr="00561827">
        <w:rPr>
          <w:b/>
          <w:sz w:val="28"/>
          <w:szCs w:val="28"/>
        </w:rPr>
        <w:t>КВАЛІФІКАЦІЙНА РОБОТА</w:t>
      </w:r>
    </w:p>
    <w:p w:rsidR="00B33670" w:rsidRPr="00561827" w:rsidRDefault="00B33670" w:rsidP="00B33670">
      <w:pPr>
        <w:spacing w:line="360" w:lineRule="auto"/>
        <w:jc w:val="center"/>
        <w:rPr>
          <w:sz w:val="28"/>
          <w:szCs w:val="28"/>
        </w:rPr>
      </w:pPr>
      <w:r w:rsidRPr="00561827">
        <w:rPr>
          <w:sz w:val="28"/>
          <w:szCs w:val="28"/>
        </w:rPr>
        <w:t>магістра</w:t>
      </w:r>
    </w:p>
    <w:p w:rsidR="00B33670" w:rsidRPr="00561827" w:rsidRDefault="00B33670" w:rsidP="00B33670">
      <w:pPr>
        <w:spacing w:line="360" w:lineRule="auto"/>
        <w:jc w:val="center"/>
        <w:rPr>
          <w:bCs/>
          <w:snapToGrid w:val="0"/>
          <w:sz w:val="28"/>
          <w:szCs w:val="28"/>
        </w:rPr>
      </w:pPr>
      <w:r w:rsidRPr="00561827">
        <w:rPr>
          <w:bCs/>
          <w:snapToGrid w:val="0"/>
          <w:sz w:val="28"/>
          <w:szCs w:val="28"/>
        </w:rPr>
        <w:t xml:space="preserve">на тему: </w:t>
      </w:r>
      <w:r w:rsidRPr="00561827">
        <w:rPr>
          <w:b/>
          <w:bCs/>
          <w:snapToGrid w:val="0"/>
          <w:sz w:val="28"/>
          <w:szCs w:val="28"/>
        </w:rPr>
        <w:t>«</w:t>
      </w:r>
      <w:r w:rsidRPr="00B33670">
        <w:rPr>
          <w:b/>
          <w:sz w:val="28"/>
          <w:szCs w:val="28"/>
        </w:rPr>
        <w:t>ФОРМУВАННЯ МЕДІАГРАМОТНОСТІ МАЙБУТНІХ УЧИТЕЛІВ ПОЧАТКОВИХ КЛАСІВ У ПРОЦЕСІ ПРОФЕСІЙНОЇ ПІДГОТОВКИ</w:t>
      </w:r>
      <w:r w:rsidRPr="00561827">
        <w:rPr>
          <w:b/>
          <w:bCs/>
          <w:snapToGrid w:val="0"/>
          <w:sz w:val="28"/>
          <w:szCs w:val="28"/>
        </w:rPr>
        <w:t>»</w:t>
      </w:r>
    </w:p>
    <w:p w:rsidR="00B33670" w:rsidRPr="00561827" w:rsidRDefault="00B33670" w:rsidP="00B33670">
      <w:pPr>
        <w:ind w:left="4253"/>
        <w:rPr>
          <w:sz w:val="28"/>
          <w:szCs w:val="28"/>
        </w:rPr>
      </w:pPr>
    </w:p>
    <w:p w:rsidR="00B33670" w:rsidRPr="00561827" w:rsidRDefault="00B33670" w:rsidP="00B33670">
      <w:pPr>
        <w:ind w:left="4253"/>
        <w:rPr>
          <w:sz w:val="28"/>
          <w:szCs w:val="28"/>
        </w:rPr>
      </w:pPr>
    </w:p>
    <w:p w:rsidR="00B33670" w:rsidRPr="00561827" w:rsidRDefault="00B33670" w:rsidP="00B33670">
      <w:pPr>
        <w:ind w:left="4253"/>
        <w:rPr>
          <w:sz w:val="28"/>
          <w:szCs w:val="28"/>
        </w:rPr>
      </w:pPr>
    </w:p>
    <w:p w:rsidR="00B33670" w:rsidRPr="00561827" w:rsidRDefault="00B33670" w:rsidP="00B33670">
      <w:pPr>
        <w:ind w:left="4253"/>
        <w:rPr>
          <w:sz w:val="28"/>
          <w:szCs w:val="28"/>
        </w:rPr>
      </w:pPr>
      <w:r w:rsidRPr="00561827">
        <w:rPr>
          <w:sz w:val="28"/>
          <w:szCs w:val="28"/>
        </w:rPr>
        <w:t>Виконала: студентка 2 курсу, групи 8.013</w:t>
      </w:r>
      <w:r>
        <w:rPr>
          <w:sz w:val="28"/>
          <w:szCs w:val="28"/>
        </w:rPr>
        <w:t>1</w:t>
      </w:r>
      <w:r w:rsidRPr="00561827">
        <w:rPr>
          <w:sz w:val="28"/>
          <w:szCs w:val="28"/>
        </w:rPr>
        <w:t>-з</w:t>
      </w:r>
    </w:p>
    <w:p w:rsidR="00B33670" w:rsidRPr="00561827" w:rsidRDefault="00B33670" w:rsidP="00B33670">
      <w:pPr>
        <w:ind w:left="4253"/>
        <w:rPr>
          <w:sz w:val="28"/>
          <w:szCs w:val="28"/>
        </w:rPr>
      </w:pPr>
      <w:r w:rsidRPr="00561827">
        <w:rPr>
          <w:sz w:val="28"/>
          <w:szCs w:val="28"/>
        </w:rPr>
        <w:t>спеціальності 013 «Початкова освіта»</w:t>
      </w:r>
    </w:p>
    <w:p w:rsidR="00B33670" w:rsidRPr="00561827" w:rsidRDefault="00B33670" w:rsidP="00B33670">
      <w:pPr>
        <w:ind w:left="4253"/>
        <w:rPr>
          <w:sz w:val="28"/>
          <w:szCs w:val="28"/>
        </w:rPr>
      </w:pPr>
      <w:r w:rsidRPr="00561827">
        <w:rPr>
          <w:sz w:val="28"/>
          <w:szCs w:val="28"/>
        </w:rPr>
        <w:t>освітньо-професійної програми «Початкова освіта»</w:t>
      </w:r>
    </w:p>
    <w:p w:rsidR="00B33670" w:rsidRPr="00561827" w:rsidRDefault="00B33670" w:rsidP="00B33670">
      <w:pPr>
        <w:ind w:left="4253"/>
        <w:rPr>
          <w:sz w:val="28"/>
          <w:szCs w:val="28"/>
        </w:rPr>
      </w:pPr>
      <w:r>
        <w:rPr>
          <w:sz w:val="28"/>
          <w:szCs w:val="28"/>
        </w:rPr>
        <w:t>Н</w:t>
      </w:r>
      <w:r w:rsidRPr="00561827">
        <w:rPr>
          <w:sz w:val="28"/>
          <w:szCs w:val="28"/>
        </w:rPr>
        <w:t>. </w:t>
      </w:r>
      <w:r>
        <w:rPr>
          <w:sz w:val="28"/>
          <w:szCs w:val="28"/>
        </w:rPr>
        <w:t>О</w:t>
      </w:r>
      <w:r w:rsidRPr="00561827">
        <w:rPr>
          <w:sz w:val="28"/>
          <w:szCs w:val="28"/>
        </w:rPr>
        <w:t>. </w:t>
      </w:r>
      <w:r>
        <w:rPr>
          <w:sz w:val="28"/>
          <w:szCs w:val="28"/>
        </w:rPr>
        <w:t>Пучкова</w:t>
      </w:r>
    </w:p>
    <w:p w:rsidR="00B33670" w:rsidRPr="00561827" w:rsidRDefault="00B33670" w:rsidP="00B33670">
      <w:pPr>
        <w:ind w:left="4253"/>
        <w:rPr>
          <w:sz w:val="28"/>
          <w:szCs w:val="28"/>
        </w:rPr>
      </w:pPr>
    </w:p>
    <w:p w:rsidR="00B33670" w:rsidRPr="00561827" w:rsidRDefault="00B33670" w:rsidP="00B33670">
      <w:pPr>
        <w:ind w:left="4253"/>
        <w:rPr>
          <w:sz w:val="28"/>
          <w:szCs w:val="28"/>
        </w:rPr>
      </w:pPr>
      <w:r w:rsidRPr="00561827">
        <w:rPr>
          <w:sz w:val="28"/>
          <w:szCs w:val="28"/>
        </w:rPr>
        <w:t xml:space="preserve">Керівник: </w:t>
      </w:r>
      <w:r>
        <w:rPr>
          <w:sz w:val="28"/>
          <w:szCs w:val="28"/>
        </w:rPr>
        <w:t>доцент</w:t>
      </w:r>
      <w:r w:rsidRPr="00561827">
        <w:rPr>
          <w:sz w:val="28"/>
          <w:szCs w:val="28"/>
        </w:rPr>
        <w:t xml:space="preserve"> кафедри дошкільної та початкової освіти, </w:t>
      </w:r>
      <w:r>
        <w:rPr>
          <w:sz w:val="28"/>
          <w:szCs w:val="28"/>
        </w:rPr>
        <w:t>к</w:t>
      </w:r>
      <w:r w:rsidRPr="00561827">
        <w:rPr>
          <w:sz w:val="28"/>
          <w:szCs w:val="28"/>
        </w:rPr>
        <w:t>. п</w:t>
      </w:r>
      <w:r>
        <w:rPr>
          <w:sz w:val="28"/>
          <w:szCs w:val="28"/>
        </w:rPr>
        <w:t>ед</w:t>
      </w:r>
      <w:r w:rsidRPr="00561827">
        <w:rPr>
          <w:sz w:val="28"/>
          <w:szCs w:val="28"/>
        </w:rPr>
        <w:t xml:space="preserve">. н. </w:t>
      </w:r>
    </w:p>
    <w:p w:rsidR="00B33670" w:rsidRPr="00561827" w:rsidRDefault="00B33670" w:rsidP="00B33670">
      <w:pPr>
        <w:ind w:left="4253"/>
        <w:rPr>
          <w:sz w:val="28"/>
          <w:szCs w:val="28"/>
        </w:rPr>
      </w:pPr>
      <w:r w:rsidRPr="00561827">
        <w:rPr>
          <w:sz w:val="28"/>
          <w:szCs w:val="28"/>
        </w:rPr>
        <w:t xml:space="preserve">________ </w:t>
      </w:r>
      <w:r>
        <w:rPr>
          <w:sz w:val="28"/>
          <w:szCs w:val="28"/>
        </w:rPr>
        <w:t>Ю</w:t>
      </w:r>
      <w:r w:rsidRPr="00561827">
        <w:rPr>
          <w:sz w:val="28"/>
          <w:szCs w:val="28"/>
        </w:rPr>
        <w:t>. </w:t>
      </w:r>
      <w:r>
        <w:rPr>
          <w:sz w:val="28"/>
          <w:szCs w:val="28"/>
        </w:rPr>
        <w:t>Є</w:t>
      </w:r>
      <w:r w:rsidRPr="00561827">
        <w:rPr>
          <w:sz w:val="28"/>
          <w:szCs w:val="28"/>
        </w:rPr>
        <w:t>. </w:t>
      </w:r>
      <w:r>
        <w:rPr>
          <w:sz w:val="28"/>
          <w:szCs w:val="28"/>
        </w:rPr>
        <w:t>Зубцова</w:t>
      </w:r>
    </w:p>
    <w:p w:rsidR="00B33670" w:rsidRPr="00561827" w:rsidRDefault="00B33670" w:rsidP="00B33670">
      <w:pPr>
        <w:ind w:left="4253"/>
        <w:rPr>
          <w:sz w:val="28"/>
          <w:szCs w:val="28"/>
        </w:rPr>
      </w:pPr>
    </w:p>
    <w:p w:rsidR="00B33670" w:rsidRPr="00561827" w:rsidRDefault="00B33670" w:rsidP="00B33670">
      <w:pPr>
        <w:ind w:left="4253"/>
        <w:rPr>
          <w:sz w:val="28"/>
          <w:szCs w:val="28"/>
        </w:rPr>
      </w:pPr>
      <w:r w:rsidRPr="00561827">
        <w:rPr>
          <w:sz w:val="28"/>
          <w:szCs w:val="28"/>
        </w:rPr>
        <w:t xml:space="preserve">Рецензент: </w:t>
      </w:r>
      <w:r>
        <w:rPr>
          <w:sz w:val="28"/>
          <w:szCs w:val="28"/>
        </w:rPr>
        <w:t>професор</w:t>
      </w:r>
      <w:r w:rsidRPr="00561827">
        <w:rPr>
          <w:sz w:val="28"/>
          <w:szCs w:val="28"/>
        </w:rPr>
        <w:t xml:space="preserve"> кафедри дошкільної та початкової освіти, </w:t>
      </w:r>
      <w:r>
        <w:rPr>
          <w:sz w:val="28"/>
          <w:szCs w:val="28"/>
        </w:rPr>
        <w:t>д</w:t>
      </w:r>
      <w:r w:rsidRPr="00561827">
        <w:rPr>
          <w:sz w:val="28"/>
          <w:szCs w:val="28"/>
        </w:rPr>
        <w:t>. </w:t>
      </w:r>
      <w:r>
        <w:rPr>
          <w:sz w:val="28"/>
          <w:szCs w:val="28"/>
        </w:rPr>
        <w:t>пед</w:t>
      </w:r>
      <w:r w:rsidRPr="00561827">
        <w:rPr>
          <w:sz w:val="28"/>
          <w:szCs w:val="28"/>
        </w:rPr>
        <w:t>. н.</w:t>
      </w:r>
    </w:p>
    <w:p w:rsidR="00B33670" w:rsidRPr="00561827" w:rsidRDefault="00B33670" w:rsidP="00B33670">
      <w:pPr>
        <w:ind w:left="4253"/>
        <w:rPr>
          <w:sz w:val="28"/>
          <w:szCs w:val="28"/>
        </w:rPr>
      </w:pPr>
      <w:r w:rsidRPr="00561827">
        <w:rPr>
          <w:sz w:val="28"/>
          <w:szCs w:val="28"/>
        </w:rPr>
        <w:t xml:space="preserve">________ </w:t>
      </w:r>
      <w:r>
        <w:rPr>
          <w:sz w:val="28"/>
          <w:szCs w:val="28"/>
        </w:rPr>
        <w:t>Л</w:t>
      </w:r>
      <w:r w:rsidRPr="00561827">
        <w:rPr>
          <w:sz w:val="28"/>
          <w:szCs w:val="28"/>
        </w:rPr>
        <w:t>. </w:t>
      </w:r>
      <w:r>
        <w:rPr>
          <w:sz w:val="28"/>
          <w:szCs w:val="28"/>
        </w:rPr>
        <w:t>О</w:t>
      </w:r>
      <w:r w:rsidRPr="00561827">
        <w:rPr>
          <w:sz w:val="28"/>
          <w:szCs w:val="28"/>
        </w:rPr>
        <w:t>. </w:t>
      </w:r>
      <w:r>
        <w:rPr>
          <w:sz w:val="28"/>
          <w:szCs w:val="28"/>
        </w:rPr>
        <w:t>Сущенко</w:t>
      </w:r>
    </w:p>
    <w:p w:rsidR="00B33670" w:rsidRPr="00561827" w:rsidRDefault="00B33670" w:rsidP="00B33670">
      <w:pPr>
        <w:ind w:left="4253"/>
        <w:rPr>
          <w:sz w:val="28"/>
          <w:szCs w:val="28"/>
        </w:rPr>
      </w:pPr>
    </w:p>
    <w:p w:rsidR="00B33670" w:rsidRPr="00561827" w:rsidRDefault="00B33670" w:rsidP="00B33670">
      <w:pPr>
        <w:widowControl w:val="0"/>
        <w:jc w:val="center"/>
        <w:rPr>
          <w:sz w:val="28"/>
          <w:szCs w:val="28"/>
        </w:rPr>
      </w:pPr>
    </w:p>
    <w:p w:rsidR="00B33670" w:rsidRPr="00561827" w:rsidRDefault="00B33670" w:rsidP="00B33670">
      <w:pPr>
        <w:widowControl w:val="0"/>
        <w:jc w:val="center"/>
        <w:rPr>
          <w:sz w:val="28"/>
          <w:szCs w:val="28"/>
        </w:rPr>
      </w:pPr>
    </w:p>
    <w:p w:rsidR="00B33670" w:rsidRPr="00561827" w:rsidRDefault="00B33670" w:rsidP="00B33670">
      <w:pPr>
        <w:widowControl w:val="0"/>
        <w:jc w:val="center"/>
        <w:rPr>
          <w:sz w:val="28"/>
          <w:szCs w:val="28"/>
        </w:rPr>
      </w:pPr>
    </w:p>
    <w:p w:rsidR="00B33670" w:rsidRPr="00561827" w:rsidRDefault="00B33670" w:rsidP="00B33670">
      <w:pPr>
        <w:widowControl w:val="0"/>
        <w:jc w:val="center"/>
        <w:rPr>
          <w:sz w:val="28"/>
          <w:szCs w:val="28"/>
        </w:rPr>
      </w:pPr>
      <w:r w:rsidRPr="00561827">
        <w:rPr>
          <w:sz w:val="28"/>
          <w:szCs w:val="28"/>
        </w:rPr>
        <w:t>Запоріжжя</w:t>
      </w:r>
    </w:p>
    <w:p w:rsidR="00B33670" w:rsidRPr="00732F36" w:rsidRDefault="00B33670" w:rsidP="00B33670">
      <w:pPr>
        <w:widowControl w:val="0"/>
        <w:jc w:val="center"/>
        <w:rPr>
          <w:szCs w:val="28"/>
        </w:rPr>
        <w:sectPr w:rsidR="00B33670" w:rsidRPr="00732F36" w:rsidSect="00567F76">
          <w:headerReference w:type="default" r:id="rId8"/>
          <w:pgSz w:w="12240" w:h="15840"/>
          <w:pgMar w:top="1134" w:right="1134" w:bottom="1134" w:left="1134" w:header="708" w:footer="708" w:gutter="0"/>
          <w:cols w:space="708"/>
          <w:titlePg/>
          <w:docGrid w:linePitch="381"/>
        </w:sectPr>
      </w:pPr>
      <w:r w:rsidRPr="00561827">
        <w:rPr>
          <w:sz w:val="28"/>
          <w:szCs w:val="28"/>
        </w:rPr>
        <w:t>2022</w:t>
      </w:r>
    </w:p>
    <w:p w:rsidR="00B33670" w:rsidRPr="0055146D" w:rsidRDefault="00B33670" w:rsidP="00B33670">
      <w:pPr>
        <w:widowControl w:val="0"/>
        <w:jc w:val="center"/>
        <w:rPr>
          <w:sz w:val="28"/>
          <w:szCs w:val="28"/>
        </w:rPr>
      </w:pPr>
      <w:r w:rsidRPr="0055146D">
        <w:rPr>
          <w:sz w:val="28"/>
          <w:szCs w:val="28"/>
        </w:rPr>
        <w:lastRenderedPageBreak/>
        <w:t>МІНІСТЕРСТВО ОСВІТИ І НАУКИ УКРАЇНИ</w:t>
      </w:r>
    </w:p>
    <w:p w:rsidR="00B33670" w:rsidRPr="0055146D" w:rsidRDefault="00B33670" w:rsidP="00B33670">
      <w:pPr>
        <w:widowControl w:val="0"/>
        <w:jc w:val="center"/>
        <w:rPr>
          <w:sz w:val="28"/>
          <w:szCs w:val="28"/>
        </w:rPr>
      </w:pPr>
      <w:r w:rsidRPr="0055146D">
        <w:rPr>
          <w:sz w:val="28"/>
          <w:szCs w:val="28"/>
        </w:rPr>
        <w:t>ЗАПОРІЗЬКИЙ НАЦІОНАЛЬНИЙ УНІВЕРСИТЕТ</w:t>
      </w:r>
    </w:p>
    <w:p w:rsidR="00B33670" w:rsidRPr="00561827" w:rsidRDefault="00B33670" w:rsidP="00B33670">
      <w:pPr>
        <w:widowControl w:val="0"/>
        <w:jc w:val="center"/>
        <w:rPr>
          <w:b/>
          <w:sz w:val="28"/>
          <w:szCs w:val="28"/>
        </w:rPr>
      </w:pPr>
    </w:p>
    <w:p w:rsidR="00B33670" w:rsidRPr="00561827" w:rsidRDefault="00B33670" w:rsidP="00B33670">
      <w:pPr>
        <w:widowControl w:val="0"/>
        <w:rPr>
          <w:bCs/>
          <w:sz w:val="28"/>
          <w:szCs w:val="28"/>
        </w:rPr>
      </w:pPr>
      <w:r w:rsidRPr="00561827">
        <w:rPr>
          <w:b/>
          <w:bCs/>
          <w:sz w:val="28"/>
          <w:szCs w:val="28"/>
        </w:rPr>
        <w:t>Факультет</w:t>
      </w:r>
      <w:r w:rsidRPr="00561827">
        <w:rPr>
          <w:bCs/>
          <w:sz w:val="28"/>
          <w:szCs w:val="28"/>
        </w:rPr>
        <w:t xml:space="preserve"> соціальної педагогіки та психології</w:t>
      </w:r>
    </w:p>
    <w:p w:rsidR="00B33670" w:rsidRPr="00561827" w:rsidRDefault="00B33670" w:rsidP="00B33670">
      <w:pPr>
        <w:widowControl w:val="0"/>
        <w:rPr>
          <w:bCs/>
          <w:sz w:val="28"/>
          <w:szCs w:val="28"/>
        </w:rPr>
      </w:pPr>
      <w:r w:rsidRPr="00561827">
        <w:rPr>
          <w:b/>
          <w:bCs/>
          <w:sz w:val="28"/>
          <w:szCs w:val="28"/>
        </w:rPr>
        <w:t>Кафедра</w:t>
      </w:r>
      <w:r w:rsidRPr="00561827">
        <w:rPr>
          <w:bCs/>
          <w:sz w:val="28"/>
          <w:szCs w:val="28"/>
        </w:rPr>
        <w:t xml:space="preserve"> дошкільної та початкової освіти</w:t>
      </w:r>
    </w:p>
    <w:p w:rsidR="00B33670" w:rsidRPr="00561827" w:rsidRDefault="00B33670" w:rsidP="00B33670">
      <w:pPr>
        <w:widowControl w:val="0"/>
        <w:rPr>
          <w:bCs/>
          <w:sz w:val="28"/>
          <w:szCs w:val="28"/>
        </w:rPr>
      </w:pPr>
      <w:r w:rsidRPr="00561827">
        <w:rPr>
          <w:b/>
          <w:bCs/>
          <w:sz w:val="28"/>
          <w:szCs w:val="28"/>
        </w:rPr>
        <w:t>Рівень вищої освіти</w:t>
      </w:r>
      <w:r w:rsidRPr="00561827">
        <w:rPr>
          <w:bCs/>
          <w:sz w:val="28"/>
          <w:szCs w:val="28"/>
        </w:rPr>
        <w:t xml:space="preserve"> магістерський</w:t>
      </w:r>
    </w:p>
    <w:p w:rsidR="00B33670" w:rsidRPr="00561827" w:rsidRDefault="00B33670" w:rsidP="00B33670">
      <w:pPr>
        <w:widowControl w:val="0"/>
        <w:rPr>
          <w:bCs/>
          <w:sz w:val="28"/>
          <w:szCs w:val="28"/>
        </w:rPr>
      </w:pPr>
      <w:r w:rsidRPr="00561827">
        <w:rPr>
          <w:b/>
          <w:bCs/>
          <w:sz w:val="28"/>
          <w:szCs w:val="28"/>
        </w:rPr>
        <w:t>Спеціальність</w:t>
      </w:r>
      <w:r w:rsidRPr="00561827">
        <w:rPr>
          <w:bCs/>
          <w:sz w:val="28"/>
          <w:szCs w:val="28"/>
        </w:rPr>
        <w:t xml:space="preserve"> 013 «Початкова освіта»</w:t>
      </w:r>
    </w:p>
    <w:p w:rsidR="00B33670" w:rsidRPr="00561827" w:rsidRDefault="00B33670" w:rsidP="00B33670">
      <w:pPr>
        <w:widowControl w:val="0"/>
        <w:rPr>
          <w:bCs/>
          <w:sz w:val="28"/>
          <w:szCs w:val="28"/>
        </w:rPr>
      </w:pPr>
      <w:r w:rsidRPr="00561827">
        <w:rPr>
          <w:b/>
          <w:bCs/>
          <w:sz w:val="28"/>
          <w:szCs w:val="28"/>
        </w:rPr>
        <w:t>Освітньо-професійна програма</w:t>
      </w:r>
      <w:r w:rsidRPr="00561827">
        <w:rPr>
          <w:bCs/>
          <w:sz w:val="28"/>
          <w:szCs w:val="28"/>
        </w:rPr>
        <w:t xml:space="preserve"> «Початкова освіта»</w:t>
      </w:r>
    </w:p>
    <w:p w:rsidR="00B33670" w:rsidRPr="00561827" w:rsidRDefault="00B33670" w:rsidP="00B33670">
      <w:pPr>
        <w:widowControl w:val="0"/>
        <w:rPr>
          <w:sz w:val="28"/>
          <w:szCs w:val="28"/>
        </w:rPr>
      </w:pPr>
    </w:p>
    <w:p w:rsidR="00B33670" w:rsidRPr="00561827" w:rsidRDefault="00B33670" w:rsidP="00B33670">
      <w:pPr>
        <w:widowControl w:val="0"/>
        <w:rPr>
          <w:sz w:val="28"/>
          <w:szCs w:val="28"/>
        </w:rPr>
      </w:pPr>
    </w:p>
    <w:p w:rsidR="00B33670" w:rsidRPr="00561827" w:rsidRDefault="00B33670" w:rsidP="00B33670">
      <w:pPr>
        <w:widowControl w:val="0"/>
        <w:jc w:val="right"/>
        <w:rPr>
          <w:sz w:val="28"/>
          <w:szCs w:val="28"/>
        </w:rPr>
      </w:pPr>
      <w:r w:rsidRPr="00561827">
        <w:rPr>
          <w:sz w:val="28"/>
          <w:szCs w:val="28"/>
        </w:rPr>
        <w:t>ЗАТВЕРДЖУЮ</w:t>
      </w:r>
    </w:p>
    <w:p w:rsidR="00B33670" w:rsidRPr="00561827" w:rsidRDefault="00B33670" w:rsidP="00B33670">
      <w:pPr>
        <w:widowControl w:val="0"/>
        <w:jc w:val="right"/>
        <w:rPr>
          <w:b/>
          <w:sz w:val="28"/>
          <w:szCs w:val="28"/>
        </w:rPr>
      </w:pPr>
      <w:r w:rsidRPr="00561827">
        <w:rPr>
          <w:b/>
          <w:sz w:val="28"/>
          <w:szCs w:val="28"/>
        </w:rPr>
        <w:t>Завідувач кафедри_______</w:t>
      </w:r>
    </w:p>
    <w:p w:rsidR="00B33670" w:rsidRPr="00561827" w:rsidRDefault="00B33670" w:rsidP="00B33670">
      <w:pPr>
        <w:widowControl w:val="0"/>
        <w:jc w:val="right"/>
        <w:rPr>
          <w:bCs/>
          <w:sz w:val="28"/>
          <w:szCs w:val="28"/>
        </w:rPr>
      </w:pPr>
      <w:r w:rsidRPr="00561827">
        <w:rPr>
          <w:bCs/>
          <w:sz w:val="28"/>
          <w:szCs w:val="28"/>
        </w:rPr>
        <w:t>«____» _________ 2022 року</w:t>
      </w:r>
    </w:p>
    <w:p w:rsidR="00B33670" w:rsidRPr="00561827" w:rsidRDefault="00B33670" w:rsidP="00B33670">
      <w:pPr>
        <w:widowControl w:val="0"/>
        <w:jc w:val="center"/>
        <w:rPr>
          <w:b/>
          <w:sz w:val="28"/>
          <w:szCs w:val="28"/>
        </w:rPr>
      </w:pPr>
    </w:p>
    <w:p w:rsidR="00B33670" w:rsidRPr="00561827" w:rsidRDefault="00B33670" w:rsidP="00B33670">
      <w:pPr>
        <w:widowControl w:val="0"/>
        <w:jc w:val="center"/>
        <w:rPr>
          <w:b/>
          <w:sz w:val="28"/>
          <w:szCs w:val="28"/>
        </w:rPr>
      </w:pPr>
      <w:r w:rsidRPr="00561827">
        <w:rPr>
          <w:b/>
          <w:sz w:val="28"/>
          <w:szCs w:val="28"/>
        </w:rPr>
        <w:t>ЗАВДАННЯ</w:t>
      </w:r>
    </w:p>
    <w:p w:rsidR="00B33670" w:rsidRPr="00561827" w:rsidRDefault="00B33670" w:rsidP="00B33670">
      <w:pPr>
        <w:widowControl w:val="0"/>
        <w:jc w:val="center"/>
        <w:rPr>
          <w:b/>
          <w:sz w:val="28"/>
          <w:szCs w:val="28"/>
        </w:rPr>
      </w:pPr>
      <w:r w:rsidRPr="00561827">
        <w:rPr>
          <w:b/>
          <w:sz w:val="28"/>
          <w:szCs w:val="28"/>
        </w:rPr>
        <w:t>НА КВАЛІФІКАЦІЙНУ РОБОТУ СТУДЕНТЦІ</w:t>
      </w:r>
    </w:p>
    <w:p w:rsidR="00B33670" w:rsidRPr="00561827" w:rsidRDefault="00B33670" w:rsidP="00B33670">
      <w:pPr>
        <w:widowControl w:val="0"/>
        <w:jc w:val="center"/>
        <w:rPr>
          <w:b/>
          <w:sz w:val="28"/>
          <w:szCs w:val="28"/>
        </w:rPr>
      </w:pPr>
    </w:p>
    <w:p w:rsidR="00B33670" w:rsidRPr="00561827" w:rsidRDefault="00B33670" w:rsidP="00B33670">
      <w:pPr>
        <w:widowControl w:val="0"/>
        <w:jc w:val="center"/>
        <w:rPr>
          <w:b/>
          <w:sz w:val="28"/>
          <w:szCs w:val="28"/>
        </w:rPr>
      </w:pPr>
      <w:r>
        <w:rPr>
          <w:b/>
          <w:sz w:val="28"/>
          <w:szCs w:val="28"/>
        </w:rPr>
        <w:t>Пучковій</w:t>
      </w:r>
      <w:r w:rsidR="002A16C5">
        <w:rPr>
          <w:b/>
          <w:sz w:val="28"/>
          <w:szCs w:val="28"/>
        </w:rPr>
        <w:t xml:space="preserve"> </w:t>
      </w:r>
      <w:r>
        <w:rPr>
          <w:b/>
          <w:sz w:val="28"/>
          <w:szCs w:val="28"/>
        </w:rPr>
        <w:t>Наталії</w:t>
      </w:r>
      <w:r w:rsidR="002A16C5">
        <w:rPr>
          <w:b/>
          <w:sz w:val="28"/>
          <w:szCs w:val="28"/>
        </w:rPr>
        <w:t xml:space="preserve"> </w:t>
      </w:r>
      <w:r>
        <w:rPr>
          <w:b/>
          <w:sz w:val="28"/>
          <w:szCs w:val="28"/>
        </w:rPr>
        <w:t>Олександрівні</w:t>
      </w:r>
    </w:p>
    <w:p w:rsidR="00B33670" w:rsidRPr="00561827" w:rsidRDefault="00B33670" w:rsidP="00B33670">
      <w:pPr>
        <w:widowControl w:val="0"/>
        <w:jc w:val="center"/>
        <w:rPr>
          <w:b/>
          <w:sz w:val="28"/>
          <w:szCs w:val="28"/>
        </w:rPr>
      </w:pPr>
    </w:p>
    <w:p w:rsidR="00B33670" w:rsidRPr="00561827" w:rsidRDefault="00B33670" w:rsidP="00B33670">
      <w:pPr>
        <w:widowControl w:val="0"/>
        <w:jc w:val="both"/>
        <w:rPr>
          <w:sz w:val="28"/>
          <w:szCs w:val="28"/>
        </w:rPr>
      </w:pPr>
      <w:r w:rsidRPr="00561827">
        <w:rPr>
          <w:b/>
          <w:sz w:val="28"/>
          <w:szCs w:val="28"/>
        </w:rPr>
        <w:t>1. Тема роботи:</w:t>
      </w:r>
      <w:r w:rsidRPr="00561827">
        <w:rPr>
          <w:sz w:val="28"/>
          <w:szCs w:val="28"/>
        </w:rPr>
        <w:t xml:space="preserve"> «</w:t>
      </w:r>
      <w:r w:rsidR="002E2B1A" w:rsidRPr="002E2B1A">
        <w:rPr>
          <w:color w:val="000000" w:themeColor="text1"/>
          <w:sz w:val="28"/>
          <w:szCs w:val="28"/>
        </w:rPr>
        <w:t>Формування медіаграмотності майбутніх учителів початкових класів у процесі професійної підготовки</w:t>
      </w:r>
      <w:r w:rsidRPr="00561827">
        <w:rPr>
          <w:sz w:val="28"/>
          <w:szCs w:val="28"/>
        </w:rPr>
        <w:t xml:space="preserve">» </w:t>
      </w:r>
    </w:p>
    <w:p w:rsidR="00B33670" w:rsidRPr="00561827" w:rsidRDefault="00B33670" w:rsidP="00B33670">
      <w:pPr>
        <w:widowControl w:val="0"/>
        <w:jc w:val="both"/>
        <w:rPr>
          <w:sz w:val="28"/>
          <w:szCs w:val="28"/>
        </w:rPr>
      </w:pPr>
      <w:r w:rsidRPr="00561827">
        <w:rPr>
          <w:sz w:val="28"/>
          <w:szCs w:val="28"/>
        </w:rPr>
        <w:t xml:space="preserve">керівник роботи </w:t>
      </w:r>
      <w:r>
        <w:rPr>
          <w:sz w:val="28"/>
          <w:szCs w:val="28"/>
        </w:rPr>
        <w:t>Зубцова Юлія Євгенівна</w:t>
      </w:r>
      <w:r w:rsidRPr="00561827">
        <w:rPr>
          <w:sz w:val="28"/>
          <w:szCs w:val="28"/>
        </w:rPr>
        <w:t xml:space="preserve">, </w:t>
      </w:r>
      <w:r>
        <w:rPr>
          <w:sz w:val="28"/>
          <w:szCs w:val="28"/>
        </w:rPr>
        <w:t>доцент</w:t>
      </w:r>
      <w:r w:rsidRPr="00561827">
        <w:rPr>
          <w:sz w:val="28"/>
          <w:szCs w:val="28"/>
        </w:rPr>
        <w:t xml:space="preserve"> кафедри дошкільної та початкової освіти, </w:t>
      </w:r>
      <w:r>
        <w:rPr>
          <w:sz w:val="28"/>
          <w:szCs w:val="28"/>
        </w:rPr>
        <w:t>к</w:t>
      </w:r>
      <w:r w:rsidRPr="00561827">
        <w:rPr>
          <w:sz w:val="28"/>
          <w:szCs w:val="28"/>
        </w:rPr>
        <w:t>. п</w:t>
      </w:r>
      <w:r>
        <w:rPr>
          <w:sz w:val="28"/>
          <w:szCs w:val="28"/>
        </w:rPr>
        <w:t>ед</w:t>
      </w:r>
      <w:r w:rsidRPr="00561827">
        <w:rPr>
          <w:sz w:val="28"/>
          <w:szCs w:val="28"/>
        </w:rPr>
        <w:t>. н.</w:t>
      </w:r>
    </w:p>
    <w:p w:rsidR="00B33670" w:rsidRPr="00561827" w:rsidRDefault="00B33670" w:rsidP="00B33670">
      <w:pPr>
        <w:widowControl w:val="0"/>
        <w:jc w:val="both"/>
        <w:rPr>
          <w:sz w:val="28"/>
          <w:szCs w:val="28"/>
        </w:rPr>
      </w:pPr>
      <w:r w:rsidRPr="00561827">
        <w:rPr>
          <w:sz w:val="28"/>
          <w:szCs w:val="28"/>
        </w:rPr>
        <w:t xml:space="preserve">затверджена наказом ЗНУ від </w:t>
      </w:r>
      <w:r w:rsidRPr="002B1E96">
        <w:rPr>
          <w:sz w:val="28"/>
          <w:szCs w:val="28"/>
        </w:rPr>
        <w:t xml:space="preserve">«20» липня 2022 р. </w:t>
      </w:r>
      <w:r w:rsidRPr="00D04CA6">
        <w:rPr>
          <w:sz w:val="28"/>
          <w:szCs w:val="28"/>
        </w:rPr>
        <w:t>№ 886-с</w:t>
      </w:r>
    </w:p>
    <w:p w:rsidR="00B33670" w:rsidRPr="00A74CC2" w:rsidRDefault="00B33670" w:rsidP="00B33670">
      <w:pPr>
        <w:widowControl w:val="0"/>
        <w:jc w:val="both"/>
        <w:rPr>
          <w:sz w:val="28"/>
          <w:szCs w:val="28"/>
        </w:rPr>
      </w:pPr>
      <w:r w:rsidRPr="00A74CC2">
        <w:rPr>
          <w:b/>
          <w:sz w:val="28"/>
          <w:szCs w:val="28"/>
        </w:rPr>
        <w:t>2. Строк подання студентом роботи:</w:t>
      </w:r>
      <w:r w:rsidRPr="00136C3C">
        <w:rPr>
          <w:rFonts w:cs="Mangal"/>
          <w:sz w:val="28"/>
          <w:szCs w:val="28"/>
          <w:lang w:bidi="sa-IN"/>
        </w:rPr>
        <w:t>23 листопада 202</w:t>
      </w:r>
      <w:r>
        <w:rPr>
          <w:rFonts w:cs="Mangal"/>
          <w:sz w:val="28"/>
          <w:szCs w:val="28"/>
          <w:lang w:bidi="sa-IN"/>
        </w:rPr>
        <w:t>2</w:t>
      </w:r>
      <w:r w:rsidRPr="00136C3C">
        <w:rPr>
          <w:rFonts w:cs="Mangal"/>
          <w:sz w:val="28"/>
          <w:szCs w:val="28"/>
          <w:lang w:bidi="sa-IN"/>
        </w:rPr>
        <w:t> р.</w:t>
      </w:r>
    </w:p>
    <w:p w:rsidR="00B33670" w:rsidRPr="00A74CC2" w:rsidRDefault="00B33670" w:rsidP="00B33670">
      <w:pPr>
        <w:widowControl w:val="0"/>
        <w:jc w:val="both"/>
        <w:rPr>
          <w:sz w:val="28"/>
          <w:szCs w:val="28"/>
        </w:rPr>
      </w:pPr>
      <w:r w:rsidRPr="00A74CC2">
        <w:rPr>
          <w:b/>
          <w:sz w:val="28"/>
          <w:szCs w:val="28"/>
        </w:rPr>
        <w:t>3. Вихідні дані до роботи:</w:t>
      </w:r>
      <w:r w:rsidRPr="00A74CC2">
        <w:rPr>
          <w:sz w:val="28"/>
          <w:szCs w:val="28"/>
        </w:rPr>
        <w:t xml:space="preserve"> матеріали педагогічної практики, курсових робіт</w:t>
      </w:r>
    </w:p>
    <w:p w:rsidR="00B33670" w:rsidRPr="00B33670" w:rsidRDefault="00B33670" w:rsidP="00B33670">
      <w:pPr>
        <w:widowControl w:val="0"/>
        <w:jc w:val="both"/>
        <w:rPr>
          <w:sz w:val="28"/>
          <w:szCs w:val="28"/>
        </w:rPr>
      </w:pPr>
      <w:r w:rsidRPr="00A74CC2">
        <w:rPr>
          <w:b/>
          <w:sz w:val="28"/>
          <w:szCs w:val="28"/>
        </w:rPr>
        <w:t>4. Зміст розрахунково-пояснювальної записки (перелік питань, що належить розробити):</w:t>
      </w:r>
      <w:r w:rsidRPr="00B33670">
        <w:rPr>
          <w:bCs/>
          <w:color w:val="000000" w:themeColor="text1"/>
          <w:sz w:val="28"/>
          <w:szCs w:val="28"/>
        </w:rPr>
        <w:t>н</w:t>
      </w:r>
      <w:r w:rsidRPr="00B33670">
        <w:rPr>
          <w:bCs/>
          <w:color w:val="000000" w:themeColor="text1"/>
          <w:sz w:val="28"/>
          <w:szCs w:val="28"/>
          <w:lang w:eastAsia="ru-RU"/>
        </w:rPr>
        <w:t>а основі аналізу літературних джерел з’ясувати суті базових понять досліджен</w:t>
      </w:r>
      <w:r w:rsidRPr="00B33670">
        <w:rPr>
          <w:bCs/>
          <w:color w:val="000000" w:themeColor="text1"/>
          <w:sz w:val="28"/>
          <w:szCs w:val="28"/>
        </w:rPr>
        <w:t>ня; з</w:t>
      </w:r>
      <w:r w:rsidRPr="00B33670">
        <w:rPr>
          <w:bCs/>
          <w:color w:val="000000" w:themeColor="text1"/>
          <w:sz w:val="28"/>
          <w:szCs w:val="28"/>
          <w:lang w:eastAsia="ru-RU"/>
        </w:rPr>
        <w:t>дійснити аналітичний огляд зарубіжного та вітчизняного досвіду ста</w:t>
      </w:r>
      <w:r w:rsidRPr="00B33670">
        <w:rPr>
          <w:bCs/>
          <w:color w:val="000000" w:themeColor="text1"/>
          <w:sz w:val="28"/>
          <w:szCs w:val="28"/>
        </w:rPr>
        <w:t>новлення і розвитку медіаосвіти; т</w:t>
      </w:r>
      <w:r w:rsidRPr="00B33670">
        <w:rPr>
          <w:bCs/>
          <w:color w:val="000000" w:themeColor="text1"/>
          <w:sz w:val="28"/>
          <w:szCs w:val="28"/>
          <w:lang w:eastAsia="ru-RU"/>
        </w:rPr>
        <w:t xml:space="preserve">еоретично обґрунтувати педагогічні умови </w:t>
      </w:r>
      <w:r w:rsidRPr="00B33670">
        <w:rPr>
          <w:bCs/>
          <w:color w:val="000000" w:themeColor="text1"/>
          <w:sz w:val="28"/>
          <w:szCs w:val="28"/>
        </w:rPr>
        <w:t>формування медіаграмотності майбутніх учителів початкових класів у процесі професійної підготовки; р</w:t>
      </w:r>
      <w:r w:rsidRPr="00B33670">
        <w:rPr>
          <w:bCs/>
          <w:color w:val="000000" w:themeColor="text1"/>
          <w:sz w:val="28"/>
          <w:szCs w:val="28"/>
          <w:lang w:eastAsia="ru-RU"/>
        </w:rPr>
        <w:t xml:space="preserve">озробити та експериментально перевірити методику застосування медіаосвітніх технологій у професійній підготовці майбутніх учителів початкових класів з метою підвищення їх </w:t>
      </w:r>
      <w:r w:rsidRPr="00B33670">
        <w:rPr>
          <w:bCs/>
          <w:color w:val="000000" w:themeColor="text1"/>
          <w:sz w:val="28"/>
          <w:szCs w:val="28"/>
        </w:rPr>
        <w:t>медіа грамотності; п</w:t>
      </w:r>
      <w:r w:rsidRPr="00B33670">
        <w:rPr>
          <w:bCs/>
          <w:color w:val="000000" w:themeColor="text1"/>
          <w:sz w:val="28"/>
          <w:szCs w:val="28"/>
          <w:lang w:eastAsia="ru-RU"/>
        </w:rPr>
        <w:t>ідготувати методичні рекомендації щодо вдосконалення професійної підготовки майбутніх учителів початкових класів із застосуванням навчально-пізнавальних медіатекстів.</w:t>
      </w:r>
    </w:p>
    <w:p w:rsidR="00B33670" w:rsidRPr="00B33670" w:rsidRDefault="00B33670" w:rsidP="00B33670">
      <w:pPr>
        <w:widowControl w:val="0"/>
        <w:jc w:val="both"/>
        <w:rPr>
          <w:b/>
          <w:sz w:val="28"/>
          <w:szCs w:val="28"/>
        </w:rPr>
      </w:pPr>
    </w:p>
    <w:p w:rsidR="00B33670" w:rsidRPr="00561827" w:rsidRDefault="00B33670" w:rsidP="00B33670">
      <w:pPr>
        <w:widowControl w:val="0"/>
        <w:jc w:val="both"/>
        <w:rPr>
          <w:sz w:val="28"/>
          <w:szCs w:val="28"/>
        </w:rPr>
      </w:pPr>
    </w:p>
    <w:p w:rsidR="00B33670" w:rsidRPr="00A74CC2" w:rsidRDefault="00B33670" w:rsidP="00B33670">
      <w:pPr>
        <w:widowControl w:val="0"/>
        <w:rPr>
          <w:bCs/>
          <w:szCs w:val="28"/>
        </w:rPr>
      </w:pPr>
      <w:r w:rsidRPr="00561827">
        <w:rPr>
          <w:b/>
          <w:sz w:val="28"/>
          <w:szCs w:val="28"/>
        </w:rPr>
        <w:t>5. Перелік графічного матеріалу:</w:t>
      </w:r>
      <w:r w:rsidRPr="00561827">
        <w:rPr>
          <w:sz w:val="28"/>
          <w:szCs w:val="28"/>
        </w:rPr>
        <w:t xml:space="preserve"> таблиць – </w:t>
      </w:r>
      <w:r>
        <w:rPr>
          <w:sz w:val="28"/>
          <w:szCs w:val="28"/>
        </w:rPr>
        <w:t>6</w:t>
      </w:r>
      <w:r w:rsidRPr="00561827">
        <w:rPr>
          <w:sz w:val="28"/>
          <w:szCs w:val="28"/>
        </w:rPr>
        <w:t xml:space="preserve">, рисунків – </w:t>
      </w:r>
      <w:r w:rsidR="00567F76">
        <w:rPr>
          <w:sz w:val="28"/>
          <w:szCs w:val="28"/>
        </w:rPr>
        <w:t>6</w:t>
      </w:r>
      <w:r w:rsidRPr="00561827">
        <w:rPr>
          <w:sz w:val="28"/>
          <w:szCs w:val="28"/>
        </w:rPr>
        <w:t>.</w:t>
      </w:r>
    </w:p>
    <w:p w:rsidR="00B33670" w:rsidRDefault="00B33670" w:rsidP="00B33670">
      <w:pPr>
        <w:widowControl w:val="0"/>
        <w:rPr>
          <w:b/>
          <w:bCs/>
          <w:szCs w:val="28"/>
        </w:rPr>
        <w:sectPr w:rsidR="00B33670" w:rsidSect="00567F76">
          <w:pgSz w:w="12240" w:h="15840"/>
          <w:pgMar w:top="1134" w:right="1134" w:bottom="1134" w:left="1134" w:header="708" w:footer="708" w:gutter="0"/>
          <w:cols w:space="708"/>
          <w:titlePg/>
          <w:docGrid w:linePitch="381"/>
        </w:sectPr>
      </w:pPr>
    </w:p>
    <w:p w:rsidR="00B33670" w:rsidRPr="00A74CC2" w:rsidRDefault="00B33670" w:rsidP="00B33670">
      <w:pPr>
        <w:widowControl w:val="0"/>
        <w:rPr>
          <w:b/>
          <w:bCs/>
          <w:sz w:val="28"/>
          <w:szCs w:val="28"/>
        </w:rPr>
      </w:pPr>
      <w:r w:rsidRPr="00A74CC2">
        <w:rPr>
          <w:b/>
          <w:bCs/>
          <w:sz w:val="28"/>
          <w:szCs w:val="28"/>
        </w:rPr>
        <w:lastRenderedPageBreak/>
        <w:t>6. Консультанти розділів роботи</w:t>
      </w:r>
    </w:p>
    <w:p w:rsidR="00B33670" w:rsidRPr="00A74CC2" w:rsidRDefault="00B33670" w:rsidP="00B33670">
      <w:pPr>
        <w:widowContro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834"/>
        <w:gridCol w:w="2463"/>
        <w:gridCol w:w="2464"/>
      </w:tblGrid>
      <w:tr w:rsidR="00B33670" w:rsidRPr="00A74CC2" w:rsidTr="00567F76">
        <w:tc>
          <w:tcPr>
            <w:tcW w:w="2093" w:type="dxa"/>
            <w:vMerge w:val="restart"/>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Розділ</w:t>
            </w:r>
          </w:p>
        </w:tc>
        <w:tc>
          <w:tcPr>
            <w:tcW w:w="2834" w:type="dxa"/>
            <w:vMerge w:val="restart"/>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Консультант</w:t>
            </w:r>
          </w:p>
        </w:tc>
        <w:tc>
          <w:tcPr>
            <w:tcW w:w="4927" w:type="dxa"/>
            <w:gridSpan w:val="2"/>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Дата, підпис</w:t>
            </w:r>
          </w:p>
        </w:tc>
      </w:tr>
      <w:tr w:rsidR="00B33670" w:rsidRPr="00A74CC2" w:rsidTr="00567F76">
        <w:tc>
          <w:tcPr>
            <w:tcW w:w="2093" w:type="dxa"/>
            <w:vMerge/>
          </w:tcPr>
          <w:p w:rsidR="00B33670" w:rsidRPr="00A74CC2" w:rsidRDefault="00B33670" w:rsidP="00567F76">
            <w:pPr>
              <w:widowControl w:val="0"/>
              <w:tabs>
                <w:tab w:val="center" w:pos="4677"/>
                <w:tab w:val="right" w:pos="9355"/>
              </w:tabs>
              <w:jc w:val="center"/>
              <w:rPr>
                <w:bCs/>
                <w:sz w:val="28"/>
                <w:szCs w:val="28"/>
              </w:rPr>
            </w:pPr>
          </w:p>
        </w:tc>
        <w:tc>
          <w:tcPr>
            <w:tcW w:w="2834" w:type="dxa"/>
            <w:vMerge/>
          </w:tcPr>
          <w:p w:rsidR="00B33670" w:rsidRPr="00A74CC2" w:rsidRDefault="00B33670" w:rsidP="00567F76">
            <w:pPr>
              <w:widowControl w:val="0"/>
              <w:tabs>
                <w:tab w:val="center" w:pos="4677"/>
                <w:tab w:val="right" w:pos="9355"/>
              </w:tabs>
              <w:jc w:val="center"/>
              <w:rPr>
                <w:bCs/>
                <w:sz w:val="28"/>
                <w:szCs w:val="28"/>
              </w:rPr>
            </w:pPr>
          </w:p>
        </w:tc>
        <w:tc>
          <w:tcPr>
            <w:tcW w:w="2463" w:type="dxa"/>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Завдання видав</w:t>
            </w:r>
          </w:p>
        </w:tc>
        <w:tc>
          <w:tcPr>
            <w:tcW w:w="2464" w:type="dxa"/>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Завдання прийняв</w:t>
            </w:r>
          </w:p>
        </w:tc>
      </w:tr>
      <w:tr w:rsidR="00B33670" w:rsidRPr="00A74CC2" w:rsidTr="00567F76">
        <w:tc>
          <w:tcPr>
            <w:tcW w:w="2093"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Вступ</w:t>
            </w:r>
          </w:p>
        </w:tc>
        <w:tc>
          <w:tcPr>
            <w:tcW w:w="2834" w:type="dxa"/>
          </w:tcPr>
          <w:p w:rsidR="00B33670" w:rsidRPr="00A74CC2" w:rsidRDefault="000555C7" w:rsidP="000555C7">
            <w:pPr>
              <w:rPr>
                <w:sz w:val="28"/>
                <w:szCs w:val="28"/>
              </w:rPr>
            </w:pPr>
            <w:r>
              <w:rPr>
                <w:sz w:val="28"/>
                <w:szCs w:val="28"/>
              </w:rPr>
              <w:t>Зубцова Ю</w:t>
            </w:r>
            <w:r w:rsidR="00B33670" w:rsidRPr="00A74CC2">
              <w:rPr>
                <w:sz w:val="28"/>
                <w:szCs w:val="28"/>
              </w:rPr>
              <w:t>. </w:t>
            </w:r>
            <w:r>
              <w:rPr>
                <w:sz w:val="28"/>
                <w:szCs w:val="28"/>
              </w:rPr>
              <w:t>Є</w:t>
            </w:r>
            <w:r w:rsidR="00B33670" w:rsidRPr="00A74CC2">
              <w:rPr>
                <w:sz w:val="28"/>
                <w:szCs w:val="28"/>
              </w:rPr>
              <w:t>.</w:t>
            </w:r>
          </w:p>
        </w:tc>
        <w:tc>
          <w:tcPr>
            <w:tcW w:w="2463" w:type="dxa"/>
          </w:tcPr>
          <w:p w:rsidR="00B33670" w:rsidRPr="00322516"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03.02.2</w:t>
            </w:r>
            <w:r>
              <w:rPr>
                <w:bCs/>
                <w:sz w:val="28"/>
                <w:szCs w:val="28"/>
                <w:lang w:val="uk-UA"/>
              </w:rPr>
              <w:t>2</w:t>
            </w:r>
            <w:r w:rsidRPr="00322516">
              <w:rPr>
                <w:bCs/>
                <w:sz w:val="28"/>
                <w:szCs w:val="28"/>
                <w:lang w:val="uk-UA"/>
              </w:rPr>
              <w:t> р.</w:t>
            </w:r>
          </w:p>
        </w:tc>
        <w:tc>
          <w:tcPr>
            <w:tcW w:w="2464" w:type="dxa"/>
          </w:tcPr>
          <w:p w:rsidR="00B33670" w:rsidRPr="00322516"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03.02.2</w:t>
            </w:r>
            <w:r>
              <w:rPr>
                <w:bCs/>
                <w:sz w:val="28"/>
                <w:szCs w:val="28"/>
                <w:lang w:val="uk-UA"/>
              </w:rPr>
              <w:t>2</w:t>
            </w:r>
            <w:r w:rsidRPr="00322516">
              <w:rPr>
                <w:bCs/>
                <w:sz w:val="28"/>
                <w:szCs w:val="28"/>
                <w:lang w:val="uk-UA"/>
              </w:rPr>
              <w:t> р.</w:t>
            </w:r>
          </w:p>
        </w:tc>
      </w:tr>
      <w:tr w:rsidR="000555C7" w:rsidRPr="00A74CC2" w:rsidTr="00567F76">
        <w:tc>
          <w:tcPr>
            <w:tcW w:w="2093" w:type="dxa"/>
          </w:tcPr>
          <w:p w:rsidR="000555C7" w:rsidRPr="00A74CC2" w:rsidRDefault="000555C7" w:rsidP="00567F76">
            <w:pPr>
              <w:widowControl w:val="0"/>
              <w:tabs>
                <w:tab w:val="center" w:pos="4677"/>
                <w:tab w:val="right" w:pos="9355"/>
              </w:tabs>
              <w:jc w:val="both"/>
              <w:rPr>
                <w:bCs/>
                <w:sz w:val="28"/>
                <w:szCs w:val="28"/>
              </w:rPr>
            </w:pPr>
            <w:r w:rsidRPr="00A74CC2">
              <w:rPr>
                <w:bCs/>
                <w:sz w:val="28"/>
                <w:szCs w:val="28"/>
              </w:rPr>
              <w:t>Розділ 1</w:t>
            </w:r>
          </w:p>
        </w:tc>
        <w:tc>
          <w:tcPr>
            <w:tcW w:w="2834" w:type="dxa"/>
          </w:tcPr>
          <w:p w:rsidR="000555C7" w:rsidRDefault="000555C7">
            <w:r w:rsidRPr="00886424">
              <w:rPr>
                <w:sz w:val="28"/>
                <w:szCs w:val="28"/>
              </w:rPr>
              <w:t>Зубцова Ю. Є.</w:t>
            </w:r>
          </w:p>
        </w:tc>
        <w:tc>
          <w:tcPr>
            <w:tcW w:w="2463" w:type="dxa"/>
          </w:tcPr>
          <w:p w:rsidR="000555C7" w:rsidRPr="00322516" w:rsidRDefault="000555C7" w:rsidP="002E2B1A">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1</w:t>
            </w:r>
            <w:r w:rsidR="002E2B1A">
              <w:rPr>
                <w:bCs/>
                <w:sz w:val="28"/>
                <w:szCs w:val="28"/>
                <w:lang w:val="uk-UA"/>
              </w:rPr>
              <w:t>7</w:t>
            </w:r>
            <w:r w:rsidRPr="00322516">
              <w:rPr>
                <w:bCs/>
                <w:sz w:val="28"/>
                <w:szCs w:val="28"/>
                <w:lang w:val="uk-UA"/>
              </w:rPr>
              <w:t>.0</w:t>
            </w:r>
            <w:r>
              <w:rPr>
                <w:bCs/>
                <w:sz w:val="28"/>
                <w:szCs w:val="28"/>
                <w:lang w:val="uk-UA"/>
              </w:rPr>
              <w:t>3</w:t>
            </w:r>
            <w:r w:rsidRPr="00322516">
              <w:rPr>
                <w:bCs/>
                <w:sz w:val="28"/>
                <w:szCs w:val="28"/>
                <w:lang w:val="uk-UA"/>
              </w:rPr>
              <w:t>.2</w:t>
            </w:r>
            <w:r>
              <w:rPr>
                <w:bCs/>
                <w:sz w:val="28"/>
                <w:szCs w:val="28"/>
                <w:lang w:val="uk-UA"/>
              </w:rPr>
              <w:t>2</w:t>
            </w:r>
            <w:r w:rsidRPr="00322516">
              <w:rPr>
                <w:bCs/>
                <w:sz w:val="28"/>
                <w:szCs w:val="28"/>
                <w:lang w:val="uk-UA"/>
              </w:rPr>
              <w:t> р.</w:t>
            </w:r>
          </w:p>
        </w:tc>
        <w:tc>
          <w:tcPr>
            <w:tcW w:w="2464" w:type="dxa"/>
          </w:tcPr>
          <w:p w:rsidR="000555C7" w:rsidRPr="00322516" w:rsidRDefault="000555C7" w:rsidP="002E2B1A">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1</w:t>
            </w:r>
            <w:r w:rsidR="002E2B1A">
              <w:rPr>
                <w:bCs/>
                <w:sz w:val="28"/>
                <w:szCs w:val="28"/>
                <w:lang w:val="uk-UA"/>
              </w:rPr>
              <w:t>7</w:t>
            </w:r>
            <w:r w:rsidRPr="00322516">
              <w:rPr>
                <w:bCs/>
                <w:sz w:val="28"/>
                <w:szCs w:val="28"/>
                <w:lang w:val="uk-UA"/>
              </w:rPr>
              <w:t>.0</w:t>
            </w:r>
            <w:r>
              <w:rPr>
                <w:bCs/>
                <w:sz w:val="28"/>
                <w:szCs w:val="28"/>
                <w:lang w:val="uk-UA"/>
              </w:rPr>
              <w:t>3</w:t>
            </w:r>
            <w:r w:rsidRPr="00322516">
              <w:rPr>
                <w:bCs/>
                <w:sz w:val="28"/>
                <w:szCs w:val="28"/>
                <w:lang w:val="uk-UA"/>
              </w:rPr>
              <w:t>.2</w:t>
            </w:r>
            <w:r>
              <w:rPr>
                <w:bCs/>
                <w:sz w:val="28"/>
                <w:szCs w:val="28"/>
                <w:lang w:val="uk-UA"/>
              </w:rPr>
              <w:t>2</w:t>
            </w:r>
            <w:r w:rsidRPr="00322516">
              <w:rPr>
                <w:bCs/>
                <w:sz w:val="28"/>
                <w:szCs w:val="28"/>
                <w:lang w:val="uk-UA"/>
              </w:rPr>
              <w:t> р.</w:t>
            </w:r>
          </w:p>
        </w:tc>
      </w:tr>
      <w:tr w:rsidR="000555C7" w:rsidRPr="00A74CC2" w:rsidTr="00567F76">
        <w:tc>
          <w:tcPr>
            <w:tcW w:w="2093" w:type="dxa"/>
          </w:tcPr>
          <w:p w:rsidR="000555C7" w:rsidRPr="00A74CC2" w:rsidRDefault="000555C7" w:rsidP="00567F76">
            <w:pPr>
              <w:widowControl w:val="0"/>
              <w:tabs>
                <w:tab w:val="center" w:pos="4677"/>
                <w:tab w:val="right" w:pos="9355"/>
              </w:tabs>
              <w:jc w:val="both"/>
              <w:rPr>
                <w:bCs/>
                <w:sz w:val="28"/>
                <w:szCs w:val="28"/>
              </w:rPr>
            </w:pPr>
            <w:r w:rsidRPr="00A74CC2">
              <w:rPr>
                <w:bCs/>
                <w:sz w:val="28"/>
                <w:szCs w:val="28"/>
              </w:rPr>
              <w:t>Розділ 2</w:t>
            </w:r>
          </w:p>
        </w:tc>
        <w:tc>
          <w:tcPr>
            <w:tcW w:w="2834" w:type="dxa"/>
          </w:tcPr>
          <w:p w:rsidR="000555C7" w:rsidRDefault="000555C7">
            <w:r w:rsidRPr="00886424">
              <w:rPr>
                <w:sz w:val="28"/>
                <w:szCs w:val="28"/>
              </w:rPr>
              <w:t>Зубцова Ю. Є.</w:t>
            </w:r>
          </w:p>
        </w:tc>
        <w:tc>
          <w:tcPr>
            <w:tcW w:w="2463" w:type="dxa"/>
          </w:tcPr>
          <w:p w:rsidR="000555C7" w:rsidRPr="00322516" w:rsidRDefault="000555C7" w:rsidP="00567F76">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14.0</w:t>
            </w:r>
            <w:r>
              <w:rPr>
                <w:bCs/>
                <w:sz w:val="28"/>
                <w:szCs w:val="28"/>
                <w:lang w:val="uk-UA"/>
              </w:rPr>
              <w:t>5</w:t>
            </w:r>
            <w:r w:rsidRPr="00322516">
              <w:rPr>
                <w:bCs/>
                <w:sz w:val="28"/>
                <w:szCs w:val="28"/>
                <w:lang w:val="uk-UA"/>
              </w:rPr>
              <w:t>.2</w:t>
            </w:r>
            <w:r>
              <w:rPr>
                <w:bCs/>
                <w:sz w:val="28"/>
                <w:szCs w:val="28"/>
                <w:lang w:val="uk-UA"/>
              </w:rPr>
              <w:t>2</w:t>
            </w:r>
            <w:r w:rsidRPr="00322516">
              <w:rPr>
                <w:bCs/>
                <w:sz w:val="28"/>
                <w:szCs w:val="28"/>
                <w:lang w:val="uk-UA"/>
              </w:rPr>
              <w:t> р.</w:t>
            </w:r>
          </w:p>
        </w:tc>
        <w:tc>
          <w:tcPr>
            <w:tcW w:w="2464" w:type="dxa"/>
          </w:tcPr>
          <w:p w:rsidR="000555C7" w:rsidRPr="00322516" w:rsidRDefault="000555C7" w:rsidP="00567F76">
            <w:pPr>
              <w:pStyle w:val="preformatted"/>
              <w:widowControl w:val="0"/>
              <w:tabs>
                <w:tab w:val="center" w:pos="4677"/>
                <w:tab w:val="right" w:pos="9355"/>
              </w:tabs>
              <w:spacing w:before="0" w:beforeAutospacing="0" w:after="0" w:afterAutospacing="0"/>
              <w:jc w:val="both"/>
              <w:rPr>
                <w:bCs/>
                <w:sz w:val="28"/>
                <w:szCs w:val="28"/>
                <w:lang w:val="uk-UA"/>
              </w:rPr>
            </w:pPr>
            <w:r w:rsidRPr="00322516">
              <w:rPr>
                <w:bCs/>
                <w:sz w:val="28"/>
                <w:szCs w:val="28"/>
                <w:lang w:val="uk-UA"/>
              </w:rPr>
              <w:t>14.0</w:t>
            </w:r>
            <w:r>
              <w:rPr>
                <w:bCs/>
                <w:sz w:val="28"/>
                <w:szCs w:val="28"/>
                <w:lang w:val="uk-UA"/>
              </w:rPr>
              <w:t>5</w:t>
            </w:r>
            <w:r w:rsidRPr="00322516">
              <w:rPr>
                <w:bCs/>
                <w:sz w:val="28"/>
                <w:szCs w:val="28"/>
                <w:lang w:val="uk-UA"/>
              </w:rPr>
              <w:t>.2</w:t>
            </w:r>
            <w:r>
              <w:rPr>
                <w:bCs/>
                <w:sz w:val="28"/>
                <w:szCs w:val="28"/>
                <w:lang w:val="uk-UA"/>
              </w:rPr>
              <w:t>2</w:t>
            </w:r>
            <w:r w:rsidRPr="00322516">
              <w:rPr>
                <w:bCs/>
                <w:sz w:val="28"/>
                <w:szCs w:val="28"/>
                <w:lang w:val="uk-UA"/>
              </w:rPr>
              <w:t> р.</w:t>
            </w:r>
          </w:p>
        </w:tc>
      </w:tr>
      <w:tr w:rsidR="000555C7" w:rsidRPr="00A74CC2" w:rsidTr="00567F76">
        <w:tc>
          <w:tcPr>
            <w:tcW w:w="2093" w:type="dxa"/>
          </w:tcPr>
          <w:p w:rsidR="000555C7" w:rsidRPr="00A74CC2" w:rsidRDefault="000555C7" w:rsidP="00567F76">
            <w:pPr>
              <w:widowControl w:val="0"/>
              <w:tabs>
                <w:tab w:val="center" w:pos="4677"/>
                <w:tab w:val="right" w:pos="9355"/>
              </w:tabs>
              <w:jc w:val="both"/>
              <w:rPr>
                <w:bCs/>
                <w:sz w:val="28"/>
                <w:szCs w:val="28"/>
              </w:rPr>
            </w:pPr>
            <w:r w:rsidRPr="00A74CC2">
              <w:rPr>
                <w:bCs/>
                <w:sz w:val="28"/>
                <w:szCs w:val="28"/>
              </w:rPr>
              <w:t>Розділ 3</w:t>
            </w:r>
          </w:p>
        </w:tc>
        <w:tc>
          <w:tcPr>
            <w:tcW w:w="2834" w:type="dxa"/>
          </w:tcPr>
          <w:p w:rsidR="000555C7" w:rsidRDefault="000555C7">
            <w:r w:rsidRPr="00886424">
              <w:rPr>
                <w:sz w:val="28"/>
                <w:szCs w:val="28"/>
              </w:rPr>
              <w:t>Зубцова Ю. Є.</w:t>
            </w:r>
          </w:p>
        </w:tc>
        <w:tc>
          <w:tcPr>
            <w:tcW w:w="2463" w:type="dxa"/>
          </w:tcPr>
          <w:p w:rsidR="000555C7" w:rsidRPr="00322516" w:rsidRDefault="000555C7" w:rsidP="00567F76">
            <w:pPr>
              <w:pStyle w:val="preformatted"/>
              <w:widowControl w:val="0"/>
              <w:tabs>
                <w:tab w:val="center" w:pos="4677"/>
                <w:tab w:val="right" w:pos="9355"/>
              </w:tabs>
              <w:spacing w:before="0" w:after="0"/>
              <w:jc w:val="both"/>
              <w:rPr>
                <w:bCs/>
                <w:sz w:val="28"/>
                <w:szCs w:val="28"/>
                <w:lang w:val="uk-UA"/>
              </w:rPr>
            </w:pPr>
            <w:r>
              <w:rPr>
                <w:bCs/>
                <w:sz w:val="28"/>
                <w:szCs w:val="28"/>
                <w:lang w:val="uk-UA"/>
              </w:rPr>
              <w:t>01.09.22 р.</w:t>
            </w:r>
          </w:p>
        </w:tc>
        <w:tc>
          <w:tcPr>
            <w:tcW w:w="2464" w:type="dxa"/>
          </w:tcPr>
          <w:p w:rsidR="000555C7" w:rsidRPr="00322516" w:rsidRDefault="000555C7" w:rsidP="00567F76">
            <w:pPr>
              <w:pStyle w:val="preformatted"/>
              <w:widowControl w:val="0"/>
              <w:tabs>
                <w:tab w:val="center" w:pos="4677"/>
                <w:tab w:val="right" w:pos="9355"/>
              </w:tabs>
              <w:spacing w:before="0" w:after="0"/>
              <w:jc w:val="both"/>
              <w:rPr>
                <w:bCs/>
                <w:sz w:val="28"/>
                <w:szCs w:val="28"/>
                <w:lang w:val="uk-UA"/>
              </w:rPr>
            </w:pPr>
            <w:r>
              <w:rPr>
                <w:bCs/>
                <w:sz w:val="28"/>
                <w:szCs w:val="28"/>
                <w:lang w:val="uk-UA"/>
              </w:rPr>
              <w:t>01.09.22 р.</w:t>
            </w:r>
          </w:p>
        </w:tc>
      </w:tr>
      <w:tr w:rsidR="000555C7" w:rsidRPr="00A74CC2" w:rsidTr="00567F76">
        <w:tc>
          <w:tcPr>
            <w:tcW w:w="2093" w:type="dxa"/>
          </w:tcPr>
          <w:p w:rsidR="000555C7" w:rsidRPr="00A74CC2" w:rsidRDefault="000555C7" w:rsidP="00567F76">
            <w:pPr>
              <w:widowControl w:val="0"/>
              <w:tabs>
                <w:tab w:val="center" w:pos="4677"/>
                <w:tab w:val="right" w:pos="9355"/>
              </w:tabs>
              <w:jc w:val="both"/>
              <w:rPr>
                <w:bCs/>
                <w:sz w:val="28"/>
                <w:szCs w:val="28"/>
              </w:rPr>
            </w:pPr>
            <w:r w:rsidRPr="00A74CC2">
              <w:rPr>
                <w:bCs/>
                <w:sz w:val="28"/>
                <w:szCs w:val="28"/>
              </w:rPr>
              <w:t>Висновки</w:t>
            </w:r>
          </w:p>
        </w:tc>
        <w:tc>
          <w:tcPr>
            <w:tcW w:w="2834" w:type="dxa"/>
          </w:tcPr>
          <w:p w:rsidR="000555C7" w:rsidRDefault="000555C7">
            <w:r w:rsidRPr="00886424">
              <w:rPr>
                <w:sz w:val="28"/>
                <w:szCs w:val="28"/>
              </w:rPr>
              <w:t>Зубцова Ю. Є.</w:t>
            </w:r>
          </w:p>
        </w:tc>
        <w:tc>
          <w:tcPr>
            <w:tcW w:w="2463" w:type="dxa"/>
          </w:tcPr>
          <w:p w:rsidR="000555C7" w:rsidRPr="00322516" w:rsidRDefault="002E2B1A"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20</w:t>
            </w:r>
            <w:r w:rsidR="000555C7" w:rsidRPr="00322516">
              <w:rPr>
                <w:bCs/>
                <w:sz w:val="28"/>
                <w:szCs w:val="28"/>
                <w:lang w:val="uk-UA"/>
              </w:rPr>
              <w:t>.</w:t>
            </w:r>
            <w:r w:rsidR="000555C7">
              <w:rPr>
                <w:bCs/>
                <w:sz w:val="28"/>
                <w:szCs w:val="28"/>
                <w:lang w:val="uk-UA"/>
              </w:rPr>
              <w:t>10</w:t>
            </w:r>
            <w:r w:rsidR="000555C7" w:rsidRPr="00322516">
              <w:rPr>
                <w:bCs/>
                <w:sz w:val="28"/>
                <w:szCs w:val="28"/>
                <w:lang w:val="uk-UA"/>
              </w:rPr>
              <w:t>.2</w:t>
            </w:r>
            <w:r w:rsidR="000555C7">
              <w:rPr>
                <w:bCs/>
                <w:sz w:val="28"/>
                <w:szCs w:val="28"/>
                <w:lang w:val="uk-UA"/>
              </w:rPr>
              <w:t>2</w:t>
            </w:r>
            <w:r w:rsidR="000555C7" w:rsidRPr="00322516">
              <w:rPr>
                <w:bCs/>
                <w:sz w:val="28"/>
                <w:szCs w:val="28"/>
                <w:lang w:val="uk-UA"/>
              </w:rPr>
              <w:t> р.</w:t>
            </w:r>
          </w:p>
        </w:tc>
        <w:tc>
          <w:tcPr>
            <w:tcW w:w="2464" w:type="dxa"/>
          </w:tcPr>
          <w:p w:rsidR="000555C7" w:rsidRPr="00322516" w:rsidRDefault="002E2B1A"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20</w:t>
            </w:r>
            <w:r w:rsidR="000555C7" w:rsidRPr="00322516">
              <w:rPr>
                <w:bCs/>
                <w:sz w:val="28"/>
                <w:szCs w:val="28"/>
                <w:lang w:val="uk-UA"/>
              </w:rPr>
              <w:t>.</w:t>
            </w:r>
            <w:r w:rsidR="000555C7">
              <w:rPr>
                <w:bCs/>
                <w:sz w:val="28"/>
                <w:szCs w:val="28"/>
                <w:lang w:val="uk-UA"/>
              </w:rPr>
              <w:t>10</w:t>
            </w:r>
            <w:r w:rsidR="000555C7" w:rsidRPr="00322516">
              <w:rPr>
                <w:bCs/>
                <w:sz w:val="28"/>
                <w:szCs w:val="28"/>
                <w:lang w:val="uk-UA"/>
              </w:rPr>
              <w:t>.2</w:t>
            </w:r>
            <w:r w:rsidR="000555C7">
              <w:rPr>
                <w:bCs/>
                <w:sz w:val="28"/>
                <w:szCs w:val="28"/>
                <w:lang w:val="uk-UA"/>
              </w:rPr>
              <w:t>2</w:t>
            </w:r>
            <w:r w:rsidR="000555C7" w:rsidRPr="00322516">
              <w:rPr>
                <w:bCs/>
                <w:sz w:val="28"/>
                <w:szCs w:val="28"/>
                <w:lang w:val="uk-UA"/>
              </w:rPr>
              <w:t> р.</w:t>
            </w:r>
          </w:p>
        </w:tc>
      </w:tr>
    </w:tbl>
    <w:p w:rsidR="00B33670" w:rsidRPr="00A74CC2" w:rsidRDefault="00B33670" w:rsidP="00B33670">
      <w:pPr>
        <w:widowControl w:val="0"/>
        <w:rPr>
          <w:b/>
          <w:bCs/>
          <w:sz w:val="28"/>
          <w:szCs w:val="28"/>
        </w:rPr>
      </w:pPr>
    </w:p>
    <w:p w:rsidR="00B33670" w:rsidRPr="00A74CC2" w:rsidRDefault="00B33670" w:rsidP="00B33670">
      <w:pPr>
        <w:widowControl w:val="0"/>
        <w:rPr>
          <w:b/>
          <w:bCs/>
          <w:sz w:val="28"/>
          <w:szCs w:val="28"/>
        </w:rPr>
      </w:pPr>
      <w:r w:rsidRPr="00A74CC2">
        <w:rPr>
          <w:b/>
          <w:bCs/>
          <w:sz w:val="28"/>
          <w:szCs w:val="28"/>
        </w:rPr>
        <w:t xml:space="preserve">7. Дата видачі завдання:  </w:t>
      </w:r>
      <w:r w:rsidRPr="00A74CC2">
        <w:rPr>
          <w:bCs/>
          <w:sz w:val="28"/>
          <w:szCs w:val="28"/>
        </w:rPr>
        <w:t>0</w:t>
      </w:r>
      <w:r w:rsidR="000555C7">
        <w:rPr>
          <w:bCs/>
          <w:sz w:val="28"/>
          <w:szCs w:val="28"/>
        </w:rPr>
        <w:t>8</w:t>
      </w:r>
      <w:r w:rsidRPr="00A74CC2">
        <w:rPr>
          <w:bCs/>
          <w:sz w:val="28"/>
          <w:szCs w:val="28"/>
        </w:rPr>
        <w:t>.02.22 р.</w:t>
      </w:r>
    </w:p>
    <w:p w:rsidR="00B33670" w:rsidRPr="00A74CC2" w:rsidRDefault="00B33670" w:rsidP="00B33670">
      <w:pPr>
        <w:widowControl w:val="0"/>
        <w:rPr>
          <w:b/>
          <w:bCs/>
          <w:sz w:val="28"/>
          <w:szCs w:val="28"/>
        </w:rPr>
      </w:pPr>
    </w:p>
    <w:p w:rsidR="00B33670" w:rsidRPr="00A74CC2" w:rsidRDefault="00B33670" w:rsidP="00B33670">
      <w:pPr>
        <w:widowControl w:val="0"/>
        <w:spacing w:line="360" w:lineRule="auto"/>
        <w:jc w:val="center"/>
        <w:rPr>
          <w:b/>
          <w:bCs/>
          <w:sz w:val="28"/>
          <w:szCs w:val="28"/>
        </w:rPr>
      </w:pPr>
      <w:r w:rsidRPr="00A74CC2">
        <w:rPr>
          <w:b/>
          <w:bCs/>
          <w:sz w:val="28"/>
          <w:szCs w:val="28"/>
        </w:rPr>
        <w:t>КАЛЕНДАРНИЙ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40"/>
        <w:gridCol w:w="2815"/>
        <w:gridCol w:w="1805"/>
      </w:tblGrid>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 п/п</w:t>
            </w:r>
          </w:p>
        </w:tc>
        <w:tc>
          <w:tcPr>
            <w:tcW w:w="4640" w:type="dxa"/>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Назва етапів кваліфікаційної роботи</w:t>
            </w:r>
          </w:p>
        </w:tc>
        <w:tc>
          <w:tcPr>
            <w:tcW w:w="2815" w:type="dxa"/>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Строк виконання етапів роботи</w:t>
            </w:r>
          </w:p>
        </w:tc>
        <w:tc>
          <w:tcPr>
            <w:tcW w:w="1805" w:type="dxa"/>
          </w:tcPr>
          <w:p w:rsidR="00B33670" w:rsidRPr="00A74CC2" w:rsidRDefault="00B33670" w:rsidP="00567F76">
            <w:pPr>
              <w:widowControl w:val="0"/>
              <w:tabs>
                <w:tab w:val="center" w:pos="4677"/>
                <w:tab w:val="right" w:pos="9355"/>
              </w:tabs>
              <w:jc w:val="center"/>
              <w:rPr>
                <w:bCs/>
                <w:sz w:val="28"/>
                <w:szCs w:val="28"/>
              </w:rPr>
            </w:pPr>
            <w:r w:rsidRPr="00A74CC2">
              <w:rPr>
                <w:bCs/>
                <w:sz w:val="28"/>
                <w:szCs w:val="28"/>
              </w:rPr>
              <w:t>Примітка</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1</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Збір та систематизація матеріалу</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січень</w:t>
            </w:r>
            <w:r w:rsidRPr="00393EEE">
              <w:rPr>
                <w:bCs/>
                <w:sz w:val="28"/>
                <w:szCs w:val="28"/>
                <w:lang w:val="uk-UA"/>
              </w:rPr>
              <w:t>-л</w:t>
            </w:r>
            <w:r>
              <w:rPr>
                <w:bCs/>
                <w:sz w:val="28"/>
                <w:szCs w:val="28"/>
                <w:lang w:val="uk-UA"/>
              </w:rPr>
              <w:t>ютий</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2</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Написання вступу</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квітень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3</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Написання першого розділу</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травень</w:t>
            </w:r>
            <w:r w:rsidRPr="00393EEE">
              <w:rPr>
                <w:bCs/>
                <w:sz w:val="28"/>
                <w:szCs w:val="28"/>
                <w:lang w:val="uk-UA"/>
              </w:rPr>
              <w:t>-</w:t>
            </w:r>
            <w:r>
              <w:rPr>
                <w:bCs/>
                <w:sz w:val="28"/>
                <w:szCs w:val="28"/>
                <w:lang w:val="uk-UA"/>
              </w:rPr>
              <w:t>червень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4</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Написання другого розділу</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серпень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5</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Написання третього розділу</w:t>
            </w:r>
          </w:p>
        </w:tc>
        <w:tc>
          <w:tcPr>
            <w:tcW w:w="2815" w:type="dxa"/>
          </w:tcPr>
          <w:p w:rsidR="00B33670" w:rsidRDefault="00B33670" w:rsidP="00567F76">
            <w:pPr>
              <w:pStyle w:val="preformatted"/>
              <w:widowControl w:val="0"/>
              <w:tabs>
                <w:tab w:val="center" w:pos="4677"/>
                <w:tab w:val="right" w:pos="9355"/>
              </w:tabs>
              <w:spacing w:before="0" w:after="0"/>
              <w:jc w:val="both"/>
              <w:rPr>
                <w:bCs/>
                <w:sz w:val="28"/>
                <w:szCs w:val="28"/>
                <w:lang w:val="uk-UA"/>
              </w:rPr>
            </w:pPr>
            <w:r>
              <w:rPr>
                <w:bCs/>
                <w:sz w:val="28"/>
                <w:szCs w:val="28"/>
                <w:lang w:val="uk-UA"/>
              </w:rPr>
              <w:t>вересень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6</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Написання висновків</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жовтень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7</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Оформлення роботи, рецензування</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листопад</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r w:rsidR="00B33670" w:rsidRPr="00A74CC2" w:rsidTr="00567F76">
        <w:tc>
          <w:tcPr>
            <w:tcW w:w="594" w:type="dxa"/>
          </w:tcPr>
          <w:p w:rsidR="00B33670" w:rsidRPr="00A74CC2" w:rsidRDefault="00B33670" w:rsidP="00567F76">
            <w:pPr>
              <w:widowControl w:val="0"/>
              <w:tabs>
                <w:tab w:val="center" w:pos="4677"/>
                <w:tab w:val="right" w:pos="9355"/>
              </w:tabs>
              <w:rPr>
                <w:bCs/>
                <w:sz w:val="28"/>
                <w:szCs w:val="28"/>
              </w:rPr>
            </w:pPr>
            <w:r w:rsidRPr="00A74CC2">
              <w:rPr>
                <w:bCs/>
                <w:sz w:val="28"/>
                <w:szCs w:val="28"/>
              </w:rPr>
              <w:t>8</w:t>
            </w:r>
          </w:p>
        </w:tc>
        <w:tc>
          <w:tcPr>
            <w:tcW w:w="4640"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Захист</w:t>
            </w:r>
          </w:p>
        </w:tc>
        <w:tc>
          <w:tcPr>
            <w:tcW w:w="2815" w:type="dxa"/>
          </w:tcPr>
          <w:p w:rsidR="00B33670" w:rsidRPr="00393EEE" w:rsidRDefault="00B33670" w:rsidP="00567F76">
            <w:pPr>
              <w:pStyle w:val="preformatted"/>
              <w:widowControl w:val="0"/>
              <w:tabs>
                <w:tab w:val="center" w:pos="4677"/>
                <w:tab w:val="right" w:pos="9355"/>
              </w:tabs>
              <w:spacing w:before="0" w:beforeAutospacing="0" w:after="0" w:afterAutospacing="0"/>
              <w:jc w:val="both"/>
              <w:rPr>
                <w:bCs/>
                <w:sz w:val="28"/>
                <w:szCs w:val="28"/>
                <w:lang w:val="uk-UA"/>
              </w:rPr>
            </w:pPr>
            <w:r>
              <w:rPr>
                <w:bCs/>
                <w:sz w:val="28"/>
                <w:szCs w:val="28"/>
                <w:lang w:val="uk-UA"/>
              </w:rPr>
              <w:t>грудень</w:t>
            </w:r>
          </w:p>
        </w:tc>
        <w:tc>
          <w:tcPr>
            <w:tcW w:w="1805" w:type="dxa"/>
          </w:tcPr>
          <w:p w:rsidR="00B33670" w:rsidRPr="00A74CC2" w:rsidRDefault="00B33670" w:rsidP="00567F76">
            <w:pPr>
              <w:widowControl w:val="0"/>
              <w:tabs>
                <w:tab w:val="center" w:pos="4677"/>
                <w:tab w:val="right" w:pos="9355"/>
              </w:tabs>
              <w:jc w:val="both"/>
              <w:rPr>
                <w:bCs/>
                <w:sz w:val="28"/>
                <w:szCs w:val="28"/>
              </w:rPr>
            </w:pPr>
            <w:r w:rsidRPr="00A74CC2">
              <w:rPr>
                <w:bCs/>
                <w:sz w:val="28"/>
                <w:szCs w:val="28"/>
              </w:rPr>
              <w:t>виконано</w:t>
            </w:r>
          </w:p>
        </w:tc>
      </w:tr>
    </w:tbl>
    <w:p w:rsidR="00B33670" w:rsidRPr="00A74CC2" w:rsidRDefault="00B33670" w:rsidP="00B33670">
      <w:pPr>
        <w:widowControl w:val="0"/>
        <w:spacing w:line="360" w:lineRule="auto"/>
        <w:ind w:firstLine="697"/>
        <w:jc w:val="center"/>
        <w:rPr>
          <w:b/>
          <w:bCs/>
          <w:sz w:val="28"/>
          <w:szCs w:val="28"/>
        </w:rPr>
      </w:pPr>
    </w:p>
    <w:p w:rsidR="00B33670" w:rsidRPr="00A74CC2" w:rsidRDefault="00B33670" w:rsidP="00B33670">
      <w:pPr>
        <w:widowControl w:val="0"/>
        <w:spacing w:line="360" w:lineRule="auto"/>
        <w:ind w:firstLine="697"/>
        <w:jc w:val="center"/>
        <w:rPr>
          <w:b/>
          <w:bCs/>
          <w:sz w:val="28"/>
          <w:szCs w:val="28"/>
        </w:rPr>
      </w:pPr>
    </w:p>
    <w:p w:rsidR="00B33670" w:rsidRPr="00A74CC2" w:rsidRDefault="00B33670" w:rsidP="00B33670">
      <w:pPr>
        <w:widowControl w:val="0"/>
        <w:spacing w:line="360" w:lineRule="auto"/>
        <w:ind w:firstLine="697"/>
        <w:jc w:val="center"/>
        <w:rPr>
          <w:b/>
          <w:bCs/>
          <w:sz w:val="28"/>
          <w:szCs w:val="28"/>
        </w:rPr>
      </w:pPr>
    </w:p>
    <w:p w:rsidR="00B33670" w:rsidRPr="006C6488" w:rsidRDefault="00B33670" w:rsidP="00B33670">
      <w:pPr>
        <w:widowControl w:val="0"/>
        <w:rPr>
          <w:sz w:val="28"/>
          <w:szCs w:val="28"/>
        </w:rPr>
      </w:pPr>
      <w:r w:rsidRPr="006C6488">
        <w:rPr>
          <w:sz w:val="28"/>
          <w:szCs w:val="28"/>
        </w:rPr>
        <w:t xml:space="preserve">Студент                 ____________  </w:t>
      </w:r>
      <w:r w:rsidR="000555C7">
        <w:rPr>
          <w:sz w:val="28"/>
          <w:szCs w:val="28"/>
        </w:rPr>
        <w:t>Н</w:t>
      </w:r>
      <w:r w:rsidRPr="006C6488">
        <w:rPr>
          <w:sz w:val="28"/>
          <w:szCs w:val="28"/>
        </w:rPr>
        <w:t>. </w:t>
      </w:r>
      <w:r w:rsidR="000555C7">
        <w:rPr>
          <w:sz w:val="28"/>
          <w:szCs w:val="28"/>
        </w:rPr>
        <w:t>О</w:t>
      </w:r>
      <w:r w:rsidRPr="006C6488">
        <w:rPr>
          <w:sz w:val="28"/>
          <w:szCs w:val="28"/>
        </w:rPr>
        <w:t>. </w:t>
      </w:r>
      <w:r w:rsidR="000555C7">
        <w:rPr>
          <w:sz w:val="28"/>
          <w:szCs w:val="28"/>
        </w:rPr>
        <w:t>Пучкова</w:t>
      </w:r>
    </w:p>
    <w:p w:rsidR="00B33670" w:rsidRPr="006C6488" w:rsidRDefault="00B33670" w:rsidP="00B33670">
      <w:pPr>
        <w:widowControl w:val="0"/>
        <w:rPr>
          <w:b/>
          <w:sz w:val="28"/>
          <w:szCs w:val="28"/>
        </w:rPr>
      </w:pPr>
      <w:r w:rsidRPr="006C6488">
        <w:rPr>
          <w:bCs/>
          <w:sz w:val="28"/>
          <w:szCs w:val="28"/>
          <w:vertAlign w:val="superscript"/>
        </w:rPr>
        <w:t>(підпис )              (прізвище та ініціали)</w:t>
      </w:r>
    </w:p>
    <w:p w:rsidR="00B33670" w:rsidRPr="006C6488" w:rsidRDefault="00B33670" w:rsidP="00B33670">
      <w:pPr>
        <w:widowControl w:val="0"/>
        <w:rPr>
          <w:sz w:val="28"/>
          <w:szCs w:val="28"/>
        </w:rPr>
      </w:pPr>
      <w:r w:rsidRPr="006C6488">
        <w:rPr>
          <w:sz w:val="28"/>
          <w:szCs w:val="28"/>
        </w:rPr>
        <w:t xml:space="preserve">Керівник роботи _____________  </w:t>
      </w:r>
      <w:r w:rsidR="000555C7">
        <w:rPr>
          <w:sz w:val="28"/>
          <w:szCs w:val="28"/>
        </w:rPr>
        <w:t>Ю</w:t>
      </w:r>
      <w:r w:rsidRPr="006C6488">
        <w:rPr>
          <w:sz w:val="28"/>
          <w:szCs w:val="28"/>
        </w:rPr>
        <w:t>. </w:t>
      </w:r>
      <w:r w:rsidR="000555C7">
        <w:rPr>
          <w:sz w:val="28"/>
          <w:szCs w:val="28"/>
        </w:rPr>
        <w:t>Є</w:t>
      </w:r>
      <w:r w:rsidRPr="006C6488">
        <w:rPr>
          <w:sz w:val="28"/>
          <w:szCs w:val="28"/>
        </w:rPr>
        <w:t>. </w:t>
      </w:r>
      <w:r w:rsidR="000555C7">
        <w:rPr>
          <w:sz w:val="28"/>
          <w:szCs w:val="28"/>
        </w:rPr>
        <w:t>Зубцова</w:t>
      </w:r>
    </w:p>
    <w:p w:rsidR="00B33670" w:rsidRPr="006C6488" w:rsidRDefault="00B33670" w:rsidP="00B33670">
      <w:pPr>
        <w:widowControl w:val="0"/>
        <w:rPr>
          <w:bCs/>
          <w:sz w:val="28"/>
          <w:szCs w:val="28"/>
          <w:vertAlign w:val="superscript"/>
        </w:rPr>
      </w:pPr>
      <w:r w:rsidRPr="006C6488">
        <w:rPr>
          <w:bCs/>
          <w:sz w:val="28"/>
          <w:szCs w:val="28"/>
          <w:vertAlign w:val="superscript"/>
        </w:rPr>
        <w:t xml:space="preserve">                                                       ( підпис )                  (прізвище та ініціали)</w:t>
      </w:r>
    </w:p>
    <w:p w:rsidR="00B33670" w:rsidRPr="006C6488" w:rsidRDefault="00B33670" w:rsidP="00B33670">
      <w:pPr>
        <w:widowControl w:val="0"/>
        <w:rPr>
          <w:b/>
          <w:sz w:val="28"/>
          <w:szCs w:val="28"/>
        </w:rPr>
      </w:pPr>
    </w:p>
    <w:p w:rsidR="00B33670" w:rsidRPr="006C6488" w:rsidRDefault="00B33670" w:rsidP="00B33670">
      <w:pPr>
        <w:widowControl w:val="0"/>
        <w:rPr>
          <w:b/>
          <w:sz w:val="28"/>
          <w:szCs w:val="28"/>
        </w:rPr>
      </w:pPr>
      <w:r w:rsidRPr="006C6488">
        <w:rPr>
          <w:b/>
          <w:sz w:val="28"/>
          <w:szCs w:val="28"/>
        </w:rPr>
        <w:t>Нормоконтроль пройдено</w:t>
      </w:r>
    </w:p>
    <w:p w:rsidR="00B33670" w:rsidRPr="006C6488" w:rsidRDefault="00B33670" w:rsidP="00B33670">
      <w:pPr>
        <w:widowControl w:val="0"/>
        <w:rPr>
          <w:sz w:val="28"/>
          <w:szCs w:val="28"/>
        </w:rPr>
      </w:pPr>
      <w:r w:rsidRPr="006C6488">
        <w:rPr>
          <w:sz w:val="28"/>
          <w:szCs w:val="28"/>
        </w:rPr>
        <w:t>Нормоконтролер _____________  Ю. Є. Зубцова</w:t>
      </w:r>
    </w:p>
    <w:p w:rsidR="00B33670" w:rsidRPr="00A74CC2" w:rsidRDefault="00B33670" w:rsidP="00B33670">
      <w:pPr>
        <w:widowControl w:val="0"/>
        <w:rPr>
          <w:sz w:val="28"/>
          <w:szCs w:val="28"/>
        </w:rPr>
      </w:pPr>
      <w:r w:rsidRPr="00A74CC2">
        <w:rPr>
          <w:bCs/>
          <w:sz w:val="28"/>
          <w:szCs w:val="28"/>
          <w:vertAlign w:val="superscript"/>
        </w:rPr>
        <w:t>( підпис )                  (прізвище та ініціали)</w:t>
      </w:r>
    </w:p>
    <w:p w:rsidR="00B33670" w:rsidRPr="00FE48AC" w:rsidRDefault="00B33670" w:rsidP="00B33670">
      <w:pPr>
        <w:widowControl w:val="0"/>
        <w:spacing w:line="360" w:lineRule="auto"/>
        <w:jc w:val="center"/>
        <w:rPr>
          <w:b/>
          <w:color w:val="000000"/>
          <w:szCs w:val="28"/>
        </w:rPr>
        <w:sectPr w:rsidR="00B33670" w:rsidRPr="00FE48AC" w:rsidSect="00567F76">
          <w:pgSz w:w="12240" w:h="15840"/>
          <w:pgMar w:top="1134" w:right="1134" w:bottom="1134" w:left="1134" w:header="708" w:footer="708" w:gutter="0"/>
          <w:cols w:space="708"/>
          <w:titlePg/>
          <w:docGrid w:linePitch="381"/>
        </w:sectPr>
      </w:pPr>
    </w:p>
    <w:p w:rsidR="00B33670" w:rsidRPr="00FE48AC" w:rsidRDefault="00B33670" w:rsidP="00B33670">
      <w:pPr>
        <w:widowControl w:val="0"/>
        <w:spacing w:line="360" w:lineRule="auto"/>
        <w:jc w:val="center"/>
        <w:rPr>
          <w:b/>
          <w:color w:val="000000"/>
          <w:sz w:val="28"/>
          <w:szCs w:val="28"/>
        </w:rPr>
      </w:pPr>
      <w:r w:rsidRPr="00FE48AC">
        <w:rPr>
          <w:b/>
          <w:color w:val="000000"/>
          <w:sz w:val="28"/>
          <w:szCs w:val="28"/>
        </w:rPr>
        <w:lastRenderedPageBreak/>
        <w:t>РЕФЕРАТ</w:t>
      </w:r>
    </w:p>
    <w:p w:rsidR="00B33670" w:rsidRPr="00FE48AC" w:rsidRDefault="00B33670" w:rsidP="00B33670">
      <w:pPr>
        <w:widowControl w:val="0"/>
        <w:spacing w:line="360" w:lineRule="auto"/>
        <w:jc w:val="center"/>
        <w:rPr>
          <w:b/>
          <w:color w:val="000000"/>
          <w:sz w:val="28"/>
          <w:szCs w:val="28"/>
        </w:rPr>
      </w:pPr>
    </w:p>
    <w:p w:rsidR="00B33670" w:rsidRPr="00FE48AC" w:rsidRDefault="00B33670" w:rsidP="00B33670">
      <w:pPr>
        <w:widowControl w:val="0"/>
        <w:spacing w:line="360" w:lineRule="auto"/>
        <w:jc w:val="center"/>
        <w:rPr>
          <w:b/>
          <w:color w:val="000000"/>
          <w:sz w:val="28"/>
          <w:szCs w:val="28"/>
        </w:rPr>
      </w:pPr>
    </w:p>
    <w:p w:rsidR="00B33670" w:rsidRPr="006C6488" w:rsidRDefault="00B33670" w:rsidP="00B33670">
      <w:pPr>
        <w:widowControl w:val="0"/>
        <w:shd w:val="clear" w:color="auto" w:fill="FFFFFF"/>
        <w:spacing w:line="360" w:lineRule="auto"/>
        <w:ind w:firstLine="709"/>
        <w:jc w:val="both"/>
        <w:rPr>
          <w:color w:val="000000"/>
          <w:sz w:val="28"/>
          <w:szCs w:val="28"/>
        </w:rPr>
      </w:pPr>
      <w:r w:rsidRPr="006C6488">
        <w:rPr>
          <w:color w:val="000000"/>
          <w:sz w:val="28"/>
          <w:szCs w:val="28"/>
        </w:rPr>
        <w:t xml:space="preserve">Кваліфікаційна робота: </w:t>
      </w:r>
      <w:r w:rsidRPr="00FE48AC">
        <w:rPr>
          <w:color w:val="000000"/>
          <w:sz w:val="28"/>
          <w:szCs w:val="28"/>
        </w:rPr>
        <w:t>10</w:t>
      </w:r>
      <w:r w:rsidR="006B0092">
        <w:rPr>
          <w:color w:val="000000"/>
          <w:sz w:val="28"/>
          <w:szCs w:val="28"/>
          <w:lang w:val="ru-RU"/>
        </w:rPr>
        <w:t>1</w:t>
      </w:r>
      <w:r w:rsidRPr="00FE48AC">
        <w:rPr>
          <w:color w:val="000000"/>
          <w:sz w:val="28"/>
          <w:szCs w:val="28"/>
        </w:rPr>
        <w:t xml:space="preserve"> с., </w:t>
      </w:r>
      <w:r w:rsidR="009667B3">
        <w:rPr>
          <w:color w:val="000000"/>
          <w:sz w:val="28"/>
          <w:szCs w:val="28"/>
        </w:rPr>
        <w:t>6</w:t>
      </w:r>
      <w:r w:rsidRPr="00FE48AC">
        <w:rPr>
          <w:color w:val="000000"/>
          <w:sz w:val="28"/>
          <w:szCs w:val="28"/>
        </w:rPr>
        <w:t> таблиц</w:t>
      </w:r>
      <w:r w:rsidR="009667B3">
        <w:rPr>
          <w:color w:val="000000"/>
          <w:sz w:val="28"/>
          <w:szCs w:val="28"/>
        </w:rPr>
        <w:t>ь</w:t>
      </w:r>
      <w:r w:rsidRPr="00FE48AC">
        <w:rPr>
          <w:color w:val="000000"/>
          <w:sz w:val="28"/>
          <w:szCs w:val="28"/>
        </w:rPr>
        <w:t xml:space="preserve">, </w:t>
      </w:r>
      <w:r w:rsidR="009667B3">
        <w:rPr>
          <w:color w:val="000000"/>
          <w:sz w:val="28"/>
          <w:szCs w:val="28"/>
        </w:rPr>
        <w:t>6</w:t>
      </w:r>
      <w:r w:rsidRPr="00FE48AC">
        <w:rPr>
          <w:color w:val="000000"/>
          <w:sz w:val="28"/>
          <w:szCs w:val="28"/>
        </w:rPr>
        <w:t xml:space="preserve"> рисунків, </w:t>
      </w:r>
      <w:r w:rsidR="009667B3">
        <w:rPr>
          <w:color w:val="000000"/>
          <w:sz w:val="28"/>
          <w:szCs w:val="28"/>
        </w:rPr>
        <w:t>8</w:t>
      </w:r>
      <w:r w:rsidR="006B0092">
        <w:rPr>
          <w:color w:val="000000"/>
          <w:sz w:val="28"/>
          <w:szCs w:val="28"/>
          <w:lang w:val="ru-RU"/>
        </w:rPr>
        <w:t>5</w:t>
      </w:r>
      <w:r w:rsidRPr="00FE48AC">
        <w:rPr>
          <w:color w:val="000000"/>
          <w:sz w:val="28"/>
          <w:szCs w:val="28"/>
        </w:rPr>
        <w:t> джерел.</w:t>
      </w:r>
    </w:p>
    <w:p w:rsidR="00B33670" w:rsidRPr="006C6488" w:rsidRDefault="00B33670" w:rsidP="00B33670">
      <w:pPr>
        <w:widowControl w:val="0"/>
        <w:shd w:val="clear" w:color="auto" w:fill="FFFFFF"/>
        <w:spacing w:line="360" w:lineRule="auto"/>
        <w:ind w:firstLine="709"/>
        <w:jc w:val="both"/>
        <w:rPr>
          <w:color w:val="000000"/>
          <w:sz w:val="28"/>
          <w:szCs w:val="28"/>
        </w:rPr>
      </w:pPr>
      <w:r w:rsidRPr="006C6488">
        <w:rPr>
          <w:color w:val="000000"/>
          <w:sz w:val="28"/>
          <w:szCs w:val="28"/>
        </w:rPr>
        <w:t xml:space="preserve">Мета дослідження: </w:t>
      </w:r>
      <w:r w:rsidR="009667B3" w:rsidRPr="009667B3">
        <w:rPr>
          <w:color w:val="000000"/>
          <w:sz w:val="28"/>
          <w:szCs w:val="28"/>
        </w:rPr>
        <w:t>обґрунтувати педагогічні умови формування медіаграмотності майбутніх учителів початкових класів у процесі професійної підготовки.</w:t>
      </w:r>
    </w:p>
    <w:p w:rsidR="009667B3" w:rsidRPr="00BF6B9A" w:rsidRDefault="00B33670" w:rsidP="009667B3">
      <w:pPr>
        <w:pStyle w:val="af7"/>
        <w:spacing w:line="360" w:lineRule="auto"/>
        <w:ind w:firstLine="720"/>
        <w:rPr>
          <w:bCs/>
          <w:color w:val="000000" w:themeColor="text1"/>
          <w:lang w:val="uk-UA"/>
        </w:rPr>
      </w:pPr>
      <w:r w:rsidRPr="009667B3">
        <w:rPr>
          <w:color w:val="000000"/>
          <w:lang w:val="ru-RU"/>
        </w:rPr>
        <w:t xml:space="preserve">Об’єкт </w:t>
      </w:r>
      <w:proofErr w:type="gramStart"/>
      <w:r w:rsidRPr="009667B3">
        <w:rPr>
          <w:color w:val="000000"/>
          <w:lang w:val="ru-RU"/>
        </w:rPr>
        <w:t>досл</w:t>
      </w:r>
      <w:proofErr w:type="gramEnd"/>
      <w:r w:rsidRPr="009667B3">
        <w:rPr>
          <w:color w:val="000000"/>
          <w:lang w:val="ru-RU"/>
        </w:rPr>
        <w:t xml:space="preserve">ідження: </w:t>
      </w:r>
      <w:r w:rsidR="009667B3" w:rsidRPr="00BF6B9A">
        <w:rPr>
          <w:bCs/>
          <w:color w:val="000000" w:themeColor="text1"/>
          <w:lang w:val="uk-UA"/>
        </w:rPr>
        <w:t>професійна підготовка майбутніх учителів початкових класів.</w:t>
      </w:r>
    </w:p>
    <w:p w:rsidR="009667B3" w:rsidRPr="00BF6B9A" w:rsidRDefault="009667B3" w:rsidP="009667B3">
      <w:pPr>
        <w:pStyle w:val="af7"/>
        <w:spacing w:line="360" w:lineRule="auto"/>
        <w:ind w:firstLine="720"/>
        <w:rPr>
          <w:bCs/>
          <w:color w:val="000000" w:themeColor="text1"/>
          <w:lang w:val="uk-UA"/>
        </w:rPr>
      </w:pPr>
      <w:r w:rsidRPr="00BF6B9A">
        <w:rPr>
          <w:bCs/>
          <w:color w:val="000000" w:themeColor="text1"/>
          <w:lang w:val="uk-UA"/>
        </w:rPr>
        <w:t>Предмет дослідження</w:t>
      </w:r>
      <w:r>
        <w:rPr>
          <w:bCs/>
          <w:color w:val="000000" w:themeColor="text1"/>
          <w:lang w:val="uk-UA"/>
        </w:rPr>
        <w:t>:</w:t>
      </w:r>
      <w:r w:rsidRPr="00BF6B9A">
        <w:rPr>
          <w:bCs/>
          <w:color w:val="000000" w:themeColor="text1"/>
          <w:lang w:val="uk-UA"/>
        </w:rPr>
        <w:t xml:space="preserve"> педагогічні умови формування медіаграмотності майбутніх учителів початкових класів у процесі професійної підготовки.</w:t>
      </w:r>
    </w:p>
    <w:p w:rsidR="00B33670" w:rsidRPr="006C6488" w:rsidRDefault="009667B3" w:rsidP="009667B3">
      <w:pPr>
        <w:widowControl w:val="0"/>
        <w:shd w:val="clear" w:color="auto" w:fill="FFFFFF"/>
        <w:spacing w:line="360" w:lineRule="auto"/>
        <w:ind w:firstLine="709"/>
        <w:jc w:val="both"/>
        <w:rPr>
          <w:color w:val="000000"/>
          <w:sz w:val="28"/>
          <w:szCs w:val="28"/>
        </w:rPr>
      </w:pPr>
      <w:r w:rsidRPr="00BF6B9A">
        <w:rPr>
          <w:bCs/>
          <w:color w:val="000000" w:themeColor="text1"/>
          <w:sz w:val="28"/>
          <w:szCs w:val="28"/>
          <w:lang w:eastAsia="ru-RU"/>
        </w:rPr>
        <w:t>Для досягнення мети та вирішення поставлених задач дослідження використовувалися такі методи дослідження: теоретичні: аналіз наукової літератури і навчально-методичної документації, синтез, класифікація, узагальнення та систематизація отриманих даних – для з’ясування базових понять дослідження, вивчення зарубіжного і вітчизняного досвіду розвитку медіаосвіти, обґрунтування педагогічних умов, розроблення методики застосування медіаосвітніх технологій у професійній підготовці майбутніх учителів початкових класів, підготовки методичних рекомендацій; моделювання – для розробки моделі формування медіаграмотності майбутніх учителів початкових класів; емпіричні: бесіди, тестування, опитування, анкетування (учнів, здобувачів вищої освіти, учителів і викладачів), спостереження, педагогічний експеримент – для визначення стану розробленості проблеми застосування медіаосвітніх технологій у навчанні і вихованні, рівнів медіаграмотності суб’єктів освітнього процесу, перевірки результативності розробленої методики</w:t>
      </w:r>
      <w:r>
        <w:rPr>
          <w:bCs/>
          <w:color w:val="000000" w:themeColor="text1"/>
        </w:rPr>
        <w:t>.</w:t>
      </w:r>
    </w:p>
    <w:p w:rsidR="009667B3" w:rsidRPr="00BF6B9A" w:rsidRDefault="009667B3" w:rsidP="009667B3">
      <w:pPr>
        <w:pStyle w:val="af7"/>
        <w:spacing w:line="360" w:lineRule="auto"/>
        <w:ind w:firstLine="720"/>
        <w:rPr>
          <w:bCs/>
          <w:color w:val="000000" w:themeColor="text1"/>
          <w:lang w:val="uk-UA"/>
        </w:rPr>
      </w:pPr>
      <w:r w:rsidRPr="00BF6B9A">
        <w:rPr>
          <w:bCs/>
          <w:color w:val="000000" w:themeColor="text1"/>
          <w:lang w:val="uk-UA"/>
        </w:rPr>
        <w:t>Теоретичне значення дослідження полягає в науковому обґрунтуванні педагогічних умов формування медіаграмотності майбутніх учителів початкових класів у процесі професійної підготовки.</w:t>
      </w:r>
    </w:p>
    <w:p w:rsidR="009667B3" w:rsidRPr="00BF6B9A" w:rsidRDefault="00693872" w:rsidP="009667B3">
      <w:pPr>
        <w:pStyle w:val="af7"/>
        <w:spacing w:line="360" w:lineRule="auto"/>
        <w:ind w:firstLine="720"/>
        <w:rPr>
          <w:bCs/>
          <w:color w:val="000000" w:themeColor="text1"/>
          <w:lang w:val="uk-UA"/>
        </w:rPr>
      </w:pPr>
      <w:r>
        <w:rPr>
          <w:bCs/>
          <w:noProof/>
          <w:color w:val="000000" w:themeColor="text1"/>
          <w:lang w:val="ru-RU"/>
        </w:rPr>
        <w:lastRenderedPageBreak/>
        <w:pict>
          <v:rect id="Rectangle 420" o:spid="_x0000_s1026" style="position:absolute;left:0;text-align:left;margin-left:480.9pt;margin-top:-33.4pt;width:38.25pt;height:36.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" stroked="f"/>
        </w:pict>
      </w:r>
      <w:r w:rsidR="009667B3" w:rsidRPr="00BF6B9A">
        <w:rPr>
          <w:bCs/>
          <w:color w:val="000000" w:themeColor="text1"/>
          <w:lang w:val="uk-UA"/>
        </w:rPr>
        <w:t>Практичне значення одержаних результатів дослідження полягає в експериментальній перевірці методику застосування медіаосвітніх технологій у професійній підготовці майбутніх учителів початкових класів з метою підвищення їх медіаграмотності.</w:t>
      </w:r>
    </w:p>
    <w:p w:rsidR="00B33670" w:rsidRDefault="00B33670" w:rsidP="00B33670">
      <w:pPr>
        <w:widowControl w:val="0"/>
        <w:shd w:val="clear" w:color="auto" w:fill="FFFFFF"/>
        <w:spacing w:line="360" w:lineRule="auto"/>
        <w:ind w:firstLine="709"/>
        <w:jc w:val="both"/>
        <w:rPr>
          <w:color w:val="000000"/>
          <w:sz w:val="28"/>
          <w:szCs w:val="28"/>
        </w:rPr>
      </w:pPr>
      <w:r w:rsidRPr="006C6488">
        <w:rPr>
          <w:color w:val="000000"/>
          <w:sz w:val="28"/>
          <w:szCs w:val="28"/>
        </w:rPr>
        <w:t xml:space="preserve">Галузь використання: заклади вищої освіти. </w:t>
      </w:r>
    </w:p>
    <w:p w:rsidR="00B33670" w:rsidRDefault="009667B3" w:rsidP="00B33670">
      <w:pPr>
        <w:widowControl w:val="0"/>
        <w:shd w:val="clear" w:color="auto" w:fill="FFFFFF"/>
        <w:spacing w:line="360" w:lineRule="auto"/>
        <w:ind w:firstLine="709"/>
        <w:jc w:val="both"/>
        <w:rPr>
          <w:color w:val="000000"/>
          <w:sz w:val="28"/>
          <w:szCs w:val="28"/>
        </w:rPr>
      </w:pPr>
      <w:r w:rsidRPr="009667B3">
        <w:rPr>
          <w:color w:val="000000"/>
          <w:sz w:val="28"/>
          <w:szCs w:val="28"/>
        </w:rPr>
        <w:t>МЕДІАГРАМОТНІСТЬ, МЕДІАОСВІТНІ ТЕХНОЛОГІЇ, МАЙБУТНІ ВЧИТЕЛІ ПОЧАТКОВИХ КЛАСІВ, ПРОФЕСІЙНА ПІДГОТОВКА</w:t>
      </w:r>
      <w:r>
        <w:rPr>
          <w:color w:val="000000"/>
          <w:sz w:val="28"/>
          <w:szCs w:val="28"/>
        </w:rPr>
        <w:t>.</w:t>
      </w:r>
    </w:p>
    <w:p w:rsidR="00B33670" w:rsidRPr="006C6488" w:rsidRDefault="00B33670" w:rsidP="00B33670">
      <w:pPr>
        <w:widowControl w:val="0"/>
      </w:pPr>
    </w:p>
    <w:p w:rsidR="00B33670" w:rsidRPr="002E14EB" w:rsidRDefault="00B33670" w:rsidP="00B33670">
      <w:pPr>
        <w:widowControl w:val="0"/>
        <w:spacing w:line="360" w:lineRule="auto"/>
        <w:ind w:firstLine="720"/>
        <w:jc w:val="center"/>
        <w:rPr>
          <w:b/>
        </w:rPr>
        <w:sectPr w:rsidR="00B33670" w:rsidRPr="002E14EB" w:rsidSect="00567F76">
          <w:pgSz w:w="12240" w:h="15840"/>
          <w:pgMar w:top="1134" w:right="1134" w:bottom="1134" w:left="1134" w:header="708" w:footer="708" w:gutter="0"/>
          <w:cols w:space="708"/>
          <w:titlePg/>
          <w:docGrid w:linePitch="381"/>
        </w:sectPr>
      </w:pPr>
    </w:p>
    <w:p w:rsidR="00B33670" w:rsidRPr="006C6488" w:rsidRDefault="00B33670" w:rsidP="00B33670">
      <w:pPr>
        <w:widowControl w:val="0"/>
        <w:spacing w:line="360" w:lineRule="auto"/>
        <w:jc w:val="center"/>
        <w:rPr>
          <w:b/>
          <w:sz w:val="28"/>
          <w:szCs w:val="28"/>
          <w:lang w:val="en-US"/>
        </w:rPr>
      </w:pPr>
      <w:r w:rsidRPr="006C6488">
        <w:rPr>
          <w:b/>
          <w:sz w:val="28"/>
          <w:szCs w:val="28"/>
          <w:lang w:val="en-US"/>
        </w:rPr>
        <w:lastRenderedPageBreak/>
        <w:t>SUMMARY</w:t>
      </w:r>
    </w:p>
    <w:p w:rsidR="00B33670" w:rsidRPr="006C6488" w:rsidRDefault="00B33670" w:rsidP="00B33670">
      <w:pPr>
        <w:widowControl w:val="0"/>
        <w:spacing w:line="360" w:lineRule="auto"/>
        <w:jc w:val="center"/>
        <w:rPr>
          <w:b/>
          <w:sz w:val="28"/>
          <w:szCs w:val="28"/>
          <w:lang w:val="en-US"/>
        </w:rPr>
      </w:pPr>
    </w:p>
    <w:p w:rsidR="00B33670" w:rsidRPr="006C6488" w:rsidRDefault="00B33670" w:rsidP="00B33670">
      <w:pPr>
        <w:widowControl w:val="0"/>
        <w:spacing w:line="360" w:lineRule="auto"/>
        <w:jc w:val="center"/>
        <w:rPr>
          <w:b/>
          <w:sz w:val="28"/>
          <w:szCs w:val="28"/>
          <w:lang w:val="en-US"/>
        </w:rPr>
      </w:pPr>
    </w:p>
    <w:p w:rsidR="006B0092" w:rsidRDefault="00660373" w:rsidP="006B0092">
      <w:pPr>
        <w:spacing w:line="360" w:lineRule="auto"/>
        <w:ind w:firstLine="709"/>
        <w:jc w:val="both"/>
        <w:rPr>
          <w:b/>
          <w:sz w:val="28"/>
          <w:szCs w:val="28"/>
          <w:lang w:val="en-US"/>
        </w:rPr>
      </w:pPr>
      <w:r>
        <w:rPr>
          <w:b/>
          <w:sz w:val="28"/>
          <w:szCs w:val="28"/>
          <w:lang w:val="en-US"/>
        </w:rPr>
        <w:t>Puch</w:t>
      </w:r>
      <w:r w:rsidR="006B0092" w:rsidRPr="007860D9">
        <w:rPr>
          <w:b/>
          <w:sz w:val="28"/>
          <w:szCs w:val="28"/>
          <w:lang w:val="en-US"/>
        </w:rPr>
        <w:t>kova</w:t>
      </w:r>
      <w:r w:rsidR="006B0092" w:rsidRPr="006B0092">
        <w:rPr>
          <w:b/>
          <w:sz w:val="28"/>
          <w:szCs w:val="28"/>
          <w:lang w:val="en-US"/>
        </w:rPr>
        <w:t> </w:t>
      </w:r>
      <w:r w:rsidR="006B0092" w:rsidRPr="007860D9">
        <w:rPr>
          <w:b/>
          <w:sz w:val="28"/>
          <w:szCs w:val="28"/>
          <w:lang w:val="en-US"/>
        </w:rPr>
        <w:t>N.</w:t>
      </w:r>
      <w:r w:rsidR="006B0092" w:rsidRPr="006B0092">
        <w:rPr>
          <w:b/>
          <w:sz w:val="28"/>
          <w:szCs w:val="28"/>
          <w:lang w:val="en-US"/>
        </w:rPr>
        <w:t> </w:t>
      </w:r>
      <w:r w:rsidR="006B0092" w:rsidRPr="007860D9">
        <w:rPr>
          <w:b/>
          <w:sz w:val="28"/>
          <w:szCs w:val="28"/>
          <w:lang w:val="en-US"/>
        </w:rPr>
        <w:t>O. Format</w:t>
      </w:r>
      <w:r w:rsidR="006B0092">
        <w:rPr>
          <w:b/>
          <w:sz w:val="28"/>
          <w:szCs w:val="28"/>
          <w:lang w:val="en-US"/>
        </w:rPr>
        <w:t>ion of Media Literacy of Future Primary School Teachers in the Process of Professional T</w:t>
      </w:r>
      <w:r w:rsidR="006B0092" w:rsidRPr="007860D9">
        <w:rPr>
          <w:b/>
          <w:sz w:val="28"/>
          <w:szCs w:val="28"/>
          <w:lang w:val="en-US"/>
        </w:rPr>
        <w:t>raining</w:t>
      </w:r>
    </w:p>
    <w:p w:rsidR="006B0092" w:rsidRDefault="006B0092" w:rsidP="006B0092">
      <w:pPr>
        <w:spacing w:line="360" w:lineRule="auto"/>
        <w:ind w:firstLine="709"/>
        <w:jc w:val="both"/>
        <w:rPr>
          <w:sz w:val="28"/>
          <w:szCs w:val="28"/>
          <w:lang w:val="en-US"/>
        </w:rPr>
      </w:pPr>
      <w:r w:rsidRPr="007860D9">
        <w:rPr>
          <w:sz w:val="28"/>
          <w:szCs w:val="28"/>
          <w:lang w:val="en-US"/>
        </w:rPr>
        <w:t>The qualifying paper consists of an introduction, three chapters, conclusions</w:t>
      </w:r>
      <w:proofErr w:type="gramStart"/>
      <w:r w:rsidRPr="007860D9">
        <w:rPr>
          <w:sz w:val="28"/>
          <w:szCs w:val="28"/>
          <w:lang w:val="en-US"/>
        </w:rPr>
        <w:t>,</w:t>
      </w:r>
      <w:r>
        <w:rPr>
          <w:sz w:val="28"/>
          <w:szCs w:val="28"/>
          <w:lang w:val="en-US"/>
        </w:rPr>
        <w:t>a</w:t>
      </w:r>
      <w:proofErr w:type="gramEnd"/>
      <w:r>
        <w:rPr>
          <w:sz w:val="28"/>
          <w:szCs w:val="28"/>
          <w:lang w:val="en-US"/>
        </w:rPr>
        <w:t xml:space="preserve"> list of references (</w:t>
      </w:r>
      <w:r w:rsidR="00E52EA7" w:rsidRPr="00E52EA7">
        <w:rPr>
          <w:sz w:val="28"/>
          <w:szCs w:val="28"/>
          <w:lang w:val="en-US"/>
        </w:rPr>
        <w:t>85</w:t>
      </w:r>
      <w:r w:rsidRPr="007860D9">
        <w:rPr>
          <w:sz w:val="28"/>
          <w:szCs w:val="28"/>
          <w:lang w:val="en-US"/>
        </w:rPr>
        <w:t> items). The volu</w:t>
      </w:r>
      <w:r>
        <w:rPr>
          <w:sz w:val="28"/>
          <w:szCs w:val="28"/>
          <w:lang w:val="en-US"/>
        </w:rPr>
        <w:t>me of the qualifying work is 10</w:t>
      </w:r>
      <w:r w:rsidR="00E52EA7" w:rsidRPr="00E52EA7">
        <w:rPr>
          <w:sz w:val="28"/>
          <w:szCs w:val="28"/>
          <w:lang w:val="en-US"/>
        </w:rPr>
        <w:t>1 </w:t>
      </w:r>
      <w:r w:rsidRPr="007860D9">
        <w:rPr>
          <w:sz w:val="28"/>
          <w:szCs w:val="28"/>
          <w:lang w:val="en-US"/>
        </w:rPr>
        <w:t>pages</w:t>
      </w:r>
      <w:r>
        <w:rPr>
          <w:sz w:val="28"/>
          <w:szCs w:val="28"/>
          <w:lang w:val="en-US"/>
        </w:rPr>
        <w:t>(80</w:t>
      </w:r>
      <w:r w:rsidR="00E52EA7" w:rsidRPr="00E52EA7">
        <w:rPr>
          <w:sz w:val="28"/>
          <w:szCs w:val="28"/>
          <w:lang w:val="en-US"/>
        </w:rPr>
        <w:t> </w:t>
      </w:r>
      <w:r w:rsidRPr="007860D9">
        <w:rPr>
          <w:sz w:val="28"/>
          <w:szCs w:val="28"/>
          <w:lang w:val="en-US"/>
        </w:rPr>
        <w:t>pages of the</w:t>
      </w:r>
      <w:r>
        <w:rPr>
          <w:sz w:val="28"/>
          <w:szCs w:val="28"/>
          <w:lang w:val="en-US"/>
        </w:rPr>
        <w:t xml:space="preserve"> main text). The work contains </w:t>
      </w:r>
      <w:r w:rsidR="00E52EA7" w:rsidRPr="002A16C5">
        <w:rPr>
          <w:sz w:val="28"/>
          <w:szCs w:val="28"/>
          <w:lang w:val="en-US"/>
        </w:rPr>
        <w:t>6 </w:t>
      </w:r>
      <w:r>
        <w:rPr>
          <w:sz w:val="28"/>
          <w:szCs w:val="28"/>
          <w:lang w:val="en-US"/>
        </w:rPr>
        <w:t xml:space="preserve">tables and </w:t>
      </w:r>
      <w:r w:rsidR="00E52EA7" w:rsidRPr="002A16C5">
        <w:rPr>
          <w:sz w:val="28"/>
          <w:szCs w:val="28"/>
          <w:lang w:val="en-US"/>
        </w:rPr>
        <w:t>6 </w:t>
      </w:r>
      <w:r w:rsidRPr="007860D9">
        <w:rPr>
          <w:sz w:val="28"/>
          <w:szCs w:val="28"/>
          <w:lang w:val="en-US"/>
        </w:rPr>
        <w:t>figures.</w:t>
      </w:r>
    </w:p>
    <w:p w:rsidR="006B0092" w:rsidRDefault="006B0092" w:rsidP="006B0092">
      <w:pPr>
        <w:spacing w:line="360" w:lineRule="auto"/>
        <w:ind w:firstLine="709"/>
        <w:jc w:val="both"/>
        <w:rPr>
          <w:sz w:val="28"/>
          <w:szCs w:val="28"/>
          <w:lang w:val="en-US"/>
        </w:rPr>
      </w:pPr>
      <w:r>
        <w:rPr>
          <w:sz w:val="28"/>
          <w:szCs w:val="28"/>
          <w:lang w:val="en-US"/>
        </w:rPr>
        <w:t>The purpose of the study is to substantiate pedagogical conditions of formation of media literacy of future primary school teachers in the process of professional training.</w:t>
      </w:r>
    </w:p>
    <w:p w:rsidR="006B0092" w:rsidRDefault="006B0092" w:rsidP="006B0092">
      <w:pPr>
        <w:spacing w:line="360" w:lineRule="auto"/>
        <w:ind w:firstLine="709"/>
        <w:jc w:val="both"/>
        <w:rPr>
          <w:sz w:val="28"/>
          <w:szCs w:val="28"/>
          <w:lang w:val="en-US"/>
        </w:rPr>
      </w:pPr>
      <w:r>
        <w:rPr>
          <w:sz w:val="28"/>
          <w:szCs w:val="28"/>
          <w:lang w:val="en-US"/>
        </w:rPr>
        <w:t>According to the purpose the following tasks are defined:</w:t>
      </w:r>
    </w:p>
    <w:p w:rsidR="006B0092" w:rsidRPr="00E52EA7" w:rsidRDefault="00E52EA7" w:rsidP="00E52EA7">
      <w:pPr>
        <w:spacing w:line="360" w:lineRule="auto"/>
        <w:ind w:firstLine="709"/>
        <w:jc w:val="both"/>
        <w:rPr>
          <w:sz w:val="28"/>
          <w:szCs w:val="28"/>
          <w:lang w:val="en-US"/>
        </w:rPr>
      </w:pPr>
      <w:r w:rsidRPr="00E52EA7">
        <w:rPr>
          <w:sz w:val="28"/>
          <w:szCs w:val="28"/>
          <w:lang w:val="en-US"/>
        </w:rPr>
        <w:t>1. </w:t>
      </w:r>
      <w:r w:rsidR="006B0092" w:rsidRPr="00E52EA7">
        <w:rPr>
          <w:sz w:val="28"/>
          <w:szCs w:val="28"/>
          <w:lang w:val="en-US"/>
        </w:rPr>
        <w:t>Based on the analysis of literacy sources, find out the essence of the basic concepts of the study.</w:t>
      </w:r>
    </w:p>
    <w:p w:rsidR="006B0092" w:rsidRPr="00E52EA7" w:rsidRDefault="00E52EA7" w:rsidP="00E52EA7">
      <w:pPr>
        <w:spacing w:line="360" w:lineRule="auto"/>
        <w:ind w:firstLine="709"/>
        <w:jc w:val="both"/>
        <w:rPr>
          <w:sz w:val="28"/>
          <w:szCs w:val="28"/>
          <w:lang w:val="en-US"/>
        </w:rPr>
      </w:pPr>
      <w:r w:rsidRPr="00E52EA7">
        <w:rPr>
          <w:sz w:val="28"/>
          <w:szCs w:val="28"/>
          <w:lang w:val="en-US"/>
        </w:rPr>
        <w:t>2. </w:t>
      </w:r>
      <w:r w:rsidR="006B0092" w:rsidRPr="00E52EA7">
        <w:rPr>
          <w:sz w:val="28"/>
          <w:szCs w:val="28"/>
          <w:lang w:val="en-US"/>
        </w:rPr>
        <w:t>Carry out an analytical review of foreign and domestic experience of formation and development of media education.</w:t>
      </w:r>
    </w:p>
    <w:p w:rsidR="006B0092" w:rsidRPr="00E52EA7" w:rsidRDefault="00E52EA7" w:rsidP="00E52EA7">
      <w:pPr>
        <w:spacing w:line="360" w:lineRule="auto"/>
        <w:ind w:firstLine="709"/>
        <w:jc w:val="both"/>
        <w:rPr>
          <w:sz w:val="28"/>
          <w:szCs w:val="28"/>
          <w:lang w:val="en-US"/>
        </w:rPr>
      </w:pPr>
      <w:r w:rsidRPr="00E52EA7">
        <w:rPr>
          <w:sz w:val="28"/>
          <w:szCs w:val="28"/>
          <w:lang w:val="en-US"/>
        </w:rPr>
        <w:t>3. </w:t>
      </w:r>
      <w:r w:rsidR="006B0092" w:rsidRPr="00E52EA7">
        <w:rPr>
          <w:sz w:val="28"/>
          <w:szCs w:val="28"/>
          <w:lang w:val="en-US"/>
        </w:rPr>
        <w:t>Theoretically substantiate pedagogical conditions of formation of media literacy of future primary school teachers in the process of professional training.</w:t>
      </w:r>
    </w:p>
    <w:p w:rsidR="006B0092" w:rsidRPr="00E52EA7" w:rsidRDefault="00E52EA7" w:rsidP="00E52EA7">
      <w:pPr>
        <w:spacing w:line="360" w:lineRule="auto"/>
        <w:ind w:firstLine="709"/>
        <w:jc w:val="both"/>
        <w:rPr>
          <w:sz w:val="28"/>
          <w:szCs w:val="28"/>
          <w:lang w:val="en-US"/>
        </w:rPr>
      </w:pPr>
      <w:r w:rsidRPr="00E52EA7">
        <w:rPr>
          <w:sz w:val="28"/>
          <w:szCs w:val="28"/>
          <w:lang w:val="en-US"/>
        </w:rPr>
        <w:t>4. </w:t>
      </w:r>
      <w:r w:rsidR="006B0092" w:rsidRPr="00E52EA7">
        <w:rPr>
          <w:sz w:val="28"/>
          <w:szCs w:val="28"/>
          <w:lang w:val="en-US"/>
        </w:rPr>
        <w:t>Develop and experimentally verify the application methodology of media education technologies in the professional training of future primary school teachers in order to increase their media literacy.</w:t>
      </w:r>
    </w:p>
    <w:p w:rsidR="006B0092" w:rsidRPr="00E52EA7" w:rsidRDefault="00E52EA7" w:rsidP="00E52EA7">
      <w:pPr>
        <w:spacing w:line="360" w:lineRule="auto"/>
        <w:ind w:firstLine="709"/>
        <w:jc w:val="both"/>
        <w:rPr>
          <w:sz w:val="28"/>
          <w:szCs w:val="28"/>
          <w:lang w:val="en-US"/>
        </w:rPr>
      </w:pPr>
      <w:r w:rsidRPr="00E52EA7">
        <w:rPr>
          <w:sz w:val="28"/>
          <w:szCs w:val="28"/>
          <w:lang w:val="en-US"/>
        </w:rPr>
        <w:t>5. </w:t>
      </w:r>
      <w:r w:rsidR="006B0092" w:rsidRPr="00E52EA7">
        <w:rPr>
          <w:sz w:val="28"/>
          <w:szCs w:val="28"/>
          <w:lang w:val="en-US"/>
        </w:rPr>
        <w:t>Prepare methodological recommendations for improvement of professional training of future primary school teachers with the use of educational and cognitive media texts.</w:t>
      </w:r>
    </w:p>
    <w:p w:rsidR="006B0092" w:rsidRDefault="006B0092" w:rsidP="00E52EA7">
      <w:pPr>
        <w:spacing w:line="360" w:lineRule="auto"/>
        <w:ind w:firstLine="709"/>
        <w:jc w:val="both"/>
        <w:rPr>
          <w:sz w:val="28"/>
          <w:szCs w:val="28"/>
          <w:lang w:val="en-US"/>
        </w:rPr>
      </w:pPr>
      <w:r>
        <w:rPr>
          <w:sz w:val="28"/>
          <w:szCs w:val="28"/>
          <w:lang w:val="en-US"/>
        </w:rPr>
        <w:t>The object of the study is the professional training of future primary school teachers.</w:t>
      </w:r>
    </w:p>
    <w:p w:rsidR="006B0092" w:rsidRDefault="006B0092" w:rsidP="00E52EA7">
      <w:pPr>
        <w:spacing w:line="360" w:lineRule="auto"/>
        <w:ind w:firstLine="709"/>
        <w:jc w:val="both"/>
        <w:rPr>
          <w:sz w:val="28"/>
          <w:szCs w:val="28"/>
          <w:lang w:val="en-US"/>
        </w:rPr>
      </w:pPr>
      <w:r>
        <w:rPr>
          <w:sz w:val="28"/>
          <w:szCs w:val="28"/>
          <w:lang w:val="en-US"/>
        </w:rPr>
        <w:t>The subject of the study is the pedagogical conditions of formation of media literacy of future primary school teachers in the process of professional training.</w:t>
      </w:r>
    </w:p>
    <w:p w:rsidR="006B0092" w:rsidRDefault="006B0092" w:rsidP="00E52EA7">
      <w:pPr>
        <w:spacing w:line="360" w:lineRule="auto"/>
        <w:ind w:firstLine="709"/>
        <w:jc w:val="both"/>
        <w:rPr>
          <w:sz w:val="28"/>
          <w:szCs w:val="28"/>
          <w:lang w:val="en-US"/>
        </w:rPr>
      </w:pPr>
      <w:r>
        <w:rPr>
          <w:sz w:val="28"/>
          <w:szCs w:val="28"/>
          <w:lang w:val="en-US"/>
        </w:rPr>
        <w:t xml:space="preserve">The first chapter </w:t>
      </w:r>
      <w:r w:rsidRPr="00E52EA7">
        <w:rPr>
          <w:sz w:val="28"/>
          <w:szCs w:val="28"/>
          <w:lang w:val="en-US"/>
        </w:rPr>
        <w:t>«</w:t>
      </w:r>
      <w:r>
        <w:rPr>
          <w:sz w:val="28"/>
          <w:szCs w:val="28"/>
          <w:lang w:val="en-US"/>
        </w:rPr>
        <w:t xml:space="preserve">Theoretical foundation of formation of media literacy of future primary school teachers in the process of professional training» analyses the </w:t>
      </w:r>
      <w:r>
        <w:rPr>
          <w:sz w:val="28"/>
          <w:szCs w:val="28"/>
          <w:lang w:val="en-US"/>
        </w:rPr>
        <w:lastRenderedPageBreak/>
        <w:t>problem of application media educational technologies in the professional training of future primary school teachers in the pedagogical theory; gives foreign and domestic experience of media formation and development; presents the current state of application of media education technologies in the professional training of future primary school teachers.</w:t>
      </w:r>
    </w:p>
    <w:p w:rsidR="006B0092" w:rsidRDefault="00693872" w:rsidP="00E52EA7">
      <w:pPr>
        <w:spacing w:line="360" w:lineRule="auto"/>
        <w:ind w:firstLine="709"/>
        <w:jc w:val="both"/>
        <w:rPr>
          <w:sz w:val="28"/>
          <w:szCs w:val="28"/>
          <w:lang w:val="en-US"/>
        </w:rPr>
      </w:pPr>
      <w:r w:rsidRPr="00693872">
        <w:rPr>
          <w:sz w:val="28"/>
          <w:szCs w:val="28"/>
          <w:lang w:val="en-US"/>
        </w:rPr>
        <w:pict>
          <v:rect id="_x0000_s1250" style="position:absolute;left:0;text-align:left;margin-left:483.05pt;margin-top:-151.6pt;width:35.8pt;height:3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QffgIAAP4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" stroked="f"/>
        </w:pict>
      </w:r>
      <w:r w:rsidR="006B0092">
        <w:rPr>
          <w:sz w:val="28"/>
          <w:szCs w:val="28"/>
          <w:lang w:val="en-US"/>
        </w:rPr>
        <w:t>The second chapter «Scientific and methodological substantiation of pedagogical conditions and models of formation of future primary school teachers’ media literacy in the process of professional training» is devoted to the theoretical substantiation of pedagogical conditions and model of formation of media literacy of  future primary school teachers in the process of professional training.</w:t>
      </w:r>
    </w:p>
    <w:p w:rsidR="006B0092" w:rsidRDefault="006B0092" w:rsidP="00E52EA7">
      <w:pPr>
        <w:spacing w:line="360" w:lineRule="auto"/>
        <w:ind w:firstLine="709"/>
        <w:jc w:val="both"/>
        <w:rPr>
          <w:sz w:val="28"/>
          <w:szCs w:val="28"/>
          <w:lang w:val="en-US"/>
        </w:rPr>
      </w:pPr>
      <w:r>
        <w:rPr>
          <w:sz w:val="28"/>
          <w:szCs w:val="28"/>
          <w:lang w:val="en-US"/>
        </w:rPr>
        <w:t>The third chapter «Experimental verification of methods of using media education technologies in the professional training of future primary school teachers in order to increase their media literacy» presents the program and methodology of conducting experimental work, generalization of the results of the initial stage of the experiment; presents the analysis of the results of experimental work.</w:t>
      </w:r>
    </w:p>
    <w:p w:rsidR="006B0092" w:rsidRPr="007860D9" w:rsidRDefault="006B0092" w:rsidP="00E52EA7">
      <w:pPr>
        <w:spacing w:line="360" w:lineRule="auto"/>
        <w:ind w:firstLine="709"/>
        <w:jc w:val="both"/>
        <w:rPr>
          <w:sz w:val="28"/>
          <w:szCs w:val="28"/>
          <w:lang w:val="en-US"/>
        </w:rPr>
      </w:pPr>
      <w:r w:rsidRPr="00E52EA7">
        <w:rPr>
          <w:b/>
          <w:sz w:val="28"/>
          <w:szCs w:val="28"/>
          <w:lang w:val="en-US"/>
        </w:rPr>
        <w:t>Key words:</w:t>
      </w:r>
      <w:r>
        <w:rPr>
          <w:sz w:val="28"/>
          <w:szCs w:val="28"/>
          <w:lang w:val="en-US"/>
        </w:rPr>
        <w:t xml:space="preserve"> media literacy, media education technologies, future primary school teachers, professional training.</w:t>
      </w:r>
    </w:p>
    <w:p w:rsidR="00B33670" w:rsidRPr="002529E7" w:rsidRDefault="00B33670" w:rsidP="00B33670">
      <w:pPr>
        <w:rPr>
          <w:lang w:val="en-US"/>
        </w:rPr>
      </w:pPr>
    </w:p>
    <w:p w:rsidR="00B33670" w:rsidRPr="00B33670" w:rsidRDefault="00B33670">
      <w:pPr>
        <w:rPr>
          <w:b/>
          <w:color w:val="000000" w:themeColor="text1"/>
          <w:sz w:val="28"/>
          <w:szCs w:val="28"/>
          <w:lang w:val="en-US" w:eastAsia="ru-RU"/>
        </w:rPr>
      </w:pPr>
    </w:p>
    <w:p w:rsidR="00B33670" w:rsidRDefault="00B33670">
      <w:pPr>
        <w:rPr>
          <w:b/>
          <w:color w:val="000000" w:themeColor="text1"/>
          <w:sz w:val="28"/>
          <w:szCs w:val="28"/>
          <w:lang w:eastAsia="ru-RU"/>
        </w:rPr>
      </w:pPr>
    </w:p>
    <w:p w:rsidR="00B33670" w:rsidRDefault="00B33670">
      <w:pPr>
        <w:rPr>
          <w:b/>
          <w:color w:val="000000" w:themeColor="text1"/>
          <w:sz w:val="28"/>
          <w:szCs w:val="28"/>
          <w:lang w:eastAsia="ru-RU"/>
        </w:rPr>
      </w:pPr>
      <w:r>
        <w:rPr>
          <w:b/>
          <w:color w:val="000000" w:themeColor="text1"/>
          <w:sz w:val="28"/>
          <w:szCs w:val="28"/>
          <w:lang w:eastAsia="ru-RU"/>
        </w:rPr>
        <w:br w:type="page"/>
      </w:r>
    </w:p>
    <w:p w:rsidR="007F1C0B" w:rsidRDefault="00693872" w:rsidP="007F1C0B">
      <w:pPr>
        <w:spacing w:line="360" w:lineRule="auto"/>
        <w:jc w:val="center"/>
        <w:rPr>
          <w:b/>
          <w:color w:val="000000" w:themeColor="text1"/>
          <w:sz w:val="28"/>
          <w:szCs w:val="28"/>
          <w:lang w:eastAsia="ru-RU"/>
        </w:rPr>
      </w:pPr>
      <w:r w:rsidRPr="00693872">
        <w:rPr>
          <w:noProof/>
          <w:lang w:val="ru-RU" w:eastAsia="ru-RU"/>
        </w:rPr>
        <w:lastRenderedPageBreak/>
        <w:pict>
          <v:rect id="Rectangle 419" o:spid="_x0000_s1249" style="position:absolute;left:0;text-align:left;margin-left:463.45pt;margin-top:-36.35pt;width:43.3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" stroked="f"/>
        </w:pict>
      </w:r>
      <w:r w:rsidR="007F1C0B">
        <w:rPr>
          <w:b/>
          <w:color w:val="000000" w:themeColor="text1"/>
          <w:sz w:val="28"/>
          <w:szCs w:val="28"/>
          <w:lang w:eastAsia="ru-RU"/>
        </w:rPr>
        <w:t>ЗМІСТ</w:t>
      </w:r>
    </w:p>
    <w:p w:rsidR="007F1C0B" w:rsidRDefault="007F1C0B" w:rsidP="007F1C0B">
      <w:pPr>
        <w:spacing w:line="360" w:lineRule="auto"/>
        <w:jc w:val="center"/>
        <w:rPr>
          <w:b/>
          <w:color w:val="000000" w:themeColor="text1"/>
          <w:sz w:val="28"/>
          <w:szCs w:val="28"/>
          <w:lang w:eastAsia="ru-RU"/>
        </w:rPr>
      </w:pPr>
    </w:p>
    <w:p w:rsidR="007F1C0B" w:rsidRDefault="007F1C0B" w:rsidP="007F1C0B">
      <w:pPr>
        <w:spacing w:line="360" w:lineRule="auto"/>
        <w:jc w:val="center"/>
        <w:rPr>
          <w:b/>
          <w:color w:val="000000" w:themeColor="text1"/>
          <w:sz w:val="28"/>
          <w:szCs w:val="28"/>
          <w:lang w:eastAsia="ru-RU"/>
        </w:rPr>
      </w:pPr>
    </w:p>
    <w:tbl>
      <w:tblPr>
        <w:tblW w:w="9747" w:type="dxa"/>
        <w:jc w:val="center"/>
        <w:tblLayout w:type="fixed"/>
        <w:tblLook w:val="0000"/>
      </w:tblPr>
      <w:tblGrid>
        <w:gridCol w:w="9127"/>
        <w:gridCol w:w="620"/>
      </w:tblGrid>
      <w:tr w:rsidR="00F8393E" w:rsidRPr="009B67D0" w:rsidTr="0056526B">
        <w:trPr>
          <w:jc w:val="center"/>
        </w:trPr>
        <w:tc>
          <w:tcPr>
            <w:tcW w:w="9127" w:type="dxa"/>
          </w:tcPr>
          <w:p w:rsidR="00F8393E" w:rsidRPr="009B67D0" w:rsidRDefault="00F8393E" w:rsidP="0056526B">
            <w:pPr>
              <w:pStyle w:val="aff0"/>
              <w:ind w:firstLine="0"/>
            </w:pPr>
            <w:r w:rsidRPr="009B67D0">
              <w:t>В</w:t>
            </w:r>
            <w:r w:rsidRPr="00B301DA">
              <w:t>ступ</w:t>
            </w:r>
            <w:r w:rsidRPr="009B67D0">
              <w:t>………………………………………………………………</w:t>
            </w:r>
            <w:r>
              <w:t>……….......</w:t>
            </w:r>
          </w:p>
        </w:tc>
        <w:tc>
          <w:tcPr>
            <w:tcW w:w="620" w:type="dxa"/>
          </w:tcPr>
          <w:p w:rsidR="00F8393E" w:rsidRPr="009B67D0" w:rsidRDefault="00F8393E" w:rsidP="0056526B">
            <w:pPr>
              <w:pStyle w:val="aff0"/>
              <w:ind w:firstLine="0"/>
            </w:pPr>
            <w:r>
              <w:t>9</w:t>
            </w:r>
          </w:p>
        </w:tc>
      </w:tr>
      <w:tr w:rsidR="00F8393E" w:rsidRPr="009B67D0" w:rsidTr="0056526B">
        <w:trPr>
          <w:jc w:val="center"/>
        </w:trPr>
        <w:tc>
          <w:tcPr>
            <w:tcW w:w="9127" w:type="dxa"/>
          </w:tcPr>
          <w:p w:rsidR="00F8393E" w:rsidRPr="00B301DA" w:rsidRDefault="00F8393E" w:rsidP="0056526B">
            <w:pPr>
              <w:pStyle w:val="aff0"/>
              <w:ind w:firstLine="0"/>
            </w:pPr>
            <w:r w:rsidRPr="009B67D0">
              <w:t>Р</w:t>
            </w:r>
            <w:r w:rsidRPr="00B301DA">
              <w:t>озділ 1 </w:t>
            </w:r>
            <w:r>
              <w:rPr>
                <w:color w:val="000000"/>
              </w:rPr>
              <w:t>Т</w:t>
            </w:r>
            <w:r w:rsidRPr="00825445">
              <w:rPr>
                <w:color w:val="000000"/>
              </w:rPr>
              <w:t xml:space="preserve">еоретичні основи </w:t>
            </w:r>
            <w:r>
              <w:rPr>
                <w:color w:val="000000" w:themeColor="text1"/>
              </w:rPr>
              <w:t>ф</w:t>
            </w:r>
            <w:r w:rsidRPr="00CF0A8C">
              <w:rPr>
                <w:color w:val="000000" w:themeColor="text1"/>
              </w:rPr>
              <w:t>ормування медіаграмотності майбутніх учителів початкових класів у процесі професійної підготовки</w:t>
            </w:r>
            <w:r>
              <w:rPr>
                <w:color w:val="000000" w:themeColor="text1"/>
              </w:rPr>
              <w:t>…..</w:t>
            </w:r>
            <w:r>
              <w:t>………...</w:t>
            </w:r>
          </w:p>
        </w:tc>
        <w:tc>
          <w:tcPr>
            <w:tcW w:w="620" w:type="dxa"/>
          </w:tcPr>
          <w:p w:rsidR="00F8393E" w:rsidRDefault="00F8393E" w:rsidP="0056526B">
            <w:pPr>
              <w:pStyle w:val="aff0"/>
              <w:ind w:firstLine="0"/>
            </w:pPr>
          </w:p>
          <w:p w:rsidR="00F8393E" w:rsidRPr="00DA7E4A" w:rsidRDefault="00F8393E" w:rsidP="00DA7E4A">
            <w:pPr>
              <w:pStyle w:val="aff0"/>
              <w:ind w:firstLine="0"/>
              <w:rPr>
                <w:lang w:val="ru-RU"/>
              </w:rPr>
            </w:pPr>
            <w:r>
              <w:t>1</w:t>
            </w:r>
            <w:r w:rsidR="00DA7E4A">
              <w:rPr>
                <w:lang w:val="ru-RU"/>
              </w:rPr>
              <w:t>3</w:t>
            </w:r>
          </w:p>
        </w:tc>
      </w:tr>
      <w:tr w:rsidR="00F8393E" w:rsidRPr="007A51A3" w:rsidTr="0056526B">
        <w:trPr>
          <w:jc w:val="center"/>
        </w:trPr>
        <w:tc>
          <w:tcPr>
            <w:tcW w:w="9127" w:type="dxa"/>
          </w:tcPr>
          <w:p w:rsidR="00F8393E" w:rsidRPr="007A51A3" w:rsidRDefault="00F8393E" w:rsidP="0056526B">
            <w:pPr>
              <w:pStyle w:val="aff0"/>
              <w:ind w:firstLine="0"/>
            </w:pPr>
            <w:r w:rsidRPr="007A51A3">
              <w:t>1.1. </w:t>
            </w:r>
            <w:r>
              <w:rPr>
                <w:color w:val="000000"/>
              </w:rPr>
              <w:t>П</w:t>
            </w:r>
            <w:r w:rsidRPr="00825445">
              <w:rPr>
                <w:color w:val="000000"/>
              </w:rPr>
              <w:t>роблема застосування медіаосвітніх технологій у професійній підготовці майбутніх учителів</w:t>
            </w:r>
            <w:r w:rsidRPr="00CF0A8C">
              <w:rPr>
                <w:color w:val="000000" w:themeColor="text1"/>
              </w:rPr>
              <w:t>початкових класів</w:t>
            </w:r>
            <w:r w:rsidRPr="00825445">
              <w:rPr>
                <w:color w:val="000000"/>
              </w:rPr>
              <w:t xml:space="preserve"> у педагогічні теорії</w:t>
            </w:r>
            <w:r>
              <w:t>….…</w:t>
            </w:r>
          </w:p>
        </w:tc>
        <w:tc>
          <w:tcPr>
            <w:tcW w:w="620" w:type="dxa"/>
          </w:tcPr>
          <w:p w:rsidR="00F8393E" w:rsidRDefault="00F8393E" w:rsidP="0056526B">
            <w:pPr>
              <w:pStyle w:val="aff0"/>
              <w:ind w:firstLine="0"/>
            </w:pPr>
          </w:p>
          <w:p w:rsidR="00F8393E" w:rsidRPr="00DA7E4A" w:rsidRDefault="00F8393E" w:rsidP="00DA7E4A">
            <w:pPr>
              <w:pStyle w:val="aff0"/>
              <w:ind w:firstLine="0"/>
              <w:rPr>
                <w:lang w:val="ru-RU"/>
              </w:rPr>
            </w:pPr>
            <w:r>
              <w:t>1</w:t>
            </w:r>
            <w:r w:rsidR="00DA7E4A">
              <w:rPr>
                <w:lang w:val="ru-RU"/>
              </w:rPr>
              <w:t>3</w:t>
            </w:r>
          </w:p>
        </w:tc>
      </w:tr>
      <w:tr w:rsidR="00F8393E" w:rsidRPr="007A51A3" w:rsidTr="0056526B">
        <w:trPr>
          <w:jc w:val="center"/>
        </w:trPr>
        <w:tc>
          <w:tcPr>
            <w:tcW w:w="9127" w:type="dxa"/>
          </w:tcPr>
          <w:p w:rsidR="00F8393E" w:rsidRPr="007A51A3" w:rsidRDefault="00F8393E" w:rsidP="0056526B">
            <w:pPr>
              <w:pStyle w:val="aff0"/>
              <w:ind w:firstLine="0"/>
            </w:pPr>
            <w:r w:rsidRPr="007A51A3">
              <w:t>1.2. </w:t>
            </w:r>
            <w:r>
              <w:rPr>
                <w:color w:val="000000"/>
              </w:rPr>
              <w:t>З</w:t>
            </w:r>
            <w:r w:rsidRPr="00825445">
              <w:rPr>
                <w:color w:val="000000"/>
              </w:rPr>
              <w:t>арубіжний і вітчизняний досвід становлення та розвитку медіаосвіти</w:t>
            </w:r>
          </w:p>
        </w:tc>
        <w:tc>
          <w:tcPr>
            <w:tcW w:w="620" w:type="dxa"/>
          </w:tcPr>
          <w:p w:rsidR="00F8393E" w:rsidRPr="00DA7E4A" w:rsidRDefault="00F8393E" w:rsidP="00DA7E4A">
            <w:pPr>
              <w:pStyle w:val="aff0"/>
              <w:ind w:firstLine="0"/>
              <w:rPr>
                <w:lang w:val="ru-RU"/>
              </w:rPr>
            </w:pPr>
            <w:r>
              <w:t>2</w:t>
            </w:r>
            <w:r w:rsidR="00DA7E4A">
              <w:rPr>
                <w:lang w:val="ru-RU"/>
              </w:rPr>
              <w:t>1</w:t>
            </w:r>
          </w:p>
        </w:tc>
      </w:tr>
      <w:tr w:rsidR="00F8393E" w:rsidRPr="007A51A3" w:rsidTr="0056526B">
        <w:trPr>
          <w:jc w:val="center"/>
        </w:trPr>
        <w:tc>
          <w:tcPr>
            <w:tcW w:w="9127" w:type="dxa"/>
          </w:tcPr>
          <w:p w:rsidR="00F8393E" w:rsidRPr="007A51A3" w:rsidRDefault="00F8393E" w:rsidP="0056526B">
            <w:pPr>
              <w:pStyle w:val="aff0"/>
              <w:ind w:firstLine="0"/>
            </w:pPr>
            <w:r w:rsidRPr="007A51A3">
              <w:t>1.3. </w:t>
            </w:r>
            <w:r>
              <w:rPr>
                <w:color w:val="000000"/>
              </w:rPr>
              <w:t>С</w:t>
            </w:r>
            <w:r w:rsidRPr="00825445">
              <w:rPr>
                <w:color w:val="000000"/>
              </w:rPr>
              <w:t>учасний стан застосування медіаосвітніх технології у професійній підготовці майбутніх учителів</w:t>
            </w:r>
            <w:r>
              <w:rPr>
                <w:color w:val="000000"/>
              </w:rPr>
              <w:t xml:space="preserve"> початкових класів</w:t>
            </w:r>
            <w:r>
              <w:t>…………………………..</w:t>
            </w:r>
          </w:p>
        </w:tc>
        <w:tc>
          <w:tcPr>
            <w:tcW w:w="620" w:type="dxa"/>
          </w:tcPr>
          <w:p w:rsidR="00F8393E" w:rsidRDefault="00F8393E" w:rsidP="0056526B">
            <w:pPr>
              <w:pStyle w:val="aff0"/>
              <w:ind w:firstLine="0"/>
            </w:pPr>
          </w:p>
          <w:p w:rsidR="00F8393E" w:rsidRPr="00DA7E4A" w:rsidRDefault="00DA7E4A" w:rsidP="0056526B">
            <w:pPr>
              <w:pStyle w:val="aff0"/>
              <w:ind w:firstLine="0"/>
              <w:rPr>
                <w:lang w:val="ru-RU"/>
              </w:rPr>
            </w:pPr>
            <w:r>
              <w:rPr>
                <w:lang w:val="ru-RU"/>
              </w:rPr>
              <w:t>28</w:t>
            </w:r>
          </w:p>
        </w:tc>
      </w:tr>
      <w:tr w:rsidR="00F8393E" w:rsidRPr="00B301DA" w:rsidTr="0056526B">
        <w:trPr>
          <w:jc w:val="center"/>
        </w:trPr>
        <w:tc>
          <w:tcPr>
            <w:tcW w:w="9127" w:type="dxa"/>
          </w:tcPr>
          <w:p w:rsidR="00F8393E" w:rsidRPr="00B301DA" w:rsidRDefault="00F8393E" w:rsidP="0056526B">
            <w:pPr>
              <w:pStyle w:val="aff0"/>
              <w:ind w:firstLine="0"/>
              <w:rPr>
                <w:caps/>
              </w:rPr>
            </w:pPr>
            <w:r w:rsidRPr="00B301DA">
              <w:t>Розділ 2 </w:t>
            </w:r>
            <w:r>
              <w:rPr>
                <w:color w:val="000000"/>
              </w:rPr>
              <w:t>Н</w:t>
            </w:r>
            <w:r w:rsidRPr="00825445">
              <w:rPr>
                <w:color w:val="000000"/>
              </w:rPr>
              <w:t xml:space="preserve">ауково-методичне обґрунтування педагогічних умов та моделі </w:t>
            </w:r>
            <w:r>
              <w:rPr>
                <w:color w:val="000000" w:themeColor="text1"/>
              </w:rPr>
              <w:t>ф</w:t>
            </w:r>
            <w:r w:rsidRPr="00CF0A8C">
              <w:rPr>
                <w:color w:val="000000" w:themeColor="text1"/>
              </w:rPr>
              <w:t>ормування медіаграмотності майбутніх учителів початкових класів у процесі професійної підготовки</w:t>
            </w:r>
            <w:r>
              <w:rPr>
                <w:rFonts w:ascii="Times New Roman CYR" w:hAnsi="Times New Roman CYR"/>
              </w:rPr>
              <w:t>……………………………………………...</w:t>
            </w:r>
          </w:p>
        </w:tc>
        <w:tc>
          <w:tcPr>
            <w:tcW w:w="620" w:type="dxa"/>
          </w:tcPr>
          <w:p w:rsidR="00F8393E" w:rsidRDefault="00F8393E" w:rsidP="0056526B">
            <w:pPr>
              <w:pStyle w:val="aff0"/>
              <w:ind w:firstLine="0"/>
              <w:rPr>
                <w:caps/>
              </w:rPr>
            </w:pPr>
          </w:p>
          <w:p w:rsidR="00F8393E" w:rsidRDefault="00F8393E" w:rsidP="0056526B">
            <w:pPr>
              <w:pStyle w:val="aff0"/>
              <w:ind w:firstLine="0"/>
              <w:rPr>
                <w:caps/>
              </w:rPr>
            </w:pPr>
          </w:p>
          <w:p w:rsidR="00F8393E" w:rsidRPr="00DA7E4A" w:rsidRDefault="00DA7E4A" w:rsidP="0056526B">
            <w:pPr>
              <w:pStyle w:val="aff0"/>
              <w:ind w:firstLine="0"/>
              <w:rPr>
                <w:caps/>
                <w:lang w:val="ru-RU"/>
              </w:rPr>
            </w:pPr>
            <w:r>
              <w:rPr>
                <w:caps/>
                <w:lang w:val="ru-RU"/>
              </w:rPr>
              <w:t>38</w:t>
            </w:r>
          </w:p>
        </w:tc>
      </w:tr>
      <w:tr w:rsidR="00F8393E" w:rsidRPr="007A51A3" w:rsidTr="0056526B">
        <w:trPr>
          <w:jc w:val="center"/>
        </w:trPr>
        <w:tc>
          <w:tcPr>
            <w:tcW w:w="9127" w:type="dxa"/>
          </w:tcPr>
          <w:p w:rsidR="00F8393E" w:rsidRPr="00953069" w:rsidRDefault="00F8393E" w:rsidP="0056526B">
            <w:pPr>
              <w:pStyle w:val="aff0"/>
              <w:ind w:firstLine="0"/>
              <w:rPr>
                <w:rFonts w:ascii="Times New Roman CYR" w:hAnsi="Times New Roman CYR"/>
              </w:rPr>
            </w:pPr>
            <w:r w:rsidRPr="00953069">
              <w:rPr>
                <w:rFonts w:ascii="Times New Roman CYR" w:hAnsi="Times New Roman CYR"/>
              </w:rPr>
              <w:t>2.1. </w:t>
            </w:r>
            <w:r>
              <w:rPr>
                <w:color w:val="000000"/>
              </w:rPr>
              <w:t>М</w:t>
            </w:r>
            <w:r w:rsidRPr="00825445">
              <w:rPr>
                <w:color w:val="000000"/>
              </w:rPr>
              <w:t>етодика дослідження проблеми застосування медіаосвітніх технологій у професійній підготовці м</w:t>
            </w:r>
            <w:r>
              <w:rPr>
                <w:color w:val="000000"/>
              </w:rPr>
              <w:t>айбутніх учителів</w:t>
            </w:r>
            <w:r>
              <w:rPr>
                <w:rFonts w:ascii="Times New Roman CYR" w:hAnsi="Times New Roman CYR"/>
              </w:rPr>
              <w:t xml:space="preserve"> початкових класів……………………………………………………………………………</w:t>
            </w:r>
          </w:p>
        </w:tc>
        <w:tc>
          <w:tcPr>
            <w:tcW w:w="620" w:type="dxa"/>
          </w:tcPr>
          <w:p w:rsidR="00F8393E" w:rsidRDefault="00F8393E" w:rsidP="0056526B">
            <w:pPr>
              <w:pStyle w:val="aff0"/>
              <w:ind w:firstLine="0"/>
            </w:pPr>
          </w:p>
          <w:p w:rsidR="00F8393E" w:rsidRDefault="00F8393E" w:rsidP="0056526B">
            <w:pPr>
              <w:pStyle w:val="aff0"/>
              <w:ind w:firstLine="0"/>
            </w:pPr>
          </w:p>
          <w:p w:rsidR="00F8393E" w:rsidRPr="00DA7E4A" w:rsidRDefault="00DA7E4A" w:rsidP="0056526B">
            <w:pPr>
              <w:pStyle w:val="aff0"/>
              <w:ind w:firstLine="0"/>
              <w:rPr>
                <w:lang w:val="ru-RU"/>
              </w:rPr>
            </w:pPr>
            <w:r>
              <w:rPr>
                <w:lang w:val="ru-RU"/>
              </w:rPr>
              <w:t>38</w:t>
            </w:r>
          </w:p>
        </w:tc>
      </w:tr>
      <w:tr w:rsidR="00F8393E" w:rsidRPr="007A51A3" w:rsidTr="0056526B">
        <w:trPr>
          <w:jc w:val="center"/>
        </w:trPr>
        <w:tc>
          <w:tcPr>
            <w:tcW w:w="9127" w:type="dxa"/>
          </w:tcPr>
          <w:p w:rsidR="00F8393E" w:rsidRPr="007A51A3" w:rsidRDefault="00F8393E" w:rsidP="0056526B">
            <w:pPr>
              <w:pStyle w:val="aff0"/>
              <w:ind w:firstLine="0"/>
            </w:pPr>
            <w:r w:rsidRPr="007A51A3">
              <w:t>2.2. </w:t>
            </w:r>
            <w:r>
              <w:rPr>
                <w:color w:val="000000"/>
              </w:rPr>
              <w:t>П</w:t>
            </w:r>
            <w:r w:rsidRPr="00825445">
              <w:rPr>
                <w:color w:val="000000"/>
              </w:rPr>
              <w:t xml:space="preserve">едагогічні умови </w:t>
            </w:r>
            <w:r>
              <w:rPr>
                <w:color w:val="000000"/>
              </w:rPr>
              <w:t xml:space="preserve">та модель </w:t>
            </w:r>
            <w:r>
              <w:rPr>
                <w:color w:val="000000" w:themeColor="text1"/>
              </w:rPr>
              <w:t>ф</w:t>
            </w:r>
            <w:r w:rsidRPr="00CF0A8C">
              <w:rPr>
                <w:color w:val="000000" w:themeColor="text1"/>
              </w:rPr>
              <w:t>ормування медіаграмотності майбутніх учителів початкових класів у процесі професійної підготовки</w:t>
            </w:r>
            <w:r>
              <w:t>...</w:t>
            </w:r>
          </w:p>
        </w:tc>
        <w:tc>
          <w:tcPr>
            <w:tcW w:w="620" w:type="dxa"/>
          </w:tcPr>
          <w:p w:rsidR="00F8393E" w:rsidRDefault="00F8393E" w:rsidP="0056526B">
            <w:pPr>
              <w:pStyle w:val="aff0"/>
              <w:ind w:firstLine="0"/>
            </w:pPr>
          </w:p>
          <w:p w:rsidR="00F8393E" w:rsidRPr="00DA7E4A" w:rsidRDefault="00DA7E4A" w:rsidP="0056526B">
            <w:pPr>
              <w:pStyle w:val="aff0"/>
              <w:ind w:firstLine="0"/>
              <w:rPr>
                <w:lang w:val="ru-RU"/>
              </w:rPr>
            </w:pPr>
            <w:r>
              <w:rPr>
                <w:lang w:val="ru-RU"/>
              </w:rPr>
              <w:t>42</w:t>
            </w:r>
          </w:p>
        </w:tc>
      </w:tr>
      <w:tr w:rsidR="00F8393E" w:rsidRPr="007A51A3" w:rsidTr="0056526B">
        <w:trPr>
          <w:jc w:val="center"/>
        </w:trPr>
        <w:tc>
          <w:tcPr>
            <w:tcW w:w="9127" w:type="dxa"/>
          </w:tcPr>
          <w:p w:rsidR="00F8393E" w:rsidRPr="007A51A3" w:rsidRDefault="00F8393E" w:rsidP="0056526B">
            <w:pPr>
              <w:pStyle w:val="aff0"/>
              <w:ind w:firstLine="0"/>
            </w:pPr>
            <w:r w:rsidRPr="007A51A3">
              <w:t>2.3. </w:t>
            </w:r>
            <w:r>
              <w:rPr>
                <w:color w:val="000000"/>
              </w:rPr>
              <w:t>М</w:t>
            </w:r>
            <w:r w:rsidRPr="00825445">
              <w:rPr>
                <w:color w:val="000000"/>
              </w:rPr>
              <w:t>етодика застосування медіаосвітніх технологій у професійній підготовці майбутніх учителів</w:t>
            </w:r>
            <w:r>
              <w:t xml:space="preserve"> початкових класів.…………...……………..</w:t>
            </w:r>
          </w:p>
        </w:tc>
        <w:tc>
          <w:tcPr>
            <w:tcW w:w="620" w:type="dxa"/>
          </w:tcPr>
          <w:p w:rsidR="00F8393E" w:rsidRDefault="00F8393E" w:rsidP="0056526B">
            <w:pPr>
              <w:pStyle w:val="aff0"/>
              <w:ind w:firstLine="0"/>
            </w:pPr>
          </w:p>
          <w:p w:rsidR="00F8393E" w:rsidRPr="00DA7E4A" w:rsidRDefault="00DA7E4A" w:rsidP="0056526B">
            <w:pPr>
              <w:pStyle w:val="aff0"/>
              <w:ind w:firstLine="0"/>
              <w:rPr>
                <w:lang w:val="ru-RU"/>
              </w:rPr>
            </w:pPr>
            <w:r>
              <w:rPr>
                <w:lang w:val="ru-RU"/>
              </w:rPr>
              <w:t>58</w:t>
            </w:r>
          </w:p>
        </w:tc>
      </w:tr>
      <w:tr w:rsidR="00F8393E" w:rsidRPr="001A54D0" w:rsidTr="0056526B">
        <w:trPr>
          <w:jc w:val="center"/>
        </w:trPr>
        <w:tc>
          <w:tcPr>
            <w:tcW w:w="9127" w:type="dxa"/>
          </w:tcPr>
          <w:p w:rsidR="00F8393E" w:rsidRPr="007A51A3" w:rsidRDefault="00F8393E" w:rsidP="0056526B">
            <w:pPr>
              <w:pStyle w:val="aff0"/>
              <w:ind w:firstLine="0"/>
            </w:pPr>
            <w:r w:rsidRPr="00B301DA">
              <w:t>Розділ </w:t>
            </w:r>
            <w:r>
              <w:t>3</w:t>
            </w:r>
            <w:r w:rsidRPr="00B301DA">
              <w:t> </w:t>
            </w:r>
            <w:r>
              <w:rPr>
                <w:color w:val="000000"/>
              </w:rPr>
              <w:t>Експериментальна перевірка</w:t>
            </w:r>
            <w:r w:rsidRPr="00065404">
              <w:rPr>
                <w:color w:val="000000" w:themeColor="text1"/>
              </w:rPr>
              <w:t>методик</w:t>
            </w:r>
            <w:r>
              <w:rPr>
                <w:color w:val="000000" w:themeColor="text1"/>
              </w:rPr>
              <w:t>и</w:t>
            </w:r>
            <w:r w:rsidRPr="00065404">
              <w:rPr>
                <w:color w:val="000000" w:themeColor="text1"/>
              </w:rPr>
              <w:t xml:space="preserve"> застосування медіаосвітніх технологій у професійній підготовці </w:t>
            </w:r>
            <w:r>
              <w:rPr>
                <w:color w:val="000000" w:themeColor="text1"/>
              </w:rPr>
              <w:t xml:space="preserve">майбутніх учителів початкових класів з метою підвищення їх </w:t>
            </w:r>
            <w:r w:rsidRPr="00CF0A8C">
              <w:rPr>
                <w:color w:val="000000" w:themeColor="text1"/>
              </w:rPr>
              <w:t>медіаграмотності</w:t>
            </w:r>
            <w:r>
              <w:rPr>
                <w:rFonts w:ascii="Times New Roman CYR" w:hAnsi="Times New Roman CYR"/>
              </w:rPr>
              <w:t xml:space="preserve"> ………………</w:t>
            </w:r>
          </w:p>
        </w:tc>
        <w:tc>
          <w:tcPr>
            <w:tcW w:w="620" w:type="dxa"/>
          </w:tcPr>
          <w:p w:rsidR="00F8393E" w:rsidRDefault="00F8393E" w:rsidP="0056526B">
            <w:pPr>
              <w:pStyle w:val="aff0"/>
              <w:ind w:firstLine="0"/>
            </w:pPr>
          </w:p>
          <w:p w:rsidR="00F8393E" w:rsidRDefault="00F8393E" w:rsidP="0056526B">
            <w:pPr>
              <w:pStyle w:val="aff0"/>
              <w:ind w:firstLine="0"/>
            </w:pPr>
          </w:p>
          <w:p w:rsidR="00F8393E" w:rsidRPr="00DA7E4A" w:rsidRDefault="00DA7E4A" w:rsidP="0056526B">
            <w:pPr>
              <w:pStyle w:val="aff0"/>
              <w:ind w:firstLine="0"/>
              <w:rPr>
                <w:lang w:val="ru-RU"/>
              </w:rPr>
            </w:pPr>
            <w:r>
              <w:rPr>
                <w:lang w:val="ru-RU"/>
              </w:rPr>
              <w:t>67</w:t>
            </w:r>
          </w:p>
        </w:tc>
      </w:tr>
      <w:tr w:rsidR="00F8393E" w:rsidRPr="001A54D0" w:rsidTr="0056526B">
        <w:trPr>
          <w:jc w:val="center"/>
        </w:trPr>
        <w:tc>
          <w:tcPr>
            <w:tcW w:w="9127" w:type="dxa"/>
          </w:tcPr>
          <w:p w:rsidR="00F8393E" w:rsidRPr="007A51A3" w:rsidRDefault="00F8393E" w:rsidP="0056526B">
            <w:pPr>
              <w:pStyle w:val="aff0"/>
              <w:ind w:firstLine="0"/>
            </w:pPr>
            <w:r>
              <w:t>3.1. </w:t>
            </w:r>
            <w:r>
              <w:rPr>
                <w:color w:val="000000"/>
              </w:rPr>
              <w:t>П</w:t>
            </w:r>
            <w:r w:rsidRPr="00825445">
              <w:rPr>
                <w:color w:val="000000"/>
              </w:rPr>
              <w:t>рограма та методика проведення дослідно-експериментальної роботи</w:t>
            </w:r>
            <w:r>
              <w:rPr>
                <w:color w:val="000000"/>
              </w:rPr>
              <w:t>…………………………………………………………………………...</w:t>
            </w:r>
          </w:p>
        </w:tc>
        <w:tc>
          <w:tcPr>
            <w:tcW w:w="620" w:type="dxa"/>
          </w:tcPr>
          <w:p w:rsidR="00F8393E" w:rsidRDefault="00F8393E" w:rsidP="0056526B">
            <w:pPr>
              <w:pStyle w:val="aff0"/>
              <w:ind w:firstLine="0"/>
            </w:pPr>
          </w:p>
          <w:p w:rsidR="00F8393E" w:rsidRPr="00DA7E4A" w:rsidRDefault="00DA7E4A" w:rsidP="0056526B">
            <w:pPr>
              <w:pStyle w:val="aff0"/>
              <w:ind w:firstLine="0"/>
              <w:rPr>
                <w:lang w:val="ru-RU"/>
              </w:rPr>
            </w:pPr>
            <w:r>
              <w:rPr>
                <w:lang w:val="ru-RU"/>
              </w:rPr>
              <w:t>67</w:t>
            </w:r>
          </w:p>
        </w:tc>
      </w:tr>
      <w:tr w:rsidR="00F8393E" w:rsidRPr="001A54D0" w:rsidTr="0056526B">
        <w:trPr>
          <w:jc w:val="center"/>
        </w:trPr>
        <w:tc>
          <w:tcPr>
            <w:tcW w:w="9127" w:type="dxa"/>
          </w:tcPr>
          <w:p w:rsidR="00F8393E" w:rsidRPr="007A51A3" w:rsidRDefault="00F8393E" w:rsidP="0056526B">
            <w:pPr>
              <w:pStyle w:val="aff0"/>
              <w:ind w:firstLine="0"/>
            </w:pPr>
            <w:r>
              <w:t>3.2. </w:t>
            </w:r>
            <w:r>
              <w:rPr>
                <w:color w:val="000000"/>
              </w:rPr>
              <w:t>У</w:t>
            </w:r>
            <w:r w:rsidRPr="00825445">
              <w:rPr>
                <w:color w:val="000000"/>
              </w:rPr>
              <w:t>загальнення результатів конст</w:t>
            </w:r>
            <w:r>
              <w:rPr>
                <w:color w:val="000000"/>
              </w:rPr>
              <w:t>атувального етапу експерименту…….</w:t>
            </w:r>
          </w:p>
        </w:tc>
        <w:tc>
          <w:tcPr>
            <w:tcW w:w="620" w:type="dxa"/>
          </w:tcPr>
          <w:p w:rsidR="00F8393E" w:rsidRPr="00DA7E4A" w:rsidRDefault="00DA7E4A" w:rsidP="0056526B">
            <w:pPr>
              <w:pStyle w:val="aff0"/>
              <w:ind w:firstLine="0"/>
              <w:rPr>
                <w:lang w:val="ru-RU"/>
              </w:rPr>
            </w:pPr>
            <w:r>
              <w:rPr>
                <w:lang w:val="ru-RU"/>
              </w:rPr>
              <w:t>72</w:t>
            </w:r>
          </w:p>
        </w:tc>
      </w:tr>
      <w:tr w:rsidR="00F8393E" w:rsidRPr="001A54D0" w:rsidTr="0056526B">
        <w:trPr>
          <w:jc w:val="center"/>
        </w:trPr>
        <w:tc>
          <w:tcPr>
            <w:tcW w:w="9127" w:type="dxa"/>
          </w:tcPr>
          <w:p w:rsidR="00F8393E" w:rsidRDefault="00F8393E" w:rsidP="0056526B">
            <w:pPr>
              <w:pStyle w:val="aff0"/>
              <w:ind w:firstLine="0"/>
            </w:pPr>
            <w:r>
              <w:t>3.3. </w:t>
            </w:r>
            <w:r>
              <w:rPr>
                <w:color w:val="000000"/>
              </w:rPr>
              <w:t>А</w:t>
            </w:r>
            <w:r w:rsidRPr="00825445">
              <w:rPr>
                <w:color w:val="000000"/>
              </w:rPr>
              <w:t>наліз результатів дослідно-експериментальної роботи</w:t>
            </w:r>
            <w:r>
              <w:rPr>
                <w:color w:val="000000"/>
              </w:rPr>
              <w:t>……………….</w:t>
            </w:r>
          </w:p>
        </w:tc>
        <w:tc>
          <w:tcPr>
            <w:tcW w:w="620" w:type="dxa"/>
          </w:tcPr>
          <w:p w:rsidR="00F8393E" w:rsidRPr="00DA7E4A" w:rsidRDefault="00DA7E4A" w:rsidP="0056526B">
            <w:pPr>
              <w:pStyle w:val="aff0"/>
              <w:ind w:firstLine="0"/>
              <w:rPr>
                <w:lang w:val="ru-RU"/>
              </w:rPr>
            </w:pPr>
            <w:r>
              <w:rPr>
                <w:lang w:val="ru-RU"/>
              </w:rPr>
              <w:t>82</w:t>
            </w:r>
          </w:p>
        </w:tc>
      </w:tr>
      <w:tr w:rsidR="00F8393E" w:rsidRPr="007A51A3" w:rsidTr="0056526B">
        <w:trPr>
          <w:jc w:val="center"/>
        </w:trPr>
        <w:tc>
          <w:tcPr>
            <w:tcW w:w="9127" w:type="dxa"/>
          </w:tcPr>
          <w:p w:rsidR="00F8393E" w:rsidRPr="007A51A3" w:rsidRDefault="00F8393E" w:rsidP="0056526B">
            <w:pPr>
              <w:pStyle w:val="aff0"/>
              <w:ind w:firstLine="0"/>
            </w:pPr>
            <w:r>
              <w:t>Висновки……………………………………………………………………….</w:t>
            </w:r>
          </w:p>
        </w:tc>
        <w:tc>
          <w:tcPr>
            <w:tcW w:w="620" w:type="dxa"/>
          </w:tcPr>
          <w:p w:rsidR="00F8393E" w:rsidRPr="00DA7E4A" w:rsidRDefault="00F8393E" w:rsidP="00DA7E4A">
            <w:pPr>
              <w:pStyle w:val="aff0"/>
              <w:ind w:firstLine="0"/>
              <w:rPr>
                <w:lang w:val="ru-RU"/>
              </w:rPr>
            </w:pPr>
            <w:r>
              <w:t>8</w:t>
            </w:r>
            <w:r w:rsidR="00DA7E4A">
              <w:rPr>
                <w:lang w:val="ru-RU"/>
              </w:rPr>
              <w:t>9</w:t>
            </w:r>
          </w:p>
        </w:tc>
      </w:tr>
      <w:tr w:rsidR="00F8393E" w:rsidRPr="00685ACA" w:rsidTr="0056526B">
        <w:trPr>
          <w:jc w:val="center"/>
        </w:trPr>
        <w:tc>
          <w:tcPr>
            <w:tcW w:w="9127" w:type="dxa"/>
          </w:tcPr>
          <w:p w:rsidR="00F8393E" w:rsidRPr="007A51A3" w:rsidRDefault="00F8393E" w:rsidP="0056526B">
            <w:pPr>
              <w:pStyle w:val="aff0"/>
              <w:ind w:firstLine="0"/>
            </w:pPr>
            <w:r>
              <w:t>Список використаних джерел………………………........................................</w:t>
            </w:r>
          </w:p>
        </w:tc>
        <w:tc>
          <w:tcPr>
            <w:tcW w:w="620" w:type="dxa"/>
          </w:tcPr>
          <w:p w:rsidR="00F8393E" w:rsidRPr="00DA7E4A" w:rsidRDefault="00DA7E4A" w:rsidP="0056526B">
            <w:pPr>
              <w:pStyle w:val="aff0"/>
              <w:ind w:firstLine="0"/>
              <w:rPr>
                <w:lang w:val="ru-RU"/>
              </w:rPr>
            </w:pPr>
            <w:r>
              <w:rPr>
                <w:lang w:val="ru-RU"/>
              </w:rPr>
              <w:t>93</w:t>
            </w:r>
          </w:p>
        </w:tc>
      </w:tr>
    </w:tbl>
    <w:p w:rsidR="007F1C0B" w:rsidRDefault="007F1C0B">
      <w:pPr>
        <w:rPr>
          <w:b/>
          <w:color w:val="000000" w:themeColor="text1"/>
          <w:sz w:val="28"/>
          <w:szCs w:val="28"/>
          <w:lang w:eastAsia="ru-RU"/>
        </w:rPr>
      </w:pPr>
    </w:p>
    <w:p w:rsidR="00E34555" w:rsidRPr="00CE23B9" w:rsidRDefault="00E34555" w:rsidP="00CE23B9">
      <w:pPr>
        <w:widowControl w:val="0"/>
        <w:autoSpaceDE w:val="0"/>
        <w:autoSpaceDN w:val="0"/>
        <w:adjustRightInd w:val="0"/>
        <w:spacing w:line="360" w:lineRule="auto"/>
        <w:jc w:val="center"/>
        <w:rPr>
          <w:b/>
          <w:color w:val="000000" w:themeColor="text1"/>
          <w:sz w:val="28"/>
          <w:szCs w:val="28"/>
          <w:lang w:eastAsia="ru-RU"/>
        </w:rPr>
      </w:pPr>
      <w:r w:rsidRPr="00CE23B9">
        <w:rPr>
          <w:b/>
          <w:color w:val="000000" w:themeColor="text1"/>
          <w:sz w:val="28"/>
          <w:szCs w:val="28"/>
          <w:lang w:eastAsia="ru-RU"/>
        </w:rPr>
        <w:t>ВСТУП</w:t>
      </w:r>
    </w:p>
    <w:p w:rsidR="00CE23B9" w:rsidRDefault="00CE23B9" w:rsidP="000C667B">
      <w:pPr>
        <w:widowControl w:val="0"/>
        <w:autoSpaceDE w:val="0"/>
        <w:autoSpaceDN w:val="0"/>
        <w:adjustRightInd w:val="0"/>
        <w:spacing w:line="360" w:lineRule="auto"/>
        <w:ind w:firstLine="709"/>
        <w:jc w:val="both"/>
        <w:rPr>
          <w:color w:val="000000" w:themeColor="text1"/>
          <w:sz w:val="28"/>
          <w:szCs w:val="28"/>
          <w:lang w:eastAsia="ru-RU"/>
        </w:rPr>
      </w:pPr>
    </w:p>
    <w:p w:rsidR="00CE23B9" w:rsidRDefault="00CE23B9" w:rsidP="000C667B">
      <w:pPr>
        <w:widowControl w:val="0"/>
        <w:autoSpaceDE w:val="0"/>
        <w:autoSpaceDN w:val="0"/>
        <w:adjustRightInd w:val="0"/>
        <w:spacing w:line="360" w:lineRule="auto"/>
        <w:ind w:firstLine="709"/>
        <w:jc w:val="both"/>
        <w:rPr>
          <w:color w:val="000000" w:themeColor="text1"/>
          <w:sz w:val="28"/>
          <w:szCs w:val="28"/>
          <w:lang w:eastAsia="ru-RU"/>
        </w:rPr>
      </w:pPr>
    </w:p>
    <w:p w:rsidR="00E34555" w:rsidRPr="00065404" w:rsidRDefault="00E34555" w:rsidP="000C667B">
      <w:pPr>
        <w:widowControl w:val="0"/>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Глобалізаційні процеси, стрімке зростання обсягів та значення інформації зумовлюють необхідність запровадження інноваційної моделі розвитку суспільства, що потребує удосконалення вітчизняної системи педагогічної освіти. У зв’язку з цим важливим завданням </w:t>
      </w:r>
      <w:r w:rsidR="00CE23B9">
        <w:rPr>
          <w:color w:val="000000" w:themeColor="text1"/>
          <w:sz w:val="28"/>
          <w:szCs w:val="28"/>
          <w:lang w:eastAsia="ru-RU"/>
        </w:rPr>
        <w:t xml:space="preserve">закладів вищої освіти (далі – ЗВО) </w:t>
      </w:r>
      <w:r w:rsidRPr="00065404">
        <w:rPr>
          <w:color w:val="000000" w:themeColor="text1"/>
          <w:sz w:val="28"/>
          <w:szCs w:val="28"/>
          <w:lang w:eastAsia="ru-RU"/>
        </w:rPr>
        <w:t>є пошук новітніх підходів до здійснення професійної підготовки майбутніх учителів</w:t>
      </w:r>
      <w:r w:rsidR="00CE23B9">
        <w:rPr>
          <w:color w:val="000000" w:themeColor="text1"/>
          <w:sz w:val="28"/>
          <w:szCs w:val="28"/>
          <w:lang w:eastAsia="ru-RU"/>
        </w:rPr>
        <w:t xml:space="preserve"> початкових класів</w:t>
      </w:r>
      <w:r w:rsidRPr="00065404">
        <w:rPr>
          <w:color w:val="000000" w:themeColor="text1"/>
          <w:sz w:val="28"/>
          <w:szCs w:val="28"/>
          <w:lang w:eastAsia="ru-RU"/>
        </w:rPr>
        <w:t xml:space="preserve"> із застосуванням медіаосвітніх технологій.</w:t>
      </w:r>
    </w:p>
    <w:p w:rsidR="00E34555" w:rsidRPr="00065404" w:rsidRDefault="00E34555" w:rsidP="000C667B">
      <w:pPr>
        <w:spacing w:line="360" w:lineRule="auto"/>
        <w:ind w:firstLine="709"/>
        <w:jc w:val="both"/>
        <w:rPr>
          <w:color w:val="000000" w:themeColor="text1"/>
          <w:sz w:val="28"/>
          <w:szCs w:val="28"/>
          <w:lang w:eastAsia="ru-RU"/>
        </w:rPr>
      </w:pPr>
      <w:r w:rsidRPr="00065404">
        <w:rPr>
          <w:color w:val="000000" w:themeColor="text1"/>
          <w:sz w:val="28"/>
          <w:szCs w:val="28"/>
          <w:lang w:eastAsia="ru-RU"/>
        </w:rPr>
        <w:t>Результати аналізу наукових праць дозволяють стверджувати, що нині учні та студенти виявляють підвищений інтерес до всього, що пов’язане з комп’ютером, мережею Інтернет, засобами масової інформації.Сучасні</w:t>
      </w:r>
      <w:r w:rsidR="00E32633">
        <w:rPr>
          <w:color w:val="000000" w:themeColor="text1"/>
          <w:sz w:val="28"/>
          <w:szCs w:val="28"/>
          <w:lang w:eastAsia="ru-RU"/>
        </w:rPr>
        <w:t xml:space="preserve"> З</w:t>
      </w:r>
      <w:r w:rsidRPr="00065404">
        <w:rPr>
          <w:color w:val="000000" w:themeColor="text1"/>
          <w:sz w:val="28"/>
          <w:szCs w:val="28"/>
          <w:lang w:eastAsia="ru-RU"/>
        </w:rPr>
        <w:t>МІ (друковані видання, аудіо-, відеоматеріали, програми телебачення, радіомовлення, сайти мережі Інтернет) мають домінуючий вплив на формування моделей поведінки, укорінення цінностей у суспільстві.</w:t>
      </w:r>
    </w:p>
    <w:p w:rsidR="00E34555" w:rsidRPr="00065404" w:rsidRDefault="00E34555" w:rsidP="000C667B">
      <w:pPr>
        <w:spacing w:line="360" w:lineRule="auto"/>
        <w:ind w:firstLine="709"/>
        <w:jc w:val="both"/>
        <w:rPr>
          <w:color w:val="000000" w:themeColor="text1"/>
          <w:sz w:val="28"/>
          <w:szCs w:val="28"/>
          <w:lang w:eastAsia="ru-RU"/>
        </w:rPr>
      </w:pPr>
      <w:r w:rsidRPr="00065404">
        <w:rPr>
          <w:color w:val="000000" w:themeColor="text1"/>
          <w:sz w:val="28"/>
          <w:szCs w:val="28"/>
          <w:lang w:eastAsia="ru-RU"/>
        </w:rPr>
        <w:t>Вплив засобів масової інформації дуже суперечливий. Вони розширюють світогляд, знайомлять із досягненнями в різних сферах людської життєдіяльності. Водночас саме через медіа проникає велика кількість інформації антигуманного, бездуховного, аморального змісту; зростають можливості маніпуляції свідомістю людей. Підвищення уваги до сучасного медіапростору стає все більш актуальним завданням для всіх соціальних та освітніх інститутів.</w:t>
      </w:r>
    </w:p>
    <w:p w:rsidR="00E34555" w:rsidRPr="00065404" w:rsidRDefault="00E34555" w:rsidP="0019374B">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Тому важливим завданням </w:t>
      </w:r>
      <w:r w:rsidR="00E32633">
        <w:rPr>
          <w:color w:val="000000" w:themeColor="text1"/>
          <w:sz w:val="28"/>
          <w:szCs w:val="28"/>
          <w:lang w:eastAsia="ru-RU"/>
        </w:rPr>
        <w:t>ЗВО</w:t>
      </w:r>
      <w:r w:rsidRPr="00065404">
        <w:rPr>
          <w:color w:val="000000" w:themeColor="text1"/>
          <w:sz w:val="28"/>
          <w:szCs w:val="28"/>
          <w:lang w:eastAsia="ru-RU"/>
        </w:rPr>
        <w:t xml:space="preserve"> є пошук нових підходів до здійснення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із застосуванням медіаосвітніх технології</w:t>
      </w:r>
      <w:r w:rsidR="00E32633">
        <w:rPr>
          <w:color w:val="000000" w:themeColor="text1"/>
          <w:sz w:val="28"/>
          <w:szCs w:val="28"/>
          <w:lang w:eastAsia="ru-RU"/>
        </w:rPr>
        <w:t>, тим самим, формуючи їхню медіаграмотність</w:t>
      </w:r>
      <w:r w:rsidRPr="00065404">
        <w:rPr>
          <w:color w:val="000000" w:themeColor="text1"/>
          <w:sz w:val="28"/>
          <w:szCs w:val="28"/>
          <w:lang w:eastAsia="ru-RU"/>
        </w:rPr>
        <w:t xml:space="preserve">. </w:t>
      </w:r>
    </w:p>
    <w:p w:rsidR="00E34555" w:rsidRPr="00065404" w:rsidRDefault="00E34555" w:rsidP="003A12DF">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Результати аналізу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свідчать про те, що їхня обізнаність у можливостях застосування медіаосвітніх технологій не повністю відповідає сучасним вимогам суспільства. Доказом цьому є низький рівень медіаграмотності у </w:t>
      </w:r>
      <w:r w:rsidR="00C74F8C">
        <w:rPr>
          <w:color w:val="000000" w:themeColor="text1"/>
          <w:sz w:val="28"/>
          <w:szCs w:val="28"/>
          <w:lang w:eastAsia="ru-RU"/>
        </w:rPr>
        <w:lastRenderedPageBreak/>
        <w:t>здобувачів ЗВО</w:t>
      </w:r>
      <w:r w:rsidRPr="00065404">
        <w:rPr>
          <w:color w:val="000000" w:themeColor="text1"/>
          <w:sz w:val="28"/>
          <w:szCs w:val="28"/>
          <w:lang w:eastAsia="ru-RU"/>
        </w:rPr>
        <w:t xml:space="preserve">, що негативно позначається на результативності здійснення ними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в загальноосвітніх школах із використанням медіаосвітніх технологій, а також при розробленні уроків із аудіо-, відеопідтримкою, навчанні учнів ефективно використовувати пізнавальні періодичні джерела, програми радіомовлення, телебачення, сайти і блоги мережі Інтернет. </w:t>
      </w:r>
    </w:p>
    <w:p w:rsidR="00E34555" w:rsidRPr="00065404" w:rsidRDefault="00E34555" w:rsidP="001E18C3">
      <w:pPr>
        <w:spacing w:line="360" w:lineRule="auto"/>
        <w:ind w:firstLine="709"/>
        <w:jc w:val="both"/>
        <w:rPr>
          <w:color w:val="000000" w:themeColor="text1"/>
          <w:sz w:val="28"/>
          <w:szCs w:val="28"/>
          <w:lang w:eastAsia="ru-RU"/>
        </w:rPr>
      </w:pPr>
      <w:r w:rsidRPr="00065404">
        <w:rPr>
          <w:noProof/>
          <w:color w:val="000000" w:themeColor="text1"/>
          <w:sz w:val="28"/>
          <w:szCs w:val="28"/>
          <w:lang w:eastAsia="ru-RU"/>
        </w:rPr>
        <w:t xml:space="preserve">Окрім того, актуальність теми зумовлено недостатньою її розробленістю в педагогічній теорії. </w:t>
      </w:r>
      <w:r w:rsidRPr="00065404">
        <w:rPr>
          <w:color w:val="000000" w:themeColor="text1"/>
          <w:sz w:val="28"/>
          <w:szCs w:val="28"/>
        </w:rPr>
        <w:t xml:space="preserve">Значна увага в педагогічній науці приділяється питанням теорії і практики медіаосвіти, зокрема: </w:t>
      </w:r>
      <w:r w:rsidRPr="00065404">
        <w:rPr>
          <w:color w:val="000000" w:themeColor="text1"/>
          <w:sz w:val="28"/>
          <w:szCs w:val="28"/>
          <w:lang w:eastAsia="ru-RU"/>
        </w:rPr>
        <w:t>історії медіаосвіти в різни</w:t>
      </w:r>
      <w:r w:rsidR="00D858A6">
        <w:rPr>
          <w:color w:val="000000" w:themeColor="text1"/>
          <w:sz w:val="28"/>
          <w:szCs w:val="28"/>
          <w:lang w:eastAsia="ru-RU"/>
        </w:rPr>
        <w:t>х країнах (Л. М. Мастерман, А. А. Новикова</w:t>
      </w:r>
      <w:r w:rsidRPr="00065404">
        <w:rPr>
          <w:color w:val="000000" w:themeColor="text1"/>
          <w:sz w:val="28"/>
          <w:szCs w:val="28"/>
          <w:lang w:eastAsia="ru-RU"/>
        </w:rPr>
        <w:t>, В. Є. Робак</w:t>
      </w:r>
      <w:r w:rsidR="00D858A6">
        <w:rPr>
          <w:color w:val="000000" w:themeColor="text1"/>
          <w:sz w:val="28"/>
          <w:szCs w:val="28"/>
          <w:lang w:eastAsia="ru-RU"/>
        </w:rPr>
        <w:t>, І. А. Чемерис</w:t>
      </w:r>
      <w:r w:rsidRPr="00065404">
        <w:rPr>
          <w:color w:val="000000" w:themeColor="text1"/>
          <w:sz w:val="28"/>
          <w:szCs w:val="28"/>
          <w:lang w:eastAsia="ru-RU"/>
        </w:rPr>
        <w:t xml:space="preserve"> та ін.); основним формам та методам організації медіаосвітньої діяльності в закла</w:t>
      </w:r>
      <w:r w:rsidR="00D858A6">
        <w:rPr>
          <w:color w:val="000000" w:themeColor="text1"/>
          <w:sz w:val="28"/>
          <w:szCs w:val="28"/>
          <w:lang w:eastAsia="ru-RU"/>
        </w:rPr>
        <w:t>дах</w:t>
      </w:r>
      <w:r w:rsidR="00C74F8C">
        <w:rPr>
          <w:color w:val="000000" w:themeColor="text1"/>
          <w:sz w:val="28"/>
          <w:szCs w:val="28"/>
          <w:lang w:eastAsia="ru-RU"/>
        </w:rPr>
        <w:t xml:space="preserve"> освіти</w:t>
      </w:r>
      <w:r w:rsidR="00D858A6">
        <w:rPr>
          <w:color w:val="000000" w:themeColor="text1"/>
          <w:sz w:val="28"/>
          <w:szCs w:val="28"/>
          <w:lang w:eastAsia="ru-RU"/>
        </w:rPr>
        <w:t xml:space="preserve"> (Н. М. Духаніна, Л. А. Найдьонова</w:t>
      </w:r>
      <w:r w:rsidRPr="00065404">
        <w:rPr>
          <w:color w:val="000000" w:themeColor="text1"/>
          <w:sz w:val="28"/>
          <w:szCs w:val="28"/>
          <w:lang w:eastAsia="ru-RU"/>
        </w:rPr>
        <w:t>, О. </w:t>
      </w:r>
      <w:r w:rsidR="00D858A6">
        <w:rPr>
          <w:color w:val="000000" w:themeColor="text1"/>
          <w:sz w:val="28"/>
          <w:szCs w:val="28"/>
          <w:lang w:eastAsia="ru-RU"/>
        </w:rPr>
        <w:t>В. Невмержинська, Г. В. Онкович</w:t>
      </w:r>
      <w:r w:rsidRPr="00065404">
        <w:rPr>
          <w:color w:val="000000" w:themeColor="text1"/>
          <w:sz w:val="28"/>
          <w:szCs w:val="28"/>
          <w:lang w:eastAsia="ru-RU"/>
        </w:rPr>
        <w:t>,</w:t>
      </w:r>
      <w:r w:rsidR="00D858A6">
        <w:rPr>
          <w:color w:val="000000" w:themeColor="text1"/>
          <w:sz w:val="28"/>
          <w:szCs w:val="28"/>
          <w:lang w:eastAsia="ru-RU"/>
        </w:rPr>
        <w:t xml:space="preserve"> І. А. Сахневич</w:t>
      </w:r>
      <w:r w:rsidRPr="00065404">
        <w:rPr>
          <w:color w:val="000000" w:themeColor="text1"/>
          <w:sz w:val="28"/>
          <w:szCs w:val="28"/>
          <w:lang w:eastAsia="ru-RU"/>
        </w:rPr>
        <w:t xml:space="preserve"> та ін.); моделям, методам, вітчизняному і світовому досвіду медіао</w:t>
      </w:r>
      <w:r w:rsidR="00D858A6">
        <w:rPr>
          <w:color w:val="000000" w:themeColor="text1"/>
          <w:sz w:val="28"/>
          <w:szCs w:val="28"/>
          <w:lang w:eastAsia="ru-RU"/>
        </w:rPr>
        <w:t>світи (С. Д. Бекінгем</w:t>
      </w:r>
      <w:r w:rsidRPr="00065404">
        <w:rPr>
          <w:color w:val="000000" w:themeColor="text1"/>
          <w:sz w:val="28"/>
          <w:szCs w:val="28"/>
          <w:lang w:eastAsia="ru-RU"/>
        </w:rPr>
        <w:t>, О.</w:t>
      </w:r>
      <w:r w:rsidR="00D858A6">
        <w:rPr>
          <w:color w:val="000000" w:themeColor="text1"/>
          <w:sz w:val="28"/>
          <w:szCs w:val="28"/>
          <w:lang w:eastAsia="ru-RU"/>
        </w:rPr>
        <w:t> В. Федоров, О. В. Шариков</w:t>
      </w:r>
      <w:r w:rsidRPr="00065404">
        <w:rPr>
          <w:color w:val="000000" w:themeColor="text1"/>
          <w:sz w:val="28"/>
          <w:szCs w:val="28"/>
          <w:lang w:eastAsia="ru-RU"/>
        </w:rPr>
        <w:t xml:space="preserve">, </w:t>
      </w:r>
      <w:r w:rsidRPr="00065404">
        <w:rPr>
          <w:color w:val="000000" w:themeColor="text1"/>
          <w:sz w:val="28"/>
          <w:szCs w:val="28"/>
          <w:lang w:val="en-US" w:eastAsia="ru-RU"/>
        </w:rPr>
        <w:t>C</w:t>
      </w:r>
      <w:r w:rsidR="00D858A6">
        <w:rPr>
          <w:color w:val="000000" w:themeColor="text1"/>
          <w:sz w:val="28"/>
          <w:szCs w:val="28"/>
          <w:lang w:eastAsia="ru-RU"/>
        </w:rPr>
        <w:t>. П. Шумаєва</w:t>
      </w:r>
      <w:r w:rsidRPr="00065404">
        <w:rPr>
          <w:color w:val="000000" w:themeColor="text1"/>
          <w:sz w:val="28"/>
          <w:szCs w:val="28"/>
          <w:lang w:eastAsia="ru-RU"/>
        </w:rPr>
        <w:t xml:space="preserve"> та</w:t>
      </w:r>
      <w:r w:rsidRPr="00065404">
        <w:rPr>
          <w:color w:val="000000" w:themeColor="text1"/>
          <w:sz w:val="28"/>
          <w:szCs w:val="28"/>
          <w:lang w:val="en-US" w:eastAsia="ru-RU"/>
        </w:rPr>
        <w:t> </w:t>
      </w:r>
      <w:r w:rsidRPr="00065404">
        <w:rPr>
          <w:color w:val="000000" w:themeColor="text1"/>
          <w:sz w:val="28"/>
          <w:szCs w:val="28"/>
          <w:lang w:eastAsia="ru-RU"/>
        </w:rPr>
        <w:t>ін.); медіаосвіті у професійній підготовці майбут</w:t>
      </w:r>
      <w:r w:rsidR="00D858A6">
        <w:rPr>
          <w:color w:val="000000" w:themeColor="text1"/>
          <w:sz w:val="28"/>
          <w:szCs w:val="28"/>
          <w:lang w:eastAsia="ru-RU"/>
        </w:rPr>
        <w:t>ніх учителів (Ю. М. Казаков, Н. О. Шубенко</w:t>
      </w:r>
      <w:r w:rsidRPr="00065404">
        <w:rPr>
          <w:color w:val="000000" w:themeColor="text1"/>
          <w:sz w:val="28"/>
          <w:szCs w:val="28"/>
          <w:lang w:eastAsia="ru-RU"/>
        </w:rPr>
        <w:t xml:space="preserve"> та ін.).</w:t>
      </w:r>
    </w:p>
    <w:p w:rsidR="00E34555" w:rsidRPr="00065404" w:rsidRDefault="00E34555" w:rsidP="00092D10">
      <w:pPr>
        <w:spacing w:line="360" w:lineRule="auto"/>
        <w:ind w:firstLine="709"/>
        <w:jc w:val="both"/>
        <w:rPr>
          <w:color w:val="000000" w:themeColor="text1"/>
          <w:sz w:val="28"/>
          <w:szCs w:val="28"/>
          <w:lang w:eastAsia="ru-RU"/>
        </w:rPr>
      </w:pPr>
      <w:r w:rsidRPr="00065404">
        <w:rPr>
          <w:color w:val="000000" w:themeColor="text1"/>
          <w:sz w:val="28"/>
          <w:szCs w:val="28"/>
          <w:lang w:eastAsia="ru-RU"/>
        </w:rPr>
        <w:t>Однак невирішеними залишаються питання, пов’язані з розробленням та впровадженням методики застосування медіаосвітніх технологій у професійній підготовці майбутніх учителів</w:t>
      </w:r>
      <w:r w:rsidR="00C74F8C">
        <w:rPr>
          <w:color w:val="000000" w:themeColor="text1"/>
          <w:sz w:val="28"/>
          <w:szCs w:val="28"/>
          <w:lang w:eastAsia="ru-RU"/>
        </w:rPr>
        <w:t xml:space="preserve"> початкових класів</w:t>
      </w:r>
      <w:r w:rsidRPr="00065404">
        <w:rPr>
          <w:color w:val="000000" w:themeColor="text1"/>
          <w:sz w:val="28"/>
          <w:szCs w:val="28"/>
          <w:lang w:eastAsia="ru-RU"/>
        </w:rPr>
        <w:t xml:space="preserve">. Усі ці проблемні аспекти потребують визначення педагогічних умов застосування медіаосвітніх технологій у професійній підготовці </w:t>
      </w:r>
      <w:r w:rsidR="00CE23B9">
        <w:rPr>
          <w:color w:val="000000" w:themeColor="text1"/>
          <w:sz w:val="28"/>
          <w:szCs w:val="28"/>
          <w:lang w:eastAsia="ru-RU"/>
        </w:rPr>
        <w:t>майбутніх учителів</w:t>
      </w:r>
      <w:r w:rsidRPr="00065404">
        <w:rPr>
          <w:color w:val="000000" w:themeColor="text1"/>
          <w:sz w:val="28"/>
          <w:szCs w:val="28"/>
          <w:lang w:eastAsia="ru-RU"/>
        </w:rPr>
        <w:t>, що й зумовило актуальність обраної теми та нагальну потребу в проведенні спе</w:t>
      </w:r>
      <w:r w:rsidR="003B3ECE">
        <w:rPr>
          <w:color w:val="000000" w:themeColor="text1"/>
          <w:sz w:val="28"/>
          <w:szCs w:val="28"/>
          <w:lang w:eastAsia="ru-RU"/>
        </w:rPr>
        <w:t>ціального наукового дослідження «</w:t>
      </w:r>
      <w:r w:rsidR="003B3ECE" w:rsidRPr="00584DFB">
        <w:rPr>
          <w:i/>
          <w:color w:val="000000" w:themeColor="text1"/>
          <w:sz w:val="28"/>
          <w:szCs w:val="28"/>
        </w:rPr>
        <w:t>Формування медіаграмотності майбутніх учителів початкових класів у процесі професійної підготовки»</w:t>
      </w:r>
      <w:r w:rsidR="003B3ECE">
        <w:rPr>
          <w:color w:val="000000" w:themeColor="text1"/>
          <w:sz w:val="28"/>
          <w:szCs w:val="28"/>
        </w:rPr>
        <w:t>.</w:t>
      </w:r>
    </w:p>
    <w:p w:rsidR="00C74F8C" w:rsidRDefault="00E34555" w:rsidP="00092D10">
      <w:pPr>
        <w:pStyle w:val="af7"/>
        <w:spacing w:line="360" w:lineRule="auto"/>
        <w:ind w:firstLine="720"/>
        <w:rPr>
          <w:color w:val="000000" w:themeColor="text1"/>
          <w:lang w:val="uk-UA"/>
        </w:rPr>
      </w:pPr>
      <w:r w:rsidRPr="00C74F8C">
        <w:rPr>
          <w:bCs/>
          <w:color w:val="000000" w:themeColor="text1"/>
          <w:lang w:val="uk-UA"/>
        </w:rPr>
        <w:t xml:space="preserve">Мета дослідження </w:t>
      </w:r>
      <w:r w:rsidRPr="00065404">
        <w:rPr>
          <w:bCs/>
          <w:color w:val="000000" w:themeColor="text1"/>
          <w:lang w:val="uk-UA"/>
        </w:rPr>
        <w:t>–</w:t>
      </w:r>
      <w:r w:rsidRPr="00065404">
        <w:rPr>
          <w:color w:val="000000" w:themeColor="text1"/>
          <w:lang w:val="uk-UA"/>
        </w:rPr>
        <w:t xml:space="preserve">обґрунтувати педагогічні умови </w:t>
      </w:r>
      <w:r w:rsidR="00C74F8C">
        <w:rPr>
          <w:color w:val="000000" w:themeColor="text1"/>
          <w:lang w:val="uk-UA"/>
        </w:rPr>
        <w:t>ф</w:t>
      </w:r>
      <w:r w:rsidR="00C74F8C" w:rsidRPr="00CF0A8C">
        <w:rPr>
          <w:color w:val="000000" w:themeColor="text1"/>
          <w:lang w:val="uk-UA"/>
        </w:rPr>
        <w:t>ормування медіаграмотності майбутніх учителів початкових класів у процесі професійної підготовки</w:t>
      </w:r>
      <w:r w:rsidR="00C74F8C">
        <w:rPr>
          <w:color w:val="000000" w:themeColor="text1"/>
          <w:lang w:val="uk-UA"/>
        </w:rPr>
        <w:t>.</w:t>
      </w:r>
    </w:p>
    <w:p w:rsidR="00E34555" w:rsidRPr="00065404" w:rsidRDefault="00E34555" w:rsidP="00092D10">
      <w:pPr>
        <w:spacing w:line="360" w:lineRule="auto"/>
        <w:ind w:firstLine="709"/>
        <w:jc w:val="both"/>
        <w:rPr>
          <w:b/>
          <w:color w:val="000000" w:themeColor="text1"/>
          <w:sz w:val="28"/>
          <w:szCs w:val="28"/>
          <w:lang w:eastAsia="ru-RU"/>
        </w:rPr>
      </w:pPr>
      <w:r w:rsidRPr="00065404">
        <w:rPr>
          <w:color w:val="000000" w:themeColor="text1"/>
          <w:sz w:val="28"/>
          <w:szCs w:val="28"/>
          <w:lang w:eastAsia="ru-RU"/>
        </w:rPr>
        <w:t xml:space="preserve">Відповідно до мети дослідження визначено такі </w:t>
      </w:r>
      <w:r w:rsidRPr="00C74F8C">
        <w:rPr>
          <w:bCs/>
          <w:color w:val="000000" w:themeColor="text1"/>
          <w:sz w:val="28"/>
          <w:szCs w:val="28"/>
          <w:lang w:eastAsia="ru-RU"/>
        </w:rPr>
        <w:t>за</w:t>
      </w:r>
      <w:r w:rsidR="00C74F8C">
        <w:rPr>
          <w:bCs/>
          <w:color w:val="000000" w:themeColor="text1"/>
          <w:sz w:val="28"/>
          <w:szCs w:val="28"/>
          <w:lang w:eastAsia="ru-RU"/>
        </w:rPr>
        <w:t>вдання</w:t>
      </w:r>
      <w:r w:rsidRPr="00C74F8C">
        <w:rPr>
          <w:color w:val="000000" w:themeColor="text1"/>
          <w:sz w:val="28"/>
          <w:szCs w:val="28"/>
          <w:lang w:eastAsia="ru-RU"/>
        </w:rPr>
        <w:t xml:space="preserve">: </w:t>
      </w:r>
    </w:p>
    <w:p w:rsidR="00E34555" w:rsidRPr="00065404" w:rsidRDefault="00E34555" w:rsidP="00092D10">
      <w:pPr>
        <w:spacing w:line="360" w:lineRule="auto"/>
        <w:ind w:firstLine="709"/>
        <w:jc w:val="both"/>
        <w:rPr>
          <w:color w:val="000000" w:themeColor="text1"/>
          <w:sz w:val="28"/>
          <w:szCs w:val="28"/>
          <w:lang w:eastAsia="ru-RU"/>
        </w:rPr>
      </w:pPr>
      <w:r w:rsidRPr="00065404">
        <w:rPr>
          <w:color w:val="000000" w:themeColor="text1"/>
          <w:sz w:val="28"/>
          <w:szCs w:val="28"/>
          <w:lang w:eastAsia="ru-RU"/>
        </w:rPr>
        <w:t>1. На основі аналізу літературних джерел з’ясувати суті базових понять дослідження.</w:t>
      </w:r>
    </w:p>
    <w:p w:rsidR="00E34555" w:rsidRPr="00065404" w:rsidRDefault="00E34555" w:rsidP="00092D10">
      <w:pPr>
        <w:widowControl w:val="0"/>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2. Здійснити аналітичний огляд зарубіжного та вітчизняного досвіду становлення і розвитку медіаосвіти.</w:t>
      </w:r>
    </w:p>
    <w:p w:rsidR="00E34555" w:rsidRPr="00065404" w:rsidRDefault="00E34555" w:rsidP="00092D10">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3. Теоретично обґрунтувати педагогічні умови </w:t>
      </w:r>
      <w:r w:rsidR="00C74F8C">
        <w:rPr>
          <w:color w:val="000000" w:themeColor="text1"/>
        </w:rPr>
        <w:t>ф</w:t>
      </w:r>
      <w:r w:rsidR="00C74F8C" w:rsidRPr="00CF0A8C">
        <w:rPr>
          <w:color w:val="000000" w:themeColor="text1"/>
          <w:sz w:val="28"/>
          <w:szCs w:val="28"/>
        </w:rPr>
        <w:t>ормування медіаграмотності майбутніх учителів початкових класів у процесі професійної підготовки</w:t>
      </w:r>
      <w:r w:rsidRPr="00065404">
        <w:rPr>
          <w:color w:val="000000" w:themeColor="text1"/>
          <w:sz w:val="28"/>
          <w:szCs w:val="28"/>
          <w:lang w:eastAsia="ru-RU"/>
        </w:rPr>
        <w:t>.</w:t>
      </w:r>
    </w:p>
    <w:p w:rsidR="00E34555" w:rsidRPr="00065404" w:rsidRDefault="00E34555" w:rsidP="00092D10">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4. Розробити та експериментально перевірити методику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00C74F8C">
        <w:rPr>
          <w:color w:val="000000" w:themeColor="text1"/>
          <w:sz w:val="28"/>
          <w:szCs w:val="28"/>
          <w:lang w:eastAsia="ru-RU"/>
        </w:rPr>
        <w:t xml:space="preserve"> з метою підвищення їх </w:t>
      </w:r>
      <w:r w:rsidR="00C74F8C" w:rsidRPr="00CF0A8C">
        <w:rPr>
          <w:color w:val="000000" w:themeColor="text1"/>
          <w:sz w:val="28"/>
          <w:szCs w:val="28"/>
        </w:rPr>
        <w:t>медіаграмотності</w:t>
      </w:r>
      <w:r w:rsidRPr="00065404">
        <w:rPr>
          <w:color w:val="000000" w:themeColor="text1"/>
          <w:sz w:val="28"/>
          <w:szCs w:val="28"/>
          <w:lang w:eastAsia="ru-RU"/>
        </w:rPr>
        <w:t>.</w:t>
      </w:r>
    </w:p>
    <w:p w:rsidR="00E34555" w:rsidRPr="00065404" w:rsidRDefault="00E34555" w:rsidP="00092D10">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5. Підготувати методичні рекомендації щодо вдосконалення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із застосуванням навчально-пізнавальних медіатекстів.</w:t>
      </w:r>
    </w:p>
    <w:p w:rsidR="00E34555" w:rsidRPr="00065404" w:rsidRDefault="00E34555" w:rsidP="00092D10">
      <w:pPr>
        <w:spacing w:line="360" w:lineRule="auto"/>
        <w:ind w:firstLine="709"/>
        <w:jc w:val="both"/>
        <w:rPr>
          <w:color w:val="000000" w:themeColor="text1"/>
          <w:sz w:val="28"/>
          <w:szCs w:val="28"/>
          <w:lang w:eastAsia="ru-RU"/>
        </w:rPr>
      </w:pPr>
      <w:r w:rsidRPr="00EA1F41">
        <w:rPr>
          <w:color w:val="000000" w:themeColor="text1"/>
          <w:sz w:val="28"/>
          <w:szCs w:val="28"/>
          <w:lang w:eastAsia="ru-RU"/>
        </w:rPr>
        <w:t xml:space="preserve">Об’єкт дослідження </w:t>
      </w:r>
      <w:r w:rsidRPr="00065404">
        <w:rPr>
          <w:color w:val="000000" w:themeColor="text1"/>
          <w:sz w:val="28"/>
          <w:szCs w:val="28"/>
          <w:lang w:eastAsia="ru-RU"/>
        </w:rPr>
        <w:t xml:space="preserve">– професійна підготовка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092D10">
      <w:pPr>
        <w:spacing w:line="360" w:lineRule="auto"/>
        <w:ind w:firstLine="709"/>
        <w:jc w:val="both"/>
        <w:rPr>
          <w:color w:val="000000" w:themeColor="text1"/>
          <w:sz w:val="28"/>
          <w:szCs w:val="28"/>
          <w:lang w:eastAsia="ru-RU"/>
        </w:rPr>
      </w:pPr>
      <w:r w:rsidRPr="004C0AE1">
        <w:rPr>
          <w:color w:val="000000" w:themeColor="text1"/>
          <w:sz w:val="28"/>
          <w:szCs w:val="28"/>
          <w:lang w:eastAsia="ru-RU"/>
        </w:rPr>
        <w:t xml:space="preserve">Предмет дослідження </w:t>
      </w:r>
      <w:r w:rsidRPr="00065404">
        <w:rPr>
          <w:color w:val="000000" w:themeColor="text1"/>
          <w:sz w:val="28"/>
          <w:szCs w:val="28"/>
          <w:lang w:eastAsia="ru-RU"/>
        </w:rPr>
        <w:t xml:space="preserve">– </w:t>
      </w:r>
      <w:r w:rsidR="004C0AE1" w:rsidRPr="004C0AE1">
        <w:rPr>
          <w:color w:val="000000" w:themeColor="text1"/>
          <w:sz w:val="28"/>
          <w:szCs w:val="28"/>
        </w:rPr>
        <w:t>педагогічні умови формування</w:t>
      </w:r>
      <w:r w:rsidR="004C0AE1" w:rsidRPr="00CF0A8C">
        <w:rPr>
          <w:color w:val="000000" w:themeColor="text1"/>
          <w:sz w:val="28"/>
          <w:szCs w:val="28"/>
        </w:rPr>
        <w:t xml:space="preserve"> медіаграмотності майбутніх учителів початкових класів у процесі професійної підготовки</w:t>
      </w:r>
      <w:r w:rsidRPr="00065404">
        <w:rPr>
          <w:color w:val="000000" w:themeColor="text1"/>
          <w:sz w:val="28"/>
          <w:szCs w:val="28"/>
          <w:lang w:eastAsia="ru-RU"/>
        </w:rPr>
        <w:t>.</w:t>
      </w:r>
    </w:p>
    <w:p w:rsidR="00E34555" w:rsidRPr="00065404" w:rsidRDefault="00E34555" w:rsidP="00092D10">
      <w:pPr>
        <w:spacing w:line="360" w:lineRule="auto"/>
        <w:ind w:firstLine="709"/>
        <w:jc w:val="both"/>
        <w:rPr>
          <w:bCs/>
          <w:color w:val="000000" w:themeColor="text1"/>
          <w:sz w:val="28"/>
          <w:szCs w:val="28"/>
          <w:lang w:eastAsia="ru-RU"/>
        </w:rPr>
      </w:pPr>
      <w:r w:rsidRPr="00065404">
        <w:rPr>
          <w:color w:val="000000" w:themeColor="text1"/>
          <w:sz w:val="28"/>
          <w:szCs w:val="28"/>
          <w:lang w:eastAsia="ru-RU"/>
        </w:rPr>
        <w:t xml:space="preserve">Для досягнення мети та </w:t>
      </w:r>
      <w:r w:rsidRPr="00065404">
        <w:rPr>
          <w:bCs/>
          <w:color w:val="000000" w:themeColor="text1"/>
          <w:sz w:val="28"/>
          <w:szCs w:val="28"/>
          <w:lang w:eastAsia="ru-RU"/>
        </w:rPr>
        <w:t xml:space="preserve">вирішення поставлених задач дослідження використовувалися такі </w:t>
      </w:r>
      <w:r w:rsidRPr="004C0AE1">
        <w:rPr>
          <w:bCs/>
          <w:color w:val="000000" w:themeColor="text1"/>
          <w:sz w:val="28"/>
          <w:szCs w:val="28"/>
          <w:lang w:eastAsia="ru-RU"/>
        </w:rPr>
        <w:t>методи дослідження:</w:t>
      </w:r>
      <w:r w:rsidRPr="00065404">
        <w:rPr>
          <w:i/>
          <w:iCs/>
          <w:color w:val="000000" w:themeColor="text1"/>
          <w:sz w:val="28"/>
          <w:szCs w:val="28"/>
          <w:lang w:eastAsia="ru-RU"/>
        </w:rPr>
        <w:t>теоретичні:</w:t>
      </w:r>
      <w:r w:rsidRPr="00065404">
        <w:rPr>
          <w:color w:val="000000" w:themeColor="text1"/>
          <w:sz w:val="28"/>
          <w:szCs w:val="28"/>
          <w:lang w:eastAsia="ru-RU"/>
        </w:rPr>
        <w:t xml:space="preserve"> аналіз наукової літератури і навчально-методичної документації, </w:t>
      </w:r>
      <w:r w:rsidRPr="00065404">
        <w:rPr>
          <w:color w:val="000000" w:themeColor="text1"/>
          <w:sz w:val="28"/>
          <w:szCs w:val="28"/>
          <w:lang w:eastAsia="en-US"/>
        </w:rPr>
        <w:t xml:space="preserve">синтез, класифікація, узагальнення та систематизація отриманих даних – для з’ясування базових понять дослідження, вивчення зарубіжного і вітчизняного досвіду розвитку медіаосвіти, обґрунтування педагогічних умов, розроблення методики застосування медіаосвітніх технологій у професійній підготовці </w:t>
      </w:r>
      <w:r w:rsidR="00CE23B9">
        <w:rPr>
          <w:color w:val="000000" w:themeColor="text1"/>
          <w:sz w:val="28"/>
          <w:szCs w:val="28"/>
          <w:lang w:eastAsia="en-US"/>
        </w:rPr>
        <w:t>майбутніх учителів початкових класів</w:t>
      </w:r>
      <w:r w:rsidRPr="00065404">
        <w:rPr>
          <w:color w:val="000000" w:themeColor="text1"/>
          <w:sz w:val="28"/>
          <w:szCs w:val="28"/>
          <w:lang w:eastAsia="en-US"/>
        </w:rPr>
        <w:t xml:space="preserve">, підготовки методичних рекомендацій; </w:t>
      </w:r>
      <w:r w:rsidRPr="00065404">
        <w:rPr>
          <w:bCs/>
          <w:color w:val="000000" w:themeColor="text1"/>
          <w:sz w:val="28"/>
          <w:szCs w:val="28"/>
          <w:lang w:eastAsia="ru-RU"/>
        </w:rPr>
        <w:t xml:space="preserve">моделювання – для </w:t>
      </w:r>
      <w:r w:rsidRPr="00065404">
        <w:rPr>
          <w:color w:val="000000" w:themeColor="text1"/>
          <w:sz w:val="28"/>
          <w:szCs w:val="28"/>
          <w:lang w:eastAsia="ru-RU"/>
        </w:rPr>
        <w:t xml:space="preserve">розробки моделі формування медіаграмотності </w:t>
      </w:r>
      <w:r w:rsidR="00CE23B9">
        <w:rPr>
          <w:color w:val="000000" w:themeColor="text1"/>
          <w:sz w:val="28"/>
          <w:szCs w:val="28"/>
          <w:lang w:eastAsia="en-US"/>
        </w:rPr>
        <w:t>майбутніх учителів початкових класів</w:t>
      </w:r>
      <w:r w:rsidRPr="00065404">
        <w:rPr>
          <w:color w:val="000000" w:themeColor="text1"/>
          <w:sz w:val="28"/>
          <w:szCs w:val="28"/>
          <w:lang w:eastAsia="ru-RU"/>
        </w:rPr>
        <w:t xml:space="preserve">; </w:t>
      </w:r>
      <w:r w:rsidRPr="00065404">
        <w:rPr>
          <w:i/>
          <w:iCs/>
          <w:color w:val="000000" w:themeColor="text1"/>
          <w:sz w:val="28"/>
          <w:szCs w:val="28"/>
          <w:lang w:eastAsia="ru-RU"/>
        </w:rPr>
        <w:t>емпіричні:</w:t>
      </w:r>
      <w:r w:rsidRPr="00065404">
        <w:rPr>
          <w:color w:val="000000" w:themeColor="text1"/>
          <w:sz w:val="28"/>
          <w:szCs w:val="28"/>
          <w:lang w:eastAsia="ru-RU"/>
        </w:rPr>
        <w:t xml:space="preserve"> бесіди, тестування, опитування, анкетування (учнів,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учителів і викладачів), спостереження, педагогічний експеримент – для визначення стану розробленості проблеми застосування медіаосвітніх технологій у навчанні і вихованні, рівнів медіаграмотності суб’єктів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w:t>
      </w:r>
      <w:r w:rsidRPr="00065404">
        <w:rPr>
          <w:bCs/>
          <w:color w:val="000000" w:themeColor="text1"/>
          <w:sz w:val="28"/>
          <w:szCs w:val="28"/>
          <w:lang w:eastAsia="ru-RU"/>
        </w:rPr>
        <w:t>перевірки результативності розробленої методики.</w:t>
      </w:r>
    </w:p>
    <w:p w:rsidR="00D55CB1" w:rsidRDefault="00D55CB1" w:rsidP="00D55CB1">
      <w:pPr>
        <w:tabs>
          <w:tab w:val="left" w:pos="567"/>
        </w:tabs>
        <w:spacing w:line="360" w:lineRule="auto"/>
        <w:ind w:firstLine="709"/>
        <w:jc w:val="both"/>
        <w:rPr>
          <w:bCs/>
          <w:sz w:val="28"/>
          <w:szCs w:val="28"/>
        </w:rPr>
      </w:pPr>
      <w:r w:rsidRPr="00E85B94">
        <w:rPr>
          <w:sz w:val="28"/>
          <w:szCs w:val="28"/>
        </w:rPr>
        <w:lastRenderedPageBreak/>
        <w:t xml:space="preserve">Теоретичне значення дослідження полягає в науковому обґрунтуванні </w:t>
      </w:r>
      <w:r w:rsidRPr="004C0AE1">
        <w:rPr>
          <w:color w:val="000000" w:themeColor="text1"/>
          <w:sz w:val="28"/>
          <w:szCs w:val="28"/>
        </w:rPr>
        <w:t>педагогічн</w:t>
      </w:r>
      <w:r>
        <w:rPr>
          <w:color w:val="000000" w:themeColor="text1"/>
          <w:sz w:val="28"/>
          <w:szCs w:val="28"/>
        </w:rPr>
        <w:t>их</w:t>
      </w:r>
      <w:r w:rsidRPr="004C0AE1">
        <w:rPr>
          <w:color w:val="000000" w:themeColor="text1"/>
          <w:sz w:val="28"/>
          <w:szCs w:val="28"/>
        </w:rPr>
        <w:t xml:space="preserve"> умов формування</w:t>
      </w:r>
      <w:r w:rsidRPr="00CF0A8C">
        <w:rPr>
          <w:color w:val="000000" w:themeColor="text1"/>
          <w:sz w:val="28"/>
          <w:szCs w:val="28"/>
        </w:rPr>
        <w:t xml:space="preserve"> медіаграмотності майбутніх учителів початкових класів у процесі професійної підготовки</w:t>
      </w:r>
      <w:r>
        <w:rPr>
          <w:bCs/>
          <w:sz w:val="28"/>
          <w:szCs w:val="28"/>
        </w:rPr>
        <w:t>.</w:t>
      </w:r>
    </w:p>
    <w:p w:rsidR="00D55CB1" w:rsidRDefault="00D55CB1" w:rsidP="00D55CB1">
      <w:pPr>
        <w:widowControl w:val="0"/>
        <w:shd w:val="clear" w:color="auto" w:fill="FFFFFF"/>
        <w:spacing w:line="360" w:lineRule="auto"/>
        <w:ind w:firstLine="709"/>
        <w:jc w:val="both"/>
        <w:rPr>
          <w:sz w:val="28"/>
          <w:szCs w:val="28"/>
        </w:rPr>
      </w:pPr>
      <w:r w:rsidRPr="00E85B94">
        <w:rPr>
          <w:sz w:val="28"/>
          <w:szCs w:val="28"/>
        </w:rPr>
        <w:t xml:space="preserve">Практичне значення одержаних результатів дослідження полягає в </w:t>
      </w:r>
      <w:r w:rsidRPr="00FA128E">
        <w:rPr>
          <w:sz w:val="28"/>
          <w:szCs w:val="28"/>
        </w:rPr>
        <w:t>експериментальн</w:t>
      </w:r>
      <w:r>
        <w:rPr>
          <w:sz w:val="28"/>
          <w:szCs w:val="28"/>
        </w:rPr>
        <w:t>ій</w:t>
      </w:r>
      <w:r w:rsidRPr="00FA128E">
        <w:rPr>
          <w:sz w:val="28"/>
          <w:szCs w:val="28"/>
        </w:rPr>
        <w:t xml:space="preserve"> перевір</w:t>
      </w:r>
      <w:r>
        <w:rPr>
          <w:sz w:val="28"/>
          <w:szCs w:val="28"/>
        </w:rPr>
        <w:t>ці</w:t>
      </w:r>
      <w:r w:rsidRPr="00065404">
        <w:rPr>
          <w:color w:val="000000" w:themeColor="text1"/>
          <w:sz w:val="28"/>
          <w:szCs w:val="28"/>
          <w:lang w:eastAsia="ru-RU"/>
        </w:rPr>
        <w:t xml:space="preserve">методику застосування медіаосвітніх технологій у професійній підготовці </w:t>
      </w:r>
      <w:r>
        <w:rPr>
          <w:color w:val="000000" w:themeColor="text1"/>
          <w:sz w:val="28"/>
          <w:szCs w:val="28"/>
          <w:lang w:eastAsia="ru-RU"/>
        </w:rPr>
        <w:t xml:space="preserve">майбутніх учителів початкових класів з метою підвищення їх </w:t>
      </w:r>
      <w:r w:rsidRPr="00CF0A8C">
        <w:rPr>
          <w:color w:val="000000" w:themeColor="text1"/>
          <w:sz w:val="28"/>
          <w:szCs w:val="28"/>
        </w:rPr>
        <w:t>медіаграмотності</w:t>
      </w:r>
      <w:r>
        <w:rPr>
          <w:sz w:val="28"/>
          <w:szCs w:val="28"/>
        </w:rPr>
        <w:t>.</w:t>
      </w:r>
    </w:p>
    <w:p w:rsidR="00D55CB1" w:rsidRDefault="00D55CB1" w:rsidP="00D55CB1">
      <w:pPr>
        <w:spacing w:line="360" w:lineRule="auto"/>
        <w:ind w:firstLine="709"/>
        <w:jc w:val="both"/>
        <w:rPr>
          <w:bCs/>
          <w:sz w:val="28"/>
          <w:szCs w:val="28"/>
        </w:rPr>
      </w:pPr>
      <w:r w:rsidRPr="009A16C9">
        <w:rPr>
          <w:bCs/>
          <w:sz w:val="28"/>
          <w:szCs w:val="28"/>
        </w:rPr>
        <w:t xml:space="preserve">Результати дослідження можуть бути використані </w:t>
      </w:r>
      <w:r w:rsidR="0045422C">
        <w:rPr>
          <w:bCs/>
          <w:sz w:val="28"/>
          <w:szCs w:val="28"/>
        </w:rPr>
        <w:t>у закладах вищої освіти</w:t>
      </w:r>
      <w:r>
        <w:rPr>
          <w:bCs/>
          <w:sz w:val="28"/>
          <w:szCs w:val="28"/>
        </w:rPr>
        <w:t>.</w:t>
      </w:r>
    </w:p>
    <w:p w:rsidR="00BE3469" w:rsidRDefault="00BE3469">
      <w:pPr>
        <w:rPr>
          <w:bCs/>
          <w:sz w:val="28"/>
          <w:szCs w:val="28"/>
        </w:rPr>
      </w:pPr>
      <w:r>
        <w:rPr>
          <w:bCs/>
          <w:sz w:val="28"/>
          <w:szCs w:val="28"/>
        </w:rPr>
        <w:br w:type="page"/>
      </w:r>
    </w:p>
    <w:p w:rsidR="00E34555" w:rsidRPr="00BE3469" w:rsidRDefault="00BE3469" w:rsidP="00BE3469">
      <w:pPr>
        <w:spacing w:line="360" w:lineRule="auto"/>
        <w:jc w:val="center"/>
        <w:rPr>
          <w:b/>
          <w:bCs/>
          <w:sz w:val="28"/>
          <w:szCs w:val="28"/>
        </w:rPr>
      </w:pPr>
      <w:r w:rsidRPr="00BE3469">
        <w:rPr>
          <w:b/>
          <w:bCs/>
          <w:sz w:val="28"/>
          <w:szCs w:val="28"/>
        </w:rPr>
        <w:lastRenderedPageBreak/>
        <w:t>РОЗДІЛ 1</w:t>
      </w:r>
    </w:p>
    <w:p w:rsidR="00E34555" w:rsidRPr="00BE3469" w:rsidRDefault="00BE3469" w:rsidP="00BE3469">
      <w:pPr>
        <w:spacing w:line="360" w:lineRule="auto"/>
        <w:jc w:val="center"/>
        <w:rPr>
          <w:b/>
          <w:bCs/>
          <w:sz w:val="28"/>
          <w:szCs w:val="28"/>
        </w:rPr>
      </w:pPr>
      <w:r w:rsidRPr="00BE3469">
        <w:rPr>
          <w:b/>
          <w:bCs/>
          <w:sz w:val="28"/>
          <w:szCs w:val="28"/>
        </w:rPr>
        <w:t>ТЕОРЕТИЧНІ ОСНОВИ ФОРМУВАННЯ МЕДІАГРАМОТНОСТІ МАЙБУТНІХ УЧИТЕЛІВ ПОЧАТКОВИХ КЛАСІВ У ПРОЦЕСІ ПРОФЕСІЙНОЇ ПІДГОТОВКИ</w:t>
      </w:r>
    </w:p>
    <w:p w:rsidR="00BE3469" w:rsidRDefault="00BE3469" w:rsidP="00BE3469">
      <w:pPr>
        <w:spacing w:line="360" w:lineRule="auto"/>
        <w:ind w:firstLine="709"/>
        <w:jc w:val="both"/>
        <w:rPr>
          <w:bCs/>
          <w:sz w:val="28"/>
          <w:szCs w:val="28"/>
        </w:rPr>
      </w:pPr>
    </w:p>
    <w:p w:rsidR="00BE3469" w:rsidRDefault="00BE3469" w:rsidP="00BE3469">
      <w:pPr>
        <w:spacing w:line="360" w:lineRule="auto"/>
        <w:ind w:firstLine="709"/>
        <w:jc w:val="both"/>
        <w:rPr>
          <w:bCs/>
          <w:sz w:val="28"/>
          <w:szCs w:val="28"/>
        </w:rPr>
      </w:pPr>
    </w:p>
    <w:p w:rsidR="00E34555" w:rsidRPr="00BE3469" w:rsidRDefault="00BE3469" w:rsidP="00BE3469">
      <w:pPr>
        <w:spacing w:line="360" w:lineRule="auto"/>
        <w:ind w:firstLine="709"/>
        <w:jc w:val="both"/>
        <w:rPr>
          <w:b/>
          <w:bCs/>
          <w:sz w:val="28"/>
          <w:szCs w:val="28"/>
        </w:rPr>
      </w:pPr>
      <w:r w:rsidRPr="00BE3469">
        <w:rPr>
          <w:b/>
          <w:bCs/>
          <w:sz w:val="28"/>
          <w:szCs w:val="28"/>
        </w:rPr>
        <w:t>1.1. </w:t>
      </w:r>
      <w:r w:rsidR="00E34555" w:rsidRPr="00BE3469">
        <w:rPr>
          <w:b/>
          <w:bCs/>
          <w:sz w:val="28"/>
          <w:szCs w:val="28"/>
        </w:rPr>
        <w:t xml:space="preserve">Проблема застосування медіаосвітніх технологій у професійній підготовці </w:t>
      </w:r>
      <w:r w:rsidR="00CE23B9" w:rsidRPr="00BE3469">
        <w:rPr>
          <w:b/>
          <w:bCs/>
          <w:sz w:val="28"/>
          <w:szCs w:val="28"/>
        </w:rPr>
        <w:t>майбутніх учителів початкових класів</w:t>
      </w:r>
      <w:r w:rsidR="00E34555" w:rsidRPr="00BE3469">
        <w:rPr>
          <w:b/>
          <w:bCs/>
          <w:sz w:val="28"/>
          <w:szCs w:val="28"/>
        </w:rPr>
        <w:t xml:space="preserve"> у педагогічній теорії </w:t>
      </w:r>
    </w:p>
    <w:p w:rsidR="00BE3469" w:rsidRDefault="00BE3469" w:rsidP="00DC54CA">
      <w:pPr>
        <w:spacing w:line="360" w:lineRule="auto"/>
        <w:ind w:firstLine="709"/>
        <w:jc w:val="both"/>
        <w:rPr>
          <w:color w:val="000000" w:themeColor="text1"/>
          <w:spacing w:val="6"/>
          <w:sz w:val="28"/>
          <w:szCs w:val="28"/>
          <w:lang w:eastAsia="ru-RU"/>
        </w:rPr>
      </w:pPr>
    </w:p>
    <w:p w:rsidR="00E34555" w:rsidRPr="00065404" w:rsidRDefault="00E34555" w:rsidP="00DC54CA">
      <w:pPr>
        <w:spacing w:line="360" w:lineRule="auto"/>
        <w:ind w:firstLine="709"/>
        <w:jc w:val="both"/>
        <w:rPr>
          <w:color w:val="000000" w:themeColor="text1"/>
          <w:sz w:val="28"/>
          <w:szCs w:val="28"/>
          <w:lang w:eastAsia="ru-RU"/>
        </w:rPr>
      </w:pPr>
      <w:r w:rsidRPr="00065404">
        <w:rPr>
          <w:color w:val="000000" w:themeColor="text1"/>
          <w:spacing w:val="6"/>
          <w:sz w:val="28"/>
          <w:szCs w:val="28"/>
          <w:lang w:eastAsia="ru-RU"/>
        </w:rPr>
        <w:t>У сучасному</w:t>
      </w:r>
      <w:r w:rsidRPr="00065404">
        <w:rPr>
          <w:color w:val="000000" w:themeColor="text1"/>
          <w:sz w:val="28"/>
          <w:szCs w:val="28"/>
          <w:lang w:eastAsia="ru-RU"/>
        </w:rPr>
        <w:t xml:space="preserve"> суспільстві, де інформація постає важливою складовою його життєдіяльності,питання про роль і місце медіаосвіти в освітній системі України є наріжним як для політиків, журналістів, соціологів, політологів, керівників мас-медіа, так і для вчителів, викладачів, психологів.</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У зв’язку з цим Президія Національної академії педагогічних наук України 2010</w:t>
      </w:r>
      <w:r w:rsidR="00D13889">
        <w:rPr>
          <w:color w:val="000000" w:themeColor="text1"/>
          <w:sz w:val="28"/>
          <w:szCs w:val="28"/>
          <w:lang w:eastAsia="ru-RU"/>
        </w:rPr>
        <w:t> </w:t>
      </w:r>
      <w:r w:rsidRPr="00065404">
        <w:rPr>
          <w:color w:val="000000" w:themeColor="text1"/>
          <w:sz w:val="28"/>
          <w:szCs w:val="28"/>
          <w:lang w:eastAsia="ru-RU"/>
        </w:rPr>
        <w:t>року схвалила Концепцію впровадження медіаосвіти в Україні, головною метою якої є сприяння розбудові в Україні ефективної системи медіаосвіти заради забезпечення всебічної підготовки дітей і молоді до безпечної та ефективної взаємодії із сучасною системою медіа, формування в них медіаобізнаності, медіаграмотності та медіакомпетентності відповідно до їхніх вікових та індивідуальних особливостей [</w:t>
      </w:r>
      <w:r w:rsidR="00741B19" w:rsidRPr="00741B19">
        <w:rPr>
          <w:color w:val="000000" w:themeColor="text1"/>
          <w:sz w:val="28"/>
          <w:szCs w:val="28"/>
          <w:lang w:eastAsia="ru-RU"/>
        </w:rPr>
        <w:t>23</w:t>
      </w:r>
      <w:r w:rsidRPr="00065404">
        <w:rPr>
          <w:color w:val="000000" w:themeColor="text1"/>
          <w:sz w:val="28"/>
          <w:szCs w:val="28"/>
          <w:lang w:eastAsia="ru-RU"/>
        </w:rPr>
        <w:t>].</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Практичний досвід засвідчує, що нині учні цікавляться всім, що пов’язане з комп’ютером, мережею Інтернет, засобами масової інформації. Тому майбутнім учителям необхідно вміти застосовувати медіаосвітні технології для пробудження інтересу учнів, підвищення активності в навчанні – з одного боку, та запобігання вразливості людини до медіанасильства і медіаманіпуляцій, втечі від реальності в лабіринти віртуального світу, поширенню медіазалежності – з іншого.</w:t>
      </w:r>
    </w:p>
    <w:p w:rsidR="00E34555" w:rsidRPr="00065404" w:rsidRDefault="00E34555" w:rsidP="00682D66">
      <w:pPr>
        <w:spacing w:line="360" w:lineRule="auto"/>
        <w:ind w:firstLine="709"/>
        <w:jc w:val="both"/>
        <w:rPr>
          <w:color w:val="000000" w:themeColor="text1"/>
          <w:sz w:val="28"/>
          <w:szCs w:val="28"/>
          <w:lang w:eastAsia="ru-RU"/>
        </w:rPr>
      </w:pPr>
      <w:r w:rsidRPr="00065404">
        <w:rPr>
          <w:bCs/>
          <w:iCs/>
          <w:color w:val="000000" w:themeColor="text1"/>
          <w:sz w:val="28"/>
          <w:szCs w:val="28"/>
          <w:lang w:eastAsia="ru-RU"/>
        </w:rPr>
        <w:t>Проблеми медіаосвіти у вищій школі</w:t>
      </w:r>
      <w:r w:rsidRPr="00065404">
        <w:rPr>
          <w:color w:val="000000" w:themeColor="text1"/>
          <w:sz w:val="28"/>
          <w:szCs w:val="28"/>
          <w:lang w:eastAsia="ru-RU"/>
        </w:rPr>
        <w:t xml:space="preserve"> – предмет наукових зацікавлень відділу теорії та методології гуманітарної освіти Інституту вищої освіти НАПН України (під керівництвом Г. В. Онкович). Увагу сконцентровано на </w:t>
      </w:r>
      <w:r w:rsidRPr="00065404">
        <w:rPr>
          <w:color w:val="000000" w:themeColor="text1"/>
          <w:sz w:val="28"/>
          <w:szCs w:val="28"/>
          <w:lang w:eastAsia="ru-RU"/>
        </w:rPr>
        <w:lastRenderedPageBreak/>
        <w:t>медіадидактиці, медіаосвітніх технологіях. Підготовлено наукові дослідження Р. П. Бужиков (</w:t>
      </w:r>
      <w:r w:rsidR="00D13889">
        <w:rPr>
          <w:color w:val="000000" w:themeColor="text1"/>
          <w:sz w:val="28"/>
          <w:szCs w:val="28"/>
          <w:lang w:eastAsia="ru-RU"/>
        </w:rPr>
        <w:t>«</w:t>
      </w:r>
      <w:r w:rsidRPr="00065404">
        <w:rPr>
          <w:color w:val="000000" w:themeColor="text1"/>
          <w:sz w:val="28"/>
          <w:szCs w:val="28"/>
          <w:lang w:eastAsia="ru-RU"/>
        </w:rPr>
        <w:t>Педагогічні умови застосування інноваційно-комунікаційних технологій на заняттях з іноземної мови</w:t>
      </w:r>
      <w:r w:rsidR="00D13889">
        <w:rPr>
          <w:color w:val="000000" w:themeColor="text1"/>
          <w:sz w:val="28"/>
          <w:szCs w:val="28"/>
          <w:lang w:eastAsia="ru-RU"/>
        </w:rPr>
        <w:t>»</w:t>
      </w:r>
      <w:r w:rsidRPr="00065404">
        <w:rPr>
          <w:color w:val="000000" w:themeColor="text1"/>
          <w:sz w:val="28"/>
          <w:szCs w:val="28"/>
          <w:lang w:eastAsia="ru-RU"/>
        </w:rPr>
        <w:t>) [</w:t>
      </w:r>
      <w:r w:rsidR="00741B19" w:rsidRPr="00741B19">
        <w:rPr>
          <w:color w:val="000000" w:themeColor="text1"/>
          <w:sz w:val="28"/>
          <w:szCs w:val="28"/>
          <w:lang w:eastAsia="ru-RU"/>
        </w:rPr>
        <w:t>2</w:t>
      </w:r>
      <w:r w:rsidRPr="00065404">
        <w:rPr>
          <w:color w:val="000000" w:themeColor="text1"/>
          <w:sz w:val="28"/>
          <w:szCs w:val="28"/>
          <w:lang w:eastAsia="ru-RU"/>
        </w:rPr>
        <w:t>], О. К. Янишин (</w:t>
      </w:r>
      <w:r w:rsidR="00D13889">
        <w:rPr>
          <w:color w:val="000000" w:themeColor="text1"/>
          <w:sz w:val="28"/>
          <w:szCs w:val="28"/>
          <w:lang w:eastAsia="ru-RU"/>
        </w:rPr>
        <w:t>«</w:t>
      </w:r>
      <w:r w:rsidRPr="00065404">
        <w:rPr>
          <w:color w:val="000000" w:themeColor="text1"/>
          <w:sz w:val="28"/>
          <w:szCs w:val="28"/>
          <w:lang w:eastAsia="ru-RU"/>
        </w:rPr>
        <w:t>Медіаосвітні технології у навчанні документознавців</w:t>
      </w:r>
      <w:r w:rsidR="00D13889">
        <w:rPr>
          <w:color w:val="000000" w:themeColor="text1"/>
          <w:sz w:val="28"/>
          <w:szCs w:val="28"/>
          <w:lang w:eastAsia="ru-RU"/>
        </w:rPr>
        <w:t>»</w:t>
      </w:r>
      <w:r w:rsidRPr="00065404">
        <w:rPr>
          <w:color w:val="000000" w:themeColor="text1"/>
          <w:sz w:val="28"/>
          <w:szCs w:val="28"/>
          <w:lang w:eastAsia="ru-RU"/>
        </w:rPr>
        <w:t>), Н. М. Духаніна (</w:t>
      </w:r>
      <w:r w:rsidR="00D13889">
        <w:rPr>
          <w:color w:val="000000" w:themeColor="text1"/>
          <w:sz w:val="28"/>
          <w:szCs w:val="28"/>
          <w:lang w:eastAsia="ru-RU"/>
        </w:rPr>
        <w:t>«</w:t>
      </w:r>
      <w:r w:rsidRPr="00065404">
        <w:rPr>
          <w:color w:val="000000" w:themeColor="text1"/>
          <w:sz w:val="28"/>
          <w:szCs w:val="28"/>
          <w:lang w:eastAsia="ru-RU"/>
        </w:rPr>
        <w:t>Медіаосвіта у процесі підготовки магістрів з комп’ютерних наук</w:t>
      </w:r>
      <w:r w:rsidR="00D13889">
        <w:rPr>
          <w:color w:val="000000" w:themeColor="text1"/>
          <w:sz w:val="28"/>
          <w:szCs w:val="28"/>
          <w:lang w:eastAsia="ru-RU"/>
        </w:rPr>
        <w:t>»</w:t>
      </w:r>
      <w:r w:rsidRPr="00065404">
        <w:rPr>
          <w:color w:val="000000" w:themeColor="text1"/>
          <w:sz w:val="28"/>
          <w:szCs w:val="28"/>
          <w:lang w:eastAsia="ru-RU"/>
        </w:rPr>
        <w:t xml:space="preserve">) </w:t>
      </w:r>
      <w:r w:rsidRPr="00065404">
        <w:rPr>
          <w:iCs/>
          <w:color w:val="000000" w:themeColor="text1"/>
          <w:sz w:val="28"/>
          <w:szCs w:val="28"/>
          <w:lang w:eastAsia="ru-RU"/>
        </w:rPr>
        <w:t>[</w:t>
      </w:r>
      <w:r w:rsidR="00741B19" w:rsidRPr="00741B19">
        <w:rPr>
          <w:iCs/>
          <w:color w:val="000000" w:themeColor="text1"/>
          <w:sz w:val="28"/>
          <w:szCs w:val="28"/>
          <w:lang w:eastAsia="ru-RU"/>
        </w:rPr>
        <w:t>11</w:t>
      </w:r>
      <w:r w:rsidRPr="00065404">
        <w:rPr>
          <w:iCs/>
          <w:color w:val="000000" w:themeColor="text1"/>
          <w:sz w:val="28"/>
          <w:szCs w:val="28"/>
          <w:lang w:eastAsia="ru-RU"/>
        </w:rPr>
        <w:t>]</w:t>
      </w:r>
      <w:r w:rsidRPr="00065404">
        <w:rPr>
          <w:color w:val="000000" w:themeColor="text1"/>
          <w:sz w:val="28"/>
          <w:szCs w:val="28"/>
          <w:lang w:eastAsia="ru-RU"/>
        </w:rPr>
        <w:t>, І. А. Сахневич (</w:t>
      </w:r>
      <w:r w:rsidR="00D13889">
        <w:rPr>
          <w:color w:val="000000" w:themeColor="text1"/>
          <w:sz w:val="28"/>
          <w:szCs w:val="28"/>
          <w:lang w:eastAsia="ru-RU"/>
        </w:rPr>
        <w:t>«</w:t>
      </w:r>
      <w:r w:rsidRPr="00065404">
        <w:rPr>
          <w:color w:val="000000" w:themeColor="text1"/>
          <w:sz w:val="28"/>
          <w:szCs w:val="28"/>
          <w:lang w:eastAsia="ru-RU"/>
        </w:rPr>
        <w:t>Медіаосвіта у підготовці фахівців технічного профілю</w:t>
      </w:r>
      <w:r w:rsidR="00D13889">
        <w:rPr>
          <w:color w:val="000000" w:themeColor="text1"/>
          <w:sz w:val="28"/>
          <w:szCs w:val="28"/>
          <w:lang w:eastAsia="ru-RU"/>
        </w:rPr>
        <w:t>»</w:t>
      </w:r>
      <w:r w:rsidRPr="00065404">
        <w:rPr>
          <w:color w:val="000000" w:themeColor="text1"/>
          <w:sz w:val="28"/>
          <w:szCs w:val="28"/>
          <w:lang w:eastAsia="ru-RU"/>
        </w:rPr>
        <w:t xml:space="preserve">) </w:t>
      </w:r>
      <w:r w:rsidRPr="00065404">
        <w:rPr>
          <w:iCs/>
          <w:color w:val="000000" w:themeColor="text1"/>
          <w:sz w:val="28"/>
          <w:szCs w:val="28"/>
          <w:lang w:eastAsia="ru-RU"/>
        </w:rPr>
        <w:t>[</w:t>
      </w:r>
      <w:r w:rsidR="00741B19">
        <w:rPr>
          <w:iCs/>
          <w:color w:val="000000" w:themeColor="text1"/>
          <w:sz w:val="28"/>
          <w:szCs w:val="28"/>
          <w:lang w:val="ru-RU" w:eastAsia="ru-RU"/>
        </w:rPr>
        <w:t>63</w:t>
      </w:r>
      <w:r w:rsidR="00D13889">
        <w:rPr>
          <w:iCs/>
          <w:color w:val="000000" w:themeColor="text1"/>
          <w:sz w:val="28"/>
          <w:szCs w:val="28"/>
          <w:lang w:eastAsia="ru-RU"/>
        </w:rPr>
        <w:t>;</w:t>
      </w:r>
      <w:r w:rsidR="00741B19">
        <w:rPr>
          <w:iCs/>
          <w:color w:val="000000" w:themeColor="text1"/>
          <w:sz w:val="28"/>
          <w:szCs w:val="28"/>
          <w:lang w:val="ru-RU" w:eastAsia="ru-RU"/>
        </w:rPr>
        <w:t>64</w:t>
      </w:r>
      <w:r w:rsidRPr="00065404">
        <w:rPr>
          <w:iCs/>
          <w:color w:val="000000" w:themeColor="text1"/>
          <w:sz w:val="28"/>
          <w:szCs w:val="28"/>
          <w:lang w:eastAsia="ru-RU"/>
        </w:rPr>
        <w:t>],</w:t>
      </w:r>
      <w:r w:rsidRPr="00065404">
        <w:rPr>
          <w:color w:val="000000" w:themeColor="text1"/>
          <w:sz w:val="28"/>
          <w:szCs w:val="28"/>
          <w:lang w:eastAsia="ru-RU"/>
        </w:rPr>
        <w:t xml:space="preserve"> Д. А. Заруба (</w:t>
      </w:r>
      <w:r w:rsidR="00D13889">
        <w:rPr>
          <w:color w:val="000000" w:themeColor="text1"/>
          <w:sz w:val="28"/>
          <w:szCs w:val="28"/>
          <w:lang w:eastAsia="ru-RU"/>
        </w:rPr>
        <w:t>«</w:t>
      </w:r>
      <w:r w:rsidRPr="00065404">
        <w:rPr>
          <w:color w:val="000000" w:themeColor="text1"/>
          <w:sz w:val="28"/>
          <w:szCs w:val="28"/>
          <w:lang w:eastAsia="ru-RU"/>
        </w:rPr>
        <w:t xml:space="preserve">Медіаосвітні заняття як фактор розвитку творчих здібностей та критичного мислення </w:t>
      </w:r>
      <w:r w:rsidR="00C74F8C">
        <w:rPr>
          <w:color w:val="000000" w:themeColor="text1"/>
          <w:sz w:val="28"/>
          <w:szCs w:val="28"/>
          <w:lang w:eastAsia="ru-RU"/>
        </w:rPr>
        <w:t>здобувачів вищої освіти</w:t>
      </w:r>
      <w:r w:rsidR="00D13889">
        <w:rPr>
          <w:color w:val="000000" w:themeColor="text1"/>
          <w:sz w:val="28"/>
          <w:szCs w:val="28"/>
          <w:lang w:eastAsia="ru-RU"/>
        </w:rPr>
        <w:t>»</w:t>
      </w:r>
      <w:r w:rsidRPr="00065404">
        <w:rPr>
          <w:color w:val="000000" w:themeColor="text1"/>
          <w:sz w:val="28"/>
          <w:szCs w:val="28"/>
          <w:lang w:eastAsia="ru-RU"/>
        </w:rPr>
        <w:t xml:space="preserve">) </w:t>
      </w:r>
      <w:r w:rsidRPr="00065404">
        <w:rPr>
          <w:iCs/>
          <w:color w:val="000000" w:themeColor="text1"/>
          <w:sz w:val="28"/>
          <w:szCs w:val="28"/>
          <w:lang w:eastAsia="ru-RU"/>
        </w:rPr>
        <w:t>[</w:t>
      </w:r>
      <w:r w:rsidR="00741B19">
        <w:rPr>
          <w:iCs/>
          <w:color w:val="000000" w:themeColor="text1"/>
          <w:sz w:val="28"/>
          <w:szCs w:val="28"/>
          <w:lang w:val="ru-RU" w:eastAsia="ru-RU"/>
        </w:rPr>
        <w:t>17</w:t>
      </w:r>
      <w:r w:rsidRPr="00065404">
        <w:rPr>
          <w:iCs/>
          <w:color w:val="000000" w:themeColor="text1"/>
          <w:sz w:val="28"/>
          <w:szCs w:val="28"/>
          <w:lang w:eastAsia="ru-RU"/>
        </w:rPr>
        <w:t>, с. 233]</w:t>
      </w:r>
      <w:r w:rsidRPr="00065404">
        <w:rPr>
          <w:color w:val="000000" w:themeColor="text1"/>
          <w:sz w:val="28"/>
          <w:szCs w:val="28"/>
          <w:lang w:eastAsia="ru-RU"/>
        </w:rPr>
        <w:t xml:space="preserve"> тощо. </w:t>
      </w:r>
    </w:p>
    <w:p w:rsidR="00837312" w:rsidRDefault="00E34555" w:rsidP="004C251D">
      <w:pPr>
        <w:spacing w:line="360" w:lineRule="auto"/>
        <w:ind w:firstLine="709"/>
        <w:jc w:val="both"/>
        <w:rPr>
          <w:i/>
          <w:iCs/>
          <w:color w:val="000000" w:themeColor="text1"/>
          <w:sz w:val="28"/>
          <w:szCs w:val="28"/>
          <w:lang w:eastAsia="ru-RU"/>
        </w:rPr>
      </w:pPr>
      <w:r w:rsidRPr="00065404">
        <w:rPr>
          <w:color w:val="000000" w:themeColor="text1"/>
          <w:sz w:val="28"/>
          <w:szCs w:val="28"/>
          <w:lang w:eastAsia="ru-RU"/>
        </w:rPr>
        <w:t xml:space="preserve">Однак актуальним залишається питання </w:t>
      </w:r>
      <w:r w:rsidR="004C251D">
        <w:rPr>
          <w:color w:val="000000" w:themeColor="text1"/>
          <w:sz w:val="28"/>
          <w:szCs w:val="28"/>
          <w:lang w:eastAsia="ru-RU"/>
        </w:rPr>
        <w:t>у</w:t>
      </w:r>
      <w:r w:rsidRPr="00065404">
        <w:rPr>
          <w:color w:val="000000" w:themeColor="text1"/>
          <w:sz w:val="28"/>
          <w:szCs w:val="28"/>
          <w:lang w:eastAsia="ru-RU"/>
        </w:rPr>
        <w:t xml:space="preserve">провадження медіаосвітніх технологій у професійну підготовку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із метою підвищення рівня їх медіаграмотності.Подальший науковий пошук потребує здійснення аналізу основних понять дослідження, серед яких: </w:t>
      </w:r>
      <w:r w:rsidR="004C251D">
        <w:rPr>
          <w:iCs/>
          <w:color w:val="000000" w:themeColor="text1"/>
          <w:sz w:val="28"/>
          <w:szCs w:val="28"/>
          <w:lang w:eastAsia="ru-RU"/>
        </w:rPr>
        <w:t>«</w:t>
      </w:r>
      <w:r w:rsidRPr="004C251D">
        <w:rPr>
          <w:iCs/>
          <w:color w:val="000000" w:themeColor="text1"/>
          <w:sz w:val="28"/>
          <w:szCs w:val="28"/>
          <w:lang w:eastAsia="ru-RU"/>
        </w:rPr>
        <w:t>освіта</w:t>
      </w:r>
      <w:r w:rsidR="004C251D">
        <w:rPr>
          <w:iCs/>
          <w:color w:val="000000" w:themeColor="text1"/>
          <w:sz w:val="28"/>
          <w:szCs w:val="28"/>
          <w:lang w:eastAsia="ru-RU"/>
        </w:rPr>
        <w:t>»</w:t>
      </w:r>
      <w:r w:rsidRPr="004C251D">
        <w:rPr>
          <w:iCs/>
          <w:color w:val="000000" w:themeColor="text1"/>
          <w:sz w:val="28"/>
          <w:szCs w:val="28"/>
          <w:lang w:eastAsia="ru-RU"/>
        </w:rPr>
        <w:t xml:space="preserve">, </w:t>
      </w:r>
      <w:r w:rsidR="004C251D">
        <w:rPr>
          <w:iCs/>
          <w:color w:val="000000" w:themeColor="text1"/>
          <w:sz w:val="28"/>
          <w:szCs w:val="28"/>
          <w:lang w:eastAsia="ru-RU"/>
        </w:rPr>
        <w:t>«</w:t>
      </w:r>
      <w:r w:rsidRPr="004C251D">
        <w:rPr>
          <w:iCs/>
          <w:color w:val="000000" w:themeColor="text1"/>
          <w:sz w:val="28"/>
          <w:szCs w:val="28"/>
          <w:lang w:eastAsia="ru-RU"/>
        </w:rPr>
        <w:t>технологія</w:t>
      </w:r>
      <w:r w:rsidR="004C251D">
        <w:rPr>
          <w:iCs/>
          <w:color w:val="000000" w:themeColor="text1"/>
          <w:sz w:val="28"/>
          <w:szCs w:val="28"/>
          <w:lang w:eastAsia="ru-RU"/>
        </w:rPr>
        <w:t>»</w:t>
      </w:r>
      <w:r w:rsidRPr="004C251D">
        <w:rPr>
          <w:iCs/>
          <w:color w:val="000000" w:themeColor="text1"/>
          <w:sz w:val="28"/>
          <w:szCs w:val="28"/>
          <w:lang w:eastAsia="ru-RU"/>
        </w:rPr>
        <w:t xml:space="preserve">, </w:t>
      </w:r>
      <w:r w:rsidR="004C251D">
        <w:rPr>
          <w:iCs/>
          <w:color w:val="000000" w:themeColor="text1"/>
          <w:sz w:val="28"/>
          <w:szCs w:val="28"/>
          <w:lang w:eastAsia="ru-RU"/>
        </w:rPr>
        <w:t>«</w:t>
      </w:r>
      <w:r w:rsidRPr="004C251D">
        <w:rPr>
          <w:iCs/>
          <w:color w:val="000000" w:themeColor="text1"/>
          <w:sz w:val="28"/>
          <w:szCs w:val="28"/>
          <w:lang w:eastAsia="ru-RU"/>
        </w:rPr>
        <w:t>медіа</w:t>
      </w:r>
      <w:r w:rsidR="004C251D">
        <w:rPr>
          <w:iCs/>
          <w:color w:val="000000" w:themeColor="text1"/>
          <w:sz w:val="28"/>
          <w:szCs w:val="28"/>
          <w:lang w:eastAsia="ru-RU"/>
        </w:rPr>
        <w:t>»</w:t>
      </w:r>
      <w:r w:rsidRPr="004C251D">
        <w:rPr>
          <w:iCs/>
          <w:color w:val="000000" w:themeColor="text1"/>
          <w:sz w:val="28"/>
          <w:szCs w:val="28"/>
          <w:lang w:eastAsia="ru-RU"/>
        </w:rPr>
        <w:t xml:space="preserve">, </w:t>
      </w:r>
      <w:r w:rsidR="004C251D">
        <w:rPr>
          <w:iCs/>
          <w:color w:val="000000" w:themeColor="text1"/>
          <w:sz w:val="28"/>
          <w:szCs w:val="28"/>
          <w:lang w:eastAsia="ru-RU"/>
        </w:rPr>
        <w:t>«</w:t>
      </w:r>
      <w:r w:rsidRPr="004C251D">
        <w:rPr>
          <w:iCs/>
          <w:color w:val="000000" w:themeColor="text1"/>
          <w:sz w:val="28"/>
          <w:szCs w:val="28"/>
          <w:lang w:eastAsia="ru-RU"/>
        </w:rPr>
        <w:t>медіаосвітні технології</w:t>
      </w:r>
      <w:r w:rsidR="004C251D">
        <w:rPr>
          <w:iCs/>
          <w:color w:val="000000" w:themeColor="text1"/>
          <w:sz w:val="28"/>
          <w:szCs w:val="28"/>
          <w:lang w:eastAsia="ru-RU"/>
        </w:rPr>
        <w:t>»</w:t>
      </w:r>
      <w:r w:rsidR="00837312">
        <w:rPr>
          <w:i/>
          <w:iCs/>
          <w:color w:val="000000" w:themeColor="text1"/>
          <w:sz w:val="28"/>
          <w:szCs w:val="28"/>
          <w:lang w:eastAsia="ru-RU"/>
        </w:rPr>
        <w:t>.</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З метою глибинного дослідження проблеми в педагогічній теорії, категоріального аналізу базових понять, вважаємо за необхідне подати складовімедіаосвітніх технологій (рис. 1.1).</w:t>
      </w:r>
    </w:p>
    <w:p w:rsidR="00E34555" w:rsidRPr="00065404" w:rsidRDefault="00693872" w:rsidP="00B9627D">
      <w:pPr>
        <w:spacing w:line="360" w:lineRule="auto"/>
        <w:ind w:firstLine="709"/>
        <w:jc w:val="both"/>
        <w:rPr>
          <w:color w:val="000000" w:themeColor="text1"/>
          <w:sz w:val="28"/>
          <w:szCs w:val="28"/>
          <w:lang w:eastAsia="ru-RU"/>
        </w:rPr>
      </w:pPr>
      <w:r>
        <w:rPr>
          <w:noProof/>
          <w:color w:val="000000" w:themeColor="text1"/>
          <w:sz w:val="28"/>
          <w:szCs w:val="28"/>
          <w:lang w:val="ru-RU" w:eastAsia="ru-RU"/>
        </w:rPr>
      </w:r>
      <w:r w:rsidRPr="00693872">
        <w:rPr>
          <w:noProof/>
          <w:color w:val="000000" w:themeColor="text1"/>
          <w:sz w:val="28"/>
          <w:szCs w:val="28"/>
          <w:lang w:val="ru-RU" w:eastAsia="ru-RU"/>
        </w:rPr>
        <w:pict>
          <v:group id="Полотно 2" o:spid="_x0000_s1248" editas="canvas" style="width:502.15pt;height:315pt;mso-position-horizontal-relative:char;mso-position-vertical-relative:line" coordsize="6377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73;height:40005;visibility:visible;mso-wrap-style:square">
              <v:fill o:detectmouseclick="t"/>
              <v:path o:connecttype="none"/>
            </v:shape>
            <v:rect id="Rectangle 4" o:spid="_x0000_s1028" style="position:absolute;left:15763;top:3238;width:2172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niMYA&#10;AADcAAAADwAAAGRycy9kb3ducmV2LnhtbESPQWvCQBSE74X+h+UVetONba0aXaWUVioURA14few+&#10;k9Ds25DdmNRf3xWEHoeZ+YZZrHpbiTM1vnSsYDRMQBBrZ0rOFWSHz8EUhA/IBivHpOCXPKyW93cL&#10;TI3reEfnfchFhLBPUUERQp1K6XVBFv3Q1cTRO7nGYoiyyaVpsItwW8mnJHmVFkuOCwXW9F6Q/tm3&#10;VoGetZsu580WL5kfr4/th/4eZ0o9PvRvcxCB+vAfvrW/jILnyQt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1niMYAAADcAAAADwAAAAAAAAAAAAAAAACYAgAAZHJz&#10;L2Rvd25yZXYueG1sUEsFBgAAAAAEAAQA9QAAAIsDAAAAAA==&#10;" fillcolor="silver">
              <v:textbox>
                <w:txbxContent>
                  <w:p w:rsidR="0056526B" w:rsidRDefault="0056526B" w:rsidP="00B9627D">
                    <w:pPr>
                      <w:rPr>
                        <w:b/>
                        <w:bCs/>
                        <w:sz w:val="28"/>
                        <w:szCs w:val="28"/>
                      </w:rPr>
                    </w:pPr>
                    <w:r>
                      <w:rPr>
                        <w:b/>
                        <w:bCs/>
                        <w:sz w:val="28"/>
                        <w:szCs w:val="28"/>
                      </w:rPr>
                      <w:t>Медіаосвітні технології</w:t>
                    </w:r>
                  </w:p>
                </w:txbxContent>
              </v:textbox>
            </v:rect>
            <v:oval id="Oval 5" o:spid="_x0000_s1029" style="position:absolute;left:18054;top:8953;width:1875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textbox>
                <w:txbxContent>
                  <w:p w:rsidR="0056526B" w:rsidRDefault="0056526B" w:rsidP="00B9627D">
                    <w:pPr>
                      <w:jc w:val="center"/>
                    </w:pPr>
                    <w:r>
                      <w:t>Медіатехнології</w:t>
                    </w:r>
                  </w:p>
                </w:txbxContent>
              </v:textbox>
            </v:oval>
            <v:line id="Line 6" o:spid="_x0000_s1030" style="position:absolute;visibility:visible;mso-wrap-style:square" from="26053,6666" to="26053,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wO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bwOcUAAADcAAAADwAAAAAAAAAA&#10;AAAAAAChAgAAZHJzL2Rvd25yZXYueG1sUEsFBgAAAAAEAAQA+QAAAJMDAAAAAA==&#10;">
              <v:stroke endarrow="block"/>
            </v:line>
            <v:line id="Line 7" o:spid="_x0000_s1031" style="position:absolute;visibility:visible;mso-wrap-style:square" from="27194,6666" to="27202,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rect id="Rectangle 9" o:spid="_x0000_s1032" style="position:absolute;left:35315;top:19506;width:1373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textbox>
                <w:txbxContent>
                  <w:p w:rsidR="0056526B" w:rsidRDefault="0056526B" w:rsidP="00B9627D">
                    <w:pPr>
                      <w:jc w:val="center"/>
                    </w:pPr>
                    <w:r>
                      <w:t>Медіавиховання</w:t>
                    </w:r>
                  </w:p>
                </w:txbxContent>
              </v:textbox>
            </v:rect>
            <v:line id="Line 10" o:spid="_x0000_s1033" style="position:absolute;visibility:visible;mso-wrap-style:square" from="27194,26090" to="27194,2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rect id="Rectangle 11" o:spid="_x0000_s1034" style="position:absolute;left:2286;top:24003;width:114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rMr0A&#10;AADcAAAADwAAAGRycy9kb3ducmV2LnhtbERPTYvCMBC9C/sfwgjeNHUXRKpRRFjYq1UQb0MzttVm&#10;UpJY67/fOQgeH+97vR1cq3oKsfFsYD7LQBGX3jZcGTgdf6dLUDEhW2w9k4EXRdhuvkZrzK1/8oH6&#10;IlVKQjjmaKBOqcu1jmVNDuPMd8TCXX1wmASGStuATwl3rf7OsoV22LA01NjRvqbyXjycgf2in98e&#10;51Lf7sWFzq7ZBXEZMxkPuxWoREP6iN/uP2vgZynz5YwcAb3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m7rMr0AAADcAAAADwAAAAAAAAAAAAAAAACYAgAAZHJzL2Rvd25yZXYu&#10;eG1sUEsFBgAAAAAEAAQA9QAAAIIDAAAAAA==&#10;" filled="f" fillcolor="yellow">
              <v:textbox>
                <w:txbxContent>
                  <w:p w:rsidR="0056526B" w:rsidRDefault="0056526B" w:rsidP="00B9627D">
                    <w:pPr>
                      <w:rPr>
                        <w:i/>
                        <w:iCs/>
                      </w:rPr>
                    </w:pPr>
                    <w:r>
                      <w:rPr>
                        <w:i/>
                        <w:iCs/>
                      </w:rPr>
                      <w:t>медіазнання</w:t>
                    </w:r>
                  </w:p>
                </w:txbxContent>
              </v:textbox>
            </v:rect>
            <v:rect id="Rectangle 12" o:spid="_x0000_s1035" style="position:absolute;left:14859;top:24003;width:11443;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qcAA&#10;AADcAAAADwAAAGRycy9kb3ducmV2LnhtbESPQYvCMBSE7wv+h/AEb2taBZGuqYggeLUK4u3RvG1r&#10;m5eSxFr/vREW9jjMfDPMZjuaTgzkfGNZQTpPQBCXVjdcKbicD99rED4ga+wsk4IXedjmk68NZto+&#10;+URDESoRS9hnqKAOoc+k9GVNBv3c9sTR+7XOYIjSVVI7fMZy08lFkqykwYbjQo097Wsq2+JhFOxX&#10;Q3p/XEt5b4sbXU2zc5FSajYddz8gAo3hP/xHH7WC5TqFz5l4BGT+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OqcAAAADcAAAADwAAAAAAAAAAAAAAAACYAgAAZHJzL2Rvd25y&#10;ZXYueG1sUEsFBgAAAAAEAAQA9QAAAIUDAAAAAA==&#10;" filled="f" fillcolor="yellow">
              <v:textbox>
                <w:txbxContent>
                  <w:p w:rsidR="0056526B" w:rsidRPr="00610EA5" w:rsidRDefault="0056526B">
                    <w:pPr>
                      <w:rPr>
                        <w:i/>
                      </w:rPr>
                    </w:pPr>
                    <w:r w:rsidRPr="00610EA5">
                      <w:rPr>
                        <w:i/>
                      </w:rPr>
                      <w:t>медіауміння</w:t>
                    </w:r>
                  </w:p>
                </w:txbxContent>
              </v:textbox>
            </v:rect>
            <v:rect id="Rectangle 14" o:spid="_x0000_s1036" style="position:absolute;left:21717;top:28575;width:12992;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Q3r4A&#10;AADcAAAADwAAAGRycy9kb3ducmV2LnhtbESPwQrCMBBE74L/EFbwpqkKItUoIgherYJ4W5q1rTab&#10;ksRa/94Igsdh5s0wq01natGS85VlBZNxAoI4t7riQsH5tB8tQPiArLG2TAre5GGz7vdWmGr74iO1&#10;WShELGGfooIyhCaV0uclGfRj2xBH72adwRClK6R2+IrlppbTJJlLgxXHhRIb2pWUP7KnUbCbt5P7&#10;85LL+yO70sVUWxcppYaDbrsEEagL//CPPmgFs8UUvmfiEZ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w0N6+AAAA3AAAAA8AAAAAAAAAAAAAAAAAmAIAAGRycy9kb3ducmV2&#10;LnhtbFBLBQYAAAAABAAEAPUAAACDAwAAAAA=&#10;" filled="f" fillcolor="yellow">
              <v:textbox>
                <w:txbxContent>
                  <w:p w:rsidR="0056526B" w:rsidRDefault="0056526B" w:rsidP="00747FA9">
                    <w:pPr>
                      <w:jc w:val="center"/>
                    </w:pPr>
                    <w:r>
                      <w:t>Медіакультура</w:t>
                    </w:r>
                  </w:p>
                </w:txbxContent>
              </v:textbox>
            </v:rect>
            <v:line id="Line 17" o:spid="_x0000_s1037" style="position:absolute;visibility:visible;mso-wrap-style:square" from="45483,18096" to="45483,1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jhsUAAADcAAAADwAAAGRycy9kb3ducmV2LnhtbESPT2sCMRTE7wW/Q3iCt5q1Qt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jhsUAAADcAAAADwAAAAAAAAAA&#10;AAAAAAChAgAAZHJzL2Rvd25yZXYueG1sUEsFBgAAAAAEAAQA+QAAAJMDAAAAAA==&#10;">
              <v:stroke endarrow="block"/>
            </v:line>
            <v:rect id="Rectangle 18" o:spid="_x0000_s1038" style="position:absolute;left:41148;top:24003;width:11424;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tMcIA&#10;AADcAAAADwAAAGRycy9kb3ducmV2LnhtbESPQWvCQBSE7wX/w/IEb81GLSIxmyCC0KtpQbw9ss8k&#10;mn0bdteY/nu3UOhxmPlmmLycTC9Gcr6zrGCZpCCIa6s7bhR8fx3ftyB8QNbYWyYFP+ShLGZvOWba&#10;PvlEYxUaEUvYZ6igDWHIpPR1SwZ9Ygfi6F2tMxiidI3UDp+x3PRylaYbabDjuNDiQIeW6nv1MAoO&#10;m3F5e5xrebtXFzqbbu8ipdRiPu13IAJN4T/8R39qBevtB/yeiUdAF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e0xwgAAANwAAAAPAAAAAAAAAAAAAAAAAJgCAABkcnMvZG93&#10;bnJldi54bWxQSwUGAAAAAAQABAD1AAAAhwMAAAAA&#10;" filled="f" fillcolor="yellow">
              <v:textbox>
                <w:txbxContent>
                  <w:p w:rsidR="0056526B" w:rsidRDefault="0056526B" w:rsidP="00B9627D">
                    <w:pPr>
                      <w:rPr>
                        <w:i/>
                        <w:iCs/>
                      </w:rPr>
                    </w:pPr>
                    <w:r>
                      <w:rPr>
                        <w:i/>
                        <w:iCs/>
                      </w:rPr>
                      <w:t>медіацінності</w:t>
                    </w:r>
                  </w:p>
                </w:txbxContent>
              </v:textbox>
            </v:rect>
            <v:oval id="Oval 19" o:spid="_x0000_s1039" style="position:absolute;left:17552;top:14685;width:19932;height:3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nzcQA&#10;AADcAAAADwAAAGRycy9kb3ducmV2LnhtbESPwWrDMBBE74X8g9hAb42cGofgRA4hoZAeeqjT3hdr&#10;YxtbK2NtHffvq0Khx2Fm3jD7w+x6NdEYWs8G1qsEFHHlbcu1gY/ry9MWVBBki71nMvBNAQ7F4mGP&#10;ufV3fqeplFpFCIccDTQiQ651qBpyGFZ+II7ezY8OJcqx1nbEe4S7Xj8nyUY7bDkuNDjQqaGqK7+c&#10;gXN9LDeTTiVLb+eLZN3n22u6NuZxOR93oIRm+Q//tS/WQLrN4P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p83EAAAA3AAAAA8AAAAAAAAAAAAAAAAAmAIAAGRycy9k&#10;b3ducmV2LnhtbFBLBQYAAAAABAAEAPUAAACJAwAAAAA=&#10;">
              <v:textbox>
                <w:txbxContent>
                  <w:p w:rsidR="0056526B" w:rsidRPr="00C24070" w:rsidRDefault="0056526B" w:rsidP="00B9627D">
                    <w:pPr>
                      <w:jc w:val="center"/>
                    </w:pPr>
                    <w:r>
                      <w:t>Медіапедагогіка</w:t>
                    </w:r>
                  </w:p>
                </w:txbxContent>
              </v:textbox>
            </v:oval>
            <v:line id="Line 20" o:spid="_x0000_s1040" style="position:absolute;visibility:visible;mso-wrap-style:square" from="27202,12381" to="27211,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v:rect id="Rectangle 21" o:spid="_x0000_s1041" style="position:absolute;left:20329;top:19506;width:13723;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textbox>
                <w:txbxContent>
                  <w:p w:rsidR="0056526B" w:rsidRDefault="0056526B" w:rsidP="00B9627D">
                    <w:pPr>
                      <w:jc w:val="center"/>
                    </w:pPr>
                    <w:r>
                      <w:t>Медіаосвіта</w:t>
                    </w:r>
                  </w:p>
                </w:txbxContent>
              </v:textbox>
            </v:rect>
            <v:line id="Line 22" o:spid="_x0000_s1042" style="position:absolute;visibility:visible;mso-wrap-style:square" from="27186,18096" to="27194,1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line id="Line 23" o:spid="_x0000_s1043" style="position:absolute;flip:x;visibility:visible;mso-wrap-style:square" from="14330,17677" to="19819,1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NT/8UAAADcAAAADwAAAGRycy9kb3ducmV2LnhtbESPQWvCQBCF74L/YRmhl1A3baDE6Cra&#10;KhSKh9oePA7ZaRKanQ3ZqcZ/3xUEj48373vzFqvBtepEfWg8G3iapqCIS28brgx8f+0ec1BBkC22&#10;nsnAhQKsluPRAgvrz/xJp4NUKkI4FGigFukKrUNZk8Mw9R1x9H5871Ci7CttezxHuGv1c5q+aIcN&#10;x4YaO3qtqfw9/Ln4xm7Pb1mWbJxOkhltj/KRajHmYTKs56CEBrkf39Lv1kCWz+A6JhJ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NT/8UAAADcAAAADwAAAAAAAAAA&#10;AAAAAAChAgAAZHJzL2Rvd25yZXYueG1sUEsFBgAAAAAEAAQA+QAAAJMDAAAAAA==&#10;">
              <v:stroke endarrow="block"/>
            </v:line>
            <v:line id="Line 24" o:spid="_x0000_s1044" style="position:absolute;visibility:visible;mso-wrap-style:square" from="32910,17677" to="38828,1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Line 25" o:spid="_x0000_s1045" style="position:absolute;visibility:visible;mso-wrap-style:square" from="27432,22860" to="2743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t8UAAADcAAAADwAAAGRycy9kb3ducmV2LnhtbESPQUvDQBSE74L/YXlCb3aTC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Ot8UAAADc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AutoShape 31" o:spid="_x0000_s1046" type="#_x0000_t32" style="position:absolute;left:5570;top:2309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CScYAAADcAAAADwAAAGRycy9kb3ducmV2LnhtbESPT2sCMRTE74V+h/CEXopmVSp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4QknGAAAA3AAAAA8AAAAAAAAA&#10;AAAAAAAAoQIAAGRycy9kb3ducmV2LnhtbFBLBQYAAAAABAAEAPkAAACUAwAAAAA=&#10;"/>
            <v:shape id="AutoShape 32" o:spid="_x0000_s1047" type="#_x0000_t32" style="position:absolute;left:5570;top:2309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shape id="AutoShape 33" o:spid="_x0000_s1048" type="#_x0000_t32" style="position:absolute;left:5570;top:2309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v:shape id="AutoShape 34" o:spid="_x0000_s1049" type="#_x0000_t32" style="position:absolute;left:5570;top:2309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line id="Line 35" o:spid="_x0000_s1050" style="position:absolute;visibility:visible;mso-wrap-style:square" from="19430,20572" to="20572,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line id="Line 36" o:spid="_x0000_s1051" style="position:absolute;flip:y;visibility:visible;mso-wrap-style:square" from="34287,20572" to="35436,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line id="Line 37" o:spid="_x0000_s1052" style="position:absolute;flip:x;visibility:visible;mso-wrap-style:square" from="18289,20572" to="20572,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gucUAAADcAAAADwAAAGRycy9kb3ducmV2LnhtbESPwUrDQBCG74LvsIzgJdhNGxAbuy22&#10;tVCQHqwePA7ZMQlmZ0N22sa3dw4Fj8M//zffLFZj6MyZhtRGdjCd5GCIq+hbrh18fuwensAkQfbY&#10;RSYHv5Rgtby9WWDp44Xf6XyU2iiEU4kOGpG+tDZVDQVMk9gTa/Ydh4Ci41BbP+BF4aGzszx/tAFb&#10;1gsN9rRpqPo5noJq7A68LYpsHWyWzen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ZgucUAAADcAAAADwAAAAAAAAAA&#10;AAAAAAChAgAAZHJzL2Rvd25yZXYueG1sUEsFBgAAAAAEAAQA+QAAAJMDAAAAAA==&#10;">
              <v:stroke endarrow="block"/>
            </v:line>
            <v:line id="Line 38" o:spid="_x0000_s1053" style="position:absolute;flip:x;visibility:visible;mso-wrap-style:square" from="33145,20572" to="35436,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FIsUAAADcAAAADwAAAGRycy9kb3ducmV2LnhtbESPQWvCQBCF7wX/wzKCl1A3Gigmukpr&#10;KwjFg9qDxyE7TUKzsyE71fTfu4VCj48373vzVpvBtepKfWg8G5hNU1DEpbcNVwY+zrvHBaggyBZb&#10;z2TghwJs1qOHFRbW3/hI15NUKkI4FGigFukKrUNZk8Mw9R1x9D5971Ci7Ctte7xFuGv1PE2ftMOG&#10;Y0ONHW1rKr9O3y6+sTvwa5YlL04nSU5vF3lPtRgzGQ/PS1BCg/wf/6X31kCW5/A7Jh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FIsUAAADcAAAADwAAAAAAAAAA&#10;AAAAAAChAgAAZHJzL2Rvd25yZXYueG1sUEsFBgAAAAAEAAQA+QAAAJMDAAAAAA==&#10;">
              <v:stroke endarrow="block"/>
            </v:line>
            <v:line id="Line 95" o:spid="_x0000_s1054" style="position:absolute;flip:x;visibility:visible;mso-wrap-style:square" from="13716,22860" to="2057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A0XcUAAADcAAAADwAAAGRycy9kb3ducmV2LnhtbESPTUsDQQyG74L/YYjgZWlntCK67bT4&#10;VRCKB1sPPYaddHfpTmbZie36781B8BjevE+eLFZj7MyJhtwm9nAzdWCIqxRarj187daTBzBZkAN2&#10;icnDD2VYLS8vFliGdOZPOm2lNgrhXKKHRqQvrc1VQxHzNPXEmh3SEFF0HGobBjwrPHb21rl7G7Fl&#10;vdBgTy8NVcftd1SN9Qe/zmbFc7RF8Uhve9k4K95fX41PczBCo/wv/7Xfg4c7p/r6jBL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A0XcUAAADcAAAADwAAAAAAAAAA&#10;AAAAAAChAgAAZHJzL2Rvd25yZXYueG1sUEsFBgAAAAAEAAQA+QAAAJMDAAAAAA==&#10;">
              <v:stroke endarrow="block"/>
            </v:line>
            <v:line id="Line 96" o:spid="_x0000_s1055" style="position:absolute;visibility:visible;mso-wrap-style:square" from="26289,22860" to="2629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line id="Line 97" o:spid="_x0000_s1056" style="position:absolute;visibility:visible;mso-wrap-style:square" from="34290,22860" to="4229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line id="Line 98" o:spid="_x0000_s1057" style="position:absolute;visibility:visible;mso-wrap-style:square" from="13716,27432" to="2171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line id="Line 99" o:spid="_x0000_s1058" style="position:absolute;flip:x;visibility:visible;mso-wrap-style:square" from="34290,27432" to="4114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XsYAAADcAAAADwAAAGRycy9kb3ducmV2LnhtbESPT2vCQBDF70K/wzIFL6Hu+ofSRlex&#10;rUJBeqjtweOQnSah2dmQnWr89q5Q8Ph4835v3mLV+0YdqYt1YAvjkQFFXARXc2nh+2v78AQqCrLD&#10;JjBZOFOE1fJusMDchRN/0nEvpUoQjjlaqETaXOtYVOQxjkJLnLyf0HmUJLtSuw5PCe4bPTHmUXus&#10;OTVU2NJrRcXv/s+nN7Yf/DadZi9eZ9kzbQ6yM1qsHd736zkooV5ux//pd2dhZmZwHZMI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rMl7GAAAA3AAAAA8AAAAAAAAA&#10;AAAAAAAAoQIAAGRycy9kb3ducmV2LnhtbFBLBQYAAAAABAAEAPkAAACUAwAAAAA=&#10;">
              <v:stroke endarrow="block"/>
            </v:line>
            <v:line id="Line 100" o:spid="_x0000_s1059" style="position:absolute;visibility:visible;mso-wrap-style:square" from="26289,27432" to="26289,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line id="Line 101" o:spid="_x0000_s1060" style="position:absolute;visibility:visible;mso-wrap-style:square" from="27432,27432" to="2743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OIcUAAADcAAAADwAAAGRycy9kb3ducmV2LnhtbESPS2vDMBCE74X8B7GB3Bo5J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OIcUAAADcAAAADwAAAAAAAAAA&#10;AAAAAAChAgAAZHJzL2Rvd25yZXYueG1sUEsFBgAAAAAEAAQA+QAAAJMDAAAAAA==&#10;">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61" type="#_x0000_t88" style="position:absolute;left:23095;top:6620;width:8667;height:525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nLGMUA&#10;AADcAAAADwAAAGRycy9kb3ducmV2LnhtbESPQWvCQBSE74L/YXmCN91YipY0G9HSQgSx1Hrp7ZF9&#10;ZoPZtyG7jfHfu4WCx2FmvmGy9WAb0VPna8cKFvMEBHHpdM2VgtP3x+wFhA/IGhvHpOBGHtb5eJRh&#10;qt2Vv6g/hkpECPsUFZgQ2lRKXxqy6OeuJY7e2XUWQ5RdJXWH1wi3jXxKkqW0WHNcMNjSm6Hycvy1&#10;Crated8X5eehOrndfmH74vZzKJSaTobNK4hAQ3iE/9uFVvCcrOD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csYxQAAANwAAAAPAAAAAAAAAAAAAAAAAJgCAABkcnMv&#10;ZG93bnJldi54bWxQSwUGAAAAAAQABAD1AAAAigMAAAAA&#10;" adj="1777" fillcolor="yellow"/>
            <v:oval id="Oval 15" o:spid="_x0000_s1062" style="position:absolute;left:17202;top:34957;width:23946;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Vw74A&#10;AADcAAAADwAAAGRycy9kb3ducmV2LnhtbERPTYvCMBC9L/gfwgje1rS6iFSjiKJ42INWvQ/N2Bab&#10;SW2irf/eHASPj/c9X3amEk9qXGlZQTyMQBBnVpecKziftr9TEM4ja6wsk4IXOVguej9zTLRt+UjP&#10;1OcihLBLUEHhfZ1I6bKCDLqhrYkDd7WNQR9gk0vdYBvCTSVHUTSRBksODQXWtC4ou6UPo+DwTzyu&#10;du1dZvGFeBPnd/04KDXod6sZCE+d/4o/7r1W8BeFteFMOAJ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WFcO+AAAA3AAAAA8AAAAAAAAAAAAAAAAAmAIAAGRycy9kb3ducmV2&#10;LnhtbFBLBQYAAAAABAAEAPUAAACDAwAAAAA=&#10;" filled="f" fillcolor="yellow">
              <v:textbox>
                <w:txbxContent>
                  <w:p w:rsidR="0056526B" w:rsidRDefault="0056526B" w:rsidP="00B9627D">
                    <w:pPr>
                      <w:jc w:val="center"/>
                      <w:rPr>
                        <w:b/>
                        <w:bCs/>
                        <w:sz w:val="28"/>
                        <w:szCs w:val="28"/>
                      </w:rPr>
                    </w:pPr>
                    <w:r>
                      <w:rPr>
                        <w:b/>
                        <w:bCs/>
                        <w:sz w:val="28"/>
                        <w:szCs w:val="28"/>
                      </w:rPr>
                      <w:t>Медіаграм</w:t>
                    </w:r>
                    <w:r w:rsidRPr="00DF559F">
                      <w:rPr>
                        <w:b/>
                        <w:bCs/>
                        <w:sz w:val="28"/>
                        <w:szCs w:val="28"/>
                      </w:rPr>
                      <w:t>от</w:t>
                    </w:r>
                    <w:r>
                      <w:rPr>
                        <w:b/>
                        <w:bCs/>
                        <w:sz w:val="28"/>
                        <w:szCs w:val="28"/>
                      </w:rPr>
                      <w:t>ність</w:t>
                    </w:r>
                  </w:p>
                </w:txbxContent>
              </v:textbox>
            </v:oval>
            <v:rect id="Rectangle 21" o:spid="_x0000_s1063" style="position:absolute;left:4566;top:19437;width:1372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textbox>
                <w:txbxContent>
                  <w:p w:rsidR="0056526B" w:rsidRPr="00593B48" w:rsidRDefault="0056526B" w:rsidP="00593B48">
                    <w:pPr>
                      <w:pStyle w:val="af0"/>
                      <w:spacing w:before="0" w:beforeAutospacing="0" w:after="0" w:afterAutospacing="0"/>
                      <w:jc w:val="center"/>
                      <w:rPr>
                        <w:lang w:val="uk-UA"/>
                      </w:rPr>
                    </w:pPr>
                    <w:r>
                      <w:t>Медіа</w:t>
                    </w:r>
                    <w:r>
                      <w:rPr>
                        <w:lang w:val="uk-UA"/>
                      </w:rPr>
                      <w:t>дидактика</w:t>
                    </w:r>
                  </w:p>
                </w:txbxContent>
              </v:textbox>
            </v:rect>
            <v:rect id="Rectangle 18" o:spid="_x0000_s1064" style="position:absolute;left:27121;top:23868;width:11424;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6z0L4A&#10;AADcAAAADwAAAGRycy9kb3ducmV2LnhtbERPTYvCMBC9L/gfwgje1rQisnSNIoLg1bogexua2bba&#10;TEoSa/33zmHB4+N9r7ej69RAIbaeDeTzDBRx5W3LtYGf8+HzC1RMyBY7z2TgSRG2m8nHGgvrH3yi&#10;oUy1khCOBRpoUuoLrWPVkMM49z2xcH8+OEwCQ61twIeEu04vsmylHbYsDQ32tG+oupV3Z2C/GvLr&#10;/VLp6638pYtrd0Fcxsym4+4bVKIxvcX/7qM1sMxlvpyRI6A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Os9C+AAAA3AAAAA8AAAAAAAAAAAAAAAAAmAIAAGRycy9kb3ducmV2&#10;LnhtbFBLBQYAAAAABAAEAPUAAACDAwAAAAA=&#10;" filled="f" fillcolor="yellow">
              <v:textbox>
                <w:txbxContent>
                  <w:p w:rsidR="0056526B" w:rsidRPr="00593B48" w:rsidRDefault="0056526B" w:rsidP="00593B48">
                    <w:pPr>
                      <w:pStyle w:val="af0"/>
                      <w:spacing w:before="0" w:beforeAutospacing="0" w:after="0" w:afterAutospacing="0"/>
                      <w:rPr>
                        <w:lang w:val="uk-UA"/>
                      </w:rPr>
                    </w:pPr>
                    <w:r>
                      <w:rPr>
                        <w:i/>
                        <w:iCs/>
                      </w:rPr>
                      <w:t>медіа</w:t>
                    </w:r>
                    <w:r>
                      <w:rPr>
                        <w:i/>
                        <w:iCs/>
                        <w:lang w:val="uk-UA"/>
                      </w:rPr>
                      <w:t>навички</w:t>
                    </w:r>
                  </w:p>
                </w:txbxContent>
              </v:textbox>
            </v:rect>
            <w10:wrap type="none"/>
            <w10:anchorlock/>
          </v:group>
        </w:pict>
      </w:r>
    </w:p>
    <w:p w:rsidR="00E34555" w:rsidRPr="00837312" w:rsidRDefault="00E34555" w:rsidP="00837312">
      <w:pPr>
        <w:tabs>
          <w:tab w:val="left" w:pos="1230"/>
        </w:tabs>
        <w:spacing w:line="360" w:lineRule="auto"/>
        <w:jc w:val="center"/>
        <w:rPr>
          <w:b/>
          <w:color w:val="000000" w:themeColor="text1"/>
          <w:sz w:val="28"/>
          <w:szCs w:val="28"/>
          <w:lang w:eastAsia="ru-RU"/>
        </w:rPr>
      </w:pPr>
      <w:r w:rsidRPr="00837312">
        <w:rPr>
          <w:b/>
          <w:iCs/>
          <w:color w:val="000000" w:themeColor="text1"/>
          <w:sz w:val="28"/>
          <w:szCs w:val="28"/>
          <w:lang w:eastAsia="ru-RU"/>
        </w:rPr>
        <w:t>Рис</w:t>
      </w:r>
      <w:r w:rsidR="004C251D">
        <w:rPr>
          <w:b/>
          <w:iCs/>
          <w:color w:val="000000" w:themeColor="text1"/>
          <w:sz w:val="28"/>
          <w:szCs w:val="28"/>
          <w:lang w:eastAsia="ru-RU"/>
        </w:rPr>
        <w:t>унок</w:t>
      </w:r>
      <w:r w:rsidRPr="00837312">
        <w:rPr>
          <w:b/>
          <w:iCs/>
          <w:color w:val="000000" w:themeColor="text1"/>
          <w:sz w:val="28"/>
          <w:szCs w:val="28"/>
          <w:lang w:eastAsia="ru-RU"/>
        </w:rPr>
        <w:t> 1.1. Основні складові медіаосвітніх технологій</w:t>
      </w:r>
    </w:p>
    <w:p w:rsidR="00E34555" w:rsidRPr="00065404" w:rsidRDefault="00E34555" w:rsidP="00B9627D">
      <w:pPr>
        <w:tabs>
          <w:tab w:val="left" w:pos="1230"/>
        </w:tabs>
        <w:spacing w:line="360" w:lineRule="auto"/>
        <w:ind w:firstLine="709"/>
        <w:jc w:val="both"/>
        <w:rPr>
          <w:color w:val="000000" w:themeColor="text1"/>
          <w:sz w:val="28"/>
          <w:szCs w:val="28"/>
          <w:lang w:eastAsia="ru-RU"/>
        </w:rPr>
      </w:pPr>
      <w:r w:rsidRPr="00065404">
        <w:rPr>
          <w:color w:val="000000" w:themeColor="text1"/>
          <w:sz w:val="28"/>
          <w:szCs w:val="28"/>
          <w:lang w:eastAsia="ru-RU"/>
        </w:rPr>
        <w:lastRenderedPageBreak/>
        <w:t xml:space="preserve">З огляду на представлені складові медіаосвітніх технологій вважаємо за доречне проаналізувати дефініцію </w:t>
      </w:r>
      <w:r w:rsidR="004C251D" w:rsidRPr="004C251D">
        <w:rPr>
          <w:iCs/>
          <w:color w:val="000000" w:themeColor="text1"/>
          <w:sz w:val="28"/>
          <w:szCs w:val="28"/>
          <w:lang w:eastAsia="ru-RU"/>
        </w:rPr>
        <w:t>«</w:t>
      </w:r>
      <w:r w:rsidRPr="004C251D">
        <w:rPr>
          <w:iCs/>
          <w:color w:val="000000" w:themeColor="text1"/>
          <w:sz w:val="28"/>
          <w:szCs w:val="28"/>
          <w:lang w:eastAsia="ru-RU"/>
        </w:rPr>
        <w:t>медіаосвітні технології</w:t>
      </w:r>
      <w:r w:rsidR="004C251D" w:rsidRPr="004C251D">
        <w:rPr>
          <w:iCs/>
          <w:color w:val="000000" w:themeColor="text1"/>
          <w:sz w:val="28"/>
          <w:szCs w:val="28"/>
          <w:lang w:eastAsia="ru-RU"/>
        </w:rPr>
        <w:t>»</w:t>
      </w:r>
      <w:r w:rsidRPr="00065404">
        <w:rPr>
          <w:i/>
          <w:iCs/>
          <w:color w:val="000000" w:themeColor="text1"/>
          <w:sz w:val="28"/>
          <w:szCs w:val="28"/>
          <w:lang w:eastAsia="ru-RU"/>
        </w:rPr>
        <w:t>.</w:t>
      </w:r>
      <w:r w:rsidRPr="00065404">
        <w:rPr>
          <w:color w:val="000000" w:themeColor="text1"/>
          <w:sz w:val="28"/>
          <w:szCs w:val="28"/>
          <w:lang w:eastAsia="ru-RU"/>
        </w:rPr>
        <w:t xml:space="preserve"> Це поняття спонукає звернутися, передусім, до сутності терміну </w:t>
      </w:r>
      <w:r w:rsidR="004C251D" w:rsidRPr="004C251D">
        <w:rPr>
          <w:iCs/>
          <w:color w:val="000000" w:themeColor="text1"/>
          <w:sz w:val="28"/>
          <w:szCs w:val="28"/>
          <w:lang w:eastAsia="ru-RU"/>
        </w:rPr>
        <w:t>«</w:t>
      </w:r>
      <w:r w:rsidRPr="004C251D">
        <w:rPr>
          <w:iCs/>
          <w:color w:val="000000" w:themeColor="text1"/>
          <w:sz w:val="28"/>
          <w:szCs w:val="28"/>
          <w:lang w:eastAsia="ru-RU"/>
        </w:rPr>
        <w:t>освіта</w:t>
      </w:r>
      <w:r w:rsidR="004C251D" w:rsidRPr="004C251D">
        <w:rPr>
          <w:iCs/>
          <w:color w:val="000000" w:themeColor="text1"/>
          <w:sz w:val="28"/>
          <w:szCs w:val="28"/>
          <w:lang w:eastAsia="ru-RU"/>
        </w:rPr>
        <w:t>»</w:t>
      </w:r>
      <w:r w:rsidRPr="00065404">
        <w:rPr>
          <w:i/>
          <w:iCs/>
          <w:color w:val="000000" w:themeColor="text1"/>
          <w:sz w:val="28"/>
          <w:szCs w:val="28"/>
          <w:lang w:eastAsia="ru-RU"/>
        </w:rPr>
        <w:t>.</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Законі України </w:t>
      </w:r>
      <w:r w:rsidR="006F729F">
        <w:rPr>
          <w:color w:val="000000" w:themeColor="text1"/>
          <w:sz w:val="28"/>
          <w:szCs w:val="28"/>
          <w:lang w:val="ru-RU" w:eastAsia="ru-RU"/>
        </w:rPr>
        <w:t>«</w:t>
      </w:r>
      <w:r w:rsidRPr="00065404">
        <w:rPr>
          <w:color w:val="000000" w:themeColor="text1"/>
          <w:sz w:val="28"/>
          <w:szCs w:val="28"/>
          <w:lang w:eastAsia="ru-RU"/>
        </w:rPr>
        <w:t>Про освіту</w:t>
      </w:r>
      <w:r w:rsidR="006F729F">
        <w:rPr>
          <w:color w:val="000000" w:themeColor="text1"/>
          <w:sz w:val="28"/>
          <w:szCs w:val="28"/>
          <w:lang w:val="ru-RU" w:eastAsia="ru-RU"/>
        </w:rPr>
        <w:t>»</w:t>
      </w:r>
      <w:r w:rsidRPr="00065404">
        <w:rPr>
          <w:color w:val="000000" w:themeColor="text1"/>
          <w:sz w:val="28"/>
          <w:szCs w:val="28"/>
          <w:lang w:eastAsia="ru-RU"/>
        </w:rPr>
        <w:t xml:space="preserve"> поняття </w:t>
      </w:r>
      <w:r w:rsidR="004C251D" w:rsidRPr="004C251D">
        <w:rPr>
          <w:iCs/>
          <w:color w:val="000000" w:themeColor="text1"/>
          <w:sz w:val="28"/>
          <w:szCs w:val="28"/>
          <w:lang w:eastAsia="ru-RU"/>
        </w:rPr>
        <w:t>«</w:t>
      </w:r>
      <w:r w:rsidRPr="004C251D">
        <w:rPr>
          <w:iCs/>
          <w:color w:val="000000" w:themeColor="text1"/>
          <w:sz w:val="28"/>
          <w:szCs w:val="28"/>
          <w:lang w:eastAsia="ru-RU"/>
        </w:rPr>
        <w:t>освіта</w:t>
      </w:r>
      <w:r w:rsidR="004C251D" w:rsidRPr="004C251D">
        <w:rPr>
          <w:iCs/>
          <w:color w:val="000000" w:themeColor="text1"/>
          <w:sz w:val="28"/>
          <w:szCs w:val="28"/>
          <w:lang w:eastAsia="ru-RU"/>
        </w:rPr>
        <w:t>»</w:t>
      </w:r>
      <w:r w:rsidRPr="00065404">
        <w:rPr>
          <w:color w:val="000000" w:themeColor="text1"/>
          <w:sz w:val="28"/>
          <w:szCs w:val="28"/>
          <w:lang w:eastAsia="ru-RU"/>
        </w:rPr>
        <w:t xml:space="preserve"> тлумачиться як </w:t>
      </w:r>
      <w:r w:rsidR="004C251D">
        <w:rPr>
          <w:color w:val="000000" w:themeColor="text1"/>
          <w:sz w:val="28"/>
          <w:szCs w:val="28"/>
          <w:lang w:eastAsia="ru-RU"/>
        </w:rPr>
        <w:t>«</w:t>
      </w:r>
      <w:r w:rsidRPr="00065404">
        <w:rPr>
          <w:color w:val="000000" w:themeColor="text1"/>
          <w:sz w:val="28"/>
          <w:szCs w:val="28"/>
          <w:lang w:eastAsia="ru-RU"/>
        </w:rPr>
        <w:t>основа інтелектуального, культурного, духовного, соціального, економічного розвитку суспільства і держави</w:t>
      </w:r>
      <w:r w:rsidR="004C251D">
        <w:rPr>
          <w:color w:val="000000" w:themeColor="text1"/>
          <w:sz w:val="28"/>
          <w:szCs w:val="28"/>
          <w:lang w:eastAsia="ru-RU"/>
        </w:rPr>
        <w:t>»</w:t>
      </w:r>
      <w:r w:rsidRPr="00065404">
        <w:rPr>
          <w:color w:val="000000" w:themeColor="text1"/>
          <w:sz w:val="28"/>
          <w:szCs w:val="28"/>
          <w:lang w:eastAsia="ru-RU"/>
        </w:rPr>
        <w:t xml:space="preserve"> [</w:t>
      </w:r>
      <w:r w:rsidR="00741B19">
        <w:rPr>
          <w:color w:val="000000" w:themeColor="text1"/>
          <w:sz w:val="28"/>
          <w:szCs w:val="28"/>
          <w:lang w:val="ru-RU" w:eastAsia="ru-RU"/>
        </w:rPr>
        <w:t>16</w:t>
      </w:r>
      <w:r w:rsidRPr="00065404">
        <w:rPr>
          <w:color w:val="000000" w:themeColor="text1"/>
          <w:sz w:val="28"/>
          <w:szCs w:val="28"/>
          <w:lang w:eastAsia="ru-RU"/>
        </w:rPr>
        <w:t>]. Запропоноване визначення освіти, на нашу думку, відповідає вимогам логіки щодо формування понять і сприяє розвитку суспільства і держави в цілому.</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Категорію</w:t>
      </w:r>
      <w:r w:rsidR="004C251D" w:rsidRPr="004C251D">
        <w:rPr>
          <w:iCs/>
          <w:color w:val="000000" w:themeColor="text1"/>
          <w:sz w:val="28"/>
          <w:szCs w:val="28"/>
          <w:lang w:eastAsia="ru-RU"/>
        </w:rPr>
        <w:t>«</w:t>
      </w:r>
      <w:r w:rsidRPr="004C251D">
        <w:rPr>
          <w:iCs/>
          <w:color w:val="000000" w:themeColor="text1"/>
          <w:sz w:val="28"/>
          <w:szCs w:val="28"/>
          <w:lang w:eastAsia="ru-RU"/>
        </w:rPr>
        <w:t>освіта</w:t>
      </w:r>
      <w:r w:rsidR="004C251D" w:rsidRPr="004C251D">
        <w:rPr>
          <w:iCs/>
          <w:color w:val="000000" w:themeColor="text1"/>
          <w:sz w:val="28"/>
          <w:szCs w:val="28"/>
          <w:lang w:eastAsia="ru-RU"/>
        </w:rPr>
        <w:t>»</w:t>
      </w:r>
      <w:r w:rsidRPr="00065404">
        <w:rPr>
          <w:color w:val="000000" w:themeColor="text1"/>
          <w:sz w:val="28"/>
          <w:szCs w:val="28"/>
          <w:lang w:eastAsia="ru-RU"/>
        </w:rPr>
        <w:t xml:space="preserve">розуміють як </w:t>
      </w:r>
      <w:r w:rsidR="004C251D">
        <w:rPr>
          <w:color w:val="000000" w:themeColor="text1"/>
          <w:sz w:val="28"/>
          <w:szCs w:val="28"/>
          <w:lang w:eastAsia="ru-RU"/>
        </w:rPr>
        <w:t>«</w:t>
      </w:r>
      <w:r w:rsidRPr="00065404">
        <w:rPr>
          <w:color w:val="000000" w:themeColor="text1"/>
          <w:sz w:val="28"/>
          <w:szCs w:val="28"/>
          <w:lang w:eastAsia="ru-RU"/>
        </w:rPr>
        <w:t>процес і результат інформаційного окультурення суб’єктів діяльності</w:t>
      </w:r>
      <w:r w:rsidR="004C251D">
        <w:rPr>
          <w:color w:val="000000" w:themeColor="text1"/>
          <w:sz w:val="28"/>
          <w:szCs w:val="28"/>
          <w:lang w:eastAsia="ru-RU"/>
        </w:rPr>
        <w:t>»</w:t>
      </w:r>
      <w:r w:rsidRPr="00065404">
        <w:rPr>
          <w:color w:val="000000" w:themeColor="text1"/>
          <w:sz w:val="28"/>
          <w:szCs w:val="28"/>
          <w:lang w:eastAsia="ru-RU"/>
        </w:rPr>
        <w:t xml:space="preserve"> [</w:t>
      </w:r>
      <w:r w:rsidR="00741B19">
        <w:rPr>
          <w:color w:val="000000" w:themeColor="text1"/>
          <w:sz w:val="28"/>
          <w:szCs w:val="28"/>
          <w:lang w:val="ru-RU" w:eastAsia="ru-RU"/>
        </w:rPr>
        <w:t>61</w:t>
      </w:r>
      <w:r w:rsidRPr="00065404">
        <w:rPr>
          <w:color w:val="000000" w:themeColor="text1"/>
          <w:sz w:val="28"/>
          <w:szCs w:val="28"/>
          <w:lang w:eastAsia="ru-RU"/>
        </w:rPr>
        <w:t>, с. 18].</w:t>
      </w:r>
    </w:p>
    <w:p w:rsidR="00E34555" w:rsidRPr="00065404" w:rsidRDefault="00E34555" w:rsidP="00B9627D">
      <w:pPr>
        <w:shd w:val="clear" w:color="auto" w:fill="FFFFFF"/>
        <w:spacing w:line="360" w:lineRule="auto"/>
        <w:ind w:firstLine="709"/>
        <w:jc w:val="both"/>
        <w:rPr>
          <w:color w:val="000000" w:themeColor="text1"/>
          <w:sz w:val="20"/>
          <w:szCs w:val="20"/>
          <w:lang w:eastAsia="ru-RU"/>
        </w:rPr>
      </w:pPr>
      <w:r w:rsidRPr="00065404">
        <w:rPr>
          <w:color w:val="000000" w:themeColor="text1"/>
          <w:sz w:val="28"/>
          <w:szCs w:val="28"/>
          <w:lang w:eastAsia="ru-RU"/>
        </w:rPr>
        <w:t xml:space="preserve">У контексті нашого дослідження інформаційному окультуренню суб’єктів діяльності (викладачів,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вчителів, учнів загальноосвітніх навчальних закладів, батьків) сприятимуть медіаосвітні технології, які формують критичність стосовно різноманітних медіа, естетичні та художні смаки; передбачають навчання теорії і практики застосування інформаційно-пізнавальних медіатекстів у навчальному процесі та самоосвіті.</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Медіатекст Н. І. Череповська трактує як будь-яку продукцію засобів масової комунікації</w:t>
      </w:r>
      <w:r w:rsidRPr="00065404">
        <w:rPr>
          <w:color w:val="000000" w:themeColor="text1"/>
          <w:lang w:eastAsia="ru-RU"/>
        </w:rPr>
        <w:t xml:space="preserve"> – </w:t>
      </w:r>
      <w:r w:rsidRPr="00065404">
        <w:rPr>
          <w:color w:val="000000" w:themeColor="text1"/>
          <w:sz w:val="28"/>
          <w:szCs w:val="28"/>
          <w:lang w:eastAsia="ru-RU"/>
        </w:rPr>
        <w:t>друкований текст у пресі, фотозображення, повідомлення по радіо, аудіовізуальні зображення в кіно, на телебаченні або їх фрагменти, реклама, етикетка на пляшці, sms-повідомлення, веб-сторінка, блог, віртуальні фотоальбоми тощо [</w:t>
      </w:r>
      <w:r w:rsidR="00741B19" w:rsidRPr="00741B19">
        <w:rPr>
          <w:color w:val="000000" w:themeColor="text1"/>
          <w:sz w:val="28"/>
          <w:szCs w:val="28"/>
          <w:lang w:eastAsia="ru-RU"/>
        </w:rPr>
        <w:t>80</w:t>
      </w:r>
      <w:r w:rsidRPr="00065404">
        <w:rPr>
          <w:color w:val="000000" w:themeColor="text1"/>
          <w:sz w:val="28"/>
          <w:szCs w:val="28"/>
          <w:lang w:eastAsia="ru-RU"/>
        </w:rPr>
        <w:t>, с. 7].</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Поняття </w:t>
      </w:r>
      <w:r w:rsidR="004C251D" w:rsidRPr="004C251D">
        <w:rPr>
          <w:color w:val="000000" w:themeColor="text1"/>
          <w:sz w:val="28"/>
          <w:szCs w:val="28"/>
          <w:lang w:eastAsia="ru-RU"/>
        </w:rPr>
        <w:t>«</w:t>
      </w:r>
      <w:r w:rsidRPr="004C251D">
        <w:rPr>
          <w:color w:val="000000" w:themeColor="text1"/>
          <w:sz w:val="28"/>
          <w:szCs w:val="28"/>
          <w:lang w:eastAsia="ru-RU"/>
        </w:rPr>
        <w:t>технологія</w:t>
      </w:r>
      <w:r w:rsidR="004C251D">
        <w:rPr>
          <w:i/>
          <w:color w:val="000000" w:themeColor="text1"/>
          <w:sz w:val="28"/>
          <w:szCs w:val="28"/>
          <w:lang w:eastAsia="ru-RU"/>
        </w:rPr>
        <w:t>»</w:t>
      </w:r>
      <w:r w:rsidRPr="00065404">
        <w:rPr>
          <w:color w:val="000000" w:themeColor="text1"/>
          <w:sz w:val="28"/>
          <w:szCs w:val="28"/>
          <w:lang w:eastAsia="ru-RU"/>
        </w:rPr>
        <w:t xml:space="preserve"> (від грецького </w:t>
      </w:r>
      <w:r w:rsidRPr="004C251D">
        <w:rPr>
          <w:iCs/>
          <w:color w:val="000000" w:themeColor="text1"/>
          <w:sz w:val="28"/>
          <w:szCs w:val="28"/>
          <w:lang w:eastAsia="ru-RU"/>
        </w:rPr>
        <w:t>techne)</w:t>
      </w:r>
      <w:r w:rsidRPr="00065404">
        <w:rPr>
          <w:color w:val="000000" w:themeColor="text1"/>
          <w:sz w:val="28"/>
          <w:szCs w:val="28"/>
          <w:lang w:eastAsia="ru-RU"/>
        </w:rPr>
        <w:t xml:space="preserve">, що в перекладі означає </w:t>
      </w:r>
      <w:r w:rsidR="004C251D">
        <w:rPr>
          <w:color w:val="000000" w:themeColor="text1"/>
          <w:sz w:val="28"/>
          <w:szCs w:val="28"/>
          <w:lang w:eastAsia="ru-RU"/>
        </w:rPr>
        <w:t>«</w:t>
      </w:r>
      <w:r w:rsidRPr="00065404">
        <w:rPr>
          <w:color w:val="000000" w:themeColor="text1"/>
          <w:sz w:val="28"/>
          <w:szCs w:val="28"/>
          <w:lang w:eastAsia="ru-RU"/>
        </w:rPr>
        <w:t>мистецтво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майстерність</w:t>
      </w:r>
      <w:r w:rsidR="004C251D">
        <w:rPr>
          <w:color w:val="000000" w:themeColor="text1"/>
          <w:sz w:val="28"/>
          <w:szCs w:val="28"/>
          <w:lang w:eastAsia="ru-RU"/>
        </w:rPr>
        <w:t>»</w:t>
      </w:r>
      <w:r w:rsidRPr="00065404">
        <w:rPr>
          <w:color w:val="000000" w:themeColor="text1"/>
          <w:sz w:val="28"/>
          <w:szCs w:val="28"/>
          <w:lang w:eastAsia="ru-RU"/>
        </w:rPr>
        <w:t xml:space="preserve">, та </w:t>
      </w:r>
      <w:r w:rsidRPr="00065404">
        <w:rPr>
          <w:i/>
          <w:iCs/>
          <w:color w:val="000000" w:themeColor="text1"/>
          <w:sz w:val="28"/>
          <w:szCs w:val="28"/>
          <w:lang w:eastAsia="ru-RU"/>
        </w:rPr>
        <w:t>logos</w:t>
      </w:r>
      <w:r w:rsidRPr="00065404">
        <w:rPr>
          <w:color w:val="000000" w:themeColor="text1"/>
          <w:sz w:val="28"/>
          <w:szCs w:val="28"/>
          <w:lang w:eastAsia="ru-RU"/>
        </w:rPr>
        <w:t xml:space="preserve"> – </w:t>
      </w:r>
      <w:r w:rsidR="004C251D">
        <w:rPr>
          <w:color w:val="000000" w:themeColor="text1"/>
          <w:sz w:val="28"/>
          <w:szCs w:val="28"/>
          <w:lang w:eastAsia="ru-RU"/>
        </w:rPr>
        <w:t>«</w:t>
      </w:r>
      <w:r w:rsidRPr="00065404">
        <w:rPr>
          <w:color w:val="000000" w:themeColor="text1"/>
          <w:sz w:val="28"/>
          <w:szCs w:val="28"/>
          <w:lang w:eastAsia="ru-RU"/>
        </w:rPr>
        <w:t>слово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вчення</w:t>
      </w:r>
      <w:r w:rsidR="004C251D">
        <w:rPr>
          <w:color w:val="000000" w:themeColor="text1"/>
          <w:sz w:val="28"/>
          <w:szCs w:val="28"/>
          <w:lang w:eastAsia="ru-RU"/>
        </w:rPr>
        <w:t>»</w:t>
      </w:r>
      <w:r w:rsidRPr="00065404">
        <w:rPr>
          <w:color w:val="000000" w:themeColor="text1"/>
          <w:sz w:val="28"/>
          <w:szCs w:val="28"/>
          <w:lang w:eastAsia="ru-RU"/>
        </w:rPr>
        <w:t xml:space="preserve">, визначається як </w:t>
      </w:r>
      <w:r w:rsidR="004C251D">
        <w:rPr>
          <w:color w:val="000000" w:themeColor="text1"/>
          <w:sz w:val="28"/>
          <w:szCs w:val="28"/>
          <w:lang w:eastAsia="ru-RU"/>
        </w:rPr>
        <w:t>«</w:t>
      </w:r>
      <w:r w:rsidRPr="00065404">
        <w:rPr>
          <w:color w:val="000000" w:themeColor="text1"/>
          <w:sz w:val="28"/>
          <w:szCs w:val="28"/>
          <w:lang w:eastAsia="ru-RU"/>
        </w:rPr>
        <w:t>сукупність методів та інструментів для досягнення бажаного результату; спосіб перетворення суттєвого  в належне</w:t>
      </w:r>
      <w:r w:rsidR="004C251D">
        <w:rPr>
          <w:color w:val="000000" w:themeColor="text1"/>
          <w:sz w:val="28"/>
          <w:szCs w:val="28"/>
          <w:lang w:eastAsia="ru-RU"/>
        </w:rPr>
        <w:t>»</w:t>
      </w:r>
      <w:r w:rsidRPr="00065404">
        <w:rPr>
          <w:color w:val="000000" w:themeColor="text1"/>
          <w:lang w:eastAsia="ru-RU"/>
        </w:rPr>
        <w:t xml:space="preserve">. </w:t>
      </w:r>
      <w:r w:rsidRPr="00065404">
        <w:rPr>
          <w:color w:val="000000" w:themeColor="text1"/>
          <w:sz w:val="28"/>
          <w:szCs w:val="28"/>
          <w:lang w:eastAsia="ru-RU"/>
        </w:rPr>
        <w:t xml:space="preserve">Історично поняття </w:t>
      </w:r>
      <w:r w:rsidR="004C251D">
        <w:rPr>
          <w:color w:val="000000" w:themeColor="text1"/>
          <w:sz w:val="28"/>
          <w:szCs w:val="28"/>
          <w:lang w:eastAsia="ru-RU"/>
        </w:rPr>
        <w:t>«</w:t>
      </w:r>
      <w:r w:rsidRPr="00065404">
        <w:rPr>
          <w:color w:val="000000" w:themeColor="text1"/>
          <w:sz w:val="28"/>
          <w:szCs w:val="28"/>
          <w:lang w:eastAsia="ru-RU"/>
        </w:rPr>
        <w:t>технологія</w:t>
      </w:r>
      <w:r w:rsidR="004C251D">
        <w:rPr>
          <w:color w:val="000000" w:themeColor="text1"/>
          <w:sz w:val="28"/>
          <w:szCs w:val="28"/>
          <w:lang w:eastAsia="ru-RU"/>
        </w:rPr>
        <w:t>»</w:t>
      </w:r>
      <w:r w:rsidRPr="00065404">
        <w:rPr>
          <w:color w:val="000000" w:themeColor="text1"/>
          <w:sz w:val="28"/>
          <w:szCs w:val="28"/>
          <w:lang w:eastAsia="ru-RU"/>
        </w:rPr>
        <w:t xml:space="preserve">, у значенні науки про майстерність, виникло </w:t>
      </w:r>
      <w:r w:rsidR="004C251D">
        <w:rPr>
          <w:color w:val="000000" w:themeColor="text1"/>
          <w:sz w:val="28"/>
          <w:szCs w:val="28"/>
          <w:lang w:eastAsia="ru-RU"/>
        </w:rPr>
        <w:t>у зв’язку з технічним прогресом </w:t>
      </w:r>
      <w:r w:rsidRPr="00065404">
        <w:rPr>
          <w:color w:val="000000" w:themeColor="text1"/>
          <w:sz w:val="28"/>
          <w:szCs w:val="28"/>
          <w:lang w:eastAsia="ru-RU"/>
        </w:rPr>
        <w:t>[</w:t>
      </w:r>
      <w:r w:rsidR="00741B19">
        <w:rPr>
          <w:color w:val="000000" w:themeColor="text1"/>
          <w:sz w:val="28"/>
          <w:szCs w:val="28"/>
          <w:lang w:val="ru-RU" w:eastAsia="ru-RU"/>
        </w:rPr>
        <w:t>6</w:t>
      </w:r>
      <w:r w:rsidR="004C251D">
        <w:rPr>
          <w:color w:val="000000" w:themeColor="text1"/>
          <w:sz w:val="28"/>
          <w:szCs w:val="28"/>
          <w:lang w:eastAsia="ru-RU"/>
        </w:rPr>
        <w:t>, </w:t>
      </w:r>
      <w:r w:rsidRPr="00065404">
        <w:rPr>
          <w:color w:val="000000" w:themeColor="text1"/>
          <w:sz w:val="28"/>
          <w:szCs w:val="28"/>
          <w:lang w:eastAsia="ru-RU"/>
        </w:rPr>
        <w:t>с. 1024].</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За нашими міркуваннями, </w:t>
      </w:r>
      <w:r w:rsidR="004C251D" w:rsidRPr="004C251D">
        <w:rPr>
          <w:color w:val="000000" w:themeColor="text1"/>
          <w:sz w:val="28"/>
          <w:szCs w:val="28"/>
          <w:lang w:eastAsia="ru-RU"/>
        </w:rPr>
        <w:t>«</w:t>
      </w:r>
      <w:r w:rsidRPr="004C251D">
        <w:rPr>
          <w:color w:val="000000" w:themeColor="text1"/>
          <w:sz w:val="28"/>
          <w:szCs w:val="28"/>
          <w:lang w:eastAsia="ru-RU"/>
        </w:rPr>
        <w:t>освітня технологія</w:t>
      </w:r>
      <w:r w:rsidR="004C251D" w:rsidRPr="004C251D">
        <w:rPr>
          <w:color w:val="000000" w:themeColor="text1"/>
          <w:sz w:val="28"/>
          <w:szCs w:val="28"/>
          <w:lang w:eastAsia="ru-RU"/>
        </w:rPr>
        <w:t>»</w:t>
      </w:r>
      <w:r w:rsidRPr="00065404">
        <w:rPr>
          <w:color w:val="000000" w:themeColor="text1"/>
          <w:sz w:val="28"/>
          <w:szCs w:val="28"/>
          <w:lang w:eastAsia="ru-RU"/>
        </w:rPr>
        <w:t xml:space="preserve"> – це </w:t>
      </w:r>
      <w:r w:rsidR="004C251D">
        <w:rPr>
          <w:color w:val="000000" w:themeColor="text1"/>
          <w:sz w:val="28"/>
          <w:szCs w:val="28"/>
          <w:lang w:eastAsia="ru-RU"/>
        </w:rPr>
        <w:t>«</w:t>
      </w:r>
      <w:r w:rsidRPr="00065404">
        <w:rPr>
          <w:color w:val="000000" w:themeColor="text1"/>
          <w:sz w:val="28"/>
          <w:szCs w:val="28"/>
          <w:lang w:eastAsia="ru-RU"/>
        </w:rPr>
        <w:t>майстерність</w:t>
      </w:r>
      <w:r w:rsidR="004C251D">
        <w:rPr>
          <w:color w:val="000000" w:themeColor="text1"/>
          <w:sz w:val="28"/>
          <w:szCs w:val="28"/>
          <w:lang w:eastAsia="ru-RU"/>
        </w:rPr>
        <w:t>»</w:t>
      </w:r>
      <w:r w:rsidRPr="00065404">
        <w:rPr>
          <w:color w:val="000000" w:themeColor="text1"/>
          <w:sz w:val="28"/>
          <w:szCs w:val="28"/>
          <w:lang w:eastAsia="ru-RU"/>
        </w:rPr>
        <w:t xml:space="preserve"> організації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яка передбачає послідовність операцій із формування знань, умінь, навичок, світогляду особистості; раціонально </w:t>
      </w:r>
      <w:r w:rsidRPr="00065404">
        <w:rPr>
          <w:color w:val="000000" w:themeColor="text1"/>
          <w:sz w:val="28"/>
          <w:szCs w:val="28"/>
          <w:lang w:eastAsia="ru-RU"/>
        </w:rPr>
        <w:lastRenderedPageBreak/>
        <w:t>застосовуючи методи, форми та засоби, з метою досягнення запланованих результатів навчання, підвищення рівня освіченості, професійної підготовки майбутнього вчителя.</w:t>
      </w:r>
    </w:p>
    <w:p w:rsidR="00E34555" w:rsidRPr="00065404" w:rsidRDefault="00E34555" w:rsidP="00B9627D">
      <w:pPr>
        <w:shd w:val="clear" w:color="auto" w:fill="FFFFFF"/>
        <w:spacing w:line="360" w:lineRule="auto"/>
        <w:ind w:firstLine="709"/>
        <w:jc w:val="both"/>
        <w:rPr>
          <w:color w:val="000000" w:themeColor="text1"/>
          <w:spacing w:val="-1"/>
          <w:sz w:val="28"/>
          <w:szCs w:val="28"/>
          <w:lang w:eastAsia="ru-RU"/>
        </w:rPr>
      </w:pPr>
      <w:r w:rsidRPr="00065404">
        <w:rPr>
          <w:color w:val="000000" w:themeColor="text1"/>
          <w:sz w:val="28"/>
          <w:szCs w:val="28"/>
          <w:lang w:eastAsia="ru-RU"/>
        </w:rPr>
        <w:t xml:space="preserve">Роль технічних засобів (матеріалів, інструментів) в організації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виконують медіа. </w:t>
      </w:r>
      <w:r w:rsidR="004C251D" w:rsidRPr="004C251D">
        <w:rPr>
          <w:iCs/>
          <w:color w:val="000000" w:themeColor="text1"/>
          <w:sz w:val="28"/>
          <w:szCs w:val="28"/>
          <w:lang w:eastAsia="ru-RU"/>
        </w:rPr>
        <w:t>«</w:t>
      </w:r>
      <w:r w:rsidRPr="004C251D">
        <w:rPr>
          <w:iCs/>
          <w:color w:val="000000" w:themeColor="text1"/>
          <w:sz w:val="28"/>
          <w:szCs w:val="28"/>
          <w:lang w:eastAsia="ru-RU"/>
        </w:rPr>
        <w:t>Медіа</w:t>
      </w:r>
      <w:r w:rsidR="004C251D" w:rsidRPr="004C251D">
        <w:rPr>
          <w:iCs/>
          <w:color w:val="000000" w:themeColor="text1"/>
          <w:sz w:val="28"/>
          <w:szCs w:val="28"/>
          <w:lang w:eastAsia="ru-RU"/>
        </w:rPr>
        <w:t>»</w:t>
      </w:r>
      <w:r w:rsidRPr="00065404">
        <w:rPr>
          <w:color w:val="000000" w:themeColor="text1"/>
          <w:sz w:val="28"/>
          <w:szCs w:val="28"/>
          <w:lang w:eastAsia="ru-RU"/>
        </w:rPr>
        <w:t xml:space="preserve"> − термін іншомовного походження, у перекладі з латинської </w:t>
      </w:r>
      <w:r w:rsidRPr="00065404">
        <w:rPr>
          <w:i/>
          <w:iCs/>
          <w:color w:val="000000" w:themeColor="text1"/>
          <w:sz w:val="28"/>
          <w:szCs w:val="28"/>
          <w:lang w:eastAsia="ru-RU"/>
        </w:rPr>
        <w:t>medium</w:t>
      </w:r>
      <w:r w:rsidRPr="00065404">
        <w:rPr>
          <w:color w:val="000000" w:themeColor="text1"/>
          <w:sz w:val="28"/>
          <w:szCs w:val="28"/>
          <w:lang w:eastAsia="ru-RU"/>
        </w:rPr>
        <w:t xml:space="preserve"> означає </w:t>
      </w:r>
      <w:r w:rsidR="004C251D">
        <w:rPr>
          <w:color w:val="000000" w:themeColor="text1"/>
          <w:sz w:val="28"/>
          <w:szCs w:val="28"/>
          <w:lang w:eastAsia="ru-RU"/>
        </w:rPr>
        <w:t>«</w:t>
      </w:r>
      <w:r w:rsidRPr="00065404">
        <w:rPr>
          <w:color w:val="000000" w:themeColor="text1"/>
          <w:sz w:val="28"/>
          <w:szCs w:val="28"/>
          <w:lang w:eastAsia="ru-RU"/>
        </w:rPr>
        <w:t>засіб</w:t>
      </w:r>
      <w:r w:rsidR="004C251D">
        <w:rPr>
          <w:color w:val="000000" w:themeColor="text1"/>
          <w:sz w:val="28"/>
          <w:szCs w:val="28"/>
          <w:lang w:eastAsia="ru-RU"/>
        </w:rPr>
        <w:t>»</w:t>
      </w:r>
      <w:r w:rsidRPr="00065404">
        <w:rPr>
          <w:color w:val="000000" w:themeColor="text1"/>
          <w:sz w:val="28"/>
          <w:szCs w:val="28"/>
          <w:lang w:eastAsia="ru-RU"/>
        </w:rPr>
        <w:t xml:space="preserve"> [</w:t>
      </w:r>
      <w:r w:rsidR="00741B19" w:rsidRPr="00741B19">
        <w:rPr>
          <w:color w:val="000000" w:themeColor="text1"/>
          <w:sz w:val="28"/>
          <w:szCs w:val="28"/>
          <w:lang w:eastAsia="ru-RU"/>
        </w:rPr>
        <w:t>44</w:t>
      </w:r>
      <w:r w:rsidRPr="00065404">
        <w:rPr>
          <w:color w:val="000000" w:themeColor="text1"/>
          <w:sz w:val="28"/>
          <w:szCs w:val="28"/>
          <w:lang w:eastAsia="ru-RU"/>
        </w:rPr>
        <w:t xml:space="preserve">, с. 99]. Сукупність різних засобів сприяє передачі та засвоєнню накопиченої людством інформації. </w:t>
      </w:r>
      <w:r w:rsidRPr="00065404">
        <w:rPr>
          <w:color w:val="000000" w:themeColor="text1"/>
          <w:spacing w:val="-1"/>
          <w:sz w:val="28"/>
          <w:szCs w:val="28"/>
          <w:lang w:eastAsia="ru-RU"/>
        </w:rPr>
        <w:t xml:space="preserve">У своїх дослідженнях професор Г. П. Васянович зазначає: </w:t>
      </w:r>
      <w:r w:rsidR="004C251D" w:rsidRPr="004C251D">
        <w:rPr>
          <w:color w:val="000000" w:themeColor="text1"/>
          <w:spacing w:val="-1"/>
          <w:sz w:val="28"/>
          <w:szCs w:val="28"/>
          <w:lang w:eastAsia="ru-RU"/>
        </w:rPr>
        <w:t>«</w:t>
      </w:r>
      <w:r w:rsidRPr="004C251D">
        <w:rPr>
          <w:iCs/>
          <w:color w:val="000000" w:themeColor="text1"/>
          <w:spacing w:val="-1"/>
          <w:sz w:val="28"/>
          <w:szCs w:val="28"/>
          <w:lang w:eastAsia="ru-RU"/>
        </w:rPr>
        <w:t>Медіа</w:t>
      </w:r>
      <w:r w:rsidRPr="00065404">
        <w:rPr>
          <w:color w:val="000000" w:themeColor="text1"/>
          <w:spacing w:val="-1"/>
          <w:sz w:val="28"/>
          <w:szCs w:val="28"/>
          <w:lang w:eastAsia="ru-RU"/>
        </w:rPr>
        <w:t>– це глобальний феномен, явище, яке має потужний вплив на освітнє середовище</w:t>
      </w:r>
      <w:r w:rsidR="004C251D">
        <w:rPr>
          <w:color w:val="000000" w:themeColor="text1"/>
          <w:spacing w:val="-1"/>
          <w:sz w:val="28"/>
          <w:szCs w:val="28"/>
          <w:lang w:eastAsia="ru-RU"/>
        </w:rPr>
        <w:t>»</w:t>
      </w:r>
      <w:r w:rsidRPr="00065404">
        <w:rPr>
          <w:color w:val="000000" w:themeColor="text1"/>
          <w:spacing w:val="-1"/>
          <w:sz w:val="28"/>
          <w:szCs w:val="28"/>
          <w:lang w:eastAsia="ru-RU"/>
        </w:rPr>
        <w:t xml:space="preserve"> [</w:t>
      </w:r>
      <w:r w:rsidR="00741B19">
        <w:rPr>
          <w:color w:val="000000" w:themeColor="text1"/>
          <w:spacing w:val="-1"/>
          <w:sz w:val="28"/>
          <w:szCs w:val="28"/>
          <w:lang w:val="ru-RU" w:eastAsia="ru-RU"/>
        </w:rPr>
        <w:t>4</w:t>
      </w:r>
      <w:r w:rsidRPr="00065404">
        <w:rPr>
          <w:color w:val="000000" w:themeColor="text1"/>
          <w:spacing w:val="-1"/>
          <w:sz w:val="28"/>
          <w:szCs w:val="28"/>
          <w:lang w:eastAsia="ru-RU"/>
        </w:rPr>
        <w:t>, с. 11].</w:t>
      </w:r>
    </w:p>
    <w:p w:rsidR="00E34555" w:rsidRPr="00065404" w:rsidRDefault="00E34555" w:rsidP="00B9627D">
      <w:pPr>
        <w:spacing w:line="360" w:lineRule="auto"/>
        <w:ind w:firstLine="709"/>
        <w:jc w:val="both"/>
        <w:rPr>
          <w:color w:val="000000" w:themeColor="text1"/>
          <w:spacing w:val="-4"/>
          <w:sz w:val="28"/>
          <w:szCs w:val="28"/>
          <w:lang w:eastAsia="ru-RU"/>
        </w:rPr>
      </w:pPr>
      <w:r w:rsidRPr="00065404">
        <w:rPr>
          <w:color w:val="000000" w:themeColor="text1"/>
          <w:spacing w:val="-1"/>
          <w:sz w:val="28"/>
          <w:szCs w:val="28"/>
          <w:lang w:eastAsia="ru-RU"/>
        </w:rPr>
        <w:t>А. В. Литвин, формулюючи завдання медіаосвіти в контексті підвищення якості професійної підготовки,</w:t>
      </w:r>
      <w:r w:rsidRPr="00065404">
        <w:rPr>
          <w:color w:val="000000" w:themeColor="text1"/>
          <w:spacing w:val="-2"/>
          <w:sz w:val="28"/>
          <w:szCs w:val="28"/>
          <w:lang w:eastAsia="ru-RU"/>
        </w:rPr>
        <w:t xml:space="preserve"> розглядає </w:t>
      </w:r>
      <w:r w:rsidR="004C251D" w:rsidRPr="004C251D">
        <w:rPr>
          <w:iCs/>
          <w:color w:val="000000" w:themeColor="text1"/>
          <w:spacing w:val="-2"/>
          <w:sz w:val="28"/>
          <w:szCs w:val="28"/>
          <w:lang w:eastAsia="ru-RU"/>
        </w:rPr>
        <w:t>«</w:t>
      </w:r>
      <w:r w:rsidRPr="004C251D">
        <w:rPr>
          <w:iCs/>
          <w:color w:val="000000" w:themeColor="text1"/>
          <w:spacing w:val="-2"/>
          <w:sz w:val="28"/>
          <w:szCs w:val="28"/>
          <w:lang w:eastAsia="ru-RU"/>
        </w:rPr>
        <w:t>медіа</w:t>
      </w:r>
      <w:r w:rsidR="004C251D" w:rsidRPr="004C251D">
        <w:rPr>
          <w:iCs/>
          <w:color w:val="000000" w:themeColor="text1"/>
          <w:spacing w:val="-2"/>
          <w:sz w:val="28"/>
          <w:szCs w:val="28"/>
          <w:lang w:eastAsia="ru-RU"/>
        </w:rPr>
        <w:t>»</w:t>
      </w:r>
      <w:r w:rsidRPr="00065404">
        <w:rPr>
          <w:color w:val="000000" w:themeColor="text1"/>
          <w:spacing w:val="-2"/>
          <w:sz w:val="28"/>
          <w:szCs w:val="28"/>
          <w:lang w:eastAsia="ru-RU"/>
        </w:rPr>
        <w:t xml:space="preserve"> як </w:t>
      </w:r>
      <w:r w:rsidR="004C251D">
        <w:rPr>
          <w:color w:val="000000" w:themeColor="text1"/>
          <w:spacing w:val="-1"/>
          <w:sz w:val="28"/>
          <w:szCs w:val="28"/>
          <w:lang w:eastAsia="ru-RU"/>
        </w:rPr>
        <w:t>«</w:t>
      </w:r>
      <w:r w:rsidRPr="00065404">
        <w:rPr>
          <w:color w:val="000000" w:themeColor="text1"/>
          <w:spacing w:val="-2"/>
          <w:sz w:val="28"/>
          <w:szCs w:val="28"/>
          <w:lang w:eastAsia="ru-RU"/>
        </w:rPr>
        <w:t>глобальне поняття</w:t>
      </w:r>
      <w:r w:rsidRPr="00065404">
        <w:rPr>
          <w:color w:val="000000" w:themeColor="text1"/>
          <w:spacing w:val="-1"/>
          <w:sz w:val="28"/>
          <w:szCs w:val="28"/>
          <w:lang w:eastAsia="ru-RU"/>
        </w:rPr>
        <w:t>, яке охоплює</w:t>
      </w:r>
      <w:r w:rsidRPr="00065404">
        <w:rPr>
          <w:color w:val="000000" w:themeColor="text1"/>
          <w:spacing w:val="-4"/>
          <w:sz w:val="28"/>
          <w:szCs w:val="28"/>
          <w:lang w:eastAsia="ru-RU"/>
        </w:rPr>
        <w:t xml:space="preserve"> дидактичні засоби, наукову підтримку, а також засоби масової інфо</w:t>
      </w:r>
      <w:r w:rsidRPr="00065404">
        <w:rPr>
          <w:color w:val="000000" w:themeColor="text1"/>
          <w:sz w:val="28"/>
          <w:szCs w:val="28"/>
          <w:lang w:eastAsia="ru-RU"/>
        </w:rPr>
        <w:t>рмації</w:t>
      </w:r>
      <w:r w:rsidR="004C251D">
        <w:rPr>
          <w:color w:val="000000" w:themeColor="text1"/>
          <w:spacing w:val="-1"/>
          <w:sz w:val="28"/>
          <w:szCs w:val="28"/>
          <w:lang w:eastAsia="ru-RU"/>
        </w:rPr>
        <w:t>»</w:t>
      </w:r>
      <w:r w:rsidRPr="00065404">
        <w:rPr>
          <w:color w:val="000000" w:themeColor="text1"/>
          <w:sz w:val="28"/>
          <w:szCs w:val="28"/>
          <w:lang w:eastAsia="ru-RU"/>
        </w:rPr>
        <w:t xml:space="preserve">. Вчений наголошує: </w:t>
      </w:r>
      <w:r w:rsidR="004C251D" w:rsidRPr="004C251D">
        <w:rPr>
          <w:iCs/>
          <w:color w:val="000000" w:themeColor="text1"/>
          <w:spacing w:val="-1"/>
          <w:sz w:val="28"/>
          <w:szCs w:val="28"/>
          <w:lang w:eastAsia="ru-RU"/>
        </w:rPr>
        <w:t>«</w:t>
      </w:r>
      <w:r w:rsidRPr="004C251D">
        <w:rPr>
          <w:iCs/>
          <w:color w:val="000000" w:themeColor="text1"/>
          <w:spacing w:val="-1"/>
          <w:sz w:val="28"/>
          <w:szCs w:val="28"/>
          <w:lang w:eastAsia="ru-RU"/>
        </w:rPr>
        <w:t>Медіа</w:t>
      </w:r>
      <w:r w:rsidRPr="00065404">
        <w:rPr>
          <w:color w:val="000000" w:themeColor="text1"/>
          <w:spacing w:val="-1"/>
          <w:sz w:val="28"/>
          <w:szCs w:val="28"/>
          <w:lang w:eastAsia="ru-RU"/>
        </w:rPr>
        <w:t xml:space="preserve"> − </w:t>
      </w:r>
      <w:r w:rsidRPr="00065404">
        <w:rPr>
          <w:color w:val="000000" w:themeColor="text1"/>
          <w:sz w:val="28"/>
          <w:szCs w:val="28"/>
          <w:lang w:eastAsia="ru-RU"/>
        </w:rPr>
        <w:t>це предмети, обладнання й матеріали, які переда</w:t>
      </w:r>
      <w:r w:rsidRPr="00065404">
        <w:rPr>
          <w:color w:val="000000" w:themeColor="text1"/>
          <w:spacing w:val="-3"/>
          <w:sz w:val="28"/>
          <w:szCs w:val="28"/>
          <w:lang w:eastAsia="ru-RU"/>
        </w:rPr>
        <w:t>ють певну інформацію (комунікати) через слова, зображення і звуки, а також дозволяють виконувати певні дії інтелектуального та мануального характеру</w:t>
      </w:r>
      <w:r w:rsidR="004C251D">
        <w:rPr>
          <w:color w:val="000000" w:themeColor="text1"/>
          <w:spacing w:val="-3"/>
          <w:sz w:val="28"/>
          <w:szCs w:val="28"/>
          <w:lang w:eastAsia="ru-RU"/>
        </w:rPr>
        <w:t>»</w:t>
      </w:r>
      <w:r w:rsidRPr="00065404">
        <w:rPr>
          <w:color w:val="000000" w:themeColor="text1"/>
          <w:spacing w:val="-3"/>
          <w:sz w:val="28"/>
          <w:szCs w:val="28"/>
          <w:lang w:eastAsia="ru-RU"/>
        </w:rPr>
        <w:t xml:space="preserve">. </w:t>
      </w:r>
      <w:r w:rsidRPr="00065404">
        <w:rPr>
          <w:color w:val="000000" w:themeColor="text1"/>
          <w:sz w:val="28"/>
          <w:szCs w:val="28"/>
          <w:lang w:eastAsia="ru-RU"/>
        </w:rPr>
        <w:t xml:space="preserve">Саме тому медіа виступають посередником у передачі інформації </w:t>
      </w:r>
      <w:r w:rsidRPr="00065404">
        <w:rPr>
          <w:color w:val="000000" w:themeColor="text1"/>
          <w:spacing w:val="-4"/>
          <w:sz w:val="28"/>
          <w:szCs w:val="28"/>
          <w:lang w:eastAsia="ru-RU"/>
        </w:rPr>
        <w:t xml:space="preserve">від одного адресата до іншого </w:t>
      </w:r>
      <w:r w:rsidRPr="00065404">
        <w:rPr>
          <w:color w:val="000000" w:themeColor="text1"/>
          <w:spacing w:val="-3"/>
          <w:sz w:val="28"/>
          <w:szCs w:val="28"/>
          <w:lang w:eastAsia="ru-RU"/>
        </w:rPr>
        <w:t>[</w:t>
      </w:r>
      <w:r w:rsidR="00741B19">
        <w:rPr>
          <w:color w:val="000000" w:themeColor="text1"/>
          <w:spacing w:val="-3"/>
          <w:sz w:val="28"/>
          <w:szCs w:val="28"/>
          <w:lang w:val="ru-RU" w:eastAsia="ru-RU"/>
        </w:rPr>
        <w:t>25</w:t>
      </w:r>
      <w:r w:rsidRPr="00065404">
        <w:rPr>
          <w:color w:val="000000" w:themeColor="text1"/>
          <w:spacing w:val="-3"/>
          <w:sz w:val="28"/>
          <w:szCs w:val="28"/>
          <w:lang w:eastAsia="ru-RU"/>
        </w:rPr>
        <w:t>, с. </w:t>
      </w:r>
      <w:r w:rsidRPr="00065404">
        <w:rPr>
          <w:color w:val="000000" w:themeColor="text1"/>
          <w:spacing w:val="-1"/>
          <w:sz w:val="28"/>
          <w:szCs w:val="28"/>
          <w:lang w:eastAsia="ru-RU"/>
        </w:rPr>
        <w:t>11]</w:t>
      </w:r>
      <w:r w:rsidRPr="00065404">
        <w:rPr>
          <w:color w:val="000000" w:themeColor="text1"/>
          <w:spacing w:val="-4"/>
          <w:sz w:val="28"/>
          <w:szCs w:val="28"/>
          <w:lang w:eastAsia="ru-RU"/>
        </w:rPr>
        <w:t>.</w:t>
      </w:r>
    </w:p>
    <w:p w:rsidR="00E34555" w:rsidRPr="00065404" w:rsidRDefault="00E34555" w:rsidP="003431E3">
      <w:pPr>
        <w:spacing w:line="360" w:lineRule="auto"/>
        <w:ind w:firstLine="709"/>
        <w:jc w:val="both"/>
        <w:rPr>
          <w:color w:val="000000" w:themeColor="text1"/>
          <w:sz w:val="28"/>
          <w:szCs w:val="28"/>
          <w:lang w:eastAsia="ru-RU"/>
        </w:rPr>
      </w:pPr>
      <w:r w:rsidRPr="00065404">
        <w:rPr>
          <w:color w:val="000000" w:themeColor="text1"/>
          <w:sz w:val="28"/>
          <w:szCs w:val="28"/>
          <w:lang w:eastAsia="ru-RU"/>
        </w:rPr>
        <w:t>У зв’язку з викладеним постає питання вивчення ключових понять, історичних аспектів, теорії, практики та методики застосування</w:t>
      </w:r>
      <w:r w:rsidR="004C251D">
        <w:rPr>
          <w:color w:val="000000" w:themeColor="text1"/>
          <w:sz w:val="28"/>
          <w:szCs w:val="28"/>
          <w:lang w:eastAsia="ru-RU"/>
        </w:rPr>
        <w:t xml:space="preserve"> медіаосвітніх технологій(</w:t>
      </w:r>
      <w:r w:rsidRPr="00065404">
        <w:rPr>
          <w:color w:val="000000" w:themeColor="text1"/>
          <w:sz w:val="28"/>
          <w:szCs w:val="28"/>
          <w:lang w:eastAsia="ru-RU"/>
        </w:rPr>
        <w:t>МОТ</w:t>
      </w:r>
      <w:r w:rsidR="004C251D">
        <w:rPr>
          <w:color w:val="000000" w:themeColor="text1"/>
          <w:sz w:val="28"/>
          <w:szCs w:val="28"/>
          <w:lang w:eastAsia="ru-RU"/>
        </w:rPr>
        <w:t>)</w:t>
      </w:r>
      <w:r w:rsidRPr="00065404">
        <w:rPr>
          <w:color w:val="000000" w:themeColor="text1"/>
          <w:sz w:val="28"/>
          <w:szCs w:val="28"/>
          <w:lang w:eastAsia="ru-RU"/>
        </w:rPr>
        <w:t xml:space="preserve">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Підтримуємо думку Н. М. Духаніної, яка тлумачить </w:t>
      </w:r>
      <w:r w:rsidR="004C251D" w:rsidRPr="004C251D">
        <w:rPr>
          <w:color w:val="000000" w:themeColor="text1"/>
          <w:sz w:val="28"/>
          <w:szCs w:val="28"/>
          <w:lang w:eastAsia="ru-RU"/>
        </w:rPr>
        <w:t>«</w:t>
      </w:r>
      <w:r w:rsidRPr="004C251D">
        <w:rPr>
          <w:color w:val="000000" w:themeColor="text1"/>
          <w:sz w:val="28"/>
          <w:szCs w:val="28"/>
          <w:lang w:eastAsia="ru-RU"/>
        </w:rPr>
        <w:t>медіаосвітні технології</w:t>
      </w:r>
      <w:r w:rsidR="004C251D" w:rsidRPr="004C251D">
        <w:rPr>
          <w:color w:val="000000" w:themeColor="text1"/>
          <w:sz w:val="28"/>
          <w:szCs w:val="28"/>
          <w:lang w:eastAsia="ru-RU"/>
        </w:rPr>
        <w:t>»</w:t>
      </w:r>
      <w:r w:rsidRPr="00065404">
        <w:rPr>
          <w:color w:val="000000" w:themeColor="text1"/>
          <w:sz w:val="28"/>
          <w:szCs w:val="28"/>
          <w:lang w:eastAsia="ru-RU"/>
        </w:rPr>
        <w:t xml:space="preserve"> як використання різноманітних засобів інформації в </w:t>
      </w:r>
      <w:r w:rsidR="002E059E">
        <w:rPr>
          <w:color w:val="000000" w:themeColor="text1"/>
          <w:sz w:val="28"/>
          <w:szCs w:val="28"/>
          <w:lang w:eastAsia="ru-RU"/>
        </w:rPr>
        <w:t>освітньому процесі</w:t>
      </w:r>
      <w:r w:rsidRPr="00065404">
        <w:rPr>
          <w:color w:val="000000" w:themeColor="text1"/>
          <w:sz w:val="28"/>
          <w:szCs w:val="28"/>
          <w:lang w:eastAsia="ru-RU"/>
        </w:rPr>
        <w:t xml:space="preserve">, а саме: писемних, друкованих, електронних, телевізійних, цифрових. Дослідниця додає, що медіаосвітні технологіїнайбільшою мірою відповідають принципам особистісного підходу. Вони мають ефективний вплив на навчальний процес, підвищують мотивацію, інтерес учнів 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навчання. Їх застосування урізноманітнює подання нового матеріалу, розвиває розумові та творчі здібності [</w:t>
      </w:r>
      <w:r w:rsidR="00741B19" w:rsidRPr="00741B19">
        <w:rPr>
          <w:color w:val="000000" w:themeColor="text1"/>
          <w:sz w:val="28"/>
          <w:szCs w:val="28"/>
          <w:lang w:eastAsia="ru-RU"/>
        </w:rPr>
        <w:t>12</w:t>
      </w:r>
      <w:r w:rsidRPr="00065404">
        <w:rPr>
          <w:color w:val="000000" w:themeColor="text1"/>
          <w:sz w:val="28"/>
          <w:szCs w:val="28"/>
          <w:lang w:eastAsia="ru-RU"/>
        </w:rPr>
        <w:t>, с. 190].</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lastRenderedPageBreak/>
        <w:t xml:space="preserve">Запропоновані тлумачення поняття </w:t>
      </w:r>
      <w:r w:rsidR="004C251D" w:rsidRPr="00A71DA6">
        <w:rPr>
          <w:color w:val="000000" w:themeColor="text1"/>
          <w:sz w:val="28"/>
          <w:szCs w:val="28"/>
          <w:lang w:eastAsia="ru-RU"/>
        </w:rPr>
        <w:t>«</w:t>
      </w:r>
      <w:r w:rsidRPr="00A71DA6">
        <w:rPr>
          <w:color w:val="000000" w:themeColor="text1"/>
          <w:sz w:val="28"/>
          <w:szCs w:val="28"/>
          <w:lang w:eastAsia="ru-RU"/>
        </w:rPr>
        <w:t>медіаосвітні технології</w:t>
      </w:r>
      <w:r w:rsidR="004C251D" w:rsidRPr="00A71DA6">
        <w:rPr>
          <w:color w:val="000000" w:themeColor="text1"/>
          <w:sz w:val="28"/>
          <w:szCs w:val="28"/>
          <w:lang w:eastAsia="ru-RU"/>
        </w:rPr>
        <w:t>»</w:t>
      </w:r>
      <w:r w:rsidRPr="00065404">
        <w:rPr>
          <w:color w:val="000000" w:themeColor="text1"/>
          <w:sz w:val="28"/>
          <w:szCs w:val="28"/>
          <w:lang w:eastAsia="ru-RU"/>
        </w:rPr>
        <w:t xml:space="preserve">, зв’язок МОТ і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на нашу думку, потребує уточнення, оскільки професійна діяльність останніх реалізується серед основної цільової аудиторії – школярів загальноосвітніх шкіл.</w:t>
      </w:r>
    </w:p>
    <w:p w:rsidR="00E34555" w:rsidRPr="00065404" w:rsidRDefault="00E34555" w:rsidP="00B9627D">
      <w:pPr>
        <w:spacing w:line="360" w:lineRule="auto"/>
        <w:ind w:firstLine="709"/>
        <w:jc w:val="both"/>
        <w:rPr>
          <w:color w:val="000000" w:themeColor="text1"/>
          <w:sz w:val="20"/>
          <w:szCs w:val="20"/>
          <w:lang w:eastAsia="ru-RU"/>
        </w:rPr>
      </w:pPr>
      <w:r w:rsidRPr="00065404">
        <w:rPr>
          <w:color w:val="000000" w:themeColor="text1"/>
          <w:sz w:val="28"/>
          <w:szCs w:val="28"/>
          <w:lang w:eastAsia="ru-RU"/>
        </w:rPr>
        <w:t xml:space="preserve">Розробники навчальної програми </w:t>
      </w:r>
      <w:r w:rsidR="004C251D">
        <w:rPr>
          <w:color w:val="000000" w:themeColor="text1"/>
          <w:sz w:val="28"/>
          <w:szCs w:val="28"/>
          <w:lang w:eastAsia="ru-RU"/>
        </w:rPr>
        <w:t>«</w:t>
      </w:r>
      <w:r w:rsidRPr="00065404">
        <w:rPr>
          <w:color w:val="000000" w:themeColor="text1"/>
          <w:sz w:val="28"/>
          <w:szCs w:val="28"/>
          <w:lang w:eastAsia="ru-RU"/>
        </w:rPr>
        <w:t>Медіаосвіта (медіаграмотність)</w:t>
      </w:r>
      <w:r w:rsidR="004C251D">
        <w:rPr>
          <w:color w:val="000000" w:themeColor="text1"/>
          <w:sz w:val="28"/>
          <w:szCs w:val="28"/>
          <w:lang w:eastAsia="ru-RU"/>
        </w:rPr>
        <w:t>»</w:t>
      </w:r>
      <w:r w:rsidRPr="00065404">
        <w:rPr>
          <w:color w:val="000000" w:themeColor="text1"/>
          <w:sz w:val="28"/>
          <w:szCs w:val="28"/>
          <w:lang w:eastAsia="ru-RU"/>
        </w:rPr>
        <w:t xml:space="preserve"> (для слухачів курсів підвищення кваліфікації педагогічних і науково-педагогічних працівників) характеризують </w:t>
      </w:r>
      <w:r w:rsidR="004C251D" w:rsidRPr="00A71DA6">
        <w:rPr>
          <w:color w:val="000000" w:themeColor="text1"/>
          <w:sz w:val="28"/>
          <w:szCs w:val="28"/>
          <w:lang w:eastAsia="ru-RU"/>
        </w:rPr>
        <w:t>«</w:t>
      </w:r>
      <w:r w:rsidRPr="00A71DA6">
        <w:rPr>
          <w:color w:val="000000" w:themeColor="text1"/>
          <w:sz w:val="28"/>
          <w:szCs w:val="28"/>
          <w:lang w:eastAsia="ru-RU"/>
        </w:rPr>
        <w:t>медіаосвітні технології</w:t>
      </w:r>
      <w:r w:rsidR="004C251D" w:rsidRPr="00A71DA6">
        <w:rPr>
          <w:color w:val="000000" w:themeColor="text1"/>
          <w:sz w:val="28"/>
          <w:szCs w:val="28"/>
          <w:lang w:eastAsia="ru-RU"/>
        </w:rPr>
        <w:t>»</w:t>
      </w:r>
      <w:r w:rsidRPr="00065404">
        <w:rPr>
          <w:color w:val="000000" w:themeColor="text1"/>
          <w:sz w:val="28"/>
          <w:szCs w:val="28"/>
          <w:lang w:eastAsia="ru-RU"/>
        </w:rPr>
        <w:t xml:space="preserve"> як </w:t>
      </w:r>
      <w:r w:rsidR="004C251D">
        <w:rPr>
          <w:color w:val="000000" w:themeColor="text1"/>
          <w:sz w:val="28"/>
          <w:szCs w:val="28"/>
          <w:lang w:eastAsia="ru-RU"/>
        </w:rPr>
        <w:t>«</w:t>
      </w:r>
      <w:r w:rsidRPr="00065404">
        <w:rPr>
          <w:color w:val="000000" w:themeColor="text1"/>
          <w:sz w:val="28"/>
          <w:szCs w:val="28"/>
          <w:lang w:eastAsia="ru-RU"/>
        </w:rPr>
        <w:t>методично-організаційні засоби навчального процесу з використанням періодичних видань, радіо, телебачення, кіно, а також програмно-апаратних засобів і пристроїв, що забезпечують операції збирання, оброблення, накопичення, збереження і передавання інформації</w:t>
      </w:r>
      <w:r w:rsidR="004C251D">
        <w:rPr>
          <w:color w:val="000000" w:themeColor="text1"/>
          <w:sz w:val="28"/>
          <w:szCs w:val="28"/>
          <w:lang w:eastAsia="ru-RU"/>
        </w:rPr>
        <w:t>»</w:t>
      </w:r>
      <w:r w:rsidRPr="00065404">
        <w:rPr>
          <w:color w:val="000000" w:themeColor="text1"/>
          <w:sz w:val="28"/>
          <w:szCs w:val="28"/>
          <w:lang w:eastAsia="ru-RU"/>
        </w:rPr>
        <w:t>[</w:t>
      </w:r>
      <w:r w:rsidR="00741B19" w:rsidRPr="00741B19">
        <w:rPr>
          <w:color w:val="000000" w:themeColor="text1"/>
          <w:sz w:val="28"/>
          <w:szCs w:val="28"/>
          <w:lang w:eastAsia="ru-RU"/>
        </w:rPr>
        <w:t>32</w:t>
      </w:r>
      <w:r w:rsidRPr="00065404">
        <w:rPr>
          <w:color w:val="000000" w:themeColor="text1"/>
          <w:sz w:val="28"/>
          <w:szCs w:val="28"/>
          <w:lang w:eastAsia="ru-RU"/>
        </w:rPr>
        <w:t xml:space="preserve">, с. 9].Запропоноване визначення, на нашу думку, характеризує медіа як засіб удосконалення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нашу думку, основою, джерелом виникнення </w:t>
      </w:r>
      <w:r w:rsidR="004C251D" w:rsidRPr="00A71DA6">
        <w:rPr>
          <w:color w:val="000000" w:themeColor="text1"/>
          <w:sz w:val="28"/>
          <w:szCs w:val="28"/>
          <w:lang w:eastAsia="ru-RU"/>
        </w:rPr>
        <w:t>«</w:t>
      </w:r>
      <w:r w:rsidRPr="00A71DA6">
        <w:rPr>
          <w:color w:val="000000" w:themeColor="text1"/>
          <w:sz w:val="28"/>
          <w:szCs w:val="28"/>
          <w:lang w:eastAsia="ru-RU"/>
        </w:rPr>
        <w:t>медіаосвітніх технологій</w:t>
      </w:r>
      <w:r w:rsidR="004C251D" w:rsidRPr="00A71DA6">
        <w:rPr>
          <w:color w:val="000000" w:themeColor="text1"/>
          <w:sz w:val="28"/>
          <w:szCs w:val="28"/>
          <w:lang w:eastAsia="ru-RU"/>
        </w:rPr>
        <w:t>»</w:t>
      </w:r>
      <w:r w:rsidRPr="00065404">
        <w:rPr>
          <w:color w:val="000000" w:themeColor="text1"/>
          <w:sz w:val="28"/>
          <w:szCs w:val="28"/>
          <w:lang w:eastAsia="ru-RU"/>
        </w:rPr>
        <w:t xml:space="preserve">є медіатехнології, які частково застосовуються в професійній підготовці </w:t>
      </w:r>
      <w:r w:rsidR="00CE23B9">
        <w:rPr>
          <w:color w:val="000000" w:themeColor="text1"/>
          <w:sz w:val="28"/>
          <w:szCs w:val="28"/>
          <w:lang w:eastAsia="ru-RU"/>
        </w:rPr>
        <w:t>майбутніх учителів</w:t>
      </w:r>
      <w:r w:rsidRPr="00065404">
        <w:rPr>
          <w:color w:val="000000" w:themeColor="text1"/>
          <w:sz w:val="28"/>
          <w:szCs w:val="28"/>
          <w:lang w:eastAsia="ru-RU"/>
        </w:rPr>
        <w:t>.</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Проведений аналіз наукової, методичної, професійно орієнтованої літератури дозволяє узагальнити визначення поняття </w:t>
      </w:r>
      <w:r w:rsidR="004C251D" w:rsidRPr="00A71DA6">
        <w:rPr>
          <w:color w:val="000000" w:themeColor="text1"/>
          <w:sz w:val="28"/>
          <w:szCs w:val="28"/>
          <w:lang w:eastAsia="ru-RU"/>
        </w:rPr>
        <w:t>«</w:t>
      </w:r>
      <w:r w:rsidRPr="00A71DA6">
        <w:rPr>
          <w:color w:val="000000" w:themeColor="text1"/>
          <w:sz w:val="28"/>
          <w:szCs w:val="28"/>
          <w:lang w:eastAsia="ru-RU"/>
        </w:rPr>
        <w:t>медіапедагогіка</w:t>
      </w:r>
      <w:r w:rsidR="004C251D" w:rsidRPr="00A71DA6">
        <w:rPr>
          <w:color w:val="000000" w:themeColor="text1"/>
          <w:sz w:val="28"/>
          <w:szCs w:val="28"/>
          <w:lang w:eastAsia="ru-RU"/>
        </w:rPr>
        <w:t>»</w:t>
      </w:r>
      <w:r w:rsidRPr="00065404">
        <w:rPr>
          <w:color w:val="000000" w:themeColor="text1"/>
          <w:sz w:val="28"/>
          <w:szCs w:val="28"/>
          <w:lang w:eastAsia="ru-RU"/>
        </w:rPr>
        <w:t xml:space="preserve">, яке досить часто науковці ототожнюють із дефініцією </w:t>
      </w:r>
      <w:r w:rsidR="004C251D" w:rsidRPr="00A71DA6">
        <w:rPr>
          <w:color w:val="000000" w:themeColor="text1"/>
          <w:sz w:val="28"/>
          <w:szCs w:val="28"/>
          <w:lang w:eastAsia="ru-RU"/>
        </w:rPr>
        <w:t>«</w:t>
      </w:r>
      <w:r w:rsidRPr="00A71DA6">
        <w:rPr>
          <w:color w:val="000000" w:themeColor="text1"/>
          <w:sz w:val="28"/>
          <w:szCs w:val="28"/>
          <w:lang w:eastAsia="ru-RU"/>
        </w:rPr>
        <w:t>медіаосвіта</w:t>
      </w:r>
      <w:r w:rsidR="004C251D" w:rsidRPr="00A71DA6">
        <w:rPr>
          <w:color w:val="000000" w:themeColor="text1"/>
          <w:sz w:val="28"/>
          <w:szCs w:val="28"/>
          <w:lang w:eastAsia="ru-RU"/>
        </w:rPr>
        <w:t>»</w:t>
      </w:r>
      <w:r w:rsidRPr="00065404">
        <w:rPr>
          <w:color w:val="000000" w:themeColor="text1"/>
          <w:sz w:val="28"/>
          <w:szCs w:val="28"/>
          <w:lang w:eastAsia="ru-RU"/>
        </w:rPr>
        <w:t xml:space="preserve">, що, на наш погляд, є не зовсім коректним, оскільки основними категоріями педагогіки є освіта, навчання і виховання. У психолого-педагогічній літературі тлумачення поняття </w:t>
      </w:r>
      <w:r w:rsidR="004C251D" w:rsidRPr="004D5569">
        <w:rPr>
          <w:iCs/>
          <w:color w:val="000000" w:themeColor="text1"/>
          <w:sz w:val="28"/>
          <w:szCs w:val="28"/>
          <w:lang w:eastAsia="ru-RU"/>
        </w:rPr>
        <w:t>«</w:t>
      </w:r>
      <w:r w:rsidRPr="004D5569">
        <w:rPr>
          <w:iCs/>
          <w:color w:val="000000" w:themeColor="text1"/>
          <w:sz w:val="28"/>
          <w:szCs w:val="28"/>
          <w:lang w:eastAsia="ru-RU"/>
        </w:rPr>
        <w:t>медіапедагогіка</w:t>
      </w:r>
      <w:r w:rsidR="004C251D" w:rsidRPr="004D5569">
        <w:rPr>
          <w:iCs/>
          <w:color w:val="000000" w:themeColor="text1"/>
          <w:sz w:val="28"/>
          <w:szCs w:val="28"/>
          <w:lang w:eastAsia="ru-RU"/>
        </w:rPr>
        <w:t>»</w:t>
      </w:r>
      <w:r w:rsidRPr="00065404">
        <w:rPr>
          <w:color w:val="000000" w:themeColor="text1"/>
          <w:sz w:val="28"/>
          <w:szCs w:val="28"/>
          <w:lang w:eastAsia="ru-RU"/>
        </w:rPr>
        <w:t>безпосередньо пов’язане з теорією медіанавчання та медіавиховання.</w:t>
      </w:r>
    </w:p>
    <w:p w:rsidR="00E34555" w:rsidRPr="00065404" w:rsidRDefault="00E34555" w:rsidP="008226C9">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Вважаємо, що медіапедагогіка – це трансдисциплінарна наука, яка повинна проходити червоною ниткою через усі навчальні предмети. Медіапедагогіку та медіаосвіту потрібно вивчати інтегровано. Це означає, що всі студенти педагогічних навчальних закладів повинні ознайомитися з курсом медіаосвіти. Зазначене не лише збагатить їхні знання, а й дасть можливість урізноманітнити викладання навчального матеріалу.</w:t>
      </w:r>
    </w:p>
    <w:p w:rsidR="00E34555" w:rsidRPr="00065404" w:rsidRDefault="00E34555" w:rsidP="00B9627D">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lastRenderedPageBreak/>
        <w:t xml:space="preserve">На нашу думку, </w:t>
      </w:r>
      <w:r w:rsidR="004C251D" w:rsidRPr="004D5569">
        <w:rPr>
          <w:color w:val="000000" w:themeColor="text1"/>
          <w:sz w:val="28"/>
          <w:szCs w:val="28"/>
          <w:lang w:val="ru-RU" w:eastAsia="ru-RU"/>
        </w:rPr>
        <w:t>«</w:t>
      </w:r>
      <w:r w:rsidRPr="004D5569">
        <w:rPr>
          <w:iCs/>
          <w:color w:val="000000" w:themeColor="text1"/>
          <w:sz w:val="28"/>
          <w:szCs w:val="28"/>
          <w:lang w:eastAsia="ru-RU"/>
        </w:rPr>
        <w:t>медіапедагогіка</w:t>
      </w:r>
      <w:r w:rsidR="004C251D" w:rsidRPr="004D5569">
        <w:rPr>
          <w:iCs/>
          <w:color w:val="000000" w:themeColor="text1"/>
          <w:sz w:val="28"/>
          <w:szCs w:val="28"/>
          <w:lang w:val="ru-RU" w:eastAsia="ru-RU"/>
        </w:rPr>
        <w:t>»</w:t>
      </w:r>
      <w:r w:rsidRPr="00065404">
        <w:rPr>
          <w:color w:val="000000" w:themeColor="text1"/>
          <w:sz w:val="28"/>
          <w:szCs w:val="28"/>
          <w:lang w:eastAsia="ru-RU"/>
        </w:rPr>
        <w:t xml:space="preserve"> − це одна з галузей педагогічного знання, основними категоріями якої є медіадидактика та медіавиховання. Вона досліджує особливості сучасних медіа, специфіку їх впливу на молодь, сприяє позитивному використанню медіа в навчанні, вихованні та розвитку особистості і безпосередньо у професійній підготовці майбутніх учителів. </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Однією з основних категорій медіапедагогіки є </w:t>
      </w:r>
      <w:r w:rsidR="004C251D" w:rsidRPr="004D5569">
        <w:rPr>
          <w:color w:val="000000" w:themeColor="text1"/>
          <w:sz w:val="28"/>
          <w:szCs w:val="28"/>
          <w:lang w:eastAsia="ru-RU"/>
        </w:rPr>
        <w:t>«</w:t>
      </w:r>
      <w:r w:rsidRPr="004D5569">
        <w:rPr>
          <w:iCs/>
          <w:color w:val="000000" w:themeColor="text1"/>
          <w:sz w:val="28"/>
          <w:szCs w:val="28"/>
          <w:lang w:eastAsia="ru-RU"/>
        </w:rPr>
        <w:t>медіаосвіта</w:t>
      </w:r>
      <w:r w:rsidR="004C251D" w:rsidRPr="004D5569">
        <w:rPr>
          <w:iCs/>
          <w:color w:val="000000" w:themeColor="text1"/>
          <w:sz w:val="28"/>
          <w:szCs w:val="28"/>
          <w:lang w:eastAsia="ru-RU"/>
        </w:rPr>
        <w:t>»</w:t>
      </w:r>
      <w:r w:rsidRPr="004D5569">
        <w:rPr>
          <w:iCs/>
          <w:color w:val="000000" w:themeColor="text1"/>
          <w:sz w:val="28"/>
          <w:szCs w:val="28"/>
          <w:lang w:eastAsia="ru-RU"/>
        </w:rPr>
        <w:t>.</w:t>
      </w:r>
      <w:r w:rsidRPr="00065404">
        <w:rPr>
          <w:color w:val="000000" w:themeColor="text1"/>
          <w:sz w:val="28"/>
          <w:szCs w:val="28"/>
          <w:lang w:eastAsia="ru-RU"/>
        </w:rPr>
        <w:t xml:space="preserve">Це поняття віддзеркалює </w:t>
      </w:r>
      <w:r w:rsidR="004C251D">
        <w:rPr>
          <w:color w:val="000000" w:themeColor="text1"/>
          <w:sz w:val="28"/>
          <w:szCs w:val="28"/>
          <w:lang w:eastAsia="ru-RU"/>
        </w:rPr>
        <w:t>«</w:t>
      </w:r>
      <w:r w:rsidRPr="00065404">
        <w:rPr>
          <w:color w:val="000000" w:themeColor="text1"/>
          <w:sz w:val="28"/>
          <w:szCs w:val="28"/>
          <w:lang w:eastAsia="ru-RU"/>
        </w:rPr>
        <w:t>напрям у педагогіці, представники якого виступають за вивчення законом</w:t>
      </w:r>
      <w:r w:rsidR="00741B19">
        <w:rPr>
          <w:color w:val="000000" w:themeColor="text1"/>
          <w:sz w:val="28"/>
          <w:szCs w:val="28"/>
          <w:lang w:eastAsia="ru-RU"/>
        </w:rPr>
        <w:t>ірностей масової комунікації</w:t>
      </w:r>
      <w:r w:rsidR="004C251D">
        <w:rPr>
          <w:color w:val="000000" w:themeColor="text1"/>
          <w:sz w:val="28"/>
          <w:szCs w:val="28"/>
          <w:lang w:eastAsia="ru-RU"/>
        </w:rPr>
        <w:t>»</w:t>
      </w:r>
      <w:r w:rsidR="00741B19">
        <w:rPr>
          <w:color w:val="000000" w:themeColor="text1"/>
          <w:sz w:val="28"/>
          <w:szCs w:val="28"/>
          <w:lang w:eastAsia="ru-RU"/>
        </w:rPr>
        <w:t xml:space="preserve"> [</w:t>
      </w:r>
      <w:r w:rsidRPr="00065404">
        <w:rPr>
          <w:color w:val="000000" w:themeColor="text1"/>
          <w:sz w:val="28"/>
          <w:szCs w:val="28"/>
          <w:lang w:eastAsia="ru-RU"/>
        </w:rPr>
        <w:t>2</w:t>
      </w:r>
      <w:r w:rsidRPr="002A16C5">
        <w:rPr>
          <w:color w:val="000000" w:themeColor="text1"/>
          <w:sz w:val="28"/>
          <w:szCs w:val="28"/>
          <w:lang w:eastAsia="ru-RU"/>
        </w:rPr>
        <w:t>9</w:t>
      </w:r>
      <w:r w:rsidRPr="00065404">
        <w:rPr>
          <w:color w:val="000000" w:themeColor="text1"/>
          <w:sz w:val="28"/>
          <w:szCs w:val="28"/>
          <w:lang w:eastAsia="ru-RU"/>
        </w:rPr>
        <w:t>, с</w:t>
      </w:r>
      <w:r w:rsidRPr="00065404">
        <w:rPr>
          <w:color w:val="000000" w:themeColor="text1"/>
          <w:spacing w:val="11"/>
          <w:sz w:val="28"/>
          <w:szCs w:val="28"/>
          <w:lang w:eastAsia="ru-RU"/>
        </w:rPr>
        <w:t>. 245].</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Беручи до уваги наведені теоретичні узагальнення, потрібно зазначити, що в цілому </w:t>
      </w:r>
      <w:r w:rsidR="004C251D">
        <w:rPr>
          <w:i/>
          <w:color w:val="000000" w:themeColor="text1"/>
          <w:sz w:val="28"/>
          <w:szCs w:val="28"/>
          <w:lang w:eastAsia="ru-RU"/>
        </w:rPr>
        <w:t>«</w:t>
      </w:r>
      <w:r w:rsidRPr="00065404">
        <w:rPr>
          <w:i/>
          <w:iCs/>
          <w:color w:val="000000" w:themeColor="text1"/>
          <w:sz w:val="28"/>
          <w:szCs w:val="28"/>
          <w:lang w:eastAsia="ru-RU"/>
        </w:rPr>
        <w:t>медіаосвіту</w:t>
      </w:r>
      <w:r w:rsidR="004C251D">
        <w:rPr>
          <w:i/>
          <w:iCs/>
          <w:color w:val="000000" w:themeColor="text1"/>
          <w:sz w:val="28"/>
          <w:szCs w:val="28"/>
          <w:lang w:eastAsia="ru-RU"/>
        </w:rPr>
        <w:t>»</w:t>
      </w:r>
      <w:r w:rsidRPr="00065404">
        <w:rPr>
          <w:color w:val="000000" w:themeColor="text1"/>
          <w:sz w:val="28"/>
          <w:szCs w:val="28"/>
          <w:lang w:eastAsia="ru-RU"/>
        </w:rPr>
        <w:t xml:space="preserve">розглядають як </w:t>
      </w:r>
      <w:r w:rsidR="004C251D">
        <w:rPr>
          <w:color w:val="000000" w:themeColor="text1"/>
          <w:sz w:val="28"/>
          <w:szCs w:val="28"/>
          <w:lang w:eastAsia="ru-RU"/>
        </w:rPr>
        <w:t>«</w:t>
      </w:r>
      <w:r w:rsidRPr="00065404">
        <w:rPr>
          <w:color w:val="000000" w:themeColor="text1"/>
          <w:sz w:val="28"/>
          <w:szCs w:val="28"/>
          <w:lang w:eastAsia="ru-RU"/>
        </w:rPr>
        <w:t>категорію медіапедагогіки, засіб реалізації освіти за допомогою медіадидактики та медіавиховання</w:t>
      </w:r>
      <w:r w:rsidR="004C251D">
        <w:rPr>
          <w:color w:val="000000" w:themeColor="text1"/>
          <w:sz w:val="28"/>
          <w:szCs w:val="28"/>
          <w:lang w:eastAsia="ru-RU"/>
        </w:rPr>
        <w:t>»</w:t>
      </w:r>
      <w:r w:rsidRPr="00065404">
        <w:rPr>
          <w:color w:val="000000" w:themeColor="text1"/>
          <w:sz w:val="28"/>
          <w:szCs w:val="28"/>
          <w:lang w:eastAsia="ru-RU"/>
        </w:rPr>
        <w:t xml:space="preserve"> (рис. 1.1.</w:t>
      </w:r>
      <w:r w:rsidR="004D5569">
        <w:rPr>
          <w:color w:val="000000" w:themeColor="text1"/>
          <w:sz w:val="28"/>
          <w:szCs w:val="28"/>
          <w:lang w:eastAsia="ru-RU"/>
        </w:rPr>
        <w:t>,</w:t>
      </w:r>
      <w:r w:rsidR="006F729F" w:rsidRPr="006F729F">
        <w:rPr>
          <w:color w:val="000000" w:themeColor="text1"/>
          <w:sz w:val="28"/>
          <w:szCs w:val="28"/>
          <w:lang w:eastAsia="ru-RU"/>
        </w:rPr>
        <w:t>рис.</w:t>
      </w:r>
      <w:r w:rsidR="006F729F">
        <w:rPr>
          <w:color w:val="000000" w:themeColor="text1"/>
          <w:sz w:val="28"/>
          <w:szCs w:val="28"/>
          <w:lang w:val="ru-RU" w:eastAsia="ru-RU"/>
        </w:rPr>
        <w:t> </w:t>
      </w:r>
      <w:r w:rsidRPr="00065404">
        <w:rPr>
          <w:color w:val="000000" w:themeColor="text1"/>
          <w:sz w:val="28"/>
          <w:szCs w:val="28"/>
          <w:lang w:eastAsia="ru-RU"/>
        </w:rPr>
        <w:t>1.2.).</w: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p>
    <w:p w:rsidR="00E34555" w:rsidRPr="00065404" w:rsidRDefault="00693872" w:rsidP="00B9627D">
      <w:pPr>
        <w:shd w:val="clear" w:color="auto" w:fill="FFFFFF"/>
        <w:spacing w:line="360" w:lineRule="auto"/>
        <w:ind w:firstLine="709"/>
        <w:jc w:val="both"/>
        <w:rPr>
          <w:color w:val="000000" w:themeColor="text1"/>
          <w:sz w:val="28"/>
          <w:szCs w:val="28"/>
          <w:lang w:eastAsia="ru-RU"/>
        </w:rPr>
      </w:pPr>
      <w:r w:rsidRPr="00693872">
        <w:rPr>
          <w:noProof/>
          <w:color w:val="000000" w:themeColor="text1"/>
          <w:lang w:val="ru-RU" w:eastAsia="ru-RU"/>
        </w:rPr>
        <w:pict>
          <v:line id="Line 239" o:spid="_x0000_s1247" style="position:absolute;left:0;text-align:left;z-index:251668992;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207pt,9.65pt" to="2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VbKQIAAE0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">
            <v:stroke endarrow="block"/>
          </v:line>
        </w:pict>
      </w:r>
      <w:r w:rsidRPr="00693872">
        <w:rPr>
          <w:noProof/>
          <w:color w:val="000000" w:themeColor="text1"/>
          <w:lang w:val="ru-RU" w:eastAsia="ru-RU"/>
        </w:rPr>
        <w:pict>
          <v:line id="Line 237" o:spid="_x0000_s124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65pt" to="206.4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">
            <v:stroke endarrow="block"/>
          </v:line>
        </w:pict>
      </w:r>
      <w:r w:rsidRPr="00693872">
        <w:rPr>
          <w:noProof/>
          <w:color w:val="000000" w:themeColor="text1"/>
          <w:lang w:val="ru-RU" w:eastAsia="ru-RU"/>
        </w:rPr>
        <w:pict>
          <v:line id="Line 238" o:spid="_x0000_s1245"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65pt" to="29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NgIAAFw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">
            <v:stroke endarrow="block"/>
          </v:line>
        </w:pict>
      </w:r>
      <w:r w:rsidRPr="00693872">
        <w:rPr>
          <w:noProof/>
          <w:color w:val="000000" w:themeColor="text1"/>
          <w:lang w:val="ru-RU" w:eastAsia="ru-RU"/>
        </w:rPr>
        <w:pict>
          <v:oval id="Oval 42" o:spid="_x0000_s1065" style="position:absolute;left:0;text-align:left;margin-left:135pt;margin-top:-18pt;width:162pt;height:3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">
            <v:textbox>
              <w:txbxContent>
                <w:p w:rsidR="0056526B" w:rsidRPr="00A21F51" w:rsidRDefault="0056526B" w:rsidP="00B9627D">
                  <w:pPr>
                    <w:jc w:val="center"/>
                    <w:rPr>
                      <w:sz w:val="28"/>
                      <w:szCs w:val="28"/>
                    </w:rPr>
                  </w:pPr>
                  <w:r w:rsidRPr="00A21F51">
                    <w:rPr>
                      <w:sz w:val="28"/>
                      <w:szCs w:val="28"/>
                    </w:rPr>
                    <w:t>Медіапедагогіка</w:t>
                  </w:r>
                </w:p>
                <w:p w:rsidR="0056526B" w:rsidRDefault="0056526B" w:rsidP="00B9627D">
                  <w:pPr>
                    <w:jc w:val="center"/>
                  </w:pPr>
                </w:p>
              </w:txbxContent>
            </v:textbox>
            <w10:anchorlock/>
          </v:oval>
        </w:pict>
      </w:r>
    </w:p>
    <w:p w:rsidR="00E34555" w:rsidRPr="00065404" w:rsidRDefault="00E34555" w:rsidP="00B9627D">
      <w:pPr>
        <w:shd w:val="clear" w:color="auto" w:fill="FFFFFF"/>
        <w:spacing w:line="360" w:lineRule="auto"/>
        <w:ind w:firstLine="709"/>
        <w:jc w:val="both"/>
        <w:rPr>
          <w:color w:val="000000" w:themeColor="text1"/>
          <w:sz w:val="28"/>
          <w:szCs w:val="28"/>
          <w:lang w:eastAsia="ru-RU"/>
        </w:rPr>
      </w:pPr>
    </w:p>
    <w:p w:rsidR="00E34555" w:rsidRPr="00065404" w:rsidRDefault="00693872" w:rsidP="00B9627D">
      <w:pPr>
        <w:shd w:val="clear" w:color="auto" w:fill="FFFFFF"/>
        <w:spacing w:line="360" w:lineRule="auto"/>
        <w:ind w:firstLine="709"/>
        <w:jc w:val="both"/>
        <w:rPr>
          <w:color w:val="000000" w:themeColor="text1"/>
          <w:sz w:val="28"/>
          <w:szCs w:val="28"/>
          <w:lang w:eastAsia="ru-RU"/>
        </w:rPr>
      </w:pPr>
      <w:r w:rsidRPr="00693872">
        <w:rPr>
          <w:noProof/>
          <w:color w:val="000000" w:themeColor="text1"/>
          <w:lang w:val="ru-RU" w:eastAsia="ru-RU"/>
        </w:rPr>
        <w:pict>
          <v:oval id="_x0000_s1066" style="position:absolute;left:0;text-align:left;margin-left:153pt;margin-top:-23.25pt;width:126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">
            <v:textbox>
              <w:txbxContent>
                <w:p w:rsidR="0056526B" w:rsidRPr="00A21F51" w:rsidRDefault="0056526B" w:rsidP="00B9627D">
                  <w:pPr>
                    <w:jc w:val="center"/>
                    <w:rPr>
                      <w:sz w:val="28"/>
                      <w:szCs w:val="28"/>
                    </w:rPr>
                  </w:pPr>
                  <w:r w:rsidRPr="00A21F51">
                    <w:rPr>
                      <w:sz w:val="28"/>
                      <w:szCs w:val="28"/>
                    </w:rPr>
                    <w:t>Медіосвіта</w:t>
                  </w:r>
                </w:p>
                <w:p w:rsidR="0056526B" w:rsidRDefault="0056526B" w:rsidP="00B9627D">
                  <w:pPr>
                    <w:jc w:val="center"/>
                  </w:pPr>
                </w:p>
              </w:txbxContent>
            </v:textbox>
            <w10:anchorlock/>
          </v:oval>
        </w:pict>
      </w:r>
      <w:r w:rsidRPr="00693872">
        <w:rPr>
          <w:noProof/>
          <w:color w:val="000000" w:themeColor="text1"/>
          <w:lang w:val="ru-RU" w:eastAsia="ru-RU"/>
        </w:rPr>
        <w:pict>
          <v:oval id="_x0000_s1067" style="position:absolute;left:0;text-align:left;margin-left:279pt;margin-top:-59.25pt;width:171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">
            <v:textbox>
              <w:txbxContent>
                <w:p w:rsidR="0056526B" w:rsidRPr="00A21F51" w:rsidRDefault="0056526B" w:rsidP="00B9627D">
                  <w:pPr>
                    <w:jc w:val="center"/>
                    <w:rPr>
                      <w:sz w:val="28"/>
                      <w:szCs w:val="28"/>
                    </w:rPr>
                  </w:pPr>
                  <w:r w:rsidRPr="00A21F51">
                    <w:rPr>
                      <w:sz w:val="28"/>
                      <w:szCs w:val="28"/>
                    </w:rPr>
                    <w:t>Медіавиховання</w:t>
                  </w:r>
                </w:p>
                <w:p w:rsidR="0056526B" w:rsidRDefault="0056526B" w:rsidP="00B9627D">
                  <w:pPr>
                    <w:jc w:val="center"/>
                  </w:pPr>
                </w:p>
              </w:txbxContent>
            </v:textbox>
            <w10:anchorlock/>
          </v:oval>
        </w:pict>
      </w:r>
    </w:p>
    <w:p w:rsidR="00E34555" w:rsidRPr="00B34E42" w:rsidRDefault="00693872" w:rsidP="00B9627D">
      <w:pPr>
        <w:shd w:val="clear" w:color="auto" w:fill="FFFFFF"/>
        <w:spacing w:line="360" w:lineRule="auto"/>
        <w:jc w:val="center"/>
        <w:rPr>
          <w:b/>
          <w:iCs/>
          <w:color w:val="000000" w:themeColor="text1"/>
          <w:sz w:val="28"/>
          <w:szCs w:val="28"/>
          <w:lang w:eastAsia="ru-RU"/>
        </w:rPr>
      </w:pPr>
      <w:r w:rsidRPr="00693872">
        <w:rPr>
          <w:b/>
          <w:noProof/>
          <w:color w:val="000000" w:themeColor="text1"/>
          <w:lang w:val="ru-RU" w:eastAsia="ru-RU"/>
        </w:rPr>
        <w:pict>
          <v:oval id="_x0000_s1068" style="position:absolute;left:0;text-align:left;margin-left:-18pt;margin-top:-83.4pt;width:162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">
            <v:textbox>
              <w:txbxContent>
                <w:p w:rsidR="0056526B" w:rsidRPr="00A21F51" w:rsidRDefault="0056526B" w:rsidP="00B9627D">
                  <w:pPr>
                    <w:jc w:val="center"/>
                    <w:rPr>
                      <w:sz w:val="28"/>
                      <w:szCs w:val="28"/>
                    </w:rPr>
                  </w:pPr>
                  <w:r w:rsidRPr="00A21F51">
                    <w:rPr>
                      <w:sz w:val="28"/>
                      <w:szCs w:val="28"/>
                    </w:rPr>
                    <w:t>Медіадидактика</w:t>
                  </w:r>
                </w:p>
                <w:p w:rsidR="0056526B" w:rsidRDefault="0056526B" w:rsidP="00B9627D">
                  <w:pPr>
                    <w:jc w:val="center"/>
                  </w:pPr>
                </w:p>
              </w:txbxContent>
            </v:textbox>
            <w10:anchorlock/>
          </v:oval>
        </w:pict>
      </w:r>
      <w:r w:rsidR="00E34555" w:rsidRPr="00B34E42">
        <w:rPr>
          <w:b/>
          <w:iCs/>
          <w:color w:val="000000" w:themeColor="text1"/>
          <w:sz w:val="28"/>
          <w:szCs w:val="28"/>
          <w:lang w:eastAsia="ru-RU"/>
        </w:rPr>
        <w:t>Рис</w:t>
      </w:r>
      <w:r w:rsidR="004D5569">
        <w:rPr>
          <w:b/>
          <w:iCs/>
          <w:color w:val="000000" w:themeColor="text1"/>
          <w:sz w:val="28"/>
          <w:szCs w:val="28"/>
          <w:lang w:eastAsia="ru-RU"/>
        </w:rPr>
        <w:t>унок</w:t>
      </w:r>
      <w:r w:rsidR="00E34555" w:rsidRPr="00B34E42">
        <w:rPr>
          <w:b/>
          <w:iCs/>
          <w:color w:val="000000" w:themeColor="text1"/>
          <w:sz w:val="28"/>
          <w:szCs w:val="28"/>
          <w:lang w:eastAsia="ru-RU"/>
        </w:rPr>
        <w:t> 1.2. Складовімедіапедагогіки</w:t>
      </w:r>
    </w:p>
    <w:p w:rsidR="004D5569" w:rsidRDefault="004D5569" w:rsidP="00B9627D">
      <w:pPr>
        <w:shd w:val="clear" w:color="auto" w:fill="FFFFFF"/>
        <w:spacing w:line="360" w:lineRule="auto"/>
        <w:ind w:firstLine="709"/>
        <w:jc w:val="both"/>
        <w:rPr>
          <w:color w:val="000000" w:themeColor="text1"/>
          <w:sz w:val="28"/>
          <w:szCs w:val="28"/>
          <w:lang w:eastAsia="ru-RU"/>
        </w:rPr>
      </w:pPr>
    </w:p>
    <w:p w:rsidR="00E34555" w:rsidRPr="00065404" w:rsidRDefault="00E34555" w:rsidP="00B9627D">
      <w:pPr>
        <w:shd w:val="clear" w:color="auto" w:fill="FFFFFF"/>
        <w:spacing w:line="360" w:lineRule="auto"/>
        <w:ind w:firstLine="709"/>
        <w:jc w:val="both"/>
        <w:rPr>
          <w:color w:val="000000" w:themeColor="text1"/>
          <w:sz w:val="20"/>
          <w:szCs w:val="20"/>
          <w:lang w:eastAsia="ru-RU"/>
        </w:rPr>
      </w:pPr>
      <w:r w:rsidRPr="00065404">
        <w:rPr>
          <w:color w:val="000000" w:themeColor="text1"/>
          <w:sz w:val="28"/>
          <w:szCs w:val="28"/>
          <w:lang w:eastAsia="ru-RU"/>
        </w:rPr>
        <w:t xml:space="preserve">Вітчизняні науковці Н. Т. Задорожна та Т. В. Кузнєцова поняття </w:t>
      </w:r>
      <w:r w:rsidR="004C251D">
        <w:rPr>
          <w:color w:val="000000" w:themeColor="text1"/>
          <w:sz w:val="28"/>
          <w:szCs w:val="28"/>
          <w:lang w:eastAsia="ru-RU"/>
        </w:rPr>
        <w:t>«</w:t>
      </w:r>
      <w:r w:rsidRPr="00065404">
        <w:rPr>
          <w:i/>
          <w:iCs/>
          <w:color w:val="000000" w:themeColor="text1"/>
          <w:sz w:val="28"/>
          <w:szCs w:val="28"/>
          <w:lang w:eastAsia="ru-RU"/>
        </w:rPr>
        <w:t>медіаосвіта</w:t>
      </w:r>
      <w:r w:rsidR="004C251D">
        <w:rPr>
          <w:i/>
          <w:iCs/>
          <w:color w:val="000000" w:themeColor="text1"/>
          <w:sz w:val="28"/>
          <w:szCs w:val="28"/>
          <w:lang w:eastAsia="ru-RU"/>
        </w:rPr>
        <w:t>»</w:t>
      </w:r>
      <w:r w:rsidRPr="00065404">
        <w:rPr>
          <w:color w:val="000000" w:themeColor="text1"/>
          <w:sz w:val="28"/>
          <w:szCs w:val="28"/>
          <w:lang w:eastAsia="ru-RU"/>
        </w:rPr>
        <w:t xml:space="preserve">тлумачать як </w:t>
      </w:r>
      <w:r w:rsidR="004C251D">
        <w:rPr>
          <w:color w:val="000000" w:themeColor="text1"/>
          <w:sz w:val="28"/>
          <w:szCs w:val="28"/>
          <w:lang w:eastAsia="ru-RU"/>
        </w:rPr>
        <w:t>«</w:t>
      </w:r>
      <w:r w:rsidRPr="00065404">
        <w:rPr>
          <w:color w:val="000000" w:themeColor="text1"/>
          <w:sz w:val="28"/>
          <w:szCs w:val="28"/>
          <w:lang w:eastAsia="ru-RU"/>
        </w:rPr>
        <w:t>отримання учнями знань про медіа</w:t>
      </w:r>
      <w:r w:rsidR="004C251D">
        <w:rPr>
          <w:color w:val="000000" w:themeColor="text1"/>
          <w:sz w:val="28"/>
          <w:szCs w:val="28"/>
          <w:lang w:eastAsia="ru-RU"/>
        </w:rPr>
        <w:t>»</w:t>
      </w:r>
      <w:r w:rsidRPr="00065404">
        <w:rPr>
          <w:color w:val="000000" w:themeColor="text1"/>
          <w:sz w:val="28"/>
          <w:szCs w:val="28"/>
          <w:lang w:eastAsia="ru-RU"/>
        </w:rPr>
        <w:t xml:space="preserve"> [</w:t>
      </w:r>
      <w:r w:rsidR="00741B19" w:rsidRPr="00741B19">
        <w:rPr>
          <w:color w:val="000000" w:themeColor="text1"/>
          <w:sz w:val="28"/>
          <w:szCs w:val="28"/>
          <w:lang w:eastAsia="ru-RU"/>
        </w:rPr>
        <w:t>13</w:t>
      </w:r>
      <w:r w:rsidRPr="00065404">
        <w:rPr>
          <w:color w:val="000000" w:themeColor="text1"/>
          <w:sz w:val="28"/>
          <w:szCs w:val="28"/>
          <w:lang w:eastAsia="ru-RU"/>
        </w:rPr>
        <w:t>, с. 48]. Науковці не конкретизують шляхи отримання знань про медіа, зміст цих знань і можливості їх подальшого використання.</w:t>
      </w:r>
    </w:p>
    <w:p w:rsidR="00E34555" w:rsidRPr="00065404" w:rsidRDefault="00E34555" w:rsidP="00B9627D">
      <w:pPr>
        <w:tabs>
          <w:tab w:val="num" w:pos="570"/>
        </w:tabs>
        <w:spacing w:line="360" w:lineRule="auto"/>
        <w:ind w:firstLine="709"/>
        <w:jc w:val="both"/>
        <w:rPr>
          <w:color w:val="000000" w:themeColor="text1"/>
          <w:sz w:val="28"/>
          <w:szCs w:val="28"/>
          <w:lang w:eastAsia="ru-RU"/>
        </w:rPr>
      </w:pPr>
      <w:r w:rsidRPr="00065404">
        <w:rPr>
          <w:color w:val="000000" w:themeColor="text1"/>
          <w:sz w:val="28"/>
          <w:szCs w:val="28"/>
          <w:lang w:eastAsia="ru-RU"/>
        </w:rPr>
        <w:t>У нашому дослідженні опанування медіа взаємопов’язане з використанням пізнавальних медіатекстів у навчанні.</w:t>
      </w:r>
    </w:p>
    <w:p w:rsidR="00E34555" w:rsidRPr="00065404" w:rsidRDefault="00E34555" w:rsidP="00B9627D">
      <w:pPr>
        <w:tabs>
          <w:tab w:val="num" w:pos="570"/>
        </w:tabs>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Нам імпонують твердження І. В. Жилавської, яка вважає, що </w:t>
      </w:r>
      <w:r w:rsidR="004C251D" w:rsidRPr="004D5569">
        <w:rPr>
          <w:color w:val="000000" w:themeColor="text1"/>
          <w:sz w:val="28"/>
          <w:szCs w:val="28"/>
          <w:lang w:eastAsia="ru-RU"/>
        </w:rPr>
        <w:t>«</w:t>
      </w:r>
      <w:r w:rsidRPr="004D5569">
        <w:rPr>
          <w:color w:val="000000" w:themeColor="text1"/>
          <w:sz w:val="28"/>
          <w:szCs w:val="28"/>
          <w:lang w:eastAsia="ru-RU"/>
        </w:rPr>
        <w:t>медіаосвіта</w:t>
      </w:r>
      <w:r w:rsidR="004C251D" w:rsidRPr="004D5569">
        <w:rPr>
          <w:color w:val="000000" w:themeColor="text1"/>
          <w:sz w:val="28"/>
          <w:szCs w:val="28"/>
          <w:lang w:eastAsia="ru-RU"/>
        </w:rPr>
        <w:t>»</w:t>
      </w:r>
      <w:r w:rsidRPr="00065404">
        <w:rPr>
          <w:color w:val="000000" w:themeColor="text1"/>
          <w:sz w:val="28"/>
          <w:szCs w:val="28"/>
          <w:lang w:eastAsia="ru-RU"/>
        </w:rPr>
        <w:t xml:space="preserve">– це </w:t>
      </w:r>
      <w:r w:rsidR="004C251D">
        <w:rPr>
          <w:color w:val="000000" w:themeColor="text1"/>
          <w:sz w:val="28"/>
          <w:szCs w:val="28"/>
          <w:lang w:eastAsia="ru-RU"/>
        </w:rPr>
        <w:t>«</w:t>
      </w:r>
      <w:r w:rsidRPr="00065404">
        <w:rPr>
          <w:color w:val="000000" w:themeColor="text1"/>
          <w:sz w:val="28"/>
          <w:szCs w:val="28"/>
          <w:lang w:eastAsia="ru-RU"/>
        </w:rPr>
        <w:t>сукупність системних дій суб’єктів медіаосвітньої діяльності, спрямованих на формування особистості, котра володіє культурою спілкування з засобами масової комунікації на основі гуманістичних ідеалів і цінностей</w:t>
      </w:r>
      <w:r w:rsidR="004C251D">
        <w:rPr>
          <w:color w:val="000000" w:themeColor="text1"/>
          <w:sz w:val="28"/>
          <w:szCs w:val="28"/>
          <w:lang w:eastAsia="ru-RU"/>
        </w:rPr>
        <w:t>»</w:t>
      </w:r>
      <w:r w:rsidR="004D5569">
        <w:rPr>
          <w:color w:val="000000" w:themeColor="text1"/>
          <w:sz w:val="28"/>
          <w:szCs w:val="28"/>
          <w:lang w:eastAsia="ru-RU"/>
        </w:rPr>
        <w:t> </w:t>
      </w:r>
      <w:r w:rsidRPr="00065404">
        <w:rPr>
          <w:color w:val="000000" w:themeColor="text1"/>
          <w:sz w:val="28"/>
          <w:szCs w:val="28"/>
          <w:lang w:eastAsia="ru-RU"/>
        </w:rPr>
        <w:t>[</w:t>
      </w:r>
      <w:r w:rsidR="00741B19" w:rsidRPr="00741B19">
        <w:rPr>
          <w:color w:val="000000" w:themeColor="text1"/>
          <w:sz w:val="28"/>
          <w:szCs w:val="28"/>
          <w:lang w:eastAsia="ru-RU"/>
        </w:rPr>
        <w:t>1</w:t>
      </w:r>
      <w:r w:rsidRPr="00065404">
        <w:rPr>
          <w:color w:val="000000" w:themeColor="text1"/>
          <w:sz w:val="28"/>
          <w:szCs w:val="28"/>
          <w:lang w:eastAsia="ru-RU"/>
        </w:rPr>
        <w:t xml:space="preserve">5]. При цьому дослідниця наголошує, що в цивілізованому </w:t>
      </w:r>
      <w:r w:rsidRPr="00065404">
        <w:rPr>
          <w:color w:val="000000" w:themeColor="text1"/>
          <w:sz w:val="28"/>
          <w:szCs w:val="28"/>
          <w:lang w:eastAsia="ru-RU"/>
        </w:rPr>
        <w:lastRenderedPageBreak/>
        <w:t>суспільстві метою медіаосвіти може бути винятково виховання особистості на гуманістичних, духовних ідеалах, інакше це – антиосвіта.</w:t>
      </w:r>
    </w:p>
    <w:p w:rsidR="00E34555" w:rsidRPr="00065404" w:rsidRDefault="00E34555" w:rsidP="00B9627D">
      <w:pPr>
        <w:tabs>
          <w:tab w:val="left" w:pos="1080"/>
        </w:tabs>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Зазначене збігається з міркуваннями Г. П. Васяновича, який стверджує: </w:t>
      </w:r>
      <w:r w:rsidR="004C251D">
        <w:rPr>
          <w:color w:val="000000" w:themeColor="text1"/>
          <w:sz w:val="28"/>
          <w:szCs w:val="28"/>
          <w:lang w:eastAsia="ru-RU"/>
        </w:rPr>
        <w:t>«</w:t>
      </w:r>
      <w:r w:rsidRPr="00065404">
        <w:rPr>
          <w:color w:val="000000" w:themeColor="text1"/>
          <w:sz w:val="28"/>
          <w:szCs w:val="28"/>
          <w:lang w:eastAsia="ru-RU"/>
        </w:rPr>
        <w:t xml:space="preserve">використання мультимедіа в </w:t>
      </w:r>
      <w:r w:rsidR="002E059E">
        <w:rPr>
          <w:color w:val="000000" w:themeColor="text1"/>
          <w:sz w:val="28"/>
          <w:szCs w:val="28"/>
          <w:lang w:eastAsia="ru-RU"/>
        </w:rPr>
        <w:t>освітньому процесі</w:t>
      </w:r>
      <w:r w:rsidRPr="00065404">
        <w:rPr>
          <w:color w:val="000000" w:themeColor="text1"/>
          <w:sz w:val="28"/>
          <w:szCs w:val="28"/>
          <w:lang w:eastAsia="ru-RU"/>
        </w:rPr>
        <w:t xml:space="preserve"> повинне спрямовуватися не лише на вміння оволодіти інформацією суб’єктами навчання, а передусім на набуття духовності, моральності, культури</w:t>
      </w:r>
      <w:r w:rsidR="004C251D">
        <w:rPr>
          <w:color w:val="000000" w:themeColor="text1"/>
          <w:sz w:val="28"/>
          <w:szCs w:val="28"/>
          <w:lang w:eastAsia="ru-RU"/>
        </w:rPr>
        <w:t>»</w:t>
      </w:r>
      <w:r w:rsidRPr="00065404">
        <w:rPr>
          <w:color w:val="000000" w:themeColor="text1"/>
          <w:sz w:val="28"/>
          <w:szCs w:val="28"/>
          <w:lang w:eastAsia="ru-RU"/>
        </w:rPr>
        <w:t> [</w:t>
      </w:r>
      <w:r w:rsidR="00741B19" w:rsidRPr="002E059E">
        <w:rPr>
          <w:color w:val="000000" w:themeColor="text1"/>
          <w:sz w:val="28"/>
          <w:szCs w:val="28"/>
          <w:lang w:eastAsia="ru-RU"/>
        </w:rPr>
        <w:t>3</w:t>
      </w:r>
      <w:r w:rsidRPr="00065404">
        <w:rPr>
          <w:color w:val="000000" w:themeColor="text1"/>
          <w:sz w:val="28"/>
          <w:szCs w:val="28"/>
          <w:lang w:eastAsia="ru-RU"/>
        </w:rPr>
        <w:t>, с. 51].</w:t>
      </w:r>
    </w:p>
    <w:p w:rsidR="00E34555" w:rsidRPr="00065404" w:rsidRDefault="00E34555" w:rsidP="00B9627D">
      <w:pPr>
        <w:spacing w:line="360" w:lineRule="auto"/>
        <w:ind w:firstLine="709"/>
        <w:jc w:val="both"/>
        <w:rPr>
          <w:color w:val="000000" w:themeColor="text1"/>
          <w:sz w:val="28"/>
          <w:szCs w:val="28"/>
          <w:lang w:eastAsia="ru-RU"/>
        </w:rPr>
      </w:pPr>
      <w:r w:rsidRPr="00D25411">
        <w:rPr>
          <w:i/>
          <w:color w:val="000000" w:themeColor="text1"/>
          <w:sz w:val="28"/>
          <w:szCs w:val="28"/>
          <w:lang w:eastAsia="ru-RU"/>
        </w:rPr>
        <w:t>Медіаосвіта</w:t>
      </w:r>
      <w:r w:rsidRPr="004D5569">
        <w:rPr>
          <w:color w:val="000000" w:themeColor="text1"/>
          <w:sz w:val="28"/>
          <w:szCs w:val="28"/>
          <w:lang w:eastAsia="ru-RU"/>
        </w:rPr>
        <w:t>як засіб формування критичного мислення</w:t>
      </w:r>
      <w:r w:rsidRPr="00065404">
        <w:rPr>
          <w:color w:val="000000" w:themeColor="text1"/>
          <w:sz w:val="28"/>
          <w:szCs w:val="28"/>
          <w:lang w:eastAsia="ru-RU"/>
        </w:rPr>
        <w:t>передбачає захист аудиторії від маніпуляційного впливу медіа, навчання орієнтації в медійному потоці. У межах цієї теорії вважається, що учнів необхідно правильно орієнтувати в умовах надлишку різноманітної інформації, навчити грамотно сприймати її, розуміти, аналізувати, мати уявлення про механізми й наслідки її впливу на глядачів, читачів і слухачів.</w:t>
      </w:r>
    </w:p>
    <w:p w:rsidR="00E34555" w:rsidRPr="00065404" w:rsidRDefault="00E34555" w:rsidP="00B9627D">
      <w:pPr>
        <w:spacing w:line="360" w:lineRule="auto"/>
        <w:ind w:firstLine="709"/>
        <w:jc w:val="both"/>
        <w:rPr>
          <w:color w:val="000000" w:themeColor="text1"/>
          <w:lang w:eastAsia="ru-RU"/>
        </w:rPr>
      </w:pPr>
      <w:r w:rsidRPr="00065404">
        <w:rPr>
          <w:i/>
          <w:color w:val="000000" w:themeColor="text1"/>
          <w:sz w:val="28"/>
          <w:szCs w:val="28"/>
          <w:lang w:eastAsia="ru-RU"/>
        </w:rPr>
        <w:t>Культурологічна теорія медіаосвіти.</w:t>
      </w:r>
      <w:r w:rsidRPr="00065404">
        <w:rPr>
          <w:color w:val="000000" w:themeColor="text1"/>
          <w:sz w:val="28"/>
          <w:szCs w:val="28"/>
          <w:lang w:eastAsia="ru-RU"/>
        </w:rPr>
        <w:t>Головна її мета – допомогти учням усвідомити, яким чином медіа можуть збагатити сприйняття, знання, світогляд особистості тощо.</w:t>
      </w:r>
    </w:p>
    <w:p w:rsidR="00E34555" w:rsidRPr="00065404" w:rsidRDefault="00E34555" w:rsidP="00B9627D">
      <w:pPr>
        <w:autoSpaceDE w:val="0"/>
        <w:autoSpaceDN w:val="0"/>
        <w:adjustRightInd w:val="0"/>
        <w:spacing w:line="360" w:lineRule="auto"/>
        <w:ind w:firstLine="709"/>
        <w:jc w:val="both"/>
        <w:rPr>
          <w:color w:val="000000" w:themeColor="text1"/>
          <w:sz w:val="20"/>
          <w:szCs w:val="20"/>
          <w:lang w:eastAsia="ru-RU"/>
        </w:rPr>
      </w:pPr>
      <w:r w:rsidRPr="00065404">
        <w:rPr>
          <w:bCs/>
          <w:i/>
          <w:iCs/>
          <w:color w:val="000000" w:themeColor="text1"/>
          <w:sz w:val="28"/>
          <w:szCs w:val="28"/>
          <w:lang w:eastAsia="ru-RU"/>
        </w:rPr>
        <w:t>Теологічна / релігійна теорія медіаосвіти.</w:t>
      </w:r>
      <w:r w:rsidRPr="00065404">
        <w:rPr>
          <w:iCs/>
          <w:color w:val="000000" w:themeColor="text1"/>
          <w:sz w:val="28"/>
          <w:szCs w:val="28"/>
          <w:lang w:eastAsia="ru-RU"/>
        </w:rPr>
        <w:t>М</w:t>
      </w:r>
      <w:r w:rsidRPr="00065404">
        <w:rPr>
          <w:color w:val="000000" w:themeColor="text1"/>
          <w:sz w:val="28"/>
          <w:szCs w:val="28"/>
          <w:lang w:eastAsia="ru-RU"/>
        </w:rPr>
        <w:t>едіа здатні формувати певні духовні, етичні, моральні та ціннісні принципи аудиторії (особливо це стосується неповнолітніх). Головна мета теологічної медіаосвіти: прилучити аудиторію до ціннісних орієнтацій, що відповідають тим або іншим релігійним догматам. Педагогічна стратегія базується на вивченні теологічних, світоглядних та етичних аспектів медіа й медіатекстів [</w:t>
      </w:r>
      <w:r w:rsidR="00741B19" w:rsidRPr="00741B19">
        <w:rPr>
          <w:color w:val="000000" w:themeColor="text1"/>
          <w:sz w:val="28"/>
          <w:szCs w:val="28"/>
          <w:lang w:eastAsia="ru-RU"/>
        </w:rPr>
        <w:t>74</w:t>
      </w:r>
      <w:r w:rsidRPr="00065404">
        <w:rPr>
          <w:color w:val="000000" w:themeColor="text1"/>
          <w:sz w:val="28"/>
          <w:szCs w:val="28"/>
          <w:lang w:eastAsia="ru-RU"/>
        </w:rPr>
        <w:t xml:space="preserve">, с. 234].Зауважимо, що формування духовних цінностей, стійких моральних якостей у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сприятиме не лише становленню цілісної особистості, а й захисту її від маніпуляції з боку сучасних ЗМІ.</w:t>
      </w:r>
    </w:p>
    <w:p w:rsidR="00E34555" w:rsidRPr="00065404" w:rsidRDefault="00E34555" w:rsidP="009244F4">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Отже, в концепціях медіаосвіти переважають виховні, навчальні та креативні підходи до використання можливостей медіа [</w:t>
      </w:r>
      <w:r w:rsidR="00741B19">
        <w:rPr>
          <w:color w:val="000000" w:themeColor="text1"/>
          <w:sz w:val="28"/>
          <w:szCs w:val="28"/>
          <w:lang w:val="ru-RU" w:eastAsia="ru-RU"/>
        </w:rPr>
        <w:t>73</w:t>
      </w:r>
      <w:r w:rsidRPr="00065404">
        <w:rPr>
          <w:color w:val="000000" w:themeColor="text1"/>
          <w:sz w:val="28"/>
          <w:szCs w:val="28"/>
          <w:lang w:eastAsia="ru-RU"/>
        </w:rPr>
        <w:t>, с. 4]. У нашому дослідженні ми орієнтуємося на ключові положення визначених теорій обґрунтовуючи функції медіаосвіти: захисну, практичну, естетичну, релігійну, формування критичного мислення.</w:t>
      </w:r>
    </w:p>
    <w:p w:rsidR="00E34555" w:rsidRPr="00065404" w:rsidRDefault="00E34555" w:rsidP="00B9627D">
      <w:pPr>
        <w:spacing w:line="360" w:lineRule="auto"/>
        <w:ind w:firstLine="709"/>
        <w:jc w:val="both"/>
        <w:rPr>
          <w:rFonts w:ascii="Georgia" w:hAnsi="Georgia"/>
          <w:b/>
          <w:color w:val="000000" w:themeColor="text1"/>
          <w:sz w:val="21"/>
          <w:szCs w:val="21"/>
          <w:lang w:eastAsia="ru-RU"/>
        </w:rPr>
      </w:pPr>
      <w:r w:rsidRPr="00065404">
        <w:rPr>
          <w:color w:val="000000" w:themeColor="text1"/>
          <w:sz w:val="28"/>
          <w:szCs w:val="28"/>
          <w:lang w:eastAsia="ru-RU"/>
        </w:rPr>
        <w:lastRenderedPageBreak/>
        <w:t>Варто наголосити на сутнісній відмінності медіаосвіти для фахівців мас-медіа, педагогів та всіх інших. Медіаграмотність фахівців мас-медіа підвищує попит на якісну журналістику, а отже, допомагає формуванню незалежних медіа. Медіаграмотність педагогів сприяє розвитку критичного мислення в учнів, вчить відрізняти якісну медіапродукцію від неякісної, відбирати, аналізувати та використовувати навчально-пізнавальні медіатексти, сучасні інформаційно-комунікаційні технології (ІКТ)</w:t>
      </w:r>
      <w:r w:rsidR="00D25411">
        <w:rPr>
          <w:color w:val="000000" w:themeColor="text1"/>
          <w:sz w:val="28"/>
          <w:szCs w:val="28"/>
          <w:lang w:eastAsia="ru-RU"/>
        </w:rPr>
        <w:t>.</w:t>
      </w:r>
    </w:p>
    <w:p w:rsidR="00E34555" w:rsidRPr="00065404" w:rsidRDefault="00AD5B85" w:rsidP="00B9627D">
      <w:pPr>
        <w:spacing w:line="360" w:lineRule="auto"/>
        <w:ind w:firstLine="709"/>
        <w:jc w:val="both"/>
        <w:rPr>
          <w:color w:val="000000" w:themeColor="text1"/>
          <w:sz w:val="28"/>
          <w:szCs w:val="28"/>
          <w:lang w:eastAsia="ru-RU"/>
        </w:rPr>
      </w:pPr>
      <w:r>
        <w:rPr>
          <w:i/>
          <w:iCs/>
          <w:color w:val="000000" w:themeColor="text1"/>
          <w:sz w:val="28"/>
          <w:szCs w:val="28"/>
          <w:lang w:eastAsia="ru-RU"/>
        </w:rPr>
        <w:t>М</w:t>
      </w:r>
      <w:r w:rsidR="00E34555" w:rsidRPr="00065404">
        <w:rPr>
          <w:i/>
          <w:iCs/>
          <w:color w:val="000000" w:themeColor="text1"/>
          <w:sz w:val="28"/>
          <w:szCs w:val="28"/>
          <w:lang w:eastAsia="ru-RU"/>
        </w:rPr>
        <w:t xml:space="preserve">едіадидактику </w:t>
      </w:r>
      <w:r w:rsidR="00E34555" w:rsidRPr="00065404">
        <w:rPr>
          <w:iCs/>
          <w:color w:val="000000" w:themeColor="text1"/>
          <w:sz w:val="28"/>
          <w:szCs w:val="28"/>
          <w:lang w:eastAsia="ru-RU"/>
        </w:rPr>
        <w:t>доречно</w:t>
      </w:r>
      <w:r w:rsidR="00E34555" w:rsidRPr="00065404">
        <w:rPr>
          <w:color w:val="000000" w:themeColor="text1"/>
          <w:sz w:val="28"/>
          <w:szCs w:val="28"/>
          <w:lang w:eastAsia="ru-RU"/>
        </w:rPr>
        <w:t xml:space="preserve"> визначати як галузь медіапедагогіки, яка органічно пов’язана з медійним вихованням і медіаосвітою, обґрунтовує зміст, визначає цілі, форми та методи освіти за допомогою МОТ, сприяє засвоєнню знань, формуванню вмінь і навичок у галузі медіа з метою розвитку медіаграмотності в </w:t>
      </w:r>
      <w:r w:rsidR="00CE23B9">
        <w:rPr>
          <w:color w:val="000000" w:themeColor="text1"/>
          <w:sz w:val="28"/>
          <w:szCs w:val="28"/>
          <w:lang w:eastAsia="ru-RU"/>
        </w:rPr>
        <w:t>майбутніх учителів початкових класів</w:t>
      </w:r>
      <w:r w:rsidR="00E34555" w:rsidRPr="00065404">
        <w:rPr>
          <w:color w:val="000000" w:themeColor="text1"/>
          <w:sz w:val="28"/>
          <w:szCs w:val="28"/>
          <w:lang w:eastAsia="ru-RU"/>
        </w:rPr>
        <w:t xml:space="preserve"> (рис. 1.1).</w:t>
      </w:r>
    </w:p>
    <w:p w:rsidR="00E34555" w:rsidRPr="00065404" w:rsidRDefault="00E34555" w:rsidP="00B9627D">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Нам імпонує міркування професора Г. В. Онкович, яка стверджує, що </w:t>
      </w:r>
      <w:r w:rsidR="004C251D" w:rsidRPr="00D25411">
        <w:rPr>
          <w:iCs/>
          <w:color w:val="000000" w:themeColor="text1"/>
          <w:sz w:val="28"/>
          <w:szCs w:val="28"/>
          <w:lang w:eastAsia="ru-RU"/>
        </w:rPr>
        <w:t>«</w:t>
      </w:r>
      <w:r w:rsidRPr="00D25411">
        <w:rPr>
          <w:iCs/>
          <w:color w:val="000000" w:themeColor="text1"/>
          <w:sz w:val="28"/>
          <w:szCs w:val="28"/>
          <w:lang w:eastAsia="ru-RU"/>
        </w:rPr>
        <w:t>медіавиховання</w:t>
      </w:r>
      <w:r w:rsidR="004C251D" w:rsidRPr="00D25411">
        <w:rPr>
          <w:iCs/>
          <w:color w:val="000000" w:themeColor="text1"/>
          <w:sz w:val="28"/>
          <w:szCs w:val="28"/>
          <w:lang w:eastAsia="ru-RU"/>
        </w:rPr>
        <w:t>»</w:t>
      </w:r>
      <w:r w:rsidRPr="00065404">
        <w:rPr>
          <w:color w:val="000000" w:themeColor="text1"/>
          <w:sz w:val="28"/>
          <w:szCs w:val="28"/>
          <w:lang w:eastAsia="ru-RU"/>
        </w:rPr>
        <w:t xml:space="preserve"> (виховання засобами медій) – це </w:t>
      </w:r>
      <w:r w:rsidR="004C251D">
        <w:rPr>
          <w:color w:val="000000" w:themeColor="text1"/>
          <w:sz w:val="28"/>
          <w:szCs w:val="28"/>
          <w:lang w:eastAsia="ru-RU"/>
        </w:rPr>
        <w:t>«</w:t>
      </w:r>
      <w:r w:rsidRPr="00065404">
        <w:rPr>
          <w:color w:val="000000" w:themeColor="text1"/>
          <w:sz w:val="28"/>
          <w:szCs w:val="28"/>
          <w:lang w:eastAsia="ru-RU"/>
        </w:rPr>
        <w:t>розділ медіапедагогіки, який покликаний формувати світогляд, інтереси, потреби, ідеали, мотиви, ціннісні орієнтири, свідомість, переконання, судження, а також конкретні риси характеру, риси особистості, моделі поведінки, розвивати її культуру засобами масової інформації</w:t>
      </w:r>
      <w:r w:rsidR="004C251D">
        <w:rPr>
          <w:color w:val="000000" w:themeColor="text1"/>
          <w:sz w:val="28"/>
          <w:szCs w:val="28"/>
          <w:lang w:eastAsia="ru-RU"/>
        </w:rPr>
        <w:t>»</w:t>
      </w:r>
      <w:r w:rsidRPr="00065404">
        <w:rPr>
          <w:color w:val="000000" w:themeColor="text1"/>
          <w:sz w:val="28"/>
          <w:szCs w:val="28"/>
          <w:lang w:eastAsia="ru-RU"/>
        </w:rPr>
        <w:t xml:space="preserve"> [</w:t>
      </w:r>
      <w:r w:rsidR="00741B19" w:rsidRPr="00741B19">
        <w:rPr>
          <w:color w:val="000000" w:themeColor="text1"/>
          <w:sz w:val="28"/>
          <w:szCs w:val="28"/>
          <w:lang w:eastAsia="ru-RU"/>
        </w:rPr>
        <w:t>40</w:t>
      </w:r>
      <w:r w:rsidRPr="00065404">
        <w:rPr>
          <w:color w:val="000000" w:themeColor="text1"/>
          <w:sz w:val="28"/>
          <w:szCs w:val="28"/>
          <w:lang w:eastAsia="ru-RU"/>
        </w:rPr>
        <w:t xml:space="preserve">, с. 31]. На нашу думку, </w:t>
      </w:r>
      <w:r w:rsidR="004C251D">
        <w:rPr>
          <w:color w:val="000000" w:themeColor="text1"/>
          <w:sz w:val="28"/>
          <w:szCs w:val="28"/>
          <w:lang w:eastAsia="ru-RU"/>
        </w:rPr>
        <w:t>«</w:t>
      </w:r>
      <w:r w:rsidRPr="00065404">
        <w:rPr>
          <w:i/>
          <w:iCs/>
          <w:color w:val="000000" w:themeColor="text1"/>
          <w:sz w:val="28"/>
          <w:szCs w:val="28"/>
          <w:lang w:eastAsia="ru-RU"/>
        </w:rPr>
        <w:t>медіавиховання</w:t>
      </w:r>
      <w:r w:rsidR="004C251D">
        <w:rPr>
          <w:i/>
          <w:iCs/>
          <w:color w:val="000000" w:themeColor="text1"/>
          <w:sz w:val="28"/>
          <w:szCs w:val="28"/>
          <w:lang w:eastAsia="ru-RU"/>
        </w:rPr>
        <w:t>»</w:t>
      </w:r>
      <w:r w:rsidRPr="00065404">
        <w:rPr>
          <w:color w:val="000000" w:themeColor="text1"/>
          <w:sz w:val="28"/>
          <w:szCs w:val="28"/>
          <w:lang w:eastAsia="ru-RU"/>
        </w:rPr>
        <w:t xml:space="preserve"> − це процес цілеспрямованого формування особистості, підвищення її інтелектуального, культурного, духовного, морального рівня у процесі навчання і виховання, який органічно пов’язаний із медіаосвітою та медіапедагогікою, реалізується в </w:t>
      </w:r>
      <w:r w:rsidR="002E059E">
        <w:rPr>
          <w:color w:val="000000" w:themeColor="text1"/>
          <w:sz w:val="28"/>
          <w:szCs w:val="28"/>
          <w:lang w:eastAsia="ru-RU"/>
        </w:rPr>
        <w:t>освітньому процесі</w:t>
      </w:r>
      <w:r w:rsidRPr="00065404">
        <w:rPr>
          <w:color w:val="000000" w:themeColor="text1"/>
          <w:sz w:val="28"/>
          <w:szCs w:val="28"/>
          <w:lang w:eastAsia="ru-RU"/>
        </w:rPr>
        <w:t xml:space="preserve"> за допомогою медіаосвітніх технологій.</w:t>
      </w:r>
    </w:p>
    <w:p w:rsidR="0030508A" w:rsidRDefault="00E34555" w:rsidP="00B9627D">
      <w:pPr>
        <w:spacing w:line="360" w:lineRule="auto"/>
        <w:ind w:firstLine="709"/>
        <w:jc w:val="both"/>
        <w:rPr>
          <w:color w:val="000000" w:themeColor="text1"/>
          <w:sz w:val="28"/>
          <w:szCs w:val="28"/>
          <w:lang w:eastAsia="ru-RU"/>
        </w:rPr>
      </w:pPr>
      <w:r w:rsidRPr="00065404">
        <w:rPr>
          <w:iCs/>
          <w:color w:val="000000" w:themeColor="text1"/>
          <w:sz w:val="28"/>
          <w:szCs w:val="28"/>
          <w:lang w:eastAsia="ru-RU"/>
        </w:rPr>
        <w:t xml:space="preserve">Метою застосування МОТ у професійній підготовці </w:t>
      </w:r>
      <w:r w:rsidR="00CE23B9">
        <w:rPr>
          <w:iCs/>
          <w:color w:val="000000" w:themeColor="text1"/>
          <w:sz w:val="28"/>
          <w:szCs w:val="28"/>
          <w:lang w:eastAsia="ru-RU"/>
        </w:rPr>
        <w:t>майбутніх учителів початкових класів</w:t>
      </w:r>
      <w:r w:rsidRPr="00065404">
        <w:rPr>
          <w:iCs/>
          <w:color w:val="000000" w:themeColor="text1"/>
          <w:sz w:val="28"/>
          <w:szCs w:val="28"/>
          <w:lang w:eastAsia="ru-RU"/>
        </w:rPr>
        <w:t xml:space="preserve"> є формування їхньої медіаграмотності.У</w:t>
      </w:r>
      <w:r w:rsidR="004C251D">
        <w:rPr>
          <w:color w:val="000000" w:themeColor="text1"/>
          <w:sz w:val="28"/>
          <w:szCs w:val="28"/>
          <w:lang w:eastAsia="ru-RU"/>
        </w:rPr>
        <w:t>«</w:t>
      </w:r>
      <w:r w:rsidRPr="00065404">
        <w:rPr>
          <w:color w:val="000000" w:themeColor="text1"/>
          <w:sz w:val="28"/>
          <w:szCs w:val="28"/>
          <w:lang w:eastAsia="ru-RU"/>
        </w:rPr>
        <w:t>Концепції впровадження медіаосвіти в Україні</w:t>
      </w:r>
      <w:r w:rsidR="004C251D">
        <w:rPr>
          <w:color w:val="000000" w:themeColor="text1"/>
          <w:sz w:val="28"/>
          <w:szCs w:val="28"/>
          <w:lang w:eastAsia="ru-RU"/>
        </w:rPr>
        <w:t>»</w:t>
      </w:r>
      <w:r w:rsidR="004C251D">
        <w:rPr>
          <w:i/>
          <w:color w:val="000000" w:themeColor="text1"/>
          <w:sz w:val="28"/>
          <w:szCs w:val="28"/>
          <w:lang w:eastAsia="ru-RU"/>
        </w:rPr>
        <w:t>«</w:t>
      </w:r>
      <w:r w:rsidRPr="00065404">
        <w:rPr>
          <w:i/>
          <w:iCs/>
          <w:color w:val="000000" w:themeColor="text1"/>
          <w:sz w:val="28"/>
          <w:szCs w:val="28"/>
          <w:lang w:eastAsia="ru-RU"/>
        </w:rPr>
        <w:t>медіаграмотність</w:t>
      </w:r>
      <w:r w:rsidR="004C251D">
        <w:rPr>
          <w:i/>
          <w:iCs/>
          <w:color w:val="000000" w:themeColor="text1"/>
          <w:sz w:val="28"/>
          <w:szCs w:val="28"/>
          <w:lang w:eastAsia="ru-RU"/>
        </w:rPr>
        <w:t>»</w:t>
      </w:r>
      <w:r w:rsidRPr="00065404">
        <w:rPr>
          <w:color w:val="000000" w:themeColor="text1"/>
          <w:sz w:val="28"/>
          <w:szCs w:val="28"/>
          <w:lang w:eastAsia="ru-RU"/>
        </w:rPr>
        <w:t xml:space="preserve">трактується як </w:t>
      </w:r>
      <w:r w:rsidR="004C251D">
        <w:rPr>
          <w:color w:val="000000" w:themeColor="text1"/>
          <w:sz w:val="28"/>
          <w:szCs w:val="28"/>
          <w:lang w:eastAsia="ru-RU"/>
        </w:rPr>
        <w:t>«</w:t>
      </w:r>
      <w:r w:rsidRPr="00065404">
        <w:rPr>
          <w:color w:val="000000" w:themeColor="text1"/>
          <w:sz w:val="28"/>
          <w:szCs w:val="28"/>
          <w:lang w:eastAsia="ru-RU"/>
        </w:rPr>
        <w:t xml:space="preserve">рівень медіакультури, який стосується вміння користуватися інформаційно-комунікативною технікою, виражати себе і спілкуватися за допомогою медіазасобів, свідомо сприймати і критично тлумачити інформацію, відділяти реальність від її віртуальної симуляції, тобто розуміти реальність, </w:t>
      </w:r>
      <w:r w:rsidRPr="00065404">
        <w:rPr>
          <w:color w:val="000000" w:themeColor="text1"/>
          <w:sz w:val="28"/>
          <w:szCs w:val="28"/>
          <w:lang w:eastAsia="ru-RU"/>
        </w:rPr>
        <w:lastRenderedPageBreak/>
        <w:t>сконструйовану медіаджерелами, осмислювати владні стосунки, міфи і типи контролю, які вони культивують</w:t>
      </w:r>
      <w:r w:rsidR="004C251D">
        <w:rPr>
          <w:rFonts w:ascii="Times New Roman CYR" w:hAnsi="Times New Roman CYR" w:cs="Times New Roman CYR"/>
          <w:color w:val="000000" w:themeColor="text1"/>
          <w:kern w:val="28"/>
          <w:sz w:val="28"/>
          <w:szCs w:val="28"/>
          <w:lang w:eastAsia="ru-RU"/>
        </w:rPr>
        <w:t>»</w:t>
      </w:r>
      <w:r w:rsidRPr="00065404">
        <w:rPr>
          <w:color w:val="000000" w:themeColor="text1"/>
          <w:sz w:val="28"/>
          <w:szCs w:val="28"/>
          <w:lang w:eastAsia="ru-RU"/>
        </w:rPr>
        <w:t xml:space="preserve"> [</w:t>
      </w:r>
      <w:r w:rsidR="00741B19" w:rsidRPr="00741B19">
        <w:rPr>
          <w:color w:val="000000" w:themeColor="text1"/>
          <w:sz w:val="28"/>
          <w:szCs w:val="28"/>
          <w:lang w:eastAsia="ru-RU"/>
        </w:rPr>
        <w:t>23</w:t>
      </w:r>
      <w:r w:rsidRPr="00065404">
        <w:rPr>
          <w:color w:val="000000" w:themeColor="text1"/>
          <w:sz w:val="28"/>
          <w:szCs w:val="28"/>
          <w:lang w:eastAsia="ru-RU"/>
        </w:rPr>
        <w:t xml:space="preserve">]. </w:t>
      </w:r>
    </w:p>
    <w:p w:rsidR="00E34555" w:rsidRPr="00065404" w:rsidRDefault="00E34555" w:rsidP="00B9627D">
      <w:pPr>
        <w:widowControl w:val="0"/>
        <w:shd w:val="clear" w:color="auto" w:fill="FFFFFF"/>
        <w:tabs>
          <w:tab w:val="left" w:pos="398"/>
        </w:tabs>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нашу думку, </w:t>
      </w:r>
      <w:r w:rsidR="004C251D">
        <w:rPr>
          <w:i/>
          <w:color w:val="000000" w:themeColor="text1"/>
          <w:sz w:val="28"/>
          <w:szCs w:val="28"/>
          <w:lang w:eastAsia="ru-RU"/>
        </w:rPr>
        <w:t>«</w:t>
      </w:r>
      <w:r w:rsidRPr="00065404">
        <w:rPr>
          <w:i/>
          <w:iCs/>
          <w:color w:val="000000" w:themeColor="text1"/>
          <w:sz w:val="28"/>
          <w:szCs w:val="28"/>
          <w:lang w:eastAsia="ru-RU"/>
        </w:rPr>
        <w:t>медіаграмотність</w:t>
      </w:r>
      <w:r w:rsidR="00CE23B9">
        <w:rPr>
          <w:i/>
          <w:color w:val="000000" w:themeColor="text1"/>
          <w:sz w:val="28"/>
          <w:szCs w:val="28"/>
          <w:lang w:eastAsia="ru-RU"/>
        </w:rPr>
        <w:t>майбутніх учителів початкових класів</w:t>
      </w:r>
      <w:r w:rsidR="004C251D">
        <w:rPr>
          <w:i/>
          <w:color w:val="000000" w:themeColor="text1"/>
          <w:sz w:val="28"/>
          <w:szCs w:val="28"/>
          <w:lang w:eastAsia="ru-RU"/>
        </w:rPr>
        <w:t>»</w:t>
      </w:r>
      <w:r w:rsidRPr="00065404">
        <w:rPr>
          <w:color w:val="000000" w:themeColor="text1"/>
          <w:sz w:val="28"/>
          <w:szCs w:val="28"/>
          <w:lang w:eastAsia="ru-RU"/>
        </w:rPr>
        <w:t xml:space="preserve"> – це грамотність у сфері медіа, яка включає знання основних видів МОТ, змісту, форм і методів їх застосування в майбутній професійній діяльності, вміння критично сприймати, аналізувати, оцінювати інформацію, отриману з різних медіа, навички добирати та створювати навчально-пізнавальні медіатексти.</w:t>
      </w:r>
    </w:p>
    <w:p w:rsidR="00E34555" w:rsidRPr="00065404" w:rsidRDefault="00E34555" w:rsidP="00B9627D">
      <w:pPr>
        <w:spacing w:line="360" w:lineRule="auto"/>
        <w:ind w:firstLine="709"/>
        <w:jc w:val="both"/>
        <w:rPr>
          <w:color w:val="000000" w:themeColor="text1"/>
          <w:sz w:val="16"/>
          <w:szCs w:val="16"/>
          <w:lang w:eastAsia="ru-RU"/>
        </w:rPr>
      </w:pPr>
      <w:r w:rsidRPr="00065404">
        <w:rPr>
          <w:color w:val="000000" w:themeColor="text1"/>
          <w:sz w:val="28"/>
          <w:szCs w:val="28"/>
          <w:lang w:eastAsia="ru-RU"/>
        </w:rPr>
        <w:t xml:space="preserve">Враховуючи актуальність досліджуваної проблеми на методологічному рівні, важливого значення набуває </w:t>
      </w:r>
      <w:r w:rsidRPr="00065404">
        <w:rPr>
          <w:i/>
          <w:color w:val="000000" w:themeColor="text1"/>
          <w:sz w:val="28"/>
          <w:szCs w:val="28"/>
          <w:lang w:eastAsia="ru-RU"/>
        </w:rPr>
        <w:t>комунікація</w:t>
      </w:r>
      <w:r w:rsidRPr="00065404">
        <w:rPr>
          <w:color w:val="000000" w:themeColor="text1"/>
          <w:sz w:val="28"/>
          <w:szCs w:val="28"/>
          <w:lang w:eastAsia="ru-RU"/>
        </w:rPr>
        <w:t>, яка сприяє обміну інформацією (фактами, ідеями, поглядами, емоціями тощо) за допомогою медіаосвітніх технологій між двома або багатьма особами.</w:t>
      </w:r>
    </w:p>
    <w:p w:rsidR="00E34555" w:rsidRPr="00065404" w:rsidRDefault="00E34555" w:rsidP="00B9627D">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Визначені методологічні основи та категорійний апарат окресленої проблеми дають можливість обгрунтувати в наступних пунктах педагогічні умови та методику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Для цього доцільно виконати компаративний аналіз у межах проблеми дослідження.</w:t>
      </w:r>
    </w:p>
    <w:p w:rsidR="00D25411" w:rsidRDefault="00D25411" w:rsidP="00D25411">
      <w:pPr>
        <w:spacing w:line="360" w:lineRule="auto"/>
        <w:ind w:firstLine="709"/>
        <w:jc w:val="both"/>
        <w:rPr>
          <w:color w:val="000000" w:themeColor="text1"/>
          <w:sz w:val="28"/>
          <w:szCs w:val="28"/>
          <w:lang w:eastAsia="ru-RU"/>
        </w:rPr>
      </w:pPr>
    </w:p>
    <w:p w:rsidR="00D25411" w:rsidRDefault="00D25411" w:rsidP="00D25411">
      <w:pPr>
        <w:spacing w:line="360" w:lineRule="auto"/>
        <w:ind w:firstLine="709"/>
        <w:jc w:val="both"/>
        <w:rPr>
          <w:color w:val="000000" w:themeColor="text1"/>
          <w:sz w:val="28"/>
          <w:szCs w:val="28"/>
          <w:lang w:eastAsia="ru-RU"/>
        </w:rPr>
      </w:pPr>
    </w:p>
    <w:p w:rsidR="00E34555" w:rsidRPr="00D25411" w:rsidRDefault="00E34555" w:rsidP="00D25411">
      <w:pPr>
        <w:spacing w:line="360" w:lineRule="auto"/>
        <w:ind w:firstLine="709"/>
        <w:jc w:val="both"/>
        <w:rPr>
          <w:b/>
          <w:color w:val="000000" w:themeColor="text1"/>
          <w:sz w:val="28"/>
          <w:szCs w:val="28"/>
          <w:lang w:eastAsia="ru-RU"/>
        </w:rPr>
      </w:pPr>
      <w:r w:rsidRPr="00D25411">
        <w:rPr>
          <w:b/>
          <w:color w:val="000000" w:themeColor="text1"/>
          <w:sz w:val="28"/>
          <w:szCs w:val="28"/>
          <w:lang w:eastAsia="ru-RU"/>
        </w:rPr>
        <w:t>1.2.</w:t>
      </w:r>
      <w:r w:rsidR="00FB3F5D" w:rsidRPr="00D25411">
        <w:rPr>
          <w:b/>
          <w:color w:val="000000" w:themeColor="text1"/>
          <w:sz w:val="28"/>
          <w:szCs w:val="28"/>
          <w:lang w:eastAsia="ru-RU"/>
        </w:rPr>
        <w:t> </w:t>
      </w:r>
      <w:r w:rsidRPr="00D25411">
        <w:rPr>
          <w:b/>
          <w:color w:val="000000" w:themeColor="text1"/>
          <w:sz w:val="28"/>
          <w:szCs w:val="28"/>
          <w:lang w:eastAsia="ru-RU"/>
        </w:rPr>
        <w:t>Зарубіжний і вітчизняний досвід становлення та розвитку медіаосвіти</w:t>
      </w:r>
    </w:p>
    <w:p w:rsidR="00D25411" w:rsidRDefault="00D25411" w:rsidP="00BF7D2C">
      <w:pPr>
        <w:spacing w:line="360" w:lineRule="auto"/>
        <w:ind w:firstLine="709"/>
        <w:jc w:val="both"/>
        <w:rPr>
          <w:color w:val="000000" w:themeColor="text1"/>
          <w:sz w:val="28"/>
          <w:szCs w:val="28"/>
          <w:lang w:eastAsia="ru-RU"/>
        </w:rPr>
      </w:pP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Досліджуючи особливості застосування медіаосвітніх технологій у професійній підготовці майбутніх учителів, проаналізуємо історію виникнення та досвід упровадження медіаосвіти в найбільш розвинених країнах Канаді, Великобританії, Сполучених Штатах Америки (США), Німеччині, Франції, Австралії, Польщіта Україні.</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Зародження медіаосвіти в </w:t>
      </w:r>
      <w:r w:rsidRPr="00C22ACD">
        <w:rPr>
          <w:color w:val="000000" w:themeColor="text1"/>
          <w:sz w:val="28"/>
          <w:szCs w:val="28"/>
          <w:lang w:eastAsia="ru-RU"/>
        </w:rPr>
        <w:t>Україні,</w:t>
      </w:r>
      <w:r w:rsidRPr="00065404">
        <w:rPr>
          <w:color w:val="000000" w:themeColor="text1"/>
          <w:sz w:val="28"/>
          <w:szCs w:val="28"/>
          <w:lang w:eastAsia="ru-RU"/>
        </w:rPr>
        <w:t xml:space="preserve"> пропедевтичний етап розвитку, відбувалося ще за радянських часів. Колективний перегляд у радянський період спеціально підібраних фільмів сприяв обміну думками стосовно переглянутого, </w:t>
      </w:r>
      <w:r w:rsidRPr="00065404">
        <w:rPr>
          <w:color w:val="000000" w:themeColor="text1"/>
          <w:sz w:val="28"/>
          <w:szCs w:val="28"/>
          <w:lang w:eastAsia="ru-RU"/>
        </w:rPr>
        <w:lastRenderedPageBreak/>
        <w:t>формуванню світогляду, громадянської позиції, духовності та реалізації комунікативної функції в освіті.</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Велика кількість кінофільмів, як першооснова вітчизняної медіаосвіти, використовувалась у закладах середньої освіти. Навчальне кіно давало змогу побачити на екрані зображення багатьох недоступних візуальному спостереженню фізичних, хімічних і біологічних процесів, роботу різних механізмів, природу й побут віддалених країн, спостерігати явища, які відбуваються дуже повільно (ріст рослин) або, навпаки, дуже швидко (рух блискавки) тощо. Застосування навчального кіно значно прискорювало та полегшувало засвоєння навчального матеріалу, активізувало увагу і пізнавальну діяльність.</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перші роки незалежності України було фактично нівельовано витоки вітчизняної медіаосвіти: знищено технічну базу </w:t>
      </w:r>
      <w:r w:rsidR="00E32633">
        <w:rPr>
          <w:color w:val="000000" w:themeColor="text1"/>
          <w:sz w:val="28"/>
          <w:szCs w:val="28"/>
          <w:lang w:eastAsia="ru-RU"/>
        </w:rPr>
        <w:t>ЗВО</w:t>
      </w:r>
      <w:r w:rsidRPr="00065404">
        <w:rPr>
          <w:color w:val="000000" w:themeColor="text1"/>
          <w:sz w:val="28"/>
          <w:szCs w:val="28"/>
          <w:lang w:eastAsia="ru-RU"/>
        </w:rPr>
        <w:t xml:space="preserve"> і шкіл, дитячі кінотеатри, спеціальні друковані видання; не велася належна професійна підготовка учителів; було припинено транслювання навчально-пізнавальних програм телебачення, радіомовлення, кіно- та відеофільмів.</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На початку 90-х р. ХХ</w:t>
      </w:r>
      <w:r w:rsidR="00C22ACD">
        <w:rPr>
          <w:color w:val="000000" w:themeColor="text1"/>
          <w:sz w:val="28"/>
          <w:szCs w:val="28"/>
          <w:lang w:eastAsia="ru-RU"/>
        </w:rPr>
        <w:t> </w:t>
      </w:r>
      <w:r w:rsidRPr="00065404">
        <w:rPr>
          <w:color w:val="000000" w:themeColor="text1"/>
          <w:sz w:val="28"/>
          <w:szCs w:val="28"/>
          <w:lang w:eastAsia="ru-RU"/>
        </w:rPr>
        <w:t>ст. цензура в ЗМІ була відмінена, на телеекрани та в пресу ринув бурхливий потік різноманітної інформації, здебільшого негативної. Саме тому питання про формування аудіовізуальної культури, медіаграмотності підлітків та молоді знову стало актуальним для освіти.</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1991 р. Г. Полікарпова разом зі своїми однодумцями сприяє відкриттю Київського державного інституту театрального мистецтва ім. І. Карпенка-Карого, в якому вчителі мали можливість здобути другу вищу освіту зі спеціальності </w:t>
      </w:r>
      <w:r w:rsidR="004C251D">
        <w:rPr>
          <w:color w:val="000000" w:themeColor="text1"/>
          <w:sz w:val="28"/>
          <w:szCs w:val="28"/>
          <w:lang w:eastAsia="ru-RU"/>
        </w:rPr>
        <w:t>«</w:t>
      </w:r>
      <w:r w:rsidRPr="00065404">
        <w:rPr>
          <w:color w:val="000000" w:themeColor="text1"/>
          <w:sz w:val="28"/>
          <w:szCs w:val="28"/>
          <w:lang w:eastAsia="ru-RU"/>
        </w:rPr>
        <w:t>Кінознавець. Викладач основ кіномистецтва</w:t>
      </w:r>
      <w:r w:rsidR="004C251D">
        <w:rPr>
          <w:color w:val="000000" w:themeColor="text1"/>
          <w:sz w:val="28"/>
          <w:szCs w:val="28"/>
          <w:lang w:eastAsia="ru-RU"/>
        </w:rPr>
        <w:t>»</w:t>
      </w:r>
      <w:r w:rsidRPr="00065404">
        <w:rPr>
          <w:color w:val="000000" w:themeColor="text1"/>
          <w:sz w:val="28"/>
          <w:szCs w:val="28"/>
          <w:lang w:eastAsia="ru-RU"/>
        </w:rPr>
        <w:t xml:space="preserve">. Це був перший державний </w:t>
      </w:r>
      <w:r w:rsidR="00E32633">
        <w:rPr>
          <w:color w:val="000000" w:themeColor="text1"/>
          <w:sz w:val="28"/>
          <w:szCs w:val="28"/>
          <w:lang w:eastAsia="ru-RU"/>
        </w:rPr>
        <w:t>ЗВО</w:t>
      </w:r>
      <w:r w:rsidRPr="00065404">
        <w:rPr>
          <w:color w:val="000000" w:themeColor="text1"/>
          <w:sz w:val="28"/>
          <w:szCs w:val="28"/>
          <w:lang w:eastAsia="ru-RU"/>
        </w:rPr>
        <w:t xml:space="preserve"> у пострадянському просторі, де готували професійних медіапедагогів. Однак 1998 р. спеціалізація була закрита.</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Під керівництвом Б. В. Потятинника 1999 року у Львівському національному університеті імені Івана Франка був створений Інститут екології масової інформації, який налагодив співробітництво з американськими </w:t>
      </w:r>
      <w:r w:rsidRPr="00065404">
        <w:rPr>
          <w:color w:val="000000" w:themeColor="text1"/>
          <w:sz w:val="28"/>
          <w:szCs w:val="28"/>
          <w:lang w:eastAsia="ru-RU"/>
        </w:rPr>
        <w:lastRenderedPageBreak/>
        <w:t>медіаосвітніми асоціаціями і взяв курс на розроблення нових підходів із медіапедагогіки.</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початку XXI ст. зусиллями професора Г. В. Онкович (Інститут вищої освіти Національної академії педагогічних наук України) створена київська група медіапедагогів. У своїх працях вони розглядають медіадидактику як основу розвитку медіаосвіти; обґрунтовують особливості формування медіаграмотності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 процесі вивчення медіапедагогіки, застосування МОТ, звертають увагу на необхідність самостійної медіаосвіти впродовж усього життя. Ми дотримуємося поглядів Г. В. Онкович стосовно формування медіаграмотності майбутніх учителів, вивчаючи медіапедагогіку, застосовуючи медіаосвітні технології.</w:t>
      </w:r>
    </w:p>
    <w:p w:rsidR="00E34555" w:rsidRPr="00065404" w:rsidRDefault="00E34555" w:rsidP="00BF7D2C">
      <w:pPr>
        <w:spacing w:line="360" w:lineRule="auto"/>
        <w:ind w:firstLine="709"/>
        <w:jc w:val="both"/>
        <w:rPr>
          <w:color w:val="000000" w:themeColor="text1"/>
          <w:spacing w:val="-3"/>
          <w:sz w:val="28"/>
          <w:szCs w:val="28"/>
          <w:lang w:eastAsia="ru-RU"/>
        </w:rPr>
      </w:pPr>
      <w:r w:rsidRPr="00065404">
        <w:rPr>
          <w:color w:val="000000" w:themeColor="text1"/>
          <w:sz w:val="28"/>
          <w:szCs w:val="28"/>
          <w:lang w:eastAsia="ru-RU"/>
        </w:rPr>
        <w:t xml:space="preserve">У Київському інституті соціальної та політичної психології </w:t>
      </w:r>
      <w:r w:rsidR="006F729F" w:rsidRPr="006F729F">
        <w:rPr>
          <w:color w:val="000000" w:themeColor="text1"/>
          <w:sz w:val="28"/>
          <w:szCs w:val="28"/>
          <w:lang w:eastAsia="ru-RU"/>
        </w:rPr>
        <w:t xml:space="preserve">у </w:t>
      </w:r>
      <w:r w:rsidRPr="00065404">
        <w:rPr>
          <w:color w:val="000000" w:themeColor="text1"/>
          <w:sz w:val="28"/>
          <w:szCs w:val="28"/>
          <w:lang w:eastAsia="ru-RU"/>
        </w:rPr>
        <w:t xml:space="preserve">2005 р. створена лабораторія психології масової комунікації та медіаосвіти, яку очолила Л. А. Найдьонова. Лабораторія проводить експериментальні дослідження, які стосуються пошуку ефективних методів формування медіакультури дітей і молоді. </w:t>
      </w:r>
      <w:r w:rsidRPr="00065404">
        <w:rPr>
          <w:color w:val="000000" w:themeColor="text1"/>
          <w:spacing w:val="-3"/>
          <w:sz w:val="28"/>
          <w:szCs w:val="28"/>
          <w:lang w:eastAsia="ru-RU"/>
        </w:rPr>
        <w:t>Зазначені медіаосвітні організації двох напрямів – практичного та науково-дослідного, об’єдналися з метою привернення уваги педагогів до необхідності впровадження в систему освіти України медіаосвітніх технологій, які вже багато років використовують зарубіжні колеги.</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Постановою Президії Національної академії педагогічних наук України 2010 р. схвалено Концепцію впровадження медіаосвіти в Україні. За матеріалами Концепції медіаосвіта у вищій школі передбачає підготовку як фахівців для мас-медіа, так і медіапедагогів і медіапсихологів. Медіаосвітні елементи мають увійти до навчальних програм циклу професійно орієнтованої гуманітарної підготовки з інших спеціальностей у відповідних обсягах [</w:t>
      </w:r>
      <w:r w:rsidR="00741B19">
        <w:rPr>
          <w:color w:val="000000" w:themeColor="text1"/>
          <w:sz w:val="28"/>
          <w:szCs w:val="28"/>
          <w:lang w:val="ru-RU" w:eastAsia="ru-RU"/>
        </w:rPr>
        <w:t>22</w:t>
      </w:r>
      <w:r w:rsidRPr="00065404">
        <w:rPr>
          <w:color w:val="000000" w:themeColor="text1"/>
          <w:sz w:val="28"/>
          <w:szCs w:val="28"/>
          <w:lang w:eastAsia="ru-RU"/>
        </w:rPr>
        <w:t>].</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виконання плану роботи Міністерства освіти і науки, молоді та спорту України Інститут інноваційних технологій і змісту освіти спільно з Академією української преси науковцями розроблено навчальну програму </w:t>
      </w:r>
      <w:r w:rsidR="004C251D">
        <w:rPr>
          <w:color w:val="000000" w:themeColor="text1"/>
          <w:sz w:val="28"/>
          <w:szCs w:val="28"/>
          <w:lang w:eastAsia="ru-RU"/>
        </w:rPr>
        <w:t>«</w:t>
      </w:r>
      <w:r w:rsidRPr="00065404">
        <w:rPr>
          <w:color w:val="000000" w:themeColor="text1"/>
          <w:sz w:val="28"/>
          <w:szCs w:val="28"/>
          <w:lang w:eastAsia="ru-RU"/>
        </w:rPr>
        <w:t>Медіаосвіта (Медіаграмотність)</w:t>
      </w:r>
      <w:r w:rsidR="004C251D">
        <w:rPr>
          <w:color w:val="000000" w:themeColor="text1"/>
          <w:sz w:val="28"/>
          <w:szCs w:val="28"/>
          <w:lang w:eastAsia="ru-RU"/>
        </w:rPr>
        <w:t>»</w:t>
      </w:r>
      <w:r w:rsidRPr="00065404">
        <w:rPr>
          <w:color w:val="000000" w:themeColor="text1"/>
          <w:sz w:val="28"/>
          <w:szCs w:val="28"/>
          <w:lang w:eastAsia="ru-RU"/>
        </w:rPr>
        <w:t xml:space="preserve"> для слухачів курсів підвищення кваліфікації, педагогічних і науково-педагогічних працівників. Також Інститут вищої освіти НАПН </w:t>
      </w:r>
      <w:r w:rsidRPr="00065404">
        <w:rPr>
          <w:color w:val="000000" w:themeColor="text1"/>
          <w:sz w:val="28"/>
          <w:szCs w:val="28"/>
          <w:lang w:eastAsia="ru-RU"/>
        </w:rPr>
        <w:lastRenderedPageBreak/>
        <w:t xml:space="preserve">України рекомендував до друку навчальну програму загального курсу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яку адресовано студентам </w:t>
      </w:r>
      <w:r w:rsidR="00E32633">
        <w:rPr>
          <w:color w:val="000000" w:themeColor="text1"/>
          <w:sz w:val="28"/>
          <w:szCs w:val="28"/>
          <w:lang w:eastAsia="ru-RU"/>
        </w:rPr>
        <w:t>ЗВО</w:t>
      </w:r>
      <w:r w:rsidRPr="00065404">
        <w:rPr>
          <w:color w:val="000000" w:themeColor="text1"/>
          <w:sz w:val="28"/>
          <w:szCs w:val="28"/>
          <w:lang w:eastAsia="ru-RU"/>
        </w:rPr>
        <w:t>, що засвоїли блок соціально-гуманітарних дисциплін на бакалаврському рівні освіти.</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Згідно з наказом МОН молоді та спорту </w:t>
      </w:r>
      <w:r w:rsidR="00C22ACD">
        <w:rPr>
          <w:color w:val="000000" w:themeColor="text1"/>
          <w:sz w:val="28"/>
          <w:szCs w:val="28"/>
          <w:lang w:eastAsia="ru-RU"/>
        </w:rPr>
        <w:t>України № 886 від 27 липня 2011 </w:t>
      </w:r>
      <w:r w:rsidRPr="00065404">
        <w:rPr>
          <w:color w:val="000000" w:themeColor="text1"/>
          <w:sz w:val="28"/>
          <w:szCs w:val="28"/>
          <w:lang w:eastAsia="ru-RU"/>
        </w:rPr>
        <w:t>року в загальноосвітніх та закладах</w:t>
      </w:r>
      <w:r w:rsidR="00C22ACD">
        <w:rPr>
          <w:color w:val="000000" w:themeColor="text1"/>
          <w:sz w:val="28"/>
          <w:szCs w:val="28"/>
          <w:lang w:eastAsia="ru-RU"/>
        </w:rPr>
        <w:t xml:space="preserve"> вищої освіти</w:t>
      </w:r>
      <w:r w:rsidRPr="00065404">
        <w:rPr>
          <w:color w:val="000000" w:themeColor="text1"/>
          <w:sz w:val="28"/>
          <w:szCs w:val="28"/>
          <w:lang w:eastAsia="ru-RU"/>
        </w:rPr>
        <w:t xml:space="preserve"> розпочато Всеукраїнський експеримент з упровадження медіаосвіти. У першому етапі в експерименті беруть участь 82 навчальні заклади Автономної Республіки Крим, Дніпропетровської, Запорізької, Київської, Луганської, Львівської, Миколаївської, Полтавської, Черкаської областей та міста Києва. Програму дослідно-експериментальної роботи затверджено на 2011–2016 роки [</w:t>
      </w:r>
      <w:r w:rsidR="00B40DDB" w:rsidRPr="00092AB0">
        <w:rPr>
          <w:color w:val="000000" w:themeColor="text1"/>
          <w:sz w:val="28"/>
          <w:szCs w:val="28"/>
          <w:lang w:eastAsia="ru-RU"/>
        </w:rPr>
        <w:t>62</w:t>
      </w:r>
      <w:r w:rsidRPr="00065404">
        <w:rPr>
          <w:color w:val="000000" w:themeColor="text1"/>
          <w:sz w:val="28"/>
          <w:szCs w:val="28"/>
          <w:lang w:eastAsia="ru-RU"/>
        </w:rPr>
        <w:t>].</w:t>
      </w:r>
    </w:p>
    <w:p w:rsidR="00E34555" w:rsidRPr="00065404" w:rsidRDefault="00E34555" w:rsidP="00BF7D2C">
      <w:pPr>
        <w:spacing w:line="360" w:lineRule="auto"/>
        <w:ind w:firstLine="709"/>
        <w:jc w:val="both"/>
        <w:rPr>
          <w:bCs/>
          <w:color w:val="000000" w:themeColor="text1"/>
          <w:sz w:val="28"/>
          <w:szCs w:val="28"/>
          <w:lang w:eastAsia="ru-RU"/>
        </w:rPr>
      </w:pPr>
      <w:r w:rsidRPr="00065404">
        <w:rPr>
          <w:bCs/>
          <w:color w:val="000000" w:themeColor="text1"/>
          <w:sz w:val="28"/>
          <w:szCs w:val="28"/>
          <w:lang w:eastAsia="ru-RU"/>
        </w:rPr>
        <w:t xml:space="preserve">Із 2011 року розпочалося викладання медіаосвіти (як у формі спецкурсів, так і в імплементованому вигляді) в обласних інститутах післядипломної педагогічної освіти (на основі навчального плану предмету </w:t>
      </w:r>
      <w:r w:rsidR="004C251D">
        <w:rPr>
          <w:bCs/>
          <w:color w:val="000000" w:themeColor="text1"/>
          <w:sz w:val="28"/>
          <w:szCs w:val="28"/>
          <w:lang w:eastAsia="ru-RU"/>
        </w:rPr>
        <w:t>«</w:t>
      </w:r>
      <w:r w:rsidRPr="00065404">
        <w:rPr>
          <w:bCs/>
          <w:color w:val="000000" w:themeColor="text1"/>
          <w:sz w:val="28"/>
          <w:szCs w:val="28"/>
          <w:lang w:eastAsia="ru-RU"/>
        </w:rPr>
        <w:t>Медіаосвіта</w:t>
      </w:r>
      <w:r w:rsidR="004C251D">
        <w:rPr>
          <w:bCs/>
          <w:color w:val="000000" w:themeColor="text1"/>
          <w:sz w:val="28"/>
          <w:szCs w:val="28"/>
          <w:lang w:eastAsia="ru-RU"/>
        </w:rPr>
        <w:t>»</w:t>
      </w:r>
      <w:r w:rsidRPr="00065404">
        <w:rPr>
          <w:bCs/>
          <w:color w:val="000000" w:themeColor="text1"/>
          <w:sz w:val="28"/>
          <w:szCs w:val="28"/>
          <w:lang w:eastAsia="ru-RU"/>
        </w:rPr>
        <w:t xml:space="preserve">, підготовленого Академією української преси (АУП) та Інститутом інноваційних технологій та змісту освіти); викладання курсу за вибором </w:t>
      </w:r>
      <w:r w:rsidR="004C251D">
        <w:rPr>
          <w:bCs/>
          <w:color w:val="000000" w:themeColor="text1"/>
          <w:sz w:val="28"/>
          <w:szCs w:val="28"/>
          <w:lang w:eastAsia="ru-RU"/>
        </w:rPr>
        <w:t>«</w:t>
      </w:r>
      <w:r w:rsidRPr="00065404">
        <w:rPr>
          <w:bCs/>
          <w:color w:val="000000" w:themeColor="text1"/>
          <w:sz w:val="28"/>
          <w:szCs w:val="28"/>
          <w:lang w:eastAsia="ru-RU"/>
        </w:rPr>
        <w:t>Медіакультура</w:t>
      </w:r>
      <w:r w:rsidR="004C251D">
        <w:rPr>
          <w:bCs/>
          <w:color w:val="000000" w:themeColor="text1"/>
          <w:sz w:val="28"/>
          <w:szCs w:val="28"/>
          <w:lang w:eastAsia="ru-RU"/>
        </w:rPr>
        <w:t>»</w:t>
      </w:r>
      <w:r w:rsidRPr="00065404">
        <w:rPr>
          <w:bCs/>
          <w:color w:val="000000" w:themeColor="text1"/>
          <w:sz w:val="28"/>
          <w:szCs w:val="28"/>
          <w:lang w:eastAsia="ru-RU"/>
        </w:rPr>
        <w:t xml:space="preserve"> у межах всеукраїнського експерименту з впровадження медіаосвіти в середню загальноосвітню школу; обласні експерименти з упровадження медіаосвіти; постійно діючі творчі групи вчителів і викладачів, які впроваджують медіаосвіту; створені перші програми, посібники та підручники з медіаосвіти та медіакультури.</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Академія української преси видала кілька підручників і книг із медіапитань. Зокрема, у брошурі </w:t>
      </w:r>
      <w:r w:rsidR="004C251D">
        <w:rPr>
          <w:color w:val="000000" w:themeColor="text1"/>
          <w:sz w:val="28"/>
          <w:szCs w:val="28"/>
          <w:lang w:eastAsia="ru-RU"/>
        </w:rPr>
        <w:t>«</w:t>
      </w:r>
      <w:r w:rsidRPr="00065404">
        <w:rPr>
          <w:color w:val="000000" w:themeColor="text1"/>
          <w:sz w:val="28"/>
          <w:szCs w:val="28"/>
          <w:lang w:eastAsia="ru-RU"/>
        </w:rPr>
        <w:t>Медіаосвіта та медіаграмотність: короткий огляд</w:t>
      </w:r>
      <w:r w:rsidR="004C251D">
        <w:rPr>
          <w:color w:val="000000" w:themeColor="text1"/>
          <w:sz w:val="28"/>
          <w:szCs w:val="28"/>
          <w:lang w:eastAsia="ru-RU"/>
        </w:rPr>
        <w:t>»</w:t>
      </w:r>
      <w:r w:rsidRPr="00065404">
        <w:rPr>
          <w:color w:val="000000" w:themeColor="text1"/>
          <w:sz w:val="28"/>
          <w:szCs w:val="28"/>
          <w:lang w:eastAsia="ru-RU"/>
        </w:rPr>
        <w:t xml:space="preserve"> представлено основні погляди на терміни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та </w:t>
      </w:r>
      <w:r w:rsidR="004C251D">
        <w:rPr>
          <w:color w:val="000000" w:themeColor="text1"/>
          <w:sz w:val="28"/>
          <w:szCs w:val="28"/>
          <w:lang w:eastAsia="ru-RU"/>
        </w:rPr>
        <w:t>«</w:t>
      </w:r>
      <w:r w:rsidRPr="00065404">
        <w:rPr>
          <w:color w:val="000000" w:themeColor="text1"/>
          <w:sz w:val="28"/>
          <w:szCs w:val="28"/>
          <w:lang w:eastAsia="ru-RU"/>
        </w:rPr>
        <w:t>медіаграмотність</w:t>
      </w:r>
      <w:r w:rsidR="004C251D">
        <w:rPr>
          <w:color w:val="000000" w:themeColor="text1"/>
          <w:sz w:val="28"/>
          <w:szCs w:val="28"/>
          <w:lang w:eastAsia="ru-RU"/>
        </w:rPr>
        <w:t>»</w:t>
      </w:r>
      <w:r w:rsidRPr="00065404">
        <w:rPr>
          <w:color w:val="000000" w:themeColor="text1"/>
          <w:sz w:val="28"/>
          <w:szCs w:val="28"/>
          <w:lang w:eastAsia="ru-RU"/>
        </w:rPr>
        <w:t>, проаналізовано моделі медіаосвіти, медіаграмотності, їх втілення у світі [</w:t>
      </w:r>
      <w:r w:rsidR="00B40DDB" w:rsidRPr="00B40DDB">
        <w:rPr>
          <w:color w:val="000000" w:themeColor="text1"/>
          <w:sz w:val="28"/>
          <w:szCs w:val="28"/>
          <w:lang w:eastAsia="ru-RU"/>
        </w:rPr>
        <w:t>30</w:t>
      </w:r>
      <w:r w:rsidRPr="00065404">
        <w:rPr>
          <w:color w:val="000000" w:themeColor="text1"/>
          <w:sz w:val="28"/>
          <w:szCs w:val="28"/>
          <w:lang w:eastAsia="ru-RU"/>
        </w:rPr>
        <w:t>,</w:t>
      </w:r>
      <w:r w:rsidR="00C22ACD">
        <w:rPr>
          <w:color w:val="000000" w:themeColor="text1"/>
          <w:sz w:val="28"/>
          <w:szCs w:val="28"/>
          <w:lang w:eastAsia="ru-RU"/>
        </w:rPr>
        <w:t> </w:t>
      </w:r>
      <w:r w:rsidRPr="00065404">
        <w:rPr>
          <w:color w:val="000000" w:themeColor="text1"/>
          <w:sz w:val="28"/>
          <w:szCs w:val="28"/>
          <w:lang w:eastAsia="ru-RU"/>
        </w:rPr>
        <w:t xml:space="preserve">с. 58]. Для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педагогічних спеціальностей розроблено підручник </w:t>
      </w:r>
      <w:r w:rsidR="004C251D">
        <w:rPr>
          <w:color w:val="000000" w:themeColor="text1"/>
          <w:sz w:val="28"/>
          <w:szCs w:val="28"/>
          <w:lang w:eastAsia="ru-RU"/>
        </w:rPr>
        <w:t>«</w:t>
      </w:r>
      <w:r w:rsidRPr="00065404">
        <w:rPr>
          <w:color w:val="000000" w:themeColor="text1"/>
          <w:sz w:val="28"/>
          <w:szCs w:val="28"/>
          <w:lang w:eastAsia="ru-RU"/>
        </w:rPr>
        <w:t>Медіаосвіта та медіаграмотність</w:t>
      </w:r>
      <w:r w:rsidR="004C251D">
        <w:rPr>
          <w:color w:val="000000" w:themeColor="text1"/>
          <w:sz w:val="28"/>
          <w:szCs w:val="28"/>
          <w:lang w:eastAsia="ru-RU"/>
        </w:rPr>
        <w:t>»</w:t>
      </w:r>
      <w:r w:rsidRPr="00065404">
        <w:rPr>
          <w:color w:val="000000" w:themeColor="text1"/>
          <w:sz w:val="28"/>
          <w:szCs w:val="28"/>
          <w:lang w:eastAsia="ru-RU"/>
        </w:rPr>
        <w:t xml:space="preserve"> із метою методичного забезпечення відповідного курсу у вищих навчальних педагогічних закладах України. Автори підручника об’єднали найактуальніші світові розробки в галузі підготовки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викладання предметів з медіаосвіти, медіаграмотності, медіакультури [</w:t>
      </w:r>
      <w:r w:rsidR="00B40DDB" w:rsidRPr="00B40DDB">
        <w:rPr>
          <w:color w:val="000000" w:themeColor="text1"/>
          <w:sz w:val="28"/>
          <w:szCs w:val="28"/>
          <w:lang w:eastAsia="ru-RU"/>
        </w:rPr>
        <w:t>30</w:t>
      </w:r>
      <w:r w:rsidRPr="00065404">
        <w:rPr>
          <w:color w:val="000000" w:themeColor="text1"/>
          <w:sz w:val="28"/>
          <w:szCs w:val="28"/>
          <w:lang w:eastAsia="ru-RU"/>
        </w:rPr>
        <w:t>, с. 3].</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lastRenderedPageBreak/>
        <w:t xml:space="preserve">За допомогою підручника для вчителя </w:t>
      </w:r>
      <w:r w:rsidR="004C251D">
        <w:rPr>
          <w:color w:val="000000" w:themeColor="text1"/>
          <w:sz w:val="28"/>
          <w:szCs w:val="28"/>
          <w:lang w:eastAsia="ru-RU"/>
        </w:rPr>
        <w:t>«</w:t>
      </w:r>
      <w:r w:rsidRPr="00065404">
        <w:rPr>
          <w:color w:val="000000" w:themeColor="text1"/>
          <w:sz w:val="28"/>
          <w:szCs w:val="28"/>
          <w:lang w:eastAsia="ru-RU"/>
        </w:rPr>
        <w:t>Медіаграмотність</w:t>
      </w:r>
      <w:r w:rsidR="004C251D">
        <w:rPr>
          <w:color w:val="000000" w:themeColor="text1"/>
          <w:sz w:val="28"/>
          <w:szCs w:val="28"/>
          <w:lang w:eastAsia="ru-RU"/>
        </w:rPr>
        <w:t>»</w:t>
      </w:r>
      <w:r w:rsidRPr="00065404">
        <w:rPr>
          <w:color w:val="000000" w:themeColor="text1"/>
          <w:sz w:val="28"/>
          <w:szCs w:val="28"/>
          <w:lang w:eastAsia="ru-RU"/>
        </w:rPr>
        <w:t xml:space="preserve"> українські педагоги зможуть навчитися використовувати медіаосвітні технології у сучасній освітній системі. Підручник американських медіапедагогів Сінді Шейбе і Фейз Рогоу являє собою сформований у США освітній підхід до викладання медіаграмотності. Цей підхід спирається на базові принципи медіаосвіти, зафіксовані в </w:t>
      </w:r>
      <w:r w:rsidR="004C251D">
        <w:rPr>
          <w:color w:val="000000" w:themeColor="text1"/>
          <w:sz w:val="28"/>
          <w:szCs w:val="28"/>
          <w:lang w:eastAsia="ru-RU"/>
        </w:rPr>
        <w:t>«</w:t>
      </w:r>
      <w:r w:rsidRPr="00065404">
        <w:rPr>
          <w:color w:val="000000" w:themeColor="text1"/>
          <w:sz w:val="28"/>
          <w:szCs w:val="28"/>
          <w:lang w:eastAsia="ru-RU"/>
        </w:rPr>
        <w:t>Ключових принципах освіти з медіаграмотності</w:t>
      </w:r>
      <w:r w:rsidR="004C251D">
        <w:rPr>
          <w:color w:val="000000" w:themeColor="text1"/>
          <w:sz w:val="28"/>
          <w:szCs w:val="28"/>
          <w:lang w:eastAsia="ru-RU"/>
        </w:rPr>
        <w:t>»</w:t>
      </w:r>
      <w:r w:rsidRPr="00065404">
        <w:rPr>
          <w:color w:val="000000" w:themeColor="text1"/>
          <w:sz w:val="28"/>
          <w:szCs w:val="28"/>
          <w:lang w:eastAsia="ru-RU"/>
        </w:rPr>
        <w:t xml:space="preserve"> в США (2007): дослідження, грамотність та інтегрованість. </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Міністерство освіти і науки України листом від 29.03.2013 № 1/9-226 рекомендувало для введення у варіативну частину навчальних планів загальноосвітніх закладів предмета </w:t>
      </w:r>
      <w:r w:rsidR="004C251D">
        <w:rPr>
          <w:color w:val="000000" w:themeColor="text1"/>
          <w:sz w:val="28"/>
          <w:szCs w:val="28"/>
          <w:lang w:eastAsia="ru-RU"/>
        </w:rPr>
        <w:t>«</w:t>
      </w:r>
      <w:r w:rsidRPr="00065404">
        <w:rPr>
          <w:color w:val="000000" w:themeColor="text1"/>
          <w:sz w:val="28"/>
          <w:szCs w:val="28"/>
          <w:lang w:eastAsia="ru-RU"/>
        </w:rPr>
        <w:t>Основи медіаграмотності</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09"/>
        <w:jc w:val="both"/>
        <w:rPr>
          <w:bCs/>
          <w:color w:val="000000" w:themeColor="text1"/>
          <w:sz w:val="28"/>
          <w:szCs w:val="28"/>
          <w:lang w:eastAsia="ru-RU"/>
        </w:rPr>
      </w:pPr>
      <w:r w:rsidRPr="00065404">
        <w:rPr>
          <w:color w:val="000000" w:themeColor="text1"/>
          <w:sz w:val="28"/>
          <w:szCs w:val="28"/>
          <w:lang w:eastAsia="ru-RU"/>
        </w:rPr>
        <w:t>Однак в Україні досі не представлено перелік знань, умінь та навичок медіапедагога і програми його професійної підготовки; не з’ясовано, якою є роль майбутнього фахівця та вчителя в контексті всього освітнього простору, можливості удосконалення всього суспільства [</w:t>
      </w:r>
      <w:r w:rsidR="00B40DDB" w:rsidRPr="00B40DDB">
        <w:rPr>
          <w:color w:val="000000" w:themeColor="text1"/>
          <w:sz w:val="28"/>
          <w:szCs w:val="28"/>
          <w:lang w:eastAsia="ru-RU"/>
        </w:rPr>
        <w:t>78</w:t>
      </w:r>
      <w:r w:rsidRPr="00065404">
        <w:rPr>
          <w:color w:val="000000" w:themeColor="text1"/>
          <w:sz w:val="28"/>
          <w:szCs w:val="28"/>
          <w:lang w:eastAsia="ru-RU"/>
        </w:rPr>
        <w:t xml:space="preserve">, с. 38]. Окрім зазначеного вище, на нашу думку, модель державної програми медіаосвіти України повинна бути зорієнтована на ознайомлення з навчально-пізнавальними медіатекстами, навчання сприйняттю медіаінформації, формування цілісної, духовно-моральної особистості, критичного ставлення до інформації отриманої з різних медіа. </w:t>
      </w:r>
      <w:r w:rsidRPr="00065404">
        <w:rPr>
          <w:bCs/>
          <w:color w:val="000000" w:themeColor="text1"/>
          <w:sz w:val="28"/>
          <w:szCs w:val="28"/>
          <w:lang w:eastAsia="ru-RU"/>
        </w:rPr>
        <w:t>Орієнтуючись на досвід зарубіжних країн, ми пропонуємо використовувати медіатексти як засіб навчання, впроваджувати медіа як засоби комунікації (навчання посередництвом медіа), а також застосовувати медіа як об’єкти вивчення (учіння про медіа).</w:t>
      </w:r>
    </w:p>
    <w:p w:rsidR="00C22ACD"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Стосовно підготовки кваліфікованих учителів для роботи в закладах</w:t>
      </w:r>
      <w:r w:rsidR="006F729F">
        <w:rPr>
          <w:color w:val="000000" w:themeColor="text1"/>
          <w:sz w:val="28"/>
          <w:szCs w:val="28"/>
          <w:lang w:eastAsia="ru-RU"/>
        </w:rPr>
        <w:t>освіти</w:t>
      </w:r>
      <w:r w:rsidRPr="00065404">
        <w:rPr>
          <w:color w:val="000000" w:themeColor="text1"/>
          <w:sz w:val="28"/>
          <w:szCs w:val="28"/>
          <w:lang w:eastAsia="ru-RU"/>
        </w:rPr>
        <w:t xml:space="preserve">, потрібно зазначити, що в Україні немає жодної кафедри, яка готувала б спеціалістів цієї галузі знань. </w:t>
      </w:r>
    </w:p>
    <w:p w:rsidR="00E34555" w:rsidRPr="00065404" w:rsidRDefault="00E34555" w:rsidP="00BF7D2C">
      <w:pPr>
        <w:autoSpaceDE w:val="0"/>
        <w:autoSpaceDN w:val="0"/>
        <w:adjustRightInd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Харківському національному університеті імені В. Н. Каразіна 2009 року відкрилася нова кафедра – медіакомунікацій, де започатковано однойменну експериментальну магістерську програму </w:t>
      </w:r>
      <w:r w:rsidR="004C251D">
        <w:rPr>
          <w:color w:val="000000" w:themeColor="text1"/>
          <w:sz w:val="28"/>
          <w:szCs w:val="28"/>
          <w:lang w:eastAsia="ru-RU"/>
        </w:rPr>
        <w:t>«</w:t>
      </w:r>
      <w:r w:rsidR="006F729F">
        <w:rPr>
          <w:color w:val="000000" w:themeColor="text1"/>
          <w:sz w:val="28"/>
          <w:szCs w:val="28"/>
          <w:lang w:eastAsia="ru-RU"/>
        </w:rPr>
        <w:t>М</w:t>
      </w:r>
      <w:r w:rsidRPr="00065404">
        <w:rPr>
          <w:color w:val="000000" w:themeColor="text1"/>
          <w:sz w:val="28"/>
          <w:szCs w:val="28"/>
          <w:lang w:eastAsia="ru-RU"/>
        </w:rPr>
        <w:t>едіакомунікації</w:t>
      </w:r>
      <w:r w:rsidR="004C251D">
        <w:rPr>
          <w:color w:val="000000" w:themeColor="text1"/>
          <w:sz w:val="28"/>
          <w:szCs w:val="28"/>
          <w:lang w:eastAsia="ru-RU"/>
        </w:rPr>
        <w:t>»</w:t>
      </w:r>
      <w:r w:rsidRPr="00065404">
        <w:rPr>
          <w:color w:val="000000" w:themeColor="text1"/>
          <w:sz w:val="28"/>
          <w:szCs w:val="28"/>
          <w:lang w:eastAsia="ru-RU"/>
        </w:rPr>
        <w:t xml:space="preserve">. Відкрито Центр медіакомунікацій і візуальних досліджень. У центрі ведеться </w:t>
      </w:r>
      <w:r w:rsidRPr="00065404">
        <w:rPr>
          <w:color w:val="000000" w:themeColor="text1"/>
          <w:sz w:val="28"/>
          <w:szCs w:val="28"/>
          <w:lang w:eastAsia="ru-RU"/>
        </w:rPr>
        <w:lastRenderedPageBreak/>
        <w:t>підготовка фахівців, які матимуть можливість працювати в галузі журналістики</w:t>
      </w:r>
      <w:r w:rsidRPr="00FB3F5D">
        <w:rPr>
          <w:color w:val="000000" w:themeColor="text1"/>
          <w:sz w:val="28"/>
          <w:szCs w:val="28"/>
          <w:lang w:eastAsia="ru-RU"/>
        </w:rPr>
        <w:t>.</w:t>
      </w:r>
    </w:p>
    <w:p w:rsidR="00E34555" w:rsidRPr="00065404" w:rsidRDefault="00E34555" w:rsidP="00BF7D2C">
      <w:pPr>
        <w:tabs>
          <w:tab w:val="left" w:pos="540"/>
        </w:tabs>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Узагальнюючи зарубіжний та вітчизняний досвід розвитку медіаосвіти, потрібно зазначити, що у </w:t>
      </w:r>
      <w:r w:rsidRPr="00C22ACD">
        <w:rPr>
          <w:color w:val="000000" w:themeColor="text1"/>
          <w:sz w:val="28"/>
          <w:szCs w:val="28"/>
          <w:lang w:eastAsia="ru-RU"/>
        </w:rPr>
        <w:t>Великобританії</w:t>
      </w:r>
      <w:r w:rsidRPr="00065404">
        <w:rPr>
          <w:color w:val="000000" w:themeColor="text1"/>
          <w:sz w:val="28"/>
          <w:szCs w:val="28"/>
          <w:lang w:eastAsia="ru-RU"/>
        </w:rPr>
        <w:t xml:space="preserve"> ґрунтовно розвинена теоретична база медіаосвіти. Медіаосвіта спрямована на навчання школярів</w:t>
      </w:r>
      <w:r w:rsidRPr="00065404">
        <w:rPr>
          <w:i/>
          <w:color w:val="000000" w:themeColor="text1"/>
          <w:sz w:val="28"/>
          <w:szCs w:val="28"/>
          <w:lang w:eastAsia="ru-RU"/>
        </w:rPr>
        <w:t xml:space="preserve"> протистоятишкідливому впливу медіа </w:t>
      </w:r>
      <w:r w:rsidRPr="00065404">
        <w:rPr>
          <w:color w:val="000000" w:themeColor="text1"/>
          <w:sz w:val="28"/>
          <w:szCs w:val="28"/>
          <w:lang w:eastAsia="ru-RU"/>
        </w:rPr>
        <w:t xml:space="preserve">таформувати </w:t>
      </w:r>
      <w:r w:rsidRPr="00065404">
        <w:rPr>
          <w:i/>
          <w:color w:val="000000" w:themeColor="text1"/>
          <w:sz w:val="28"/>
          <w:szCs w:val="28"/>
          <w:lang w:eastAsia="ru-RU"/>
        </w:rPr>
        <w:t>високі естетичні смаки до екранної продукції,</w:t>
      </w:r>
      <w:r w:rsidRPr="00065404">
        <w:rPr>
          <w:color w:val="000000" w:themeColor="text1"/>
          <w:sz w:val="28"/>
          <w:szCs w:val="28"/>
          <w:lang w:eastAsia="ru-RU"/>
        </w:rPr>
        <w:t xml:space="preserve"> які просто не дозволяли б їм згодом дивитися низькопробну продукцію. Учнів 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навчають розуміти медіатексти, формують вибірковість у перегляді тих чи інших програм. Для сучасного етапу розвитку медіаосвіти в країні характерне формування цифрової медіаграмотності населення.</w:t>
      </w:r>
    </w:p>
    <w:p w:rsidR="00E34555" w:rsidRPr="00065404" w:rsidRDefault="00E34555" w:rsidP="00BF7D2C">
      <w:pPr>
        <w:spacing w:line="360" w:lineRule="auto"/>
        <w:ind w:firstLine="709"/>
        <w:jc w:val="both"/>
        <w:rPr>
          <w:color w:val="000000" w:themeColor="text1"/>
          <w:sz w:val="28"/>
          <w:szCs w:val="28"/>
          <w:lang w:eastAsia="ru-RU"/>
        </w:rPr>
      </w:pPr>
      <w:r w:rsidRPr="00C22ACD">
        <w:rPr>
          <w:color w:val="000000" w:themeColor="text1"/>
          <w:sz w:val="28"/>
          <w:szCs w:val="28"/>
          <w:lang w:eastAsia="ru-RU"/>
        </w:rPr>
        <w:t>Канада</w:t>
      </w:r>
      <w:r w:rsidRPr="00065404">
        <w:rPr>
          <w:color w:val="000000" w:themeColor="text1"/>
          <w:sz w:val="28"/>
          <w:szCs w:val="28"/>
          <w:lang w:eastAsia="ru-RU"/>
        </w:rPr>
        <w:t xml:space="preserve"> стала першою у світі державою із системою обов’язкової медіаосвіти. Навчальний курс із медіаосвіти вперше був введений у навчальну програму в Торонто (1959 р.) відомим професором Маршалом Маклюєном для учнів 11 класів.</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w:t>
      </w:r>
      <w:r w:rsidRPr="00C22ACD">
        <w:rPr>
          <w:color w:val="000000" w:themeColor="text1"/>
          <w:sz w:val="28"/>
          <w:szCs w:val="28"/>
          <w:lang w:eastAsia="ru-RU"/>
        </w:rPr>
        <w:t>США</w:t>
      </w:r>
      <w:r w:rsidRPr="00065404">
        <w:rPr>
          <w:color w:val="000000" w:themeColor="text1"/>
          <w:sz w:val="28"/>
          <w:szCs w:val="28"/>
          <w:lang w:eastAsia="ru-RU"/>
        </w:rPr>
        <w:t xml:space="preserve"> учні та студенти опановують вміння користуватися кінотелеапаратурою, відбирають медіатексти, які позитивно впливають на поведінку молоді, її моральні цінності. У країні розвинений практичний підхід до медіаосвіти.</w:t>
      </w:r>
    </w:p>
    <w:p w:rsidR="00E34555" w:rsidRPr="00065404" w:rsidRDefault="00E34555" w:rsidP="00BF7D2C">
      <w:pPr>
        <w:widowControl w:val="0"/>
        <w:numPr>
          <w:ilvl w:val="12"/>
          <w:numId w:val="0"/>
        </w:numPr>
        <w:overflowPunct w:val="0"/>
        <w:autoSpaceDE w:val="0"/>
        <w:autoSpaceDN w:val="0"/>
        <w:adjustRightInd w:val="0"/>
        <w:spacing w:line="360" w:lineRule="auto"/>
        <w:ind w:firstLine="709"/>
        <w:jc w:val="both"/>
        <w:rPr>
          <w:color w:val="000000" w:themeColor="text1"/>
          <w:kern w:val="28"/>
          <w:sz w:val="28"/>
          <w:szCs w:val="28"/>
          <w:lang w:eastAsia="ru-RU"/>
        </w:rPr>
      </w:pPr>
      <w:r w:rsidRPr="00065404">
        <w:rPr>
          <w:color w:val="000000" w:themeColor="text1"/>
          <w:kern w:val="28"/>
          <w:sz w:val="28"/>
          <w:szCs w:val="28"/>
          <w:lang w:eastAsia="ru-RU"/>
        </w:rPr>
        <w:t>Курси, присвячені медіа, є необхідною складовою програм більшості університетів (переважно на факультетах журналістики, комунікації, кінематографії, мистецтв, культурології, соціології, політології, педагогічних факультетах).</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сучасному етапі була прийнята освітня реформа адміністрації президента Барака Обами, спрямована на впровадження медіатекстів до освітнього процесу. Завданням викладача є не тільки передача інформації, а й вироблення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певного критичного типу мислення, аналітичних здібностей, вмінь та навичок ефективного використання потенціалу сучасних медіа.</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lastRenderedPageBreak/>
        <w:t xml:space="preserve">Медіаосвіта у </w:t>
      </w:r>
      <w:r w:rsidRPr="00C22ACD">
        <w:rPr>
          <w:color w:val="000000" w:themeColor="text1"/>
          <w:sz w:val="28"/>
          <w:szCs w:val="28"/>
          <w:lang w:eastAsia="ru-RU"/>
        </w:rPr>
        <w:t xml:space="preserve">Франції </w:t>
      </w:r>
      <w:r w:rsidRPr="00065404">
        <w:rPr>
          <w:color w:val="000000" w:themeColor="text1"/>
          <w:sz w:val="28"/>
          <w:szCs w:val="28"/>
          <w:lang w:eastAsia="ru-RU"/>
        </w:rPr>
        <w:t>спрямована на демократичні та культурні цінності, збагачені педагогічними концепціями.</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У країні учні та студенти самостійно створюють новини, програми на ТБ і радіо, випускають шкільні газети, які потім пересилають факсом в інші школи у різних державах; редагують і порівнюють медіатексти; співпрацюють з професійними журналістами; не лише критично сприймають й оцінюють твори медіакультури, а й усвідомлюють, яку роль вона відіграє в навколишньому світі (медіа як засіб самовираження людини, її культурного розвитку). У Франції функціонують центри медіаосвіти, спрямовані на розвиток критичного мислення молоді. Для вчителів там проводять регулярні курси, випускають газети, журнали, книги, які висвітлюють проблеми медіаосвіти.</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Поширеними недоліками розвитку медіаосвіти є такі: програми медіаосвіти зосереджені на одному виді медіа, сконцентровані довкола технічних аспектів медіаосвіти, недостатньо уваги звертається на розвиток критичного мислення, підготовку медіаграмотних учителів.</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w:t>
      </w:r>
      <w:r w:rsidRPr="00C22ACD">
        <w:rPr>
          <w:color w:val="000000" w:themeColor="text1"/>
          <w:sz w:val="28"/>
          <w:szCs w:val="28"/>
          <w:lang w:eastAsia="ru-RU"/>
        </w:rPr>
        <w:t>Німеччині</w:t>
      </w:r>
      <w:r w:rsidRPr="00065404">
        <w:rPr>
          <w:color w:val="000000" w:themeColor="text1"/>
          <w:sz w:val="28"/>
          <w:szCs w:val="28"/>
          <w:lang w:eastAsia="ru-RU"/>
        </w:rPr>
        <w:t xml:space="preserve"> функціонують центри медіапедагогіки та медіакомпетентності при </w:t>
      </w:r>
      <w:r w:rsidR="00E32633">
        <w:rPr>
          <w:color w:val="000000" w:themeColor="text1"/>
          <w:sz w:val="28"/>
          <w:szCs w:val="28"/>
          <w:lang w:eastAsia="ru-RU"/>
        </w:rPr>
        <w:t>ЗВО</w:t>
      </w:r>
      <w:r w:rsidRPr="00065404">
        <w:rPr>
          <w:color w:val="000000" w:themeColor="text1"/>
          <w:sz w:val="28"/>
          <w:szCs w:val="28"/>
          <w:lang w:eastAsia="ru-RU"/>
        </w:rPr>
        <w:t>, які проводять дослідження в галузі медіаосвіти, вивчають медіапедагогічний досвід, підбирають та створюють науково-методичне забезпечення медіаосвіти майбутніх та досвідчених педагогів.</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Окрім зазначеного співробітники медіацентрів виїжджають до середніх шкіл країни з метою розвитку у вчителів та учнів практичних вмінь та навичок використання медіатехніки, створення медіапродукції.</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Недоліком використання медіаосвіти є недостатнє матеріально-технічне забезпечення </w:t>
      </w:r>
      <w:r w:rsidR="00E32633">
        <w:rPr>
          <w:color w:val="000000" w:themeColor="text1"/>
          <w:sz w:val="28"/>
          <w:szCs w:val="28"/>
          <w:lang w:eastAsia="ru-RU"/>
        </w:rPr>
        <w:t>ЗВО</w:t>
      </w:r>
      <w:r w:rsidRPr="00065404">
        <w:rPr>
          <w:color w:val="000000" w:themeColor="text1"/>
          <w:sz w:val="28"/>
          <w:szCs w:val="28"/>
          <w:lang w:eastAsia="ru-RU"/>
        </w:rPr>
        <w:t>, відсутність системи підготовки педагогів до використання МОТ у професійній діяльності.</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Медіаосвіта в </w:t>
      </w:r>
      <w:r w:rsidRPr="00C22ACD">
        <w:rPr>
          <w:color w:val="000000" w:themeColor="text1"/>
          <w:sz w:val="28"/>
          <w:szCs w:val="28"/>
          <w:lang w:eastAsia="ru-RU"/>
        </w:rPr>
        <w:t xml:space="preserve">Австралії </w:t>
      </w:r>
      <w:r w:rsidRPr="00065404">
        <w:rPr>
          <w:color w:val="000000" w:themeColor="text1"/>
          <w:sz w:val="28"/>
          <w:szCs w:val="28"/>
          <w:lang w:eastAsia="ru-RU"/>
        </w:rPr>
        <w:t>здійснюється в основному в старших класах. Існують як автономні курси з медіаосвіти, так й інтегровані в дисципліни гуманітарного та технологічного спрямування.</w:t>
      </w:r>
    </w:p>
    <w:p w:rsidR="00E34555" w:rsidRPr="00065404" w:rsidRDefault="00E34555" w:rsidP="00BF7D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Активно над цією проблемою працюють Академія української преси, Інститут інноваційних технологій і змісту освіти, НАПН України, Інститут </w:t>
      </w:r>
      <w:r w:rsidRPr="00065404">
        <w:rPr>
          <w:color w:val="000000" w:themeColor="text1"/>
          <w:sz w:val="28"/>
          <w:szCs w:val="28"/>
          <w:lang w:eastAsia="ru-RU"/>
        </w:rPr>
        <w:lastRenderedPageBreak/>
        <w:t xml:space="preserve">соціальної та політичної психології. На державному рівні було прийнято низку законопроектів, затверджено державні програми, концепції, проводяться експериментальні дослідження; відбувається впровадження медіаосвіти в системі сучасної освіти, зокрема у </w:t>
      </w:r>
      <w:r w:rsidR="008C000F">
        <w:rPr>
          <w:color w:val="000000" w:themeColor="text1"/>
          <w:sz w:val="28"/>
          <w:szCs w:val="28"/>
          <w:lang w:eastAsia="ru-RU"/>
        </w:rPr>
        <w:t>ЗЗСО</w:t>
      </w:r>
      <w:r w:rsidRPr="00065404">
        <w:rPr>
          <w:color w:val="000000" w:themeColor="text1"/>
          <w:sz w:val="28"/>
          <w:szCs w:val="28"/>
          <w:lang w:eastAsia="ru-RU"/>
        </w:rPr>
        <w:t xml:space="preserve">, процесі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системі вищої педагогічної освіти. Однак у всіх зазначених вище країнах та Україні питання підготовки вчителів у </w:t>
      </w:r>
      <w:r w:rsidR="00C74F8C">
        <w:rPr>
          <w:color w:val="000000" w:themeColor="text1"/>
          <w:sz w:val="28"/>
          <w:szCs w:val="28"/>
          <w:lang w:eastAsia="ru-RU"/>
        </w:rPr>
        <w:t>ЗВО</w:t>
      </w:r>
      <w:r w:rsidRPr="00065404">
        <w:rPr>
          <w:color w:val="000000" w:themeColor="text1"/>
          <w:sz w:val="28"/>
          <w:szCs w:val="28"/>
          <w:lang w:eastAsia="ru-RU"/>
        </w:rPr>
        <w:t xml:space="preserve"> до застосування МОТ у подальшій професійній діяльності залишається актуальним.</w:t>
      </w:r>
    </w:p>
    <w:p w:rsidR="00C22ACD" w:rsidRDefault="00C22ACD" w:rsidP="00C22ACD">
      <w:pPr>
        <w:spacing w:line="360" w:lineRule="auto"/>
        <w:ind w:firstLine="709"/>
        <w:jc w:val="both"/>
        <w:rPr>
          <w:color w:val="000000" w:themeColor="text1"/>
          <w:sz w:val="28"/>
          <w:szCs w:val="28"/>
          <w:lang w:eastAsia="ru-RU"/>
        </w:rPr>
      </w:pPr>
    </w:p>
    <w:p w:rsidR="00C22ACD" w:rsidRDefault="00C22ACD" w:rsidP="00C22ACD">
      <w:pPr>
        <w:spacing w:line="360" w:lineRule="auto"/>
        <w:ind w:firstLine="709"/>
        <w:jc w:val="both"/>
        <w:rPr>
          <w:color w:val="000000" w:themeColor="text1"/>
          <w:sz w:val="28"/>
          <w:szCs w:val="28"/>
          <w:lang w:eastAsia="ru-RU"/>
        </w:rPr>
      </w:pPr>
    </w:p>
    <w:p w:rsidR="00E34555" w:rsidRPr="00C22ACD" w:rsidRDefault="00E34555" w:rsidP="00C22ACD">
      <w:pPr>
        <w:spacing w:line="360" w:lineRule="auto"/>
        <w:ind w:firstLine="709"/>
        <w:jc w:val="both"/>
        <w:rPr>
          <w:b/>
          <w:color w:val="000000" w:themeColor="text1"/>
          <w:sz w:val="28"/>
          <w:szCs w:val="28"/>
          <w:lang w:eastAsia="ru-RU"/>
        </w:rPr>
      </w:pPr>
      <w:r w:rsidRPr="00C22ACD">
        <w:rPr>
          <w:b/>
          <w:color w:val="000000" w:themeColor="text1"/>
          <w:sz w:val="28"/>
          <w:szCs w:val="28"/>
          <w:lang w:eastAsia="ru-RU"/>
        </w:rPr>
        <w:t>1.3.</w:t>
      </w:r>
      <w:r w:rsidR="008418F3" w:rsidRPr="00C22ACD">
        <w:rPr>
          <w:b/>
          <w:color w:val="000000" w:themeColor="text1"/>
          <w:sz w:val="28"/>
          <w:szCs w:val="28"/>
          <w:lang w:eastAsia="ru-RU"/>
        </w:rPr>
        <w:t> </w:t>
      </w:r>
      <w:r w:rsidRPr="00C22ACD">
        <w:rPr>
          <w:b/>
          <w:color w:val="000000" w:themeColor="text1"/>
          <w:sz w:val="28"/>
          <w:szCs w:val="28"/>
          <w:lang w:eastAsia="ru-RU"/>
        </w:rPr>
        <w:t xml:space="preserve">Сучасний стан застосування медіаосвітніх технологій у професійній підготовці </w:t>
      </w:r>
      <w:r w:rsidR="00CE23B9" w:rsidRPr="00C22ACD">
        <w:rPr>
          <w:b/>
          <w:color w:val="000000" w:themeColor="text1"/>
          <w:sz w:val="28"/>
          <w:szCs w:val="28"/>
          <w:lang w:eastAsia="ru-RU"/>
        </w:rPr>
        <w:t>майбутніх учителів початкових класів</w:t>
      </w:r>
    </w:p>
    <w:p w:rsidR="00C22ACD" w:rsidRDefault="00C22ACD" w:rsidP="00413EE0">
      <w:pPr>
        <w:spacing w:line="360" w:lineRule="auto"/>
        <w:ind w:firstLine="709"/>
        <w:jc w:val="both"/>
        <w:rPr>
          <w:color w:val="000000" w:themeColor="text1"/>
          <w:sz w:val="28"/>
          <w:szCs w:val="28"/>
          <w:lang w:eastAsia="ru-RU"/>
        </w:rPr>
      </w:pPr>
    </w:p>
    <w:p w:rsidR="00E34555" w:rsidRPr="00065404" w:rsidRDefault="00E34555" w:rsidP="00413EE0">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Основним у професійній підготовці вчителя є не самі МОТ, а здатність до їх використання, уміння критично їх сприймати, аналізувати, знати особливості застосування в </w:t>
      </w:r>
      <w:r w:rsidR="002E059E">
        <w:rPr>
          <w:color w:val="000000" w:themeColor="text1"/>
          <w:sz w:val="28"/>
          <w:szCs w:val="28"/>
          <w:lang w:eastAsia="ru-RU"/>
        </w:rPr>
        <w:t>освітньому процесі</w:t>
      </w:r>
      <w:r w:rsidR="00C74F8C">
        <w:rPr>
          <w:color w:val="000000" w:themeColor="text1"/>
          <w:sz w:val="28"/>
          <w:szCs w:val="28"/>
          <w:lang w:eastAsia="ru-RU"/>
        </w:rPr>
        <w:t>ЗВО</w:t>
      </w:r>
      <w:r w:rsidRPr="00065404">
        <w:rPr>
          <w:color w:val="000000" w:themeColor="text1"/>
          <w:sz w:val="28"/>
          <w:szCs w:val="28"/>
          <w:lang w:eastAsia="ru-RU"/>
        </w:rPr>
        <w:t xml:space="preserve">. Це має спонукати до глибинного вивчення і ефективного застосування у майбутній професійно-педагогічній діяльності системи МОТ. </w:t>
      </w:r>
    </w:p>
    <w:p w:rsidR="00E34555" w:rsidRPr="00065404" w:rsidRDefault="00E34555" w:rsidP="00413EE0">
      <w:pPr>
        <w:spacing w:line="360" w:lineRule="auto"/>
        <w:ind w:firstLine="709"/>
        <w:jc w:val="both"/>
        <w:rPr>
          <w:color w:val="000000" w:themeColor="text1"/>
          <w:lang w:eastAsia="ru-RU"/>
        </w:rPr>
      </w:pPr>
      <w:r w:rsidRPr="00065404">
        <w:rPr>
          <w:color w:val="000000" w:themeColor="text1"/>
          <w:sz w:val="28"/>
          <w:szCs w:val="28"/>
          <w:lang w:eastAsia="ru-RU"/>
        </w:rPr>
        <w:t>Медіаграмотний майбутній учитель повинен володіти комплексом медіазнань, умінь і навичок, мати сформовані медіацінності з метою формування медіакультури школярів в умовах розвитку сучасного інформаційного суспільства.</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Із метою виявлення сучасного стану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до застосування інформаційних, комп’ютерних і медіаосвітніх технологій ми проаналізували навчальні плани та програми </w:t>
      </w:r>
      <w:r w:rsidR="00C74F8C">
        <w:rPr>
          <w:color w:val="000000" w:themeColor="text1"/>
          <w:sz w:val="28"/>
          <w:szCs w:val="28"/>
          <w:lang w:eastAsia="ru-RU"/>
        </w:rPr>
        <w:t>ЗВО</w:t>
      </w:r>
      <w:r w:rsidRPr="00065404">
        <w:rPr>
          <w:color w:val="000000" w:themeColor="text1"/>
          <w:sz w:val="28"/>
          <w:szCs w:val="28"/>
          <w:lang w:eastAsia="ru-RU"/>
        </w:rPr>
        <w:t xml:space="preserve"> (Тернопільського національного педагогічного університету імені Володимира Гнатюка</w:t>
      </w:r>
      <w:r w:rsidR="00AC7E2A">
        <w:rPr>
          <w:color w:val="000000" w:themeColor="text1"/>
          <w:sz w:val="28"/>
          <w:szCs w:val="28"/>
          <w:lang w:eastAsia="ru-RU"/>
        </w:rPr>
        <w:t>;</w:t>
      </w:r>
      <w:r w:rsidRPr="00065404">
        <w:rPr>
          <w:color w:val="000000" w:themeColor="text1"/>
          <w:sz w:val="28"/>
          <w:szCs w:val="28"/>
          <w:lang w:eastAsia="ru-RU"/>
        </w:rPr>
        <w:t xml:space="preserve"> Кременецького обласного гуманітарно-педагогічного інституту ім. Тараса Шевченка</w:t>
      </w:r>
      <w:r w:rsidR="00AC7E2A">
        <w:rPr>
          <w:color w:val="000000" w:themeColor="text1"/>
          <w:sz w:val="28"/>
          <w:szCs w:val="28"/>
          <w:lang w:eastAsia="ru-RU"/>
        </w:rPr>
        <w:t>; Запорізького національного університету</w:t>
      </w:r>
      <w:r w:rsidRPr="00065404">
        <w:rPr>
          <w:color w:val="000000" w:themeColor="text1"/>
          <w:sz w:val="28"/>
          <w:szCs w:val="28"/>
          <w:lang w:eastAsia="ru-RU"/>
        </w:rPr>
        <w:t>).</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перших курсах усіх педагогічних спеціальностей ТНПУ імені В. Гнатюка </w:t>
      </w:r>
      <w:r w:rsidR="006F729F">
        <w:rPr>
          <w:color w:val="000000" w:themeColor="text1"/>
          <w:sz w:val="28"/>
          <w:szCs w:val="28"/>
          <w:lang w:eastAsia="ru-RU"/>
        </w:rPr>
        <w:t>викладається</w:t>
      </w:r>
      <w:r w:rsidRPr="00065404">
        <w:rPr>
          <w:color w:val="000000" w:themeColor="text1"/>
          <w:sz w:val="28"/>
          <w:szCs w:val="28"/>
          <w:lang w:eastAsia="ru-RU"/>
        </w:rPr>
        <w:t xml:space="preserve"> курс </w:t>
      </w:r>
      <w:r w:rsidR="004C251D">
        <w:rPr>
          <w:color w:val="000000" w:themeColor="text1"/>
          <w:sz w:val="28"/>
          <w:szCs w:val="28"/>
          <w:lang w:eastAsia="ru-RU"/>
        </w:rPr>
        <w:t>«</w:t>
      </w:r>
      <w:r w:rsidRPr="00065404">
        <w:rPr>
          <w:color w:val="000000" w:themeColor="text1"/>
          <w:sz w:val="28"/>
          <w:szCs w:val="28"/>
          <w:lang w:eastAsia="ru-RU"/>
        </w:rPr>
        <w:t>Сучасні інформаційні технології</w:t>
      </w:r>
      <w:r w:rsidR="004C251D">
        <w:rPr>
          <w:color w:val="000000" w:themeColor="text1"/>
          <w:sz w:val="28"/>
          <w:szCs w:val="28"/>
          <w:lang w:eastAsia="ru-RU"/>
        </w:rPr>
        <w:t>»</w:t>
      </w:r>
      <w:r w:rsidRPr="00065404">
        <w:rPr>
          <w:color w:val="000000" w:themeColor="text1"/>
          <w:sz w:val="28"/>
          <w:szCs w:val="28"/>
          <w:lang w:eastAsia="ru-RU"/>
        </w:rPr>
        <w:t xml:space="preserve">, який </w:t>
      </w:r>
      <w:r w:rsidRPr="00065404">
        <w:rPr>
          <w:color w:val="000000" w:themeColor="text1"/>
          <w:sz w:val="28"/>
          <w:szCs w:val="28"/>
          <w:lang w:eastAsia="ru-RU"/>
        </w:rPr>
        <w:lastRenderedPageBreak/>
        <w:t xml:space="preserve">включає </w:t>
      </w:r>
      <w:r w:rsidR="00D9571D">
        <w:rPr>
          <w:color w:val="000000" w:themeColor="text1"/>
          <w:sz w:val="28"/>
          <w:szCs w:val="28"/>
          <w:lang w:eastAsia="ru-RU"/>
        </w:rPr>
        <w:t>3 </w:t>
      </w:r>
      <w:r w:rsidRPr="00065404">
        <w:rPr>
          <w:color w:val="000000" w:themeColor="text1"/>
          <w:sz w:val="28"/>
          <w:szCs w:val="28"/>
          <w:lang w:eastAsia="ru-RU"/>
        </w:rPr>
        <w:t>кредити, однак із загальної кількості годин (</w:t>
      </w:r>
      <w:r w:rsidR="00D9571D">
        <w:rPr>
          <w:color w:val="000000" w:themeColor="text1"/>
          <w:sz w:val="28"/>
          <w:szCs w:val="28"/>
          <w:lang w:eastAsia="ru-RU"/>
        </w:rPr>
        <w:t>9</w:t>
      </w:r>
      <w:r w:rsidRPr="00065404">
        <w:rPr>
          <w:color w:val="000000" w:themeColor="text1"/>
          <w:sz w:val="28"/>
          <w:szCs w:val="28"/>
          <w:lang w:eastAsia="ru-RU"/>
        </w:rPr>
        <w:t xml:space="preserve">0) на аудиторні заняття виділено лише 12 лекційних і 24 години лабораторних занять. Велика кількість матеріалу пропонується студентам для самостійного опрацювання. На думку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самостійно опрацьований матеріал не засвоюється, оскільки потребує демонстрації послідовності виконання вправ та наочного викладання</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Аналіз навчальної програми Г. П. Шмигер </w:t>
      </w:r>
      <w:r w:rsidR="004C251D">
        <w:rPr>
          <w:color w:val="000000" w:themeColor="text1"/>
          <w:sz w:val="28"/>
          <w:szCs w:val="28"/>
          <w:lang w:eastAsia="ru-RU"/>
        </w:rPr>
        <w:t>«</w:t>
      </w:r>
      <w:r w:rsidRPr="00065404">
        <w:rPr>
          <w:color w:val="000000" w:themeColor="text1"/>
          <w:sz w:val="28"/>
          <w:szCs w:val="28"/>
          <w:lang w:eastAsia="ru-RU"/>
        </w:rPr>
        <w:t>Сучасні інформаційні технології в навчальному процесі</w:t>
      </w:r>
      <w:r w:rsidR="004C251D">
        <w:rPr>
          <w:color w:val="000000" w:themeColor="text1"/>
          <w:sz w:val="28"/>
          <w:szCs w:val="28"/>
          <w:lang w:eastAsia="ru-RU"/>
        </w:rPr>
        <w:t>»</w:t>
      </w:r>
      <w:r w:rsidRPr="00065404">
        <w:rPr>
          <w:color w:val="000000" w:themeColor="text1"/>
          <w:sz w:val="28"/>
          <w:szCs w:val="28"/>
          <w:lang w:val="ru-RU" w:eastAsia="ru-RU"/>
        </w:rPr>
        <w:t>[</w:t>
      </w:r>
      <w:r w:rsidR="00B40DDB">
        <w:rPr>
          <w:color w:val="000000" w:themeColor="text1"/>
          <w:sz w:val="28"/>
          <w:szCs w:val="28"/>
          <w:lang w:val="ru-RU" w:eastAsia="ru-RU"/>
        </w:rPr>
        <w:t>72</w:t>
      </w:r>
      <w:r w:rsidRPr="00065404">
        <w:rPr>
          <w:color w:val="000000" w:themeColor="text1"/>
          <w:sz w:val="28"/>
          <w:szCs w:val="28"/>
          <w:lang w:val="ru-RU" w:eastAsia="ru-RU"/>
        </w:rPr>
        <w:t>]</w:t>
      </w:r>
      <w:r w:rsidRPr="00065404">
        <w:rPr>
          <w:color w:val="000000" w:themeColor="text1"/>
          <w:sz w:val="28"/>
          <w:szCs w:val="28"/>
          <w:lang w:eastAsia="ru-RU"/>
        </w:rPr>
        <w:t xml:space="preserve"> дозволяє стверджувати, що лише незначна частина матеріалу передбачає вивчення особливостей застосування комп’ютерних та інформаційних технологій у навчальному процесі. Це зокрема теми, які передбачають вивчення технологій опрацювання мультимедійних даних, створення комп’ютерних презентацій, публікацій, власного веб-сайту професійного спрямування, ознайомлення із сучасними технологіями пошуку даних в Інтернеті, критичне оцінювання інформації, отриманої з глобальних ресурсів, використання інформаційно-пізнавальних сайтів для вчителів, знайомство з інтернет-сервісами та хмарними обчисленнями тощо [</w:t>
      </w:r>
      <w:r w:rsidR="00B40DDB" w:rsidRPr="00B40DDB">
        <w:rPr>
          <w:color w:val="000000" w:themeColor="text1"/>
          <w:sz w:val="28"/>
          <w:szCs w:val="28"/>
          <w:lang w:eastAsia="ru-RU"/>
        </w:rPr>
        <w:t>72</w:t>
      </w:r>
      <w:r w:rsidRPr="00065404">
        <w:rPr>
          <w:color w:val="000000" w:themeColor="text1"/>
          <w:sz w:val="28"/>
          <w:szCs w:val="28"/>
          <w:lang w:eastAsia="ru-RU"/>
        </w:rPr>
        <w:t>, с. 18].</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Варіативна частина циклу професійно-педагогічної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напряму педагогічна освіта передбачає вивчення студентами спеціальностей </w:t>
      </w:r>
      <w:r w:rsidR="00D9571D">
        <w:rPr>
          <w:color w:val="000000" w:themeColor="text1"/>
          <w:sz w:val="28"/>
          <w:szCs w:val="28"/>
          <w:lang w:eastAsia="ru-RU"/>
        </w:rPr>
        <w:t>П</w:t>
      </w:r>
      <w:r w:rsidRPr="00065404">
        <w:rPr>
          <w:color w:val="000000" w:themeColor="text1"/>
          <w:sz w:val="28"/>
          <w:szCs w:val="28"/>
          <w:lang w:eastAsia="ru-RU"/>
        </w:rPr>
        <w:t xml:space="preserve">очаткова освіта курсів </w:t>
      </w:r>
      <w:r w:rsidR="004C251D">
        <w:rPr>
          <w:color w:val="000000" w:themeColor="text1"/>
          <w:sz w:val="28"/>
          <w:szCs w:val="28"/>
          <w:lang w:eastAsia="ru-RU"/>
        </w:rPr>
        <w:t>«</w:t>
      </w:r>
      <w:r w:rsidRPr="00065404">
        <w:rPr>
          <w:color w:val="000000" w:themeColor="text1"/>
          <w:sz w:val="28"/>
          <w:szCs w:val="28"/>
          <w:lang w:eastAsia="ru-RU"/>
        </w:rPr>
        <w:t>Інформаційно-технічні засоби навчання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Інформаційна культура студента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Інформаційні технології в початковій школі</w:t>
      </w:r>
      <w:r w:rsidR="004C251D">
        <w:rPr>
          <w:color w:val="000000" w:themeColor="text1"/>
          <w:sz w:val="28"/>
          <w:szCs w:val="28"/>
          <w:lang w:eastAsia="ru-RU"/>
        </w:rPr>
        <w:t>»</w:t>
      </w:r>
      <w:r w:rsidRPr="00065404">
        <w:rPr>
          <w:color w:val="000000" w:themeColor="text1"/>
          <w:sz w:val="28"/>
          <w:szCs w:val="28"/>
          <w:lang w:eastAsia="ru-RU"/>
        </w:rPr>
        <w:t xml:space="preserve"> (освітн</w:t>
      </w:r>
      <w:r w:rsidR="00D9571D">
        <w:rPr>
          <w:color w:val="000000" w:themeColor="text1"/>
          <w:sz w:val="28"/>
          <w:szCs w:val="28"/>
          <w:lang w:eastAsia="ru-RU"/>
        </w:rPr>
        <w:t xml:space="preserve">ій </w:t>
      </w:r>
      <w:r w:rsidRPr="00065404">
        <w:rPr>
          <w:color w:val="000000" w:themeColor="text1"/>
          <w:sz w:val="28"/>
          <w:szCs w:val="28"/>
          <w:lang w:eastAsia="ru-RU"/>
        </w:rPr>
        <w:t xml:space="preserve">рівень </w:t>
      </w:r>
      <w:r w:rsidR="004C251D">
        <w:rPr>
          <w:color w:val="000000" w:themeColor="text1"/>
          <w:sz w:val="28"/>
          <w:szCs w:val="28"/>
          <w:lang w:eastAsia="ru-RU"/>
        </w:rPr>
        <w:t>«</w:t>
      </w:r>
      <w:r w:rsidRPr="00065404">
        <w:rPr>
          <w:color w:val="000000" w:themeColor="text1"/>
          <w:sz w:val="28"/>
          <w:szCs w:val="28"/>
          <w:lang w:eastAsia="ru-RU"/>
        </w:rPr>
        <w:t>бакалавр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Інновації в сучасній початковій освіті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Використання інформаційних технологій </w:t>
      </w:r>
      <w:r w:rsidR="00D9571D">
        <w:rPr>
          <w:color w:val="000000" w:themeColor="text1"/>
          <w:sz w:val="28"/>
          <w:szCs w:val="28"/>
          <w:lang w:eastAsia="ru-RU"/>
        </w:rPr>
        <w:t>восвітньому</w:t>
      </w:r>
      <w:r w:rsidRPr="00065404">
        <w:rPr>
          <w:color w:val="000000" w:themeColor="text1"/>
          <w:sz w:val="28"/>
          <w:szCs w:val="28"/>
          <w:lang w:eastAsia="ru-RU"/>
        </w:rPr>
        <w:t xml:space="preserve"> процесі</w:t>
      </w:r>
      <w:r w:rsidR="004C251D">
        <w:rPr>
          <w:color w:val="000000" w:themeColor="text1"/>
          <w:sz w:val="28"/>
          <w:szCs w:val="28"/>
          <w:lang w:eastAsia="ru-RU"/>
        </w:rPr>
        <w:t>»</w:t>
      </w:r>
      <w:r w:rsidRPr="00065404">
        <w:rPr>
          <w:color w:val="000000" w:themeColor="text1"/>
          <w:sz w:val="28"/>
          <w:szCs w:val="28"/>
          <w:lang w:eastAsia="ru-RU"/>
        </w:rPr>
        <w:t xml:space="preserve"> (освітн</w:t>
      </w:r>
      <w:r w:rsidR="00D9571D">
        <w:rPr>
          <w:color w:val="000000" w:themeColor="text1"/>
          <w:sz w:val="28"/>
          <w:szCs w:val="28"/>
          <w:lang w:eastAsia="ru-RU"/>
        </w:rPr>
        <w:t xml:space="preserve">ій </w:t>
      </w:r>
      <w:r w:rsidRPr="00065404">
        <w:rPr>
          <w:color w:val="000000" w:themeColor="text1"/>
          <w:sz w:val="28"/>
          <w:szCs w:val="28"/>
          <w:lang w:eastAsia="ru-RU"/>
        </w:rPr>
        <w:t xml:space="preserve">рівень </w:t>
      </w:r>
      <w:r w:rsidR="004C251D">
        <w:rPr>
          <w:color w:val="000000" w:themeColor="text1"/>
          <w:sz w:val="28"/>
          <w:szCs w:val="28"/>
          <w:lang w:eastAsia="ru-RU"/>
        </w:rPr>
        <w:t>«</w:t>
      </w:r>
      <w:r w:rsidR="00D9571D">
        <w:rPr>
          <w:color w:val="000000" w:themeColor="text1"/>
          <w:sz w:val="28"/>
          <w:szCs w:val="28"/>
          <w:lang w:eastAsia="ru-RU"/>
        </w:rPr>
        <w:t>магістр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Комп’ютерна практика</w:t>
      </w:r>
      <w:r w:rsidR="004C251D">
        <w:rPr>
          <w:color w:val="000000" w:themeColor="text1"/>
          <w:sz w:val="28"/>
          <w:szCs w:val="28"/>
          <w:lang w:eastAsia="ru-RU"/>
        </w:rPr>
        <w:t>»</w:t>
      </w:r>
      <w:r w:rsidRPr="00065404">
        <w:rPr>
          <w:color w:val="000000" w:themeColor="text1"/>
          <w:sz w:val="28"/>
          <w:szCs w:val="28"/>
          <w:lang w:eastAsia="ru-RU"/>
        </w:rPr>
        <w:t xml:space="preserve"> (освітньо-кваліфікаційний рівень </w:t>
      </w:r>
      <w:r w:rsidR="004C251D">
        <w:rPr>
          <w:color w:val="000000" w:themeColor="text1"/>
          <w:sz w:val="28"/>
          <w:szCs w:val="28"/>
          <w:lang w:eastAsia="ru-RU"/>
        </w:rPr>
        <w:t>«</w:t>
      </w:r>
      <w:r w:rsidRPr="00065404">
        <w:rPr>
          <w:color w:val="000000" w:themeColor="text1"/>
          <w:sz w:val="28"/>
          <w:szCs w:val="28"/>
          <w:lang w:eastAsia="ru-RU"/>
        </w:rPr>
        <w:t>магістр</w:t>
      </w:r>
      <w:r w:rsidR="004C251D">
        <w:rPr>
          <w:color w:val="000000" w:themeColor="text1"/>
          <w:sz w:val="28"/>
          <w:szCs w:val="28"/>
          <w:lang w:eastAsia="ru-RU"/>
        </w:rPr>
        <w:t>»</w:t>
      </w:r>
      <w:r w:rsidRPr="00065404">
        <w:rPr>
          <w:color w:val="000000" w:themeColor="text1"/>
          <w:sz w:val="28"/>
          <w:szCs w:val="28"/>
          <w:lang w:eastAsia="ru-RU"/>
        </w:rPr>
        <w:t xml:space="preserve">). На всіх інших педагогічних спеціальностях, окрім </w:t>
      </w:r>
      <w:r w:rsidR="004C251D">
        <w:rPr>
          <w:color w:val="000000" w:themeColor="text1"/>
          <w:sz w:val="28"/>
          <w:szCs w:val="28"/>
          <w:lang w:eastAsia="ru-RU"/>
        </w:rPr>
        <w:t>«</w:t>
      </w:r>
      <w:r w:rsidRPr="00065404">
        <w:rPr>
          <w:color w:val="000000" w:themeColor="text1"/>
          <w:sz w:val="28"/>
          <w:szCs w:val="28"/>
          <w:lang w:eastAsia="ru-RU"/>
        </w:rPr>
        <w:t>Сучасних інформаційних технологій</w:t>
      </w:r>
      <w:r w:rsidR="004C251D">
        <w:rPr>
          <w:color w:val="000000" w:themeColor="text1"/>
          <w:sz w:val="28"/>
          <w:szCs w:val="28"/>
          <w:lang w:eastAsia="ru-RU"/>
        </w:rPr>
        <w:t>»</w:t>
      </w:r>
      <w:r w:rsidRPr="00065404">
        <w:rPr>
          <w:color w:val="000000" w:themeColor="text1"/>
          <w:sz w:val="28"/>
          <w:szCs w:val="28"/>
          <w:lang w:eastAsia="ru-RU"/>
        </w:rPr>
        <w:t xml:space="preserve"> та </w:t>
      </w:r>
      <w:r w:rsidR="004C251D">
        <w:rPr>
          <w:color w:val="000000" w:themeColor="text1"/>
          <w:sz w:val="28"/>
          <w:szCs w:val="28"/>
          <w:lang w:eastAsia="ru-RU"/>
        </w:rPr>
        <w:t>«</w:t>
      </w:r>
      <w:r w:rsidRPr="00065404">
        <w:rPr>
          <w:color w:val="000000" w:themeColor="text1"/>
          <w:sz w:val="28"/>
          <w:szCs w:val="28"/>
          <w:lang w:eastAsia="ru-RU"/>
        </w:rPr>
        <w:t>Технічних засобів навчання</w:t>
      </w:r>
      <w:r w:rsidR="004C251D">
        <w:rPr>
          <w:color w:val="000000" w:themeColor="text1"/>
          <w:sz w:val="28"/>
          <w:szCs w:val="28"/>
          <w:lang w:eastAsia="ru-RU"/>
        </w:rPr>
        <w:t>»</w:t>
      </w:r>
      <w:r w:rsidRPr="00065404">
        <w:rPr>
          <w:color w:val="000000" w:themeColor="text1"/>
          <w:sz w:val="28"/>
          <w:szCs w:val="28"/>
          <w:lang w:eastAsia="ru-RU"/>
        </w:rPr>
        <w:t xml:space="preserve"> у державному стандарті не передбачено вивчення жодного курсу, пов’язаного з інформаційними, комп’ютерними та медіаосвітніми технологіями.</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Запропоновані дисципліни лише частково розкривають можливості використання інформаційних технологій, сучасних технічних засобів </w:t>
      </w:r>
      <w:r w:rsidR="00D9571D">
        <w:rPr>
          <w:color w:val="000000" w:themeColor="text1"/>
          <w:sz w:val="28"/>
          <w:szCs w:val="28"/>
          <w:lang w:eastAsia="ru-RU"/>
        </w:rPr>
        <w:t>восвітньому</w:t>
      </w:r>
      <w:r w:rsidRPr="00065404">
        <w:rPr>
          <w:color w:val="000000" w:themeColor="text1"/>
          <w:sz w:val="28"/>
          <w:szCs w:val="28"/>
          <w:lang w:eastAsia="ru-RU"/>
        </w:rPr>
        <w:t xml:space="preserve"> процесі; їх недостатньо для якісної мотивації, пізнання, </w:t>
      </w:r>
      <w:r w:rsidRPr="00065404">
        <w:rPr>
          <w:color w:val="000000" w:themeColor="text1"/>
          <w:sz w:val="28"/>
          <w:szCs w:val="28"/>
          <w:lang w:eastAsia="ru-RU"/>
        </w:rPr>
        <w:lastRenderedPageBreak/>
        <w:t>професійної підготовки, особистісного розвитку, підвищення рівня медіаграмотності. В цих курсах не передбачено вивчення медіаосвіти та медіаосвітніх технологій.</w:t>
      </w:r>
    </w:p>
    <w:p w:rsidR="00E34555" w:rsidRPr="00065404"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Аналіз навчальних планів КОГПІ ім. Тараса Шевченка дозволяє виокремити такі дисципліни, пов’язані з вивченням комп’ютерних та інформаційних технологій: </w:t>
      </w:r>
      <w:r w:rsidR="004C251D">
        <w:rPr>
          <w:color w:val="000000" w:themeColor="text1"/>
          <w:sz w:val="28"/>
          <w:szCs w:val="28"/>
          <w:lang w:eastAsia="ru-RU"/>
        </w:rPr>
        <w:t>«</w:t>
      </w:r>
      <w:r w:rsidRPr="00065404">
        <w:rPr>
          <w:color w:val="000000" w:themeColor="text1"/>
          <w:sz w:val="28"/>
          <w:szCs w:val="28"/>
          <w:lang w:eastAsia="ru-RU"/>
        </w:rPr>
        <w:t>Сучасні інформаційні технології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Методика використання комп’ютерної техніки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Методика застосування комп’ютерної техніки при викладанні іноземної мови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Методика застосування комп’ютерної техніки при вивченні предметів шкільного курсу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Комп’ютерні інформаційні технології в освіті і науці</w:t>
      </w:r>
      <w:r w:rsidR="004C251D">
        <w:rPr>
          <w:color w:val="000000" w:themeColor="text1"/>
          <w:sz w:val="28"/>
          <w:szCs w:val="28"/>
          <w:lang w:eastAsia="ru-RU"/>
        </w:rPr>
        <w:t>»</w:t>
      </w:r>
      <w:r w:rsidRPr="00065404">
        <w:rPr>
          <w:color w:val="000000" w:themeColor="text1"/>
          <w:sz w:val="28"/>
          <w:szCs w:val="28"/>
          <w:lang w:eastAsia="ru-RU"/>
        </w:rPr>
        <w:t>.</w:t>
      </w:r>
    </w:p>
    <w:p w:rsidR="00E34555" w:rsidRDefault="00E34555" w:rsidP="00BD1B2C">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Вивчення </w:t>
      </w:r>
      <w:r w:rsidR="004C251D">
        <w:rPr>
          <w:color w:val="000000" w:themeColor="text1"/>
          <w:sz w:val="28"/>
          <w:szCs w:val="28"/>
          <w:lang w:eastAsia="ru-RU"/>
        </w:rPr>
        <w:t>«</w:t>
      </w:r>
      <w:r w:rsidRPr="00065404">
        <w:rPr>
          <w:color w:val="000000" w:themeColor="text1"/>
          <w:sz w:val="28"/>
          <w:szCs w:val="28"/>
          <w:lang w:eastAsia="ru-RU"/>
        </w:rPr>
        <w:t>Сучасних технічних засобів навчання</w:t>
      </w:r>
      <w:r w:rsidR="004C251D">
        <w:rPr>
          <w:color w:val="000000" w:themeColor="text1"/>
          <w:sz w:val="28"/>
          <w:szCs w:val="28"/>
          <w:lang w:eastAsia="ru-RU"/>
        </w:rPr>
        <w:t>»</w:t>
      </w:r>
      <w:r w:rsidRPr="00065404">
        <w:rPr>
          <w:color w:val="000000" w:themeColor="text1"/>
          <w:sz w:val="28"/>
          <w:szCs w:val="28"/>
          <w:lang w:eastAsia="ru-RU"/>
        </w:rPr>
        <w:t xml:space="preserve"> спрямоване на засвоєння знань про засоби створення текстових дидактичних і роздаткових матеріалів, технічних засобів демонстрації динамічної інформації, програмних засобів для запису та оброблення звукової інформації, створення та демонстрації відеоматеріалів, дидактичних засобів для контролю знань, інтернет-засобів навчання, опанування вмінь роботи зі сканером, принтером, мультимедійним про</w:t>
      </w:r>
      <w:r w:rsidR="00D9571D">
        <w:rPr>
          <w:color w:val="000000" w:themeColor="text1"/>
          <w:sz w:val="28"/>
          <w:szCs w:val="28"/>
          <w:lang w:eastAsia="ru-RU"/>
        </w:rPr>
        <w:t>є</w:t>
      </w:r>
      <w:r w:rsidRPr="00065404">
        <w:rPr>
          <w:color w:val="000000" w:themeColor="text1"/>
          <w:sz w:val="28"/>
          <w:szCs w:val="28"/>
          <w:lang w:eastAsia="ru-RU"/>
        </w:rPr>
        <w:t>ктором тощо.</w:t>
      </w:r>
    </w:p>
    <w:p w:rsidR="00AC7E2A" w:rsidRPr="00065404" w:rsidRDefault="00AC7E2A" w:rsidP="00BD1B2C">
      <w:pPr>
        <w:spacing w:line="360" w:lineRule="auto"/>
        <w:ind w:firstLine="709"/>
        <w:jc w:val="both"/>
        <w:rPr>
          <w:color w:val="000000" w:themeColor="text1"/>
          <w:sz w:val="28"/>
          <w:szCs w:val="28"/>
          <w:lang w:eastAsia="ru-RU"/>
        </w:rPr>
      </w:pPr>
      <w:r>
        <w:rPr>
          <w:color w:val="000000" w:themeColor="text1"/>
          <w:sz w:val="28"/>
          <w:szCs w:val="28"/>
          <w:lang w:eastAsia="ru-RU"/>
        </w:rPr>
        <w:t xml:space="preserve">Як позитив, слід зазначити, що в освітньому процесі Запорізького національного університету на другому (магістерському) рівні вищої освіти </w:t>
      </w:r>
      <w:r w:rsidR="003E5085">
        <w:rPr>
          <w:color w:val="000000" w:themeColor="text1"/>
          <w:sz w:val="28"/>
          <w:szCs w:val="28"/>
          <w:lang w:eastAsia="ru-RU"/>
        </w:rPr>
        <w:t>спеціальності 013</w:t>
      </w:r>
      <w:r>
        <w:rPr>
          <w:color w:val="000000" w:themeColor="text1"/>
          <w:sz w:val="28"/>
          <w:szCs w:val="28"/>
          <w:lang w:eastAsia="ru-RU"/>
        </w:rPr>
        <w:t xml:space="preserve"> Початкова освіта у </w:t>
      </w:r>
      <w:r w:rsidR="003E5085">
        <w:rPr>
          <w:color w:val="000000" w:themeColor="text1"/>
          <w:sz w:val="28"/>
          <w:szCs w:val="28"/>
          <w:lang w:eastAsia="ru-RU"/>
        </w:rPr>
        <w:t>межах</w:t>
      </w:r>
      <w:r>
        <w:rPr>
          <w:color w:val="000000" w:themeColor="text1"/>
          <w:sz w:val="28"/>
          <w:szCs w:val="28"/>
          <w:lang w:eastAsia="ru-RU"/>
        </w:rPr>
        <w:t xml:space="preserve"> вибіркових дисциплін освітньої програми упроваджується курс «</w:t>
      </w:r>
      <w:r w:rsidRPr="00AC7E2A">
        <w:rPr>
          <w:color w:val="000000" w:themeColor="text1"/>
          <w:sz w:val="28"/>
          <w:szCs w:val="28"/>
          <w:lang w:eastAsia="ru-RU"/>
        </w:rPr>
        <w:t>Медіаграмотність і медіаосвіта</w:t>
      </w:r>
      <w:r>
        <w:rPr>
          <w:color w:val="000000" w:themeColor="text1"/>
          <w:sz w:val="28"/>
          <w:szCs w:val="28"/>
          <w:lang w:eastAsia="ru-RU"/>
        </w:rPr>
        <w:t xml:space="preserve">» (3 кредити), спрямований на </w:t>
      </w:r>
      <w:r w:rsidRPr="00AC7E2A">
        <w:rPr>
          <w:color w:val="000000" w:themeColor="text1"/>
          <w:sz w:val="28"/>
          <w:szCs w:val="28"/>
          <w:lang w:eastAsia="ru-RU"/>
        </w:rPr>
        <w:t xml:space="preserve">удосконалення загальних та фахових компетентностей </w:t>
      </w:r>
      <w:r>
        <w:rPr>
          <w:color w:val="000000" w:themeColor="text1"/>
          <w:sz w:val="28"/>
          <w:szCs w:val="28"/>
          <w:lang w:eastAsia="ru-RU"/>
        </w:rPr>
        <w:t>майбутніх учителів</w:t>
      </w:r>
      <w:r w:rsidRPr="00AC7E2A">
        <w:rPr>
          <w:color w:val="000000" w:themeColor="text1"/>
          <w:sz w:val="28"/>
          <w:szCs w:val="28"/>
          <w:lang w:eastAsia="ru-RU"/>
        </w:rPr>
        <w:t xml:space="preserve"> щодо їх медіаграмотності та критичного мислення, формування навичок критичного аналізу та ефективного використання різноманітних інформаційних джерел в освітній діяльності.</w:t>
      </w:r>
    </w:p>
    <w:p w:rsidR="00E34555" w:rsidRPr="00065404" w:rsidRDefault="00E34555" w:rsidP="00BD1B2C">
      <w:pPr>
        <w:spacing w:line="360" w:lineRule="auto"/>
        <w:ind w:firstLine="709"/>
        <w:jc w:val="both"/>
        <w:rPr>
          <w:color w:val="000000" w:themeColor="text1"/>
          <w:sz w:val="28"/>
          <w:szCs w:val="28"/>
          <w:lang w:val="ru-RU" w:eastAsia="ru-RU"/>
        </w:rPr>
      </w:pPr>
      <w:r w:rsidRPr="00065404">
        <w:rPr>
          <w:color w:val="000000" w:themeColor="text1"/>
          <w:sz w:val="28"/>
          <w:szCs w:val="28"/>
          <w:lang w:eastAsia="ru-RU"/>
        </w:rPr>
        <w:t xml:space="preserve">Як бачимо, </w:t>
      </w:r>
      <w:r w:rsidR="00AC7E2A">
        <w:rPr>
          <w:color w:val="000000" w:themeColor="text1"/>
          <w:sz w:val="28"/>
          <w:szCs w:val="28"/>
          <w:lang w:eastAsia="ru-RU"/>
        </w:rPr>
        <w:t>тільки в одному із трьох</w:t>
      </w:r>
      <w:r w:rsidRPr="00065404">
        <w:rPr>
          <w:color w:val="000000" w:themeColor="text1"/>
          <w:sz w:val="28"/>
          <w:szCs w:val="28"/>
          <w:lang w:eastAsia="ru-RU"/>
        </w:rPr>
        <w:t xml:space="preserve"> досліджених закладів</w:t>
      </w:r>
      <w:r w:rsidR="00AC7E2A">
        <w:rPr>
          <w:color w:val="000000" w:themeColor="text1"/>
          <w:sz w:val="28"/>
          <w:szCs w:val="28"/>
          <w:lang w:eastAsia="ru-RU"/>
        </w:rPr>
        <w:t xml:space="preserve"> вищої освіти</w:t>
      </w:r>
      <w:r w:rsidRPr="00065404">
        <w:rPr>
          <w:color w:val="000000" w:themeColor="text1"/>
          <w:sz w:val="28"/>
          <w:szCs w:val="28"/>
          <w:lang w:eastAsia="ru-RU"/>
        </w:rPr>
        <w:t xml:space="preserve"> передбачається вивчення дисциплін медіаосвіти, ключових понять, пов’язаних із медіаосвітою, шляхів застосування медіаосвітніх технологій </w:t>
      </w:r>
      <w:r w:rsidR="00AC7E2A">
        <w:rPr>
          <w:color w:val="000000" w:themeColor="text1"/>
          <w:sz w:val="28"/>
          <w:szCs w:val="28"/>
          <w:lang w:eastAsia="ru-RU"/>
        </w:rPr>
        <w:t>восвітньому</w:t>
      </w:r>
      <w:r w:rsidRPr="00065404">
        <w:rPr>
          <w:color w:val="000000" w:themeColor="text1"/>
          <w:sz w:val="28"/>
          <w:szCs w:val="28"/>
          <w:lang w:eastAsia="ru-RU"/>
        </w:rPr>
        <w:t xml:space="preserve"> процесі. Проведені зі студентами бесіди дозволяють констатувати низький рівень знань у галузі інформаційних, комп’ютерних і медіаосвітніх технологій. </w:t>
      </w:r>
      <w:r w:rsidRPr="00065404">
        <w:rPr>
          <w:color w:val="000000" w:themeColor="text1"/>
          <w:sz w:val="28"/>
          <w:szCs w:val="28"/>
          <w:lang w:eastAsia="ru-RU"/>
        </w:rPr>
        <w:lastRenderedPageBreak/>
        <w:t>Це пов’язано з тим, що на вивчення інформаційних дисциплін відводиться незначна кількість годин, до того ж, не завжди до ведення курсів залучаються фахівці з цієї галузі знань.</w:t>
      </w:r>
    </w:p>
    <w:p w:rsidR="00E34555" w:rsidRPr="00065404" w:rsidRDefault="00E34555" w:rsidP="009577DF">
      <w:pPr>
        <w:spacing w:line="360" w:lineRule="auto"/>
        <w:ind w:firstLine="540"/>
        <w:jc w:val="both"/>
        <w:rPr>
          <w:color w:val="000000" w:themeColor="text1"/>
          <w:sz w:val="28"/>
          <w:szCs w:val="28"/>
          <w:lang w:eastAsia="ru-RU"/>
        </w:rPr>
      </w:pPr>
      <w:r w:rsidRPr="00065404">
        <w:rPr>
          <w:color w:val="000000" w:themeColor="text1"/>
          <w:sz w:val="28"/>
          <w:szCs w:val="28"/>
          <w:lang w:eastAsia="ru-RU"/>
        </w:rPr>
        <w:t xml:space="preserve">На нашу думку, найважливішим чинником успішності медіаосвіти є її кадровий потенціал. Без організаційного розв’язання проблеми підготовки професійних медіапедагогів подальший прогрес у цій галузі неможливий.У зазначеній ситуації важливою є часткова переорієнтація журналістських магістерських програм на підготовку медіапедагогів. Це може допомогти випускникам, схильним до педагогічної роботи, вирішити проблему зайнятості, кардинально не змінюючи предметної сфери діяльності. Закінчивши магістратуру, вони зможуть працювати викладачами факультативних курсів з медіаосвіти у школі та інших навчальних закладах, педагогами в установах </w:t>
      </w:r>
      <w:r w:rsidR="00D9571D">
        <w:rPr>
          <w:color w:val="000000" w:themeColor="text1"/>
          <w:sz w:val="28"/>
          <w:szCs w:val="28"/>
          <w:lang w:eastAsia="ru-RU"/>
        </w:rPr>
        <w:t>позашкільної</w:t>
      </w:r>
      <w:r w:rsidRPr="00065404">
        <w:rPr>
          <w:color w:val="000000" w:themeColor="text1"/>
          <w:sz w:val="28"/>
          <w:szCs w:val="28"/>
          <w:lang w:eastAsia="ru-RU"/>
        </w:rPr>
        <w:t xml:space="preserve"> освіти, центрах довузівської підготовки, очолити дитячі та юнацькі видання, вузівські та студентські ЗМІ. Кваліфіковані журналісти повинні зайняти місце медіапедагогів. Натомість, у жодному із </w:t>
      </w:r>
      <w:r w:rsidR="00E32633">
        <w:rPr>
          <w:color w:val="000000" w:themeColor="text1"/>
          <w:sz w:val="28"/>
          <w:szCs w:val="28"/>
          <w:lang w:eastAsia="ru-RU"/>
        </w:rPr>
        <w:t>ЗВО</w:t>
      </w:r>
      <w:r w:rsidRPr="00065404">
        <w:rPr>
          <w:color w:val="000000" w:themeColor="text1"/>
          <w:sz w:val="28"/>
          <w:szCs w:val="28"/>
          <w:lang w:eastAsia="ru-RU"/>
        </w:rPr>
        <w:t xml:space="preserve"> на факультетах підготовки журналістів не відкрито спеціальності медіапедагог.</w:t>
      </w:r>
    </w:p>
    <w:p w:rsidR="00E34555" w:rsidRPr="00065404" w:rsidRDefault="00E34555" w:rsidP="009577DF">
      <w:pPr>
        <w:spacing w:line="360" w:lineRule="auto"/>
        <w:ind w:firstLine="540"/>
        <w:jc w:val="both"/>
        <w:rPr>
          <w:color w:val="000000" w:themeColor="text1"/>
          <w:sz w:val="28"/>
          <w:szCs w:val="28"/>
          <w:lang w:eastAsia="ru-RU"/>
        </w:rPr>
      </w:pPr>
      <w:r w:rsidRPr="00065404">
        <w:rPr>
          <w:color w:val="000000" w:themeColor="text1"/>
          <w:sz w:val="28"/>
          <w:szCs w:val="28"/>
          <w:lang w:eastAsia="ru-RU"/>
        </w:rPr>
        <w:t xml:space="preserve">Актуальним постає питання розв’язання цієї проблеми на законодавчому рівні – шляхом прийняття законопроекту, який передбачав би впровадження медіаосвіти на всіх рівнях, починаючи з дошкільної освіти і закінчуючи самоосвітою. Це потребує відкриття зазначеної спеціальності, факультетів і кафедр, введення факультативів, спецкурсів медіаосвітньої спрямованості; використання системи тренінгів для підготовки викладачів 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раціонального застосування медіаосвітніх технологій у своїй професійній діяльності.</w:t>
      </w:r>
    </w:p>
    <w:p w:rsidR="00E34555" w:rsidRPr="00065404" w:rsidRDefault="00E34555" w:rsidP="0047014B">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Фрагментарне застосування МОТ у вищій школі пов’язане з низьким рівнем інформаційної грамотності викладачів, небажанням вивчати інформаційні технології, освоювати можливості їх застосування на заняттях, відсутністю розробленої методики, програмного та методичного забезпечення, методичних рекомендацій, факультативів, спецкурсів, медіаосвітнього навчального середовища.</w:t>
      </w:r>
    </w:p>
    <w:p w:rsidR="00E34555" w:rsidRPr="00065404" w:rsidRDefault="00E34555" w:rsidP="00B045B5">
      <w:pPr>
        <w:spacing w:line="360" w:lineRule="auto"/>
        <w:ind w:firstLine="709"/>
        <w:jc w:val="both"/>
        <w:rPr>
          <w:color w:val="000000" w:themeColor="text1"/>
          <w:sz w:val="16"/>
          <w:szCs w:val="16"/>
          <w:lang w:eastAsia="ru-RU"/>
        </w:rPr>
      </w:pPr>
      <w:r w:rsidRPr="00065404">
        <w:rPr>
          <w:color w:val="000000" w:themeColor="text1"/>
          <w:sz w:val="28"/>
          <w:szCs w:val="28"/>
          <w:lang w:eastAsia="ru-RU"/>
        </w:rPr>
        <w:lastRenderedPageBreak/>
        <w:t xml:space="preserve">Згідно з </w:t>
      </w:r>
      <w:hyperlink r:id="rId9" w:tooltip="Недостатня комп’ютеризація українських шкіл перешкоджає розвитку інноваційної освіти" w:history="1">
        <w:r w:rsidRPr="00065404">
          <w:rPr>
            <w:color w:val="000000" w:themeColor="text1"/>
            <w:sz w:val="28"/>
            <w:szCs w:val="28"/>
            <w:lang w:eastAsia="ru-RU"/>
          </w:rPr>
          <w:t xml:space="preserve">дослідженням </w:t>
        </w:r>
        <w:r w:rsidR="004C251D">
          <w:rPr>
            <w:color w:val="000000" w:themeColor="text1"/>
            <w:sz w:val="28"/>
            <w:szCs w:val="28"/>
            <w:lang w:eastAsia="ru-RU"/>
          </w:rPr>
          <w:t>«</w:t>
        </w:r>
        <w:r w:rsidRPr="00065404">
          <w:rPr>
            <w:color w:val="000000" w:themeColor="text1"/>
            <w:sz w:val="28"/>
            <w:szCs w:val="28"/>
            <w:lang w:eastAsia="ru-RU"/>
          </w:rPr>
          <w:t>Інновації в навчанні</w:t>
        </w:r>
      </w:hyperlink>
      <w:r w:rsidR="00905023">
        <w:rPr>
          <w:color w:val="000000" w:themeColor="text1"/>
          <w:sz w:val="28"/>
          <w:szCs w:val="28"/>
          <w:lang w:eastAsia="ru-RU"/>
        </w:rPr>
        <w:t>» </w:t>
      </w:r>
      <w:r w:rsidRPr="00065404">
        <w:rPr>
          <w:color w:val="000000" w:themeColor="text1"/>
          <w:sz w:val="28"/>
          <w:szCs w:val="28"/>
          <w:lang w:eastAsia="ru-RU"/>
        </w:rPr>
        <w:t>[</w:t>
      </w:r>
      <w:r w:rsidR="00B40DDB" w:rsidRPr="00B40DDB">
        <w:rPr>
          <w:color w:val="000000" w:themeColor="text1"/>
          <w:sz w:val="28"/>
          <w:szCs w:val="28"/>
          <w:lang w:eastAsia="ru-RU"/>
        </w:rPr>
        <w:t>34</w:t>
      </w:r>
      <w:r w:rsidRPr="00065404">
        <w:rPr>
          <w:color w:val="000000" w:themeColor="text1"/>
          <w:sz w:val="28"/>
          <w:szCs w:val="28"/>
          <w:lang w:eastAsia="ru-RU"/>
        </w:rPr>
        <w:t>], що було проведене за ініціативи Microsoft, 61% викладачів назвали власну недостатню технічну підготовку серйозною перешкодою для впровадження інформаційних технологій в освіті [</w:t>
      </w:r>
      <w:r w:rsidR="00B40DDB" w:rsidRPr="00B40DDB">
        <w:rPr>
          <w:color w:val="000000" w:themeColor="text1"/>
          <w:sz w:val="28"/>
          <w:szCs w:val="28"/>
          <w:lang w:eastAsia="ru-RU"/>
        </w:rPr>
        <w:t>38</w:t>
      </w:r>
      <w:r w:rsidRPr="00065404">
        <w:rPr>
          <w:color w:val="000000" w:themeColor="text1"/>
          <w:sz w:val="28"/>
          <w:szCs w:val="28"/>
          <w:lang w:eastAsia="ru-RU"/>
        </w:rPr>
        <w:t>].</w:t>
      </w:r>
    </w:p>
    <w:p w:rsidR="00E34555" w:rsidRPr="00065404" w:rsidRDefault="00E34555" w:rsidP="00B045B5">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Бесіди, спостереження, анкетування, проведені нами з учителями і студентами, дозволяють стверджувати, що значна їх частина (66%) взагалі не вивчала інформаційні технології та можливості їх застосування в професійній діяльності, тому не підготовлена до використання МОТ </w:t>
      </w:r>
      <w:r w:rsidR="00766E51">
        <w:rPr>
          <w:color w:val="000000" w:themeColor="text1"/>
          <w:sz w:val="28"/>
          <w:szCs w:val="28"/>
          <w:lang w:eastAsia="ru-RU"/>
        </w:rPr>
        <w:t>восвітньому</w:t>
      </w:r>
      <w:r w:rsidRPr="00065404">
        <w:rPr>
          <w:color w:val="000000" w:themeColor="text1"/>
          <w:sz w:val="28"/>
          <w:szCs w:val="28"/>
          <w:lang w:eastAsia="ru-RU"/>
        </w:rPr>
        <w:t xml:space="preserve"> процесі. Зазначене частково пов’язане з небажанням учителів опановувати комп’ютерні та медіаосвітні технології, надзвичайною їх зайнятістю навчальною, виховною, методичною, організаційною і документальною роботою, недостатнім матеріально-технічним забезпеченням шкіл і </w:t>
      </w:r>
      <w:r w:rsidR="00E32633">
        <w:rPr>
          <w:color w:val="000000" w:themeColor="text1"/>
          <w:sz w:val="28"/>
          <w:szCs w:val="28"/>
          <w:lang w:eastAsia="ru-RU"/>
        </w:rPr>
        <w:t>ЗВО</w:t>
      </w:r>
      <w:r w:rsidRPr="00065404">
        <w:rPr>
          <w:color w:val="000000" w:themeColor="text1"/>
          <w:sz w:val="28"/>
          <w:szCs w:val="28"/>
          <w:lang w:eastAsia="ru-RU"/>
        </w:rPr>
        <w:t xml:space="preserve"> (недостатня кількість комп’ютерів, проблеми доступу до мережі Інтернет) тощо. Більшість кількість педагогів (62%) не готові пояснити сутність і зміст термінів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технологія</w:t>
      </w:r>
      <w:r w:rsidR="004C251D">
        <w:rPr>
          <w:color w:val="000000" w:themeColor="text1"/>
          <w:sz w:val="28"/>
          <w:szCs w:val="28"/>
          <w:lang w:eastAsia="ru-RU"/>
        </w:rPr>
        <w:t>»</w:t>
      </w:r>
      <w:r w:rsidRPr="00065404">
        <w:rPr>
          <w:color w:val="000000" w:themeColor="text1"/>
          <w:sz w:val="28"/>
          <w:szCs w:val="28"/>
          <w:lang w:eastAsia="ru-RU"/>
        </w:rPr>
        <w:t xml:space="preserve">, іноді лише інтуїтивно висловлюють думки, частково наближені до правильного їх розуміння. Більшість педагогів (72%) не розуміють, що таке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для чого потрібна, не виявляють бажання поглиблювати знання у цій галузі.</w:t>
      </w:r>
    </w:p>
    <w:p w:rsidR="00E34555" w:rsidRPr="00065404" w:rsidRDefault="00E34555" w:rsidP="00413EE0">
      <w:pPr>
        <w:spacing w:line="360" w:lineRule="auto"/>
        <w:ind w:firstLine="709"/>
        <w:jc w:val="both"/>
        <w:rPr>
          <w:color w:val="000000" w:themeColor="text1"/>
          <w:sz w:val="28"/>
          <w:szCs w:val="28"/>
          <w:lang w:eastAsia="ru-RU"/>
        </w:rPr>
      </w:pPr>
      <w:r w:rsidRPr="00065404">
        <w:rPr>
          <w:color w:val="000000" w:themeColor="text1"/>
          <w:sz w:val="28"/>
          <w:szCs w:val="28"/>
          <w:lang w:eastAsia="ru-RU"/>
        </w:rPr>
        <w:t>Саме тому постало питання включення тем медіаосвітньої проблематики як у дисципліни інформаційного та комп’ютерного, так і педагогічного спрямування, позааудиторну та самостійну роботу.</w:t>
      </w:r>
    </w:p>
    <w:p w:rsidR="00E34555" w:rsidRPr="00065404" w:rsidRDefault="00E34555" w:rsidP="00413EE0">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Інтеграція медіаосвіти у дисципліни </w:t>
      </w:r>
      <w:r w:rsidR="00E32633">
        <w:rPr>
          <w:color w:val="000000" w:themeColor="text1"/>
          <w:sz w:val="28"/>
          <w:szCs w:val="28"/>
          <w:lang w:eastAsia="ru-RU"/>
        </w:rPr>
        <w:t>ЗВО</w:t>
      </w:r>
      <w:r w:rsidRPr="00065404">
        <w:rPr>
          <w:color w:val="000000" w:themeColor="text1"/>
          <w:sz w:val="28"/>
          <w:szCs w:val="28"/>
          <w:lang w:eastAsia="ru-RU"/>
        </w:rPr>
        <w:t>, за словами О. А. Франчук, полягає в тому, щоб знаходити якомога більше точок дотику навчальної інформації кожної освітньої галузі та інформаційних потоків, із якими зіштовхується студент щоденно поза навчальним закладом [</w:t>
      </w:r>
      <w:r w:rsidR="00B40DDB" w:rsidRPr="00B40DDB">
        <w:rPr>
          <w:color w:val="000000" w:themeColor="text1"/>
          <w:sz w:val="28"/>
          <w:szCs w:val="28"/>
          <w:lang w:eastAsia="ru-RU"/>
        </w:rPr>
        <w:t>78</w:t>
      </w:r>
      <w:r w:rsidRPr="00065404">
        <w:rPr>
          <w:color w:val="000000" w:themeColor="text1"/>
          <w:sz w:val="28"/>
          <w:szCs w:val="28"/>
          <w:lang w:eastAsia="ru-RU"/>
        </w:rPr>
        <w:t>, с. 45</w:t>
      </w:r>
      <w:r w:rsidRPr="00065404">
        <w:rPr>
          <w:bCs/>
          <w:color w:val="000000" w:themeColor="text1"/>
          <w:sz w:val="28"/>
          <w:szCs w:val="28"/>
          <w:lang w:eastAsia="ru-RU"/>
        </w:rPr>
        <w:t>]</w:t>
      </w:r>
      <w:r w:rsidRPr="00065404">
        <w:rPr>
          <w:color w:val="000000" w:themeColor="text1"/>
          <w:sz w:val="28"/>
          <w:szCs w:val="28"/>
          <w:lang w:eastAsia="ru-RU"/>
        </w:rPr>
        <w:t>.</w:t>
      </w:r>
    </w:p>
    <w:p w:rsidR="00E34555" w:rsidRPr="00065404" w:rsidRDefault="00E34555" w:rsidP="00413EE0">
      <w:pPr>
        <w:spacing w:line="360" w:lineRule="auto"/>
        <w:ind w:firstLine="709"/>
        <w:jc w:val="both"/>
        <w:rPr>
          <w:color w:val="000000" w:themeColor="text1"/>
          <w:spacing w:val="-1"/>
          <w:sz w:val="28"/>
          <w:szCs w:val="28"/>
          <w:lang w:eastAsia="ru-RU"/>
        </w:rPr>
      </w:pPr>
      <w:r w:rsidRPr="00065404">
        <w:rPr>
          <w:color w:val="000000" w:themeColor="text1"/>
          <w:spacing w:val="-1"/>
          <w:sz w:val="28"/>
          <w:szCs w:val="28"/>
          <w:lang w:eastAsia="ru-RU"/>
        </w:rPr>
        <w:t>Із метою аналізу інформаційних потоків, з якими зіштовхується студент щоденно, ми визначили еволюцію засобів передачі інформації (за допомогою додаткових матеріалів та техніки).</w:t>
      </w:r>
    </w:p>
    <w:p w:rsidR="00E34555" w:rsidRPr="00065404" w:rsidRDefault="00E34555" w:rsidP="00413EE0">
      <w:pPr>
        <w:autoSpaceDE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Наявність великої кількості негативної інформації в сучасних ЗМІ спонукає не лише до навчання учнів 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сприйняттю </w:t>
      </w:r>
      <w:r w:rsidRPr="00065404">
        <w:rPr>
          <w:color w:val="000000" w:themeColor="text1"/>
          <w:sz w:val="28"/>
          <w:szCs w:val="28"/>
          <w:lang w:eastAsia="ru-RU"/>
        </w:rPr>
        <w:lastRenderedPageBreak/>
        <w:t xml:space="preserve">інформації з медіа, а й до створення спеціальних медіаосвітніх проектів, застосування навчально-пізнавальної інформації з періодичних джерел, програм радіо, кіно, телебачення, сайтів мережі Інтернет під час викладання лекційних, семінарських занять, самостійної роботи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а також роботи із сучасними ЗМІ з метою виявлення фальсифікації, способів маніпуляції, негативного впливу на підсвідомість дітей і дорослих. Це сприяє формуванню критичного мислення, власних думок, поглядів, переконань, що позитивно впливають на розвиток лідерських якостей </w:t>
      </w:r>
      <w:r w:rsidR="00C74F8C">
        <w:rPr>
          <w:color w:val="000000" w:themeColor="text1"/>
          <w:sz w:val="28"/>
          <w:szCs w:val="28"/>
          <w:lang w:eastAsia="ru-RU"/>
        </w:rPr>
        <w:t>здобувачів вищої освіти</w:t>
      </w:r>
      <w:r w:rsidRPr="00065404">
        <w:rPr>
          <w:color w:val="000000" w:themeColor="text1"/>
          <w:sz w:val="28"/>
          <w:szCs w:val="28"/>
          <w:lang w:eastAsia="ru-RU"/>
        </w:rPr>
        <w:t>.</w:t>
      </w:r>
    </w:p>
    <w:p w:rsidR="00E34555" w:rsidRPr="00065404" w:rsidRDefault="00E34555" w:rsidP="00413EE0">
      <w:pPr>
        <w:autoSpaceDE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думку О. В. Куценко, </w:t>
      </w:r>
      <w:r w:rsidR="004C251D">
        <w:rPr>
          <w:color w:val="000000" w:themeColor="text1"/>
          <w:sz w:val="28"/>
          <w:szCs w:val="28"/>
          <w:lang w:eastAsia="ru-RU"/>
        </w:rPr>
        <w:t>«</w:t>
      </w:r>
      <w:r w:rsidRPr="00065404">
        <w:rPr>
          <w:color w:val="000000" w:themeColor="text1"/>
          <w:sz w:val="28"/>
          <w:szCs w:val="28"/>
          <w:lang w:eastAsia="ru-RU"/>
        </w:rPr>
        <w:t>…ідеальна форма медіаосвіти – це система, вибудувана від початкової школи до випускних класів, а це, своєю чергою, спричинить і зміну підготовки вчителів із усіх шкільних предметів, активно залучаючи їх до основ медіаграмотності</w:t>
      </w:r>
      <w:r w:rsidR="004C251D">
        <w:rPr>
          <w:color w:val="000000" w:themeColor="text1"/>
          <w:sz w:val="28"/>
          <w:szCs w:val="28"/>
          <w:lang w:eastAsia="ru-RU"/>
        </w:rPr>
        <w:t>»</w:t>
      </w:r>
      <w:r w:rsidRPr="00065404">
        <w:rPr>
          <w:color w:val="000000" w:themeColor="text1"/>
          <w:sz w:val="28"/>
          <w:szCs w:val="28"/>
          <w:lang w:eastAsia="ru-RU"/>
        </w:rPr>
        <w:t xml:space="preserve"> [</w:t>
      </w:r>
      <w:r w:rsidR="00B40DDB" w:rsidRPr="00B40DDB">
        <w:rPr>
          <w:color w:val="000000" w:themeColor="text1"/>
          <w:sz w:val="28"/>
          <w:szCs w:val="28"/>
          <w:lang w:eastAsia="ru-RU"/>
        </w:rPr>
        <w:t>24</w:t>
      </w:r>
      <w:r w:rsidRPr="00065404">
        <w:rPr>
          <w:color w:val="000000" w:themeColor="text1"/>
          <w:sz w:val="28"/>
          <w:szCs w:val="28"/>
          <w:lang w:eastAsia="ru-RU"/>
        </w:rPr>
        <w:t>]</w:t>
      </w:r>
      <w:r w:rsidRPr="00065404">
        <w:rPr>
          <w:color w:val="000000" w:themeColor="text1"/>
          <w:sz w:val="28"/>
          <w:szCs w:val="28"/>
        </w:rPr>
        <w:t xml:space="preserve">. </w:t>
      </w:r>
    </w:p>
    <w:p w:rsidR="00E34555" w:rsidRPr="00065404" w:rsidRDefault="00E34555" w:rsidP="00413EE0">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нашу думку, медіаосвітні технології поділяються на: </w:t>
      </w:r>
      <w:r w:rsidRPr="00065404">
        <w:rPr>
          <w:i/>
          <w:color w:val="000000" w:themeColor="text1"/>
          <w:sz w:val="28"/>
          <w:szCs w:val="28"/>
          <w:lang w:eastAsia="ru-RU"/>
        </w:rPr>
        <w:t xml:space="preserve">традиційні технології, </w:t>
      </w:r>
      <w:r w:rsidRPr="00065404">
        <w:rPr>
          <w:color w:val="000000" w:themeColor="text1"/>
          <w:sz w:val="28"/>
          <w:szCs w:val="28"/>
          <w:lang w:eastAsia="ru-RU"/>
        </w:rPr>
        <w:t xml:space="preserve">до яких належать друковані видання, аудіоосвітні технології, технології кіно- та телеосвіти; </w:t>
      </w:r>
      <w:r w:rsidRPr="00065404">
        <w:rPr>
          <w:i/>
          <w:color w:val="000000" w:themeColor="text1"/>
          <w:sz w:val="28"/>
          <w:szCs w:val="28"/>
          <w:lang w:eastAsia="ru-RU"/>
        </w:rPr>
        <w:t xml:space="preserve">інноваційні – </w:t>
      </w:r>
      <w:r w:rsidRPr="00065404">
        <w:rPr>
          <w:color w:val="000000" w:themeColor="text1"/>
          <w:sz w:val="28"/>
          <w:szCs w:val="28"/>
          <w:lang w:eastAsia="ru-RU"/>
        </w:rPr>
        <w:t xml:space="preserve">комп’ютерні, інтернет- та мобільні технології; </w:t>
      </w:r>
      <w:r w:rsidRPr="00065404">
        <w:rPr>
          <w:i/>
          <w:color w:val="000000" w:themeColor="text1"/>
          <w:sz w:val="28"/>
          <w:szCs w:val="28"/>
          <w:lang w:eastAsia="ru-RU"/>
        </w:rPr>
        <w:t xml:space="preserve">спеціальні (нетрадиційні) технології – </w:t>
      </w:r>
      <w:r w:rsidRPr="00065404">
        <w:rPr>
          <w:color w:val="000000" w:themeColor="text1"/>
          <w:sz w:val="28"/>
          <w:szCs w:val="28"/>
          <w:lang w:eastAsia="ru-RU"/>
        </w:rPr>
        <w:t>технології,які використовуються з метою навчання, донесення інформації до дітей із певними вадами, відхиленнями від нормального розвитку. Класифікація медіаосвітніх технологій подана на рис. 1.</w:t>
      </w:r>
      <w:r w:rsidR="00F914F4">
        <w:rPr>
          <w:color w:val="000000" w:themeColor="text1"/>
          <w:sz w:val="28"/>
          <w:szCs w:val="28"/>
          <w:lang w:eastAsia="ru-RU"/>
        </w:rPr>
        <w:t>3</w:t>
      </w:r>
      <w:r w:rsidRPr="00065404">
        <w:rPr>
          <w:color w:val="000000" w:themeColor="text1"/>
          <w:sz w:val="28"/>
          <w:szCs w:val="28"/>
          <w:lang w:eastAsia="ru-RU"/>
        </w:rPr>
        <w:t>.</w:t>
      </w:r>
    </w:p>
    <w:p w:rsidR="00E34555" w:rsidRPr="00065404" w:rsidRDefault="00693872" w:rsidP="00413EE0">
      <w:pPr>
        <w:tabs>
          <w:tab w:val="left" w:pos="1260"/>
          <w:tab w:val="center" w:pos="4677"/>
        </w:tabs>
        <w:spacing w:line="360" w:lineRule="auto"/>
        <w:ind w:firstLine="709"/>
        <w:jc w:val="center"/>
        <w:outlineLvl w:val="5"/>
        <w:rPr>
          <w:bCs/>
          <w:i/>
          <w:color w:val="000000" w:themeColor="text1"/>
          <w:sz w:val="28"/>
          <w:szCs w:val="28"/>
          <w:highlight w:val="cyan"/>
          <w:lang w:eastAsia="ru-RU"/>
        </w:rPr>
      </w:pPr>
      <w:r>
        <w:rPr>
          <w:bCs/>
          <w:i/>
          <w:noProof/>
          <w:color w:val="000000" w:themeColor="text1"/>
          <w:sz w:val="28"/>
          <w:szCs w:val="28"/>
          <w:lang w:val="ru-RU" w:eastAsia="ru-RU"/>
        </w:rPr>
      </w:r>
      <w:r w:rsidRPr="00693872">
        <w:rPr>
          <w:bCs/>
          <w:i/>
          <w:noProof/>
          <w:color w:val="000000" w:themeColor="text1"/>
          <w:sz w:val="28"/>
          <w:szCs w:val="28"/>
          <w:lang w:val="ru-RU" w:eastAsia="ru-RU"/>
        </w:rPr>
        <w:pict>
          <v:group id="Полотно 31" o:spid="_x0000_s1069" editas="canvas" style="width:486pt;height:702pt;mso-position-horizontal-relative:char;mso-position-vertical-relative:line" coordsize="61722,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">
            <v:shape id="_x0000_s1070" type="#_x0000_t75" style="position:absolute;width:61722;height:89154;visibility:visible;mso-wrap-style:square">
              <v:fill o:detectmouseclick="t"/>
              <v:path o:connecttype="none"/>
            </v:shape>
            <v:rect id="Rectangle 5" o:spid="_x0000_s1071" style="position:absolute;left:1143;top:6858;width:1370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textbox>
                <w:txbxContent>
                  <w:p w:rsidR="0056526B" w:rsidRDefault="0056526B" w:rsidP="00413EE0">
                    <w:pPr>
                      <w:jc w:val="center"/>
                      <w:rPr>
                        <w:sz w:val="20"/>
                        <w:szCs w:val="20"/>
                      </w:rPr>
                    </w:pPr>
                    <w:r>
                      <w:rPr>
                        <w:b/>
                        <w:bCs/>
                        <w:sz w:val="20"/>
                        <w:szCs w:val="20"/>
                      </w:rPr>
                      <w:t>Друковані видання</w:t>
                    </w:r>
                  </w:p>
                  <w:p w:rsidR="0056526B" w:rsidRDefault="0056526B" w:rsidP="00413EE0">
                    <w:pPr>
                      <w:rPr>
                        <w:sz w:val="20"/>
                        <w:szCs w:val="20"/>
                      </w:rPr>
                    </w:pPr>
                    <w:r>
                      <w:rPr>
                        <w:sz w:val="20"/>
                        <w:szCs w:val="20"/>
                      </w:rPr>
                      <w:t>◘ освітні професійні періодичні джерела;</w:t>
                    </w:r>
                  </w:p>
                  <w:p w:rsidR="0056526B" w:rsidRDefault="0056526B" w:rsidP="00413EE0">
                    <w:pPr>
                      <w:rPr>
                        <w:sz w:val="20"/>
                        <w:szCs w:val="20"/>
                      </w:rPr>
                    </w:pPr>
                    <w:r>
                      <w:rPr>
                        <w:sz w:val="20"/>
                        <w:szCs w:val="20"/>
                      </w:rPr>
                      <w:t>◘ студентські газети;</w:t>
                    </w:r>
                  </w:p>
                  <w:p w:rsidR="0056526B" w:rsidRDefault="0056526B" w:rsidP="00413EE0">
                    <w:pPr>
                      <w:rPr>
                        <w:sz w:val="20"/>
                        <w:szCs w:val="20"/>
                      </w:rPr>
                    </w:pPr>
                    <w:r>
                      <w:rPr>
                        <w:sz w:val="20"/>
                        <w:szCs w:val="20"/>
                      </w:rPr>
                      <w:t>◘ плакати, стінгазети</w:t>
                    </w:r>
                  </w:p>
                  <w:p w:rsidR="0056526B" w:rsidRDefault="0056526B" w:rsidP="00413EE0">
                    <w:pPr>
                      <w:rPr>
                        <w:sz w:val="20"/>
                        <w:szCs w:val="20"/>
                      </w:rPr>
                    </w:pPr>
                  </w:p>
                </w:txbxContent>
              </v:textbox>
            </v:rect>
            <v:rect id="Rectangle 6" o:spid="_x0000_s1072" style="position:absolute;left:24003;top:22860;width:114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MGcEA&#10;AADcAAAADwAAAGRycy9kb3ducmV2LnhtbERPTWvCQBC9F/wPywje6sYgpY2uokKhHhSaevE2ZMck&#10;mJ0N2VHjv3cLgrd5vM+ZL3vXqCt1ofZsYDJOQBEX3tZcGjj8fb9/ggqCbLHxTAbuFGC5GLzNMbP+&#10;xr90zaVUMYRDhgYqkTbTOhQVOQxj3xJH7uQ7hxJhV2rb4S2Gu0anSfKhHdYcGypsaVNRcc4vzsBm&#10;fzz2X/sVnXZuu05Fctzdc2NGw341AyXUy0v8dP/YOD+dwv8z8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jBnBAAAA3AAAAA8AAAAAAAAAAAAAAAAAmAIAAGRycy9kb3du&#10;cmV2LnhtbFBLBQYAAAAABAAEAPUAAACGAwAAAAA=&#10;" filled="f" fillcolor="silver">
              <v:textbox>
                <w:txbxContent>
                  <w:p w:rsidR="0056526B" w:rsidRPr="00F8751E" w:rsidRDefault="0056526B" w:rsidP="00413EE0">
                    <w:pPr>
                      <w:jc w:val="center"/>
                    </w:pPr>
                    <w:r w:rsidRPr="00F8751E">
                      <w:rPr>
                        <w:b/>
                        <w:bCs/>
                      </w:rPr>
                      <w:t>Функції</w:t>
                    </w:r>
                  </w:p>
                </w:txbxContent>
              </v:textbox>
            </v:rect>
            <v:rect id="Rectangle 7" o:spid="_x0000_s1073" style="position:absolute;left:43434;top:6858;width:1370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56526B" w:rsidRDefault="0056526B" w:rsidP="00413EE0">
                    <w:pPr>
                      <w:rPr>
                        <w:sz w:val="20"/>
                        <w:szCs w:val="20"/>
                      </w:rPr>
                    </w:pPr>
                    <w:r>
                      <w:rPr>
                        <w:b/>
                        <w:bCs/>
                        <w:sz w:val="20"/>
                        <w:szCs w:val="20"/>
                      </w:rPr>
                      <w:t>Технології кіноосвіти</w:t>
                    </w:r>
                  </w:p>
                  <w:p w:rsidR="0056526B" w:rsidRPr="005E0535" w:rsidRDefault="0056526B" w:rsidP="00413EE0">
                    <w:pPr>
                      <w:rPr>
                        <w:color w:val="000000"/>
                        <w:sz w:val="20"/>
                        <w:szCs w:val="20"/>
                      </w:rPr>
                    </w:pPr>
                    <w:r>
                      <w:rPr>
                        <w:color w:val="000000"/>
                        <w:sz w:val="20"/>
                        <w:szCs w:val="20"/>
                      </w:rPr>
                      <w:t>◘к</w:t>
                    </w:r>
                    <w:r w:rsidRPr="005E0535">
                      <w:rPr>
                        <w:color w:val="000000"/>
                        <w:sz w:val="20"/>
                        <w:szCs w:val="20"/>
                      </w:rPr>
                      <w:t>іноспостереження;</w:t>
                    </w:r>
                  </w:p>
                  <w:p w:rsidR="0056526B" w:rsidRPr="005E0535" w:rsidRDefault="0056526B" w:rsidP="00413EE0">
                    <w:pPr>
                      <w:rPr>
                        <w:color w:val="000000"/>
                        <w:sz w:val="20"/>
                        <w:szCs w:val="20"/>
                      </w:rPr>
                    </w:pPr>
                    <w:r w:rsidRPr="005E0535">
                      <w:rPr>
                        <w:color w:val="000000"/>
                        <w:sz w:val="20"/>
                        <w:szCs w:val="20"/>
                      </w:rPr>
                      <w:t>◘ кінокритика;</w:t>
                    </w:r>
                  </w:p>
                  <w:p w:rsidR="0056526B" w:rsidRPr="005E0535" w:rsidRDefault="0056526B" w:rsidP="00413EE0">
                    <w:pPr>
                      <w:rPr>
                        <w:color w:val="000000"/>
                        <w:sz w:val="20"/>
                        <w:szCs w:val="20"/>
                      </w:rPr>
                    </w:pPr>
                    <w:r w:rsidRPr="005E0535">
                      <w:rPr>
                        <w:color w:val="000000"/>
                        <w:sz w:val="20"/>
                        <w:szCs w:val="20"/>
                      </w:rPr>
                      <w:t>◘ кінолекторії;</w:t>
                    </w:r>
                  </w:p>
                  <w:p w:rsidR="0056526B" w:rsidRPr="005E0535" w:rsidRDefault="0056526B" w:rsidP="00413EE0">
                    <w:pPr>
                      <w:rPr>
                        <w:color w:val="000000"/>
                        <w:sz w:val="20"/>
                        <w:szCs w:val="20"/>
                      </w:rPr>
                    </w:pPr>
                    <w:r w:rsidRPr="005E0535">
                      <w:rPr>
                        <w:color w:val="000000"/>
                        <w:sz w:val="20"/>
                        <w:szCs w:val="20"/>
                      </w:rPr>
                      <w:t>◘ кіновідеозйомка</w:t>
                    </w:r>
                  </w:p>
                  <w:p w:rsidR="0056526B" w:rsidRPr="005E0535" w:rsidRDefault="0056526B" w:rsidP="00413EE0">
                    <w:pPr>
                      <w:rPr>
                        <w:color w:val="000000"/>
                        <w:sz w:val="20"/>
                        <w:szCs w:val="20"/>
                      </w:rPr>
                    </w:pPr>
                  </w:p>
                  <w:p w:rsidR="0056526B" w:rsidRDefault="0056526B" w:rsidP="00413EE0">
                    <w:pPr>
                      <w:rPr>
                        <w:szCs w:val="20"/>
                      </w:rPr>
                    </w:pPr>
                  </w:p>
                </w:txbxContent>
              </v:textbox>
            </v:rect>
            <v:rect id="Rectangle 8" o:spid="_x0000_s1074" style="position:absolute;left:2286;top:20574;width:17125;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56526B" w:rsidRDefault="0056526B" w:rsidP="00413EE0">
                    <w:pPr>
                      <w:jc w:val="center"/>
                      <w:rPr>
                        <w:sz w:val="20"/>
                        <w:szCs w:val="20"/>
                      </w:rPr>
                    </w:pPr>
                    <w:r>
                      <w:rPr>
                        <w:b/>
                        <w:bCs/>
                        <w:sz w:val="20"/>
                        <w:szCs w:val="20"/>
                      </w:rPr>
                      <w:t>Аудіоосвітні технології</w:t>
                    </w:r>
                  </w:p>
                  <w:p w:rsidR="0056526B" w:rsidRDefault="0056526B" w:rsidP="00413EE0">
                    <w:pPr>
                      <w:rPr>
                        <w:sz w:val="20"/>
                        <w:szCs w:val="20"/>
                      </w:rPr>
                    </w:pPr>
                    <w:r>
                      <w:rPr>
                        <w:sz w:val="20"/>
                        <w:szCs w:val="20"/>
                      </w:rPr>
                      <w:t>◘ інформаційно-пізнавальні радіопередачі;</w:t>
                    </w:r>
                  </w:p>
                  <w:p w:rsidR="0056526B" w:rsidRDefault="0056526B" w:rsidP="00413EE0">
                    <w:pPr>
                      <w:rPr>
                        <w:sz w:val="20"/>
                        <w:szCs w:val="20"/>
                      </w:rPr>
                    </w:pPr>
                    <w:r>
                      <w:rPr>
                        <w:sz w:val="20"/>
                        <w:szCs w:val="20"/>
                      </w:rPr>
                      <w:t>◘ музичні передачі;</w:t>
                    </w:r>
                  </w:p>
                  <w:p w:rsidR="0056526B" w:rsidRDefault="0056526B" w:rsidP="00413EE0">
                    <w:pPr>
                      <w:rPr>
                        <w:sz w:val="20"/>
                        <w:szCs w:val="20"/>
                      </w:rPr>
                    </w:pPr>
                    <w:r>
                      <w:rPr>
                        <w:sz w:val="20"/>
                        <w:szCs w:val="20"/>
                      </w:rPr>
                      <w:t>◘ духовно-моральні радіопередачі;</w:t>
                    </w:r>
                  </w:p>
                  <w:p w:rsidR="0056526B" w:rsidRDefault="0056526B" w:rsidP="00413EE0">
                    <w:pPr>
                      <w:rPr>
                        <w:sz w:val="20"/>
                        <w:szCs w:val="20"/>
                      </w:rPr>
                    </w:pPr>
                    <w:r>
                      <w:rPr>
                        <w:sz w:val="20"/>
                        <w:szCs w:val="20"/>
                      </w:rPr>
                      <w:t>◘ радіоклуби;</w:t>
                    </w:r>
                  </w:p>
                  <w:p w:rsidR="0056526B" w:rsidRDefault="0056526B" w:rsidP="00413EE0">
                    <w:pPr>
                      <w:rPr>
                        <w:sz w:val="20"/>
                        <w:szCs w:val="20"/>
                      </w:rPr>
                    </w:pPr>
                    <w:r>
                      <w:rPr>
                        <w:sz w:val="20"/>
                        <w:szCs w:val="20"/>
                      </w:rPr>
                      <w:t>◘ прес-конференції</w:t>
                    </w:r>
                  </w:p>
                  <w:p w:rsidR="0056526B" w:rsidRPr="00B478E2" w:rsidRDefault="0056526B" w:rsidP="00B9627D">
                    <w:pPr>
                      <w:jc w:val="center"/>
                      <w:rPr>
                        <w:lang w:val="ru-RU"/>
                      </w:rPr>
                    </w:pPr>
                  </w:p>
                </w:txbxContent>
              </v:textbox>
            </v:rect>
            <v:line id="Line 9" o:spid="_x0000_s1075" style="position:absolute;visibility:visible;mso-wrap-style:square" from="29718,6858" to="2971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0" o:spid="_x0000_s1076" style="position:absolute;visibility:visible;mso-wrap-style:square" from="29718,12573" to="2972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line id="Line 11" o:spid="_x0000_s1077" style="position:absolute;visibility:visible;mso-wrap-style:square" from="29718,26289" to="29724,28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UMUAAADcAAAADwAAAGRycy9kb3ducmV2LnhtbESPQWsCMRSE70L/Q3iF3jS7C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HUMUAAADcAAAADwAAAAAAAAAA&#10;AAAAAAChAgAAZHJzL2Rvd25yZXYueG1sUEsFBgAAAAAEAAQA+QAAAJMDAAAAAA==&#10;">
              <v:stroke endarrow="block"/>
            </v:line>
            <v:rect id="Rectangle 12" o:spid="_x0000_s1078" style="position:absolute;left:39998;top:20574;width:1713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textbox>
                <w:txbxContent>
                  <w:p w:rsidR="0056526B" w:rsidRDefault="0056526B" w:rsidP="00413EE0">
                    <w:pPr>
                      <w:jc w:val="center"/>
                      <w:rPr>
                        <w:sz w:val="20"/>
                        <w:szCs w:val="20"/>
                      </w:rPr>
                    </w:pPr>
                    <w:r>
                      <w:rPr>
                        <w:b/>
                        <w:bCs/>
                        <w:sz w:val="20"/>
                        <w:szCs w:val="20"/>
                      </w:rPr>
                      <w:t>Технології телеосвіти</w:t>
                    </w:r>
                  </w:p>
                  <w:p w:rsidR="0056526B" w:rsidRPr="00EB1B94" w:rsidRDefault="0056526B" w:rsidP="00413EE0">
                    <w:pPr>
                      <w:rPr>
                        <w:color w:val="000000"/>
                        <w:sz w:val="20"/>
                        <w:szCs w:val="20"/>
                      </w:rPr>
                    </w:pPr>
                    <w:r w:rsidRPr="00EB1B94">
                      <w:rPr>
                        <w:color w:val="000000"/>
                        <w:sz w:val="20"/>
                        <w:szCs w:val="20"/>
                      </w:rPr>
                      <w:t>◘ телепередачі;</w:t>
                    </w:r>
                  </w:p>
                  <w:p w:rsidR="0056526B" w:rsidRPr="005E0535" w:rsidRDefault="0056526B" w:rsidP="00413EE0">
                    <w:pPr>
                      <w:rPr>
                        <w:color w:val="000000"/>
                        <w:sz w:val="20"/>
                        <w:szCs w:val="20"/>
                      </w:rPr>
                    </w:pPr>
                    <w:r w:rsidRPr="00EB1B94">
                      <w:rPr>
                        <w:color w:val="000000"/>
                        <w:sz w:val="20"/>
                        <w:szCs w:val="20"/>
                      </w:rPr>
                      <w:t>◘</w:t>
                    </w:r>
                    <w:r w:rsidRPr="005E0535">
                      <w:rPr>
                        <w:color w:val="000000"/>
                        <w:sz w:val="20"/>
                        <w:szCs w:val="20"/>
                      </w:rPr>
                      <w:t xml:space="preserve"> телерозповіді;</w:t>
                    </w:r>
                  </w:p>
                  <w:p w:rsidR="0056526B" w:rsidRPr="005E0535" w:rsidRDefault="0056526B" w:rsidP="00413EE0">
                    <w:pPr>
                      <w:rPr>
                        <w:color w:val="000000"/>
                        <w:sz w:val="20"/>
                        <w:szCs w:val="20"/>
                      </w:rPr>
                    </w:pPr>
                    <w:r w:rsidRPr="005E0535">
                      <w:rPr>
                        <w:color w:val="000000"/>
                        <w:sz w:val="20"/>
                        <w:szCs w:val="20"/>
                      </w:rPr>
                      <w:t>◘ телевізійні лекції;</w:t>
                    </w:r>
                  </w:p>
                  <w:p w:rsidR="0056526B" w:rsidRPr="005E0535" w:rsidRDefault="0056526B" w:rsidP="00413EE0">
                    <w:pPr>
                      <w:rPr>
                        <w:color w:val="000000"/>
                        <w:sz w:val="20"/>
                        <w:szCs w:val="20"/>
                      </w:rPr>
                    </w:pPr>
                    <w:r w:rsidRPr="005E0535">
                      <w:rPr>
                        <w:color w:val="000000"/>
                        <w:sz w:val="20"/>
                        <w:szCs w:val="20"/>
                      </w:rPr>
                      <w:t>◘ телевиставки;</w:t>
                    </w:r>
                  </w:p>
                  <w:p w:rsidR="0056526B" w:rsidRPr="005E0535" w:rsidRDefault="0056526B" w:rsidP="00413EE0">
                    <w:pPr>
                      <w:rPr>
                        <w:color w:val="000000"/>
                        <w:sz w:val="20"/>
                        <w:szCs w:val="20"/>
                      </w:rPr>
                    </w:pPr>
                    <w:r w:rsidRPr="005E0535">
                      <w:rPr>
                        <w:color w:val="000000"/>
                        <w:sz w:val="20"/>
                        <w:szCs w:val="20"/>
                      </w:rPr>
                      <w:t>◘ телеекскурсії;</w:t>
                    </w:r>
                  </w:p>
                  <w:p w:rsidR="0056526B" w:rsidRDefault="0056526B" w:rsidP="00413EE0">
                    <w:pPr>
                      <w:rPr>
                        <w:sz w:val="20"/>
                        <w:szCs w:val="20"/>
                      </w:rPr>
                    </w:pPr>
                    <w:r w:rsidRPr="005E0535">
                      <w:rPr>
                        <w:color w:val="000000"/>
                        <w:sz w:val="20"/>
                        <w:szCs w:val="20"/>
                      </w:rPr>
                      <w:t>◘ навчальні фільми</w:t>
                    </w:r>
                    <w:r>
                      <w:rPr>
                        <w:sz w:val="20"/>
                        <w:szCs w:val="20"/>
                      </w:rPr>
                      <w:t>;</w:t>
                    </w:r>
                  </w:p>
                  <w:p w:rsidR="0056526B" w:rsidRDefault="0056526B" w:rsidP="00413EE0">
                    <w:pPr>
                      <w:rPr>
                        <w:sz w:val="20"/>
                        <w:szCs w:val="20"/>
                      </w:rPr>
                    </w:pPr>
                    <w:r>
                      <w:rPr>
                        <w:sz w:val="20"/>
                        <w:szCs w:val="20"/>
                      </w:rPr>
                      <w:t>◘ телеігри;</w:t>
                    </w:r>
                  </w:p>
                  <w:p w:rsidR="0056526B" w:rsidRDefault="0056526B" w:rsidP="00413EE0">
                    <w:pPr>
                      <w:rPr>
                        <w:sz w:val="20"/>
                        <w:szCs w:val="20"/>
                      </w:rPr>
                    </w:pPr>
                    <w:r>
                      <w:rPr>
                        <w:sz w:val="20"/>
                        <w:szCs w:val="20"/>
                      </w:rPr>
                      <w:t>◘ телеконсультації для вчителів</w:t>
                    </w:r>
                  </w:p>
                  <w:p w:rsidR="0056526B" w:rsidRDefault="0056526B" w:rsidP="00B9627D">
                    <w:pPr>
                      <w:rPr>
                        <w:i/>
                        <w:iCs/>
                      </w:rPr>
                    </w:pPr>
                    <w:r>
                      <w:rPr>
                        <w:i/>
                        <w:iCs/>
                      </w:rPr>
                      <w:t>медіавміння</w:t>
                    </w:r>
                  </w:p>
                </w:txbxContent>
              </v:textbox>
            </v:rect>
            <v:rect id="Rectangle 13" o:spid="_x0000_s1079" style="position:absolute;top:42291;width:19431;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textbox>
                <w:txbxContent>
                  <w:p w:rsidR="0056526B" w:rsidRPr="0026073A" w:rsidRDefault="0056526B" w:rsidP="00413EE0">
                    <w:pPr>
                      <w:jc w:val="center"/>
                      <w:rPr>
                        <w:sz w:val="20"/>
                        <w:szCs w:val="20"/>
                      </w:rPr>
                    </w:pPr>
                    <w:r w:rsidRPr="0026073A">
                      <w:rPr>
                        <w:b/>
                        <w:bCs/>
                        <w:sz w:val="20"/>
                        <w:szCs w:val="20"/>
                      </w:rPr>
                      <w:t>Цифрові</w:t>
                    </w:r>
                  </w:p>
                  <w:p w:rsidR="0056526B" w:rsidRPr="0026073A" w:rsidRDefault="0056526B" w:rsidP="00413EE0">
                    <w:pPr>
                      <w:rPr>
                        <w:sz w:val="20"/>
                        <w:szCs w:val="20"/>
                      </w:rPr>
                    </w:pPr>
                    <w:r w:rsidRPr="0026073A">
                      <w:rPr>
                        <w:sz w:val="20"/>
                        <w:szCs w:val="20"/>
                      </w:rPr>
                      <w:t>◘ навчально-пізнав</w:t>
                    </w:r>
                    <w:r>
                      <w:rPr>
                        <w:sz w:val="20"/>
                        <w:szCs w:val="20"/>
                      </w:rPr>
                      <w:t>альна інформація збережена на</w:t>
                    </w:r>
                    <w:r w:rsidRPr="0026073A">
                      <w:rPr>
                        <w:sz w:val="20"/>
                        <w:szCs w:val="20"/>
                      </w:rPr>
                      <w:t>переносних засобах накопичення інформації (флеш-носіях, вінчестерах), жорстких дисках;</w:t>
                    </w:r>
                  </w:p>
                  <w:p w:rsidR="0056526B" w:rsidRPr="0026073A" w:rsidRDefault="0056526B" w:rsidP="00413EE0">
                    <w:pPr>
                      <w:rPr>
                        <w:sz w:val="20"/>
                        <w:szCs w:val="20"/>
                      </w:rPr>
                    </w:pPr>
                    <w:r w:rsidRPr="0026073A">
                      <w:rPr>
                        <w:sz w:val="20"/>
                        <w:szCs w:val="20"/>
                      </w:rPr>
                      <w:t>◘ передачі та фільми цифрового телебачення;</w:t>
                    </w:r>
                  </w:p>
                  <w:p w:rsidR="0056526B" w:rsidRPr="0026073A" w:rsidRDefault="0056526B" w:rsidP="00413EE0">
                    <w:pPr>
                      <w:rPr>
                        <w:sz w:val="20"/>
                        <w:szCs w:val="20"/>
                      </w:rPr>
                    </w:pPr>
                    <w:r w:rsidRPr="0026073A">
                      <w:rPr>
                        <w:sz w:val="20"/>
                        <w:szCs w:val="20"/>
                      </w:rPr>
                      <w:t>◘ цифрове радіомовлення (радіопередачі)</w:t>
                    </w:r>
                    <w:r>
                      <w:rPr>
                        <w:sz w:val="20"/>
                        <w:szCs w:val="20"/>
                      </w:rPr>
                      <w:t>;</w:t>
                    </w:r>
                  </w:p>
                  <w:p w:rsidR="0056526B" w:rsidRDefault="0056526B" w:rsidP="00413EE0">
                    <w:pPr>
                      <w:rPr>
                        <w:sz w:val="20"/>
                        <w:szCs w:val="20"/>
                      </w:rPr>
                    </w:pPr>
                    <w:r w:rsidRPr="0026073A">
                      <w:rPr>
                        <w:sz w:val="20"/>
                        <w:szCs w:val="20"/>
                      </w:rPr>
                      <w:t>◘</w:t>
                    </w:r>
                    <w:r>
                      <w:rPr>
                        <w:sz w:val="20"/>
                        <w:szCs w:val="20"/>
                      </w:rPr>
                      <w:t xml:space="preserve"> відеоконференції;</w:t>
                    </w:r>
                  </w:p>
                  <w:p w:rsidR="0056526B" w:rsidRPr="00B478E2" w:rsidRDefault="0056526B" w:rsidP="00B9627D">
                    <w:pPr>
                      <w:rPr>
                        <w:lang w:val="ru-RU"/>
                      </w:rPr>
                    </w:pPr>
                    <w:r w:rsidRPr="0026073A">
                      <w:rPr>
                        <w:sz w:val="20"/>
                        <w:szCs w:val="20"/>
                      </w:rPr>
                      <w:t>◘</w:t>
                    </w:r>
                    <w:r>
                      <w:rPr>
                        <w:sz w:val="20"/>
                        <w:szCs w:val="20"/>
                      </w:rPr>
                      <w:t xml:space="preserve"> відеотелефон</w:t>
                    </w:r>
                  </w:p>
                </w:txbxContent>
              </v:textbox>
            </v:rect>
            <v:rect id="Rectangle 14" o:spid="_x0000_s1080" style="position:absolute;left:22860;top:43434;width:13690;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textbox>
                <w:txbxContent>
                  <w:p w:rsidR="0056526B" w:rsidRPr="0026073A" w:rsidRDefault="0056526B" w:rsidP="00413EE0">
                    <w:pPr>
                      <w:jc w:val="center"/>
                      <w:rPr>
                        <w:sz w:val="20"/>
                        <w:szCs w:val="20"/>
                      </w:rPr>
                    </w:pPr>
                    <w:r w:rsidRPr="0026073A">
                      <w:rPr>
                        <w:b/>
                        <w:bCs/>
                        <w:sz w:val="20"/>
                        <w:szCs w:val="20"/>
                      </w:rPr>
                      <w:t>Мобільні технології</w:t>
                    </w:r>
                  </w:p>
                  <w:p w:rsidR="0056526B" w:rsidRPr="006B2EB0" w:rsidRDefault="0056526B" w:rsidP="00413EE0">
                    <w:pPr>
                      <w:rPr>
                        <w:sz w:val="20"/>
                        <w:szCs w:val="20"/>
                      </w:rPr>
                    </w:pPr>
                    <w:r w:rsidRPr="006B2EB0">
                      <w:rPr>
                        <w:sz w:val="20"/>
                        <w:szCs w:val="20"/>
                      </w:rPr>
                      <w:t>◘ супутникове телебачення (телепередачі, фільми);</w:t>
                    </w:r>
                  </w:p>
                  <w:p w:rsidR="0056526B" w:rsidRPr="006B2EB0" w:rsidRDefault="0056526B" w:rsidP="00413EE0">
                    <w:pPr>
                      <w:ind w:right="-135"/>
                      <w:rPr>
                        <w:sz w:val="20"/>
                        <w:szCs w:val="20"/>
                      </w:rPr>
                    </w:pPr>
                    <w:r w:rsidRPr="006B2EB0">
                      <w:rPr>
                        <w:sz w:val="20"/>
                        <w:szCs w:val="20"/>
                      </w:rPr>
                      <w:t>◘ мобільні пристрої:  телефони, смартфони,  камери, ноутбуки, нетбуки,</w:t>
                    </w:r>
                  </w:p>
                  <w:p w:rsidR="0056526B" w:rsidRPr="006B2EB0" w:rsidRDefault="0056526B" w:rsidP="00413EE0">
                    <w:pPr>
                      <w:rPr>
                        <w:sz w:val="20"/>
                        <w:szCs w:val="20"/>
                      </w:rPr>
                    </w:pPr>
                    <w:r w:rsidRPr="006B2EB0">
                      <w:rPr>
                        <w:sz w:val="20"/>
                        <w:szCs w:val="20"/>
                      </w:rPr>
                      <w:t>планшети, mp-3 плеєри, електронні книжки, айподи, айфони та айпеди</w:t>
                    </w:r>
                  </w:p>
                </w:txbxContent>
              </v:textbox>
            </v:rect>
            <v:rect id="Rectangle 15" o:spid="_x0000_s1081" style="position:absolute;left:39998;top:42291;width:17628;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rsidR="0056526B" w:rsidRPr="005E0535" w:rsidRDefault="0056526B" w:rsidP="00413EE0">
                    <w:pPr>
                      <w:jc w:val="center"/>
                      <w:rPr>
                        <w:color w:val="000000"/>
                        <w:sz w:val="20"/>
                        <w:szCs w:val="20"/>
                      </w:rPr>
                    </w:pPr>
                    <w:r>
                      <w:rPr>
                        <w:b/>
                        <w:bCs/>
                        <w:sz w:val="20"/>
                        <w:szCs w:val="20"/>
                      </w:rPr>
                      <w:t>Комп’ютерні та інтернет-</w:t>
                    </w:r>
                    <w:r w:rsidRPr="00B478E2">
                      <w:rPr>
                        <w:b/>
                        <w:color w:val="000000"/>
                        <w:sz w:val="20"/>
                        <w:szCs w:val="20"/>
                      </w:rPr>
                      <w:t>технології</w:t>
                    </w:r>
                  </w:p>
                  <w:p w:rsidR="0056526B" w:rsidRPr="005E0535" w:rsidRDefault="0056526B" w:rsidP="00413EE0">
                    <w:pPr>
                      <w:rPr>
                        <w:color w:val="000000"/>
                        <w:sz w:val="20"/>
                        <w:szCs w:val="20"/>
                      </w:rPr>
                    </w:pPr>
                    <w:r>
                      <w:rPr>
                        <w:color w:val="000000"/>
                        <w:sz w:val="20"/>
                        <w:szCs w:val="20"/>
                      </w:rPr>
                      <w:t>◘ комп</w:t>
                    </w:r>
                    <w:r w:rsidRPr="00E7256A">
                      <w:rPr>
                        <w:color w:val="000000"/>
                        <w:sz w:val="20"/>
                        <w:szCs w:val="20"/>
                        <w:lang w:val="ru-RU"/>
                      </w:rPr>
                      <w:t>’</w:t>
                    </w:r>
                    <w:r w:rsidRPr="005E0535">
                      <w:rPr>
                        <w:color w:val="000000"/>
                        <w:sz w:val="20"/>
                        <w:szCs w:val="20"/>
                      </w:rPr>
                      <w:t>ютерні навчальні програми;</w:t>
                    </w:r>
                  </w:p>
                  <w:p w:rsidR="0056526B" w:rsidRPr="0026073A" w:rsidRDefault="0056526B" w:rsidP="00413EE0">
                    <w:pPr>
                      <w:rPr>
                        <w:sz w:val="20"/>
                        <w:szCs w:val="20"/>
                      </w:rPr>
                    </w:pPr>
                    <w:r w:rsidRPr="005E0535">
                      <w:rPr>
                        <w:color w:val="000000"/>
                        <w:sz w:val="20"/>
                        <w:szCs w:val="20"/>
                      </w:rPr>
                      <w:t>◘ мультимедіа</w:t>
                    </w:r>
                    <w:r w:rsidRPr="0026073A">
                      <w:rPr>
                        <w:sz w:val="20"/>
                        <w:szCs w:val="20"/>
                      </w:rPr>
                      <w:t xml:space="preserve"> продукти</w:t>
                    </w:r>
                    <w:r>
                      <w:rPr>
                        <w:sz w:val="20"/>
                        <w:szCs w:val="20"/>
                      </w:rPr>
                      <w:t>;</w:t>
                    </w:r>
                  </w:p>
                  <w:p w:rsidR="0056526B" w:rsidRPr="0026073A" w:rsidRDefault="0056526B" w:rsidP="00413EE0">
                    <w:pPr>
                      <w:rPr>
                        <w:sz w:val="20"/>
                        <w:szCs w:val="20"/>
                      </w:rPr>
                    </w:pPr>
                    <w:r w:rsidRPr="0026073A">
                      <w:rPr>
                        <w:sz w:val="20"/>
                        <w:szCs w:val="20"/>
                      </w:rPr>
                      <w:t>◘ інформаційно-пізнавальні сайти, блоги, форуми, чати, портали</w:t>
                    </w:r>
                    <w:r>
                      <w:rPr>
                        <w:sz w:val="20"/>
                        <w:szCs w:val="20"/>
                      </w:rPr>
                      <w:t>,</w:t>
                    </w:r>
                    <w:r w:rsidRPr="0026073A">
                      <w:rPr>
                        <w:sz w:val="20"/>
                        <w:szCs w:val="20"/>
                      </w:rPr>
                      <w:t xml:space="preserve"> соц. мережі;</w:t>
                    </w:r>
                  </w:p>
                  <w:p w:rsidR="0056526B" w:rsidRPr="0026073A" w:rsidRDefault="0056526B" w:rsidP="00413EE0">
                    <w:pPr>
                      <w:rPr>
                        <w:sz w:val="20"/>
                        <w:szCs w:val="20"/>
                      </w:rPr>
                    </w:pPr>
                    <w:r w:rsidRPr="0026073A">
                      <w:rPr>
                        <w:sz w:val="20"/>
                        <w:szCs w:val="20"/>
                      </w:rPr>
                      <w:t>◘ електронна пошта;</w:t>
                    </w:r>
                  </w:p>
                  <w:p w:rsidR="0056526B" w:rsidRPr="0026073A" w:rsidRDefault="0056526B" w:rsidP="00413EE0">
                    <w:pPr>
                      <w:rPr>
                        <w:sz w:val="20"/>
                        <w:szCs w:val="20"/>
                      </w:rPr>
                    </w:pPr>
                    <w:r w:rsidRPr="0026073A">
                      <w:rPr>
                        <w:sz w:val="20"/>
                        <w:szCs w:val="20"/>
                      </w:rPr>
                      <w:t>◘ відео-</w:t>
                    </w:r>
                    <w:r>
                      <w:rPr>
                        <w:sz w:val="20"/>
                        <w:szCs w:val="20"/>
                      </w:rPr>
                      <w:t xml:space="preserve"> та і</w:t>
                    </w:r>
                    <w:r w:rsidRPr="0026073A">
                      <w:rPr>
                        <w:sz w:val="20"/>
                        <w:szCs w:val="20"/>
                      </w:rPr>
                      <w:t>нтернет-газети;</w:t>
                    </w:r>
                  </w:p>
                  <w:p w:rsidR="0056526B" w:rsidRPr="0026073A" w:rsidRDefault="0056526B" w:rsidP="00413EE0">
                    <w:pPr>
                      <w:rPr>
                        <w:sz w:val="20"/>
                        <w:szCs w:val="20"/>
                      </w:rPr>
                    </w:pPr>
                    <w:r w:rsidRPr="0026073A">
                      <w:rPr>
                        <w:sz w:val="20"/>
                        <w:szCs w:val="20"/>
                      </w:rPr>
                      <w:t>◘</w:t>
                    </w:r>
                    <w:r>
                      <w:rPr>
                        <w:sz w:val="20"/>
                        <w:szCs w:val="20"/>
                      </w:rPr>
                      <w:t> і</w:t>
                    </w:r>
                    <w:r w:rsidRPr="0026073A">
                      <w:rPr>
                        <w:sz w:val="20"/>
                        <w:szCs w:val="20"/>
                      </w:rPr>
                      <w:t>нтернет</w:t>
                    </w:r>
                    <w:r>
                      <w:rPr>
                        <w:sz w:val="20"/>
                        <w:szCs w:val="20"/>
                      </w:rPr>
                      <w:t>-і</w:t>
                    </w:r>
                    <w:r w:rsidRPr="0026073A">
                      <w:rPr>
                        <w:sz w:val="20"/>
                        <w:szCs w:val="20"/>
                      </w:rPr>
                      <w:t xml:space="preserve"> телеконференції(</w:t>
                    </w:r>
                    <w:r w:rsidRPr="0026073A">
                      <w:rPr>
                        <w:sz w:val="20"/>
                        <w:szCs w:val="20"/>
                        <w:lang w:val="en-US"/>
                      </w:rPr>
                      <w:t>Usenet</w:t>
                    </w:r>
                    <w:r w:rsidRPr="0026073A">
                      <w:rPr>
                        <w:sz w:val="20"/>
                        <w:szCs w:val="20"/>
                      </w:rPr>
                      <w:t>);</w:t>
                    </w:r>
                  </w:p>
                  <w:p w:rsidR="0056526B" w:rsidRPr="0026073A" w:rsidRDefault="0056526B" w:rsidP="00413EE0">
                    <w:pPr>
                      <w:rPr>
                        <w:sz w:val="20"/>
                        <w:szCs w:val="20"/>
                      </w:rPr>
                    </w:pPr>
                    <w:r w:rsidRPr="0026073A">
                      <w:rPr>
                        <w:sz w:val="20"/>
                        <w:szCs w:val="20"/>
                      </w:rPr>
                      <w:t>◘ віртуальні бібліотеки;</w:t>
                    </w:r>
                  </w:p>
                  <w:p w:rsidR="0056526B" w:rsidRPr="0026073A" w:rsidRDefault="0056526B" w:rsidP="00413EE0">
                    <w:pPr>
                      <w:rPr>
                        <w:sz w:val="20"/>
                        <w:szCs w:val="20"/>
                      </w:rPr>
                    </w:pPr>
                    <w:r w:rsidRPr="0026073A">
                      <w:rPr>
                        <w:sz w:val="20"/>
                        <w:szCs w:val="20"/>
                      </w:rPr>
                      <w:t>◘ дистанційне навчання;</w:t>
                    </w:r>
                  </w:p>
                  <w:p w:rsidR="0056526B" w:rsidRPr="0026073A" w:rsidRDefault="0056526B" w:rsidP="00413EE0">
                    <w:pPr>
                      <w:spacing w:after="90"/>
                      <w:textAlignment w:val="baseline"/>
                      <w:outlineLvl w:val="1"/>
                      <w:rPr>
                        <w:bCs/>
                        <w:caps/>
                        <w:color w:val="565656"/>
                        <w:sz w:val="20"/>
                        <w:szCs w:val="20"/>
                      </w:rPr>
                    </w:pPr>
                    <w:r w:rsidRPr="0026073A">
                      <w:rPr>
                        <w:sz w:val="20"/>
                        <w:szCs w:val="20"/>
                      </w:rPr>
                      <w:t>◘ ЕОР (електронні освітні ресурси)</w:t>
                    </w:r>
                  </w:p>
                  <w:p w:rsidR="0056526B" w:rsidRDefault="0056526B" w:rsidP="00413EE0">
                    <w:pPr>
                      <w:rPr>
                        <w:szCs w:val="20"/>
                      </w:rPr>
                    </w:pPr>
                  </w:p>
                </w:txbxContent>
              </v:textbox>
            </v:rect>
            <v:rect id="Rectangle 16" o:spid="_x0000_s1082" style="position:absolute;left:19983;top:27813;width:19431;height:9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textbox>
                <w:txbxContent>
                  <w:p w:rsidR="0056526B" w:rsidRDefault="0056526B" w:rsidP="00BE1359">
                    <w:pPr>
                      <w:jc w:val="both"/>
                      <w:rPr>
                        <w:b/>
                        <w:bCs/>
                        <w:sz w:val="16"/>
                        <w:szCs w:val="16"/>
                      </w:rPr>
                    </w:pPr>
                  </w:p>
                  <w:p w:rsidR="0056526B" w:rsidRPr="00BC514C" w:rsidRDefault="0056526B" w:rsidP="00BE1359">
                    <w:pPr>
                      <w:jc w:val="both"/>
                      <w:rPr>
                        <w:b/>
                        <w:sz w:val="16"/>
                        <w:szCs w:val="16"/>
                      </w:rPr>
                    </w:pPr>
                    <w:r w:rsidRPr="008234B1">
                      <w:rPr>
                        <w:b/>
                        <w:bCs/>
                        <w:sz w:val="16"/>
                        <w:szCs w:val="16"/>
                      </w:rPr>
                      <w:t>◘</w:t>
                    </w:r>
                    <w:r w:rsidRPr="008234B1">
                      <w:rPr>
                        <w:b/>
                        <w:sz w:val="16"/>
                        <w:szCs w:val="16"/>
                      </w:rPr>
                      <w:t xml:space="preserve"> інформаційна</w:t>
                    </w:r>
                    <w:r>
                      <w:rPr>
                        <w:b/>
                        <w:sz w:val="16"/>
                        <w:szCs w:val="16"/>
                      </w:rPr>
                      <w:tab/>
                    </w:r>
                    <w:r w:rsidRPr="008234B1">
                      <w:rPr>
                        <w:b/>
                        <w:bCs/>
                        <w:sz w:val="16"/>
                        <w:szCs w:val="16"/>
                      </w:rPr>
                      <w:t>◘</w:t>
                    </w:r>
                    <w:r>
                      <w:rPr>
                        <w:b/>
                        <w:sz w:val="16"/>
                        <w:szCs w:val="16"/>
                      </w:rPr>
                      <w:t>рекреативна</w:t>
                    </w:r>
                  </w:p>
                  <w:p w:rsidR="0056526B" w:rsidRPr="00BC514C" w:rsidRDefault="0056526B" w:rsidP="00BE1359">
                    <w:pPr>
                      <w:jc w:val="both"/>
                      <w:rPr>
                        <w:b/>
                        <w:sz w:val="16"/>
                        <w:szCs w:val="16"/>
                      </w:rPr>
                    </w:pPr>
                    <w:r w:rsidRPr="008234B1">
                      <w:rPr>
                        <w:b/>
                        <w:bCs/>
                        <w:sz w:val="16"/>
                        <w:szCs w:val="16"/>
                      </w:rPr>
                      <w:t>◘</w:t>
                    </w:r>
                    <w:r w:rsidRPr="00BC514C">
                      <w:rPr>
                        <w:b/>
                        <w:sz w:val="16"/>
                        <w:szCs w:val="16"/>
                      </w:rPr>
                      <w:t>виховна</w:t>
                    </w:r>
                    <w:r w:rsidRPr="00BC514C">
                      <w:rPr>
                        <w:b/>
                        <w:sz w:val="16"/>
                        <w:szCs w:val="16"/>
                      </w:rPr>
                      <w:tab/>
                    </w:r>
                    <w:r w:rsidRPr="00BC514C">
                      <w:rPr>
                        <w:b/>
                        <w:sz w:val="16"/>
                        <w:szCs w:val="16"/>
                      </w:rPr>
                      <w:tab/>
                    </w:r>
                    <w:r w:rsidRPr="008234B1">
                      <w:rPr>
                        <w:b/>
                        <w:bCs/>
                        <w:sz w:val="16"/>
                        <w:szCs w:val="16"/>
                      </w:rPr>
                      <w:t>◘</w:t>
                    </w:r>
                    <w:r w:rsidRPr="00BC514C">
                      <w:rPr>
                        <w:b/>
                        <w:sz w:val="16"/>
                        <w:szCs w:val="16"/>
                      </w:rPr>
                      <w:t>релаксаційна</w:t>
                    </w:r>
                  </w:p>
                  <w:p w:rsidR="0056526B" w:rsidRPr="00BE1359" w:rsidRDefault="0056526B" w:rsidP="00905023">
                    <w:pPr>
                      <w:jc w:val="center"/>
                      <w:rPr>
                        <w:sz w:val="16"/>
                        <w:szCs w:val="16"/>
                      </w:rPr>
                    </w:pPr>
                    <w:r w:rsidRPr="008234B1">
                      <w:rPr>
                        <w:b/>
                        <w:bCs/>
                        <w:sz w:val="16"/>
                        <w:szCs w:val="16"/>
                      </w:rPr>
                      <w:t>◘</w:t>
                    </w:r>
                    <w:r w:rsidRPr="00BC514C">
                      <w:rPr>
                        <w:b/>
                        <w:sz w:val="16"/>
                        <w:szCs w:val="16"/>
                      </w:rPr>
                      <w:t>освітня</w:t>
                    </w:r>
                    <w:r w:rsidRPr="00BC514C">
                      <w:rPr>
                        <w:b/>
                        <w:sz w:val="16"/>
                        <w:szCs w:val="16"/>
                      </w:rPr>
                      <w:tab/>
                    </w:r>
                    <w:r w:rsidRPr="00BC514C">
                      <w:rPr>
                        <w:b/>
                        <w:sz w:val="16"/>
                        <w:szCs w:val="16"/>
                      </w:rPr>
                      <w:tab/>
                    </w:r>
                    <w:r w:rsidRPr="008234B1">
                      <w:rPr>
                        <w:b/>
                        <w:bCs/>
                        <w:sz w:val="16"/>
                        <w:szCs w:val="16"/>
                      </w:rPr>
                      <w:t>◘</w:t>
                    </w:r>
                    <w:r>
                      <w:rPr>
                        <w:b/>
                        <w:bCs/>
                        <w:sz w:val="16"/>
                        <w:szCs w:val="16"/>
                      </w:rPr>
                      <w:t xml:space="preserve"> естетична</w:t>
                    </w:r>
                  </w:p>
                  <w:p w:rsidR="0056526B" w:rsidRPr="008234B1" w:rsidRDefault="0056526B" w:rsidP="00BE1359">
                    <w:pPr>
                      <w:jc w:val="both"/>
                      <w:rPr>
                        <w:sz w:val="16"/>
                        <w:szCs w:val="16"/>
                      </w:rPr>
                    </w:pPr>
                    <w:r w:rsidRPr="008234B1">
                      <w:rPr>
                        <w:b/>
                        <w:bCs/>
                        <w:sz w:val="16"/>
                        <w:szCs w:val="16"/>
                      </w:rPr>
                      <w:t>◘ пізнавальна</w:t>
                    </w:r>
                    <w:r>
                      <w:rPr>
                        <w:b/>
                        <w:bCs/>
                        <w:sz w:val="16"/>
                        <w:szCs w:val="16"/>
                      </w:rPr>
                      <w:tab/>
                    </w:r>
                    <w:r w:rsidRPr="008234B1">
                      <w:rPr>
                        <w:b/>
                        <w:bCs/>
                        <w:sz w:val="16"/>
                        <w:szCs w:val="16"/>
                      </w:rPr>
                      <w:t>◘</w:t>
                    </w:r>
                    <w:r>
                      <w:rPr>
                        <w:b/>
                        <w:bCs/>
                        <w:sz w:val="16"/>
                        <w:szCs w:val="16"/>
                      </w:rPr>
                      <w:t xml:space="preserve"> мотиваційна</w:t>
                    </w:r>
                  </w:p>
                  <w:p w:rsidR="0056526B" w:rsidRPr="008234B1" w:rsidRDefault="0056526B" w:rsidP="00BE1359">
                    <w:pPr>
                      <w:jc w:val="both"/>
                      <w:rPr>
                        <w:sz w:val="16"/>
                        <w:szCs w:val="16"/>
                      </w:rPr>
                    </w:pPr>
                    <w:r>
                      <w:rPr>
                        <w:b/>
                        <w:bCs/>
                        <w:sz w:val="16"/>
                        <w:szCs w:val="16"/>
                      </w:rPr>
                      <w:t>◘ організаторська</w:t>
                    </w:r>
                    <w:r>
                      <w:rPr>
                        <w:b/>
                        <w:bCs/>
                        <w:sz w:val="16"/>
                        <w:szCs w:val="16"/>
                      </w:rPr>
                      <w:tab/>
                    </w:r>
                    <w:r w:rsidRPr="008234B1">
                      <w:rPr>
                        <w:b/>
                        <w:bCs/>
                        <w:sz w:val="16"/>
                        <w:szCs w:val="16"/>
                      </w:rPr>
                      <w:t>◘</w:t>
                    </w:r>
                    <w:r>
                      <w:rPr>
                        <w:b/>
                        <w:bCs/>
                        <w:sz w:val="16"/>
                        <w:szCs w:val="16"/>
                      </w:rPr>
                      <w:t xml:space="preserve"> комунікативна</w:t>
                    </w:r>
                  </w:p>
                  <w:p w:rsidR="0056526B" w:rsidRPr="00BE1359" w:rsidRDefault="0056526B" w:rsidP="00BE1359">
                    <w:pPr>
                      <w:jc w:val="center"/>
                      <w:rPr>
                        <w:sz w:val="16"/>
                        <w:szCs w:val="16"/>
                      </w:rPr>
                    </w:pPr>
                    <w:r>
                      <w:rPr>
                        <w:b/>
                        <w:bCs/>
                        <w:sz w:val="16"/>
                        <w:szCs w:val="16"/>
                      </w:rPr>
                      <w:t>◘ соціально-управлінська</w:t>
                    </w:r>
                  </w:p>
                  <w:p w:rsidR="0056526B" w:rsidRDefault="0056526B" w:rsidP="00413EE0"/>
                </w:txbxContent>
              </v:textbox>
            </v:rect>
            <v:rect id="Rectangle 17" o:spid="_x0000_s1083" style="position:absolute;left:21717;top:9144;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W4sUA&#10;AADcAAAADwAAAGRycy9kb3ducmV2LnhtbESPQWvCQBSE74X+h+UJvelGi1WjqxSxpYIgasDrY/c1&#10;Cc2+DdmNSfvruwWhx2FmvmFWm95W4kaNLx0rGI8SEMTamZJzBdnlbTgH4QOywcoxKfgmD5v148MK&#10;U+M6PtHtHHIRIexTVFCEUKdSel2QRT9yNXH0Pl1jMUTZ5NI02EW4reQkSV6kxZLjQoE1bQvSX+fW&#10;KtCLdt/lvD/iT+an79d2pw/TTKmnQf+6BBGoD//he/vDKHiez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NbixQAAANwAAAAPAAAAAAAAAAAAAAAAAJgCAABkcnMv&#10;ZG93bnJldi54bWxQSwUGAAAAAAQABAD1AAAAigMAAAAA&#10;" fillcolor="silver">
              <v:textbox>
                <w:txbxContent>
                  <w:p w:rsidR="0056526B" w:rsidRPr="00F8751E" w:rsidRDefault="0056526B" w:rsidP="00413EE0">
                    <w:pPr>
                      <w:jc w:val="center"/>
                      <w:rPr>
                        <w:color w:val="000000"/>
                      </w:rPr>
                    </w:pPr>
                    <w:r w:rsidRPr="00F8751E">
                      <w:rPr>
                        <w:b/>
                        <w:bCs/>
                        <w:color w:val="000000"/>
                      </w:rPr>
                      <w:t xml:space="preserve">Традиційні </w:t>
                    </w:r>
                  </w:p>
                </w:txbxContent>
              </v:textbox>
            </v:rect>
            <v:line id="Line 18" o:spid="_x0000_s1084" style="position:absolute;flip:x;visibility:visible;mso-wrap-style:square" from="14859,12668" to="29718,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19" o:spid="_x0000_s1085" style="position:absolute;visibility:visible;mso-wrap-style:square" from="29718,12573" to="4343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line id="Line 20" o:spid="_x0000_s1086" style="position:absolute;flip:x;visibility:visible;mso-wrap-style:square" from="19431,12573" to="2971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YzhcUAAADcAAAADwAAAGRycy9kb3ducmV2LnhtbESPwUrDQBCG74LvsIzgJbSbGhCbdlus&#10;WhDEg7WHHofsNAlmZ0N2bNO37xwEj8M//zffLNdj6MyJhtRGdjCb5mCIq+hbrh3sv7eTJzBJkD12&#10;kcnBhRKsV7c3Syx9PPMXnXZSG4VwKtFBI9KX1qaqoYBpGntizY5xCCg6DrX1A54VHjr7kOePNmDL&#10;eqHBnl4aqn52v0E1tp/8WhTZJtgsm9PbQT5yK87d343PCzBCo/wv/7XfvYOiUH19Rgl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YzhcUAAADcAAAADwAAAAAAAAAA&#10;AAAAAAChAgAAZHJzL2Rvd25yZXYueG1sUEsFBgAAAAAEAAQA+QAAAJMDAAAAAA==&#10;">
              <v:stroke endarrow="block"/>
            </v:line>
            <v:line id="Line 21" o:spid="_x0000_s1087" style="position:absolute;visibility:visible;mso-wrap-style:square" from="29718,12573" to="3999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rect id="Rectangle 22" o:spid="_x0000_s1088" style="position:absolute;left:21717;top:38862;width:159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nMMMA&#10;AADcAAAADwAAAGRycy9kb3ducmV2LnhtbERPXWvCMBR9H+w/hCvsbU11U7QaZcg2JgiiFny9JNe2&#10;2NyUJrXdfv3yMNjj4XyvNoOtxZ1aXzlWME5SEMTamYoLBfn543kOwgdkg7VjUvBNHjbrx4cVZsb1&#10;fKT7KRQihrDPUEEZQpNJ6XVJFn3iGuLIXV1rMUTYFtK02MdwW8tJms6kxYpjQ4kNbUvSt1NnFehF&#10;t+sL3h3wJ/fTz0v3rvfTXKmn0fC2BBFoCP/iP/eXUfDyGt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ynMMMAAADcAAAADwAAAAAAAAAAAAAAAACYAgAAZHJzL2Rv&#10;d25yZXYueG1sUEsFBgAAAAAEAAQA9QAAAIgDAAAAAA==&#10;" fillcolor="silver">
              <v:textbox>
                <w:txbxContent>
                  <w:p w:rsidR="0056526B" w:rsidRPr="00F8751E" w:rsidRDefault="0056526B" w:rsidP="00413EE0">
                    <w:pPr>
                      <w:jc w:val="center"/>
                    </w:pPr>
                    <w:r w:rsidRPr="00F8751E">
                      <w:rPr>
                        <w:b/>
                        <w:bCs/>
                      </w:rPr>
                      <w:t xml:space="preserve">Інноваційні </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89" type="#_x0000_t85" style="position:absolute;left:29141;top:9716;width:1143;height:548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3+8YA&#10;AADcAAAADwAAAGRycy9kb3ducmV2LnhtbESPzW7CMBCE75X6DtZW4lacAkIQMKgqP63UE4QLt1W8&#10;JKHxOtgmpH36uhJSj6OZ+UYzX3amFi05X1lW8NJPQBDnVldcKDhkm+cJCB+QNdaWScE3eVguHh/m&#10;mGp74x21+1CICGGfooIyhCaV0uclGfR92xBH72SdwRClK6R2eItwU8tBkoylwYrjQokNvZWUf+2v&#10;RsGlfT9+blfnbLTl9U+lMy9PbqJU76l7nYEI1IX/8L39oRUMR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G3+8YAAADcAAAADwAAAAAAAAAAAAAAAACYAgAAZHJz&#10;L2Rvd25yZXYueG1sUEsFBgAAAAAEAAQA9QAAAIsDAAAAAA==&#10;" adj="1824"/>
            <v:line id="Line 24" o:spid="_x0000_s1090" style="position:absolute;visibility:visible;mso-wrap-style:square" from="29718,37719" to="29724,3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RtsIAAADcAAAADwAAAGRycy9kb3ducmV2LnhtbERPz2vCMBS+C/4P4Q1201TH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aRtsIAAADcAAAADwAAAAAAAAAAAAAA&#10;AAChAgAAZHJzL2Rvd25yZXYueG1sUEsFBgAAAAAEAAQA+QAAAJADAAAAAA==&#10;">
              <v:stroke endarrow="block"/>
            </v:line>
            <v:line id="Line 25" o:spid="_x0000_s1091" style="position:absolute;flip:x;visibility:visible;mso-wrap-style:square" from="19431,42291" to="30861,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VzvsUAAADcAAAADwAAAGRycy9kb3ducmV2LnhtbESPQWvCQBCF70L/wzIFL0E3Nlja6Cpt&#10;VShID9UePA7ZMQlmZ0N21PTfdwuCx8eb971582XvGnWhLtSeDUzGKSjiwtuaSwM/+83oBVQQZIuN&#10;ZzLwSwGWi4fBHHPrr/xNl52UKkI45GigEmlzrUNRkcMw9i1x9I6+cyhRdqW2HV4j3DX6KU2ftcOa&#10;Y0OFLX1UVJx2Zxff2HzxKsuSd6eT5JXWB9mmWowZPvZvM1BCvdyPb+lPayCbTu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VzvsUAAADcAAAADwAAAAAAAAAA&#10;AAAAAAChAgAAZHJzL2Rvd25yZXYueG1sUEsFBgAAAAAEAAQA+QAAAJMDAAAAAA==&#10;">
              <v:stroke endarrow="block"/>
            </v:line>
            <v:line id="Line 26" o:spid="_x0000_s1092" style="position:absolute;visibility:visible;mso-wrap-style:square" from="32004,42291" to="4000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line id="Line 27" o:spid="_x0000_s1093" style="position:absolute;visibility:visible;mso-wrap-style:square" from="29718,42291" to="29718,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PwcUAAADcAAAADwAAAGRycy9kb3ducmV2LnhtbESPT2sCMRTE7wW/Q3iCt5pVse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QPwcUAAADcAAAADwAAAAAAAAAA&#10;AAAAAAChAgAAZHJzL2Rvd25yZXYueG1sUEsFBgAAAAAEAAQA+QAAAJMDAAAAAA==&#10;">
              <v:stroke endarrow="block"/>
            </v:line>
            <v:shape id="AutoShape 28" o:spid="_x0000_s1094" type="#_x0000_t85" style="position:absolute;left:27670;top:39766;width:2286;height:57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0zsYA&#10;AADcAAAADwAAAGRycy9kb3ducmV2LnhtbESPQWsCMRSE7wX/Q3hCL6VmtSp2axQtFhYE0a3Q62Pz&#10;ulncvCxJqtt/3xQKPQ4z8w2zXPe2FVfyoXGsYDzKQBBXTjdcKzi/vz0uQISIrLF1TAq+KcB6Nbhb&#10;Yq7djU90LWMtEoRDjgpMjF0uZagMWQwj1xEn79N5izFJX0vt8ZbgtpWTLJtLiw2nBYMdvRqqLuWX&#10;VdBPvdmZ3bz4GD+fmmL7cCz3h6NS98N+8wIiUh//w3/tQit4mk3h90w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0zsYAAADcAAAADwAAAAAAAAAAAAAAAACYAgAAZHJz&#10;L2Rvd25yZXYueG1sUEsFBgAAAAAEAAQA9QAAAIsDAAAAAA==&#10;" adj="1881"/>
            <v:line id="Line 29" o:spid="_x0000_s1095" style="position:absolute;visibility:visible;mso-wrap-style:square" from="29718,64008" to="29718,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rect id="Rectangle 30" o:spid="_x0000_s1096" style="position:absolute;left:13716;top:69723;width:3086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ABMUA&#10;AADcAAAADwAAAGRycy9kb3ducmV2LnhtbESPQWvCQBSE74X+h+UVvNVNlUgbXUVEpYJQagO9Pnaf&#10;SWj2bchuTOqvd4VCj8PMfMMsVoOtxYVaXzlW8DJOQBBrZyouFORfu+dXED4gG6wdk4Jf8rBaPj4s&#10;MDOu50+6nEIhIoR9hgrKEJpMSq9LsujHriGO3tm1FkOUbSFNi32E21pOkmQmLVYcF0psaFOS/jl1&#10;VoF+6w59wYcPvOY+3X93W31Mc6VGT8N6DiLQEP7Df+13o2Caz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gAExQAAANwAAAAPAAAAAAAAAAAAAAAAAJgCAABkcnMv&#10;ZG93bnJldi54bWxQSwUGAAAAAAQABAD1AAAAigMAAAAA&#10;" fillcolor="silver">
              <v:textbox>
                <w:txbxContent>
                  <w:p w:rsidR="0056526B" w:rsidRPr="00F8751E" w:rsidRDefault="0056526B" w:rsidP="00413EE0">
                    <w:pPr>
                      <w:ind w:right="-135"/>
                      <w:jc w:val="center"/>
                    </w:pPr>
                    <w:r w:rsidRPr="00EA75A2">
                      <w:rPr>
                        <w:b/>
                        <w:bCs/>
                      </w:rPr>
                      <w:t>Спеціальні (нетрадиційні)</w:t>
                    </w:r>
                  </w:p>
                  <w:p w:rsidR="0056526B" w:rsidRPr="00F8751E" w:rsidRDefault="0056526B" w:rsidP="00413EE0">
                    <w:pPr>
                      <w:ind w:right="-135"/>
                      <w:jc w:val="center"/>
                    </w:pPr>
                    <w:r w:rsidRPr="00F8751E">
                      <w:rPr>
                        <w:b/>
                        <w:bCs/>
                      </w:rPr>
                      <w:t>(для дітей з обмеженими можливостями)</w:t>
                    </w:r>
                  </w:p>
                  <w:p w:rsidR="0056526B" w:rsidRDefault="0056526B" w:rsidP="00413EE0">
                    <w:pPr>
                      <w:jc w:val="center"/>
                      <w:rPr>
                        <w:sz w:val="20"/>
                        <w:szCs w:val="20"/>
                      </w:rPr>
                    </w:pPr>
                  </w:p>
                </w:txbxContent>
              </v:textbox>
            </v:rect>
            <v:line id="Line 31" o:spid="_x0000_s1097" style="position:absolute;visibility:visible;mso-wrap-style:square" from="29718,74295" to="29718,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rect id="Rectangle 32" o:spid="_x0000_s1098" style="position:absolute;left:21717;top:76581;width:15995;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textbox>
                <w:txbxContent>
                  <w:p w:rsidR="0056526B" w:rsidRPr="00325408" w:rsidRDefault="0056526B" w:rsidP="00413EE0">
                    <w:pPr>
                      <w:rPr>
                        <w:sz w:val="20"/>
                        <w:szCs w:val="20"/>
                      </w:rPr>
                    </w:pPr>
                    <w:r w:rsidRPr="00B478E2">
                      <w:rPr>
                        <w:bCs/>
                        <w:sz w:val="20"/>
                        <w:szCs w:val="20"/>
                      </w:rPr>
                      <w:t xml:space="preserve">◘ </w:t>
                    </w:r>
                    <w:r w:rsidRPr="00325408">
                      <w:rPr>
                        <w:bCs/>
                        <w:sz w:val="20"/>
                        <w:szCs w:val="20"/>
                      </w:rPr>
                      <w:t>аудіокниги;</w:t>
                    </w:r>
                  </w:p>
                  <w:p w:rsidR="0056526B" w:rsidRPr="00325408" w:rsidRDefault="0056526B" w:rsidP="00413EE0">
                    <w:pPr>
                      <w:rPr>
                        <w:sz w:val="20"/>
                        <w:szCs w:val="20"/>
                      </w:rPr>
                    </w:pPr>
                    <w:r w:rsidRPr="00325408">
                      <w:rPr>
                        <w:bCs/>
                        <w:sz w:val="20"/>
                        <w:szCs w:val="20"/>
                      </w:rPr>
                      <w:t>◘ радіопередачі;</w:t>
                    </w:r>
                  </w:p>
                  <w:p w:rsidR="0056526B" w:rsidRPr="00325408" w:rsidRDefault="0056526B" w:rsidP="00413EE0">
                    <w:pPr>
                      <w:rPr>
                        <w:sz w:val="20"/>
                        <w:szCs w:val="20"/>
                      </w:rPr>
                    </w:pPr>
                    <w:r w:rsidRPr="00325408">
                      <w:rPr>
                        <w:bCs/>
                        <w:sz w:val="20"/>
                        <w:szCs w:val="20"/>
                      </w:rPr>
                      <w:t>◘  музичні передачі;</w:t>
                    </w:r>
                  </w:p>
                  <w:p w:rsidR="0056526B" w:rsidRPr="00325408" w:rsidRDefault="0056526B" w:rsidP="00413EE0">
                    <w:pPr>
                      <w:rPr>
                        <w:sz w:val="20"/>
                        <w:szCs w:val="20"/>
                      </w:rPr>
                    </w:pPr>
                    <w:r w:rsidRPr="00325408">
                      <w:rPr>
                        <w:bCs/>
                        <w:sz w:val="20"/>
                        <w:szCs w:val="20"/>
                      </w:rPr>
                      <w:t>◘ субтитри;</w:t>
                    </w:r>
                  </w:p>
                  <w:p w:rsidR="0056526B" w:rsidRPr="00325408" w:rsidRDefault="0056526B" w:rsidP="00413EE0">
                    <w:pPr>
                      <w:rPr>
                        <w:sz w:val="20"/>
                        <w:szCs w:val="20"/>
                      </w:rPr>
                    </w:pPr>
                    <w:r w:rsidRPr="00325408">
                      <w:rPr>
                        <w:bCs/>
                        <w:sz w:val="20"/>
                        <w:szCs w:val="20"/>
                      </w:rPr>
                      <w:t>◘ новини та телепередачі із сурдоперекладом</w:t>
                    </w:r>
                  </w:p>
                  <w:p w:rsidR="0056526B" w:rsidRPr="00325408" w:rsidRDefault="0056526B" w:rsidP="00413EE0">
                    <w:pPr>
                      <w:rPr>
                        <w:sz w:val="20"/>
                        <w:szCs w:val="20"/>
                      </w:rPr>
                    </w:pPr>
                  </w:p>
                </w:txbxContent>
              </v:textbox>
            </v:rect>
            <v:line id="Line 438" o:spid="_x0000_s1099" style="position:absolute;flip:y;visibility:visible;mso-wrap-style:square" from="20574,37719" to="20574,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439" o:spid="_x0000_s1100" style="position:absolute;flip:y;visibility:visible;mso-wrap-style:square" from="38862,37719" to="3886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cmMUAAADcAAAADwAAAGRycy9kb3ducmV2LnhtbESPwUrDQBCG74LvsIzQS7CbNlBq7LZo&#10;a0GQHlo9eByyYxLMzobstI1v7xwEj8M//zffrDZj6MyFhtRGdjCb5mCIq+hbrh18vO/vl2CSIHvs&#10;IpODH0qwWd/erLD08cpHupykNgrhVKKDRqQvrU1VQwHTNPbEmn3FIaDoONTWD3hVeOjsPM8XNmDL&#10;eqHBnrYNVd+nc1CN/YF3RZE9B5tlD/TyKW+5Fecmd+PTIxihUf6X/9qv3kGxUH1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UcmMUAAADcAAAADwAAAAAAAAAA&#10;AAAAAAChAgAAZHJzL2Rvd25yZXYueG1sUEsFBgAAAAAEAAQA+QAAAJMDAAAAAA==&#10;">
              <v:stroke endarrow="block"/>
            </v:line>
            <v:line id="Line 440" o:spid="_x0000_s1101" style="position:absolute;visibility:visible;mso-wrap-style:square" from="19431,20574" to="20574,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MUAAADcAAAADwAAAGRycy9kb3ducmV2LnhtbESPQWsCMRSE74X+h/AK3mp2K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b+kMUAAADcAAAADwAAAAAAAAAA&#10;AAAAAAChAgAAZHJzL2Rvd25yZXYueG1sUEsFBgAAAAAEAAQA+QAAAJMDAAAAAA==&#10;">
              <v:stroke endarrow="block"/>
            </v:line>
            <v:line id="Line 441" o:spid="_x0000_s1102" style="position:absolute;flip:x;visibility:visible;mso-wrap-style:square" from="38862,20574" to="4000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ndMUAAADcAAAADwAAAGRycy9kb3ducmV2LnhtbESPQWvCQBCF74L/YRmhl6CbGpAaXUXb&#10;CkLxUPXgcchOk9DsbMhONf33XaHg8fHmfW/ect27Rl2pC7VnA8+TFBRx4W3NpYHzaTd+ARUE2WLj&#10;mQz8UoD1ajhYYm79jT/pepRSRQiHHA1UIm2udSgqchgmviWO3pfvHEqUXalth7cId42epulMO6w5&#10;NlTY0mtFxffxx8U3dgd+y7Jk63SSzOn9Ih+pFmOeRv1mAUqol8fxf3pvDWSzK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sndMUAAADcAAAADwAAAAAAAAAA&#10;AAAAAAChAgAAZHJzL2Rvd25yZXYueG1sUEsFBgAAAAAEAAQA+QAAAJMDAAAAAA==&#10;">
              <v:stroke endarrow="block"/>
            </v:line>
            <v:line id="Line 452" o:spid="_x0000_s1103" style="position:absolute;flip:x;visibility:visible;mso-wrap-style:square" from="39414,18288" to="4284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C78UAAADcAAAADwAAAGRycy9kb3ducmV2LnhtbESPT2vCQBDF7wW/wzJCL0E3bUA0uor9&#10;IxSkh0YPHofsmASzsyE71fTbdwtCj4837/fmrTaDa9WV+tB4NvA0TUERl942XBk4HnaTOaggyBZb&#10;z2TghwJs1qOHFebW3/iLroVUKkI45GigFulyrUNZk8Mw9R1x9M6+dyhR9pW2Pd4i3LX6OU1n2mHD&#10;saHGjl5rKi/Ft4tv7D75LcuSF6eTZEHvJ9mnWox5HA/bJSihQf6P7+kPayCbZf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eC78UAAADcAAAADwAAAAAAAAAA&#10;AAAAAAChAgAAZHJzL2Rvd25yZXYueG1sUEsFBgAAAAAEAAQA+QAAAJMDAAAAAA==&#10;">
              <v:stroke endarrow="block"/>
            </v:line>
            <v:line id="Line 455" o:spid="_x0000_s1104" style="position:absolute;visibility:visible;mso-wrap-style:square" from="15411,18288" to="1998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v:rect id="Rectangle 4" o:spid="_x0000_s1105" style="position:absolute;left:18100;top:2109;width:237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g0MYA&#10;AADcAAAADwAAAGRycy9kb3ducmV2LnhtbESPQWvCQBSE7wX/w/KE3upGrVFSV5GCRejBxnrw+Mi+&#10;JiHZtzG7mvjv3YLgcZiZb5jluje1uFLrSssKxqMIBHFmdcm5guPv9m0BwnlkjbVlUnAjB+vV4GWJ&#10;ibYdp3Q9+FwECLsEFRTeN4mULivIoBvZhjh4f7Y16INsc6lb7ALc1HISRbE0WHJYKLChz4Ky6nAx&#10;CqrZtoo3X/PLdzq1++7nvBun7yelXof95gOEp94/w4/2TiuYxjP4Px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8g0MYAAADcAAAADwAAAAAAAAAAAAAAAACYAgAAZHJz&#10;L2Rvd25yZXYueG1sUEsFBgAAAAAEAAQA9QAAAIsDAAAAAA==&#10;" fillcolor="#969696">
              <v:textbox>
                <w:txbxContent>
                  <w:p w:rsidR="0056526B" w:rsidRPr="00BC4512" w:rsidRDefault="0056526B" w:rsidP="00BC4512">
                    <w:pPr>
                      <w:pStyle w:val="af0"/>
                      <w:spacing w:before="0" w:beforeAutospacing="0" w:after="0" w:afterAutospacing="0"/>
                      <w:rPr>
                        <w:lang w:val="uk-UA"/>
                      </w:rPr>
                    </w:pPr>
                    <w:r>
                      <w:rPr>
                        <w:b/>
                        <w:bCs/>
                        <w:sz w:val="28"/>
                        <w:szCs w:val="28"/>
                      </w:rPr>
                      <w:t> </w:t>
                    </w:r>
                    <w:r>
                      <w:rPr>
                        <w:b/>
                        <w:bCs/>
                        <w:sz w:val="28"/>
                        <w:szCs w:val="28"/>
                        <w:lang w:val="uk-UA"/>
                      </w:rPr>
                      <w:t>Медіаосвітні технології</w:t>
                    </w:r>
                  </w:p>
                </w:txbxContent>
              </v:textbox>
            </v:rect>
            <w10:wrap type="none"/>
            <w10:anchorlock/>
          </v:group>
        </w:pict>
      </w:r>
    </w:p>
    <w:p w:rsidR="00E34555" w:rsidRPr="005E2A9C" w:rsidRDefault="00E34555" w:rsidP="00413EE0">
      <w:pPr>
        <w:tabs>
          <w:tab w:val="left" w:pos="1410"/>
          <w:tab w:val="center" w:pos="4677"/>
        </w:tabs>
        <w:spacing w:line="360" w:lineRule="auto"/>
        <w:jc w:val="center"/>
        <w:rPr>
          <w:b/>
          <w:color w:val="000000" w:themeColor="text1"/>
          <w:sz w:val="28"/>
          <w:szCs w:val="28"/>
        </w:rPr>
      </w:pPr>
      <w:r w:rsidRPr="005E2A9C">
        <w:rPr>
          <w:b/>
          <w:color w:val="000000" w:themeColor="text1"/>
          <w:sz w:val="28"/>
          <w:szCs w:val="28"/>
        </w:rPr>
        <w:t>Рис</w:t>
      </w:r>
      <w:r w:rsidR="00905023">
        <w:rPr>
          <w:b/>
          <w:color w:val="000000" w:themeColor="text1"/>
          <w:sz w:val="28"/>
          <w:szCs w:val="28"/>
        </w:rPr>
        <w:t>унок</w:t>
      </w:r>
      <w:r w:rsidRPr="005E2A9C">
        <w:rPr>
          <w:b/>
          <w:color w:val="000000" w:themeColor="text1"/>
          <w:sz w:val="28"/>
          <w:szCs w:val="28"/>
        </w:rPr>
        <w:t> 1.</w:t>
      </w:r>
      <w:r w:rsidR="00F914F4">
        <w:rPr>
          <w:b/>
          <w:color w:val="000000" w:themeColor="text1"/>
          <w:sz w:val="28"/>
          <w:szCs w:val="28"/>
        </w:rPr>
        <w:t>3</w:t>
      </w:r>
      <w:r w:rsidRPr="005E2A9C">
        <w:rPr>
          <w:b/>
          <w:color w:val="000000" w:themeColor="text1"/>
          <w:sz w:val="28"/>
          <w:szCs w:val="28"/>
        </w:rPr>
        <w:t>. Класифікація медіаосвітніх технологій</w:t>
      </w:r>
    </w:p>
    <w:p w:rsidR="00E34555" w:rsidRPr="00065404" w:rsidRDefault="00E34555" w:rsidP="00B045B5">
      <w:pPr>
        <w:shd w:val="clear" w:color="auto" w:fill="FFFFFF"/>
        <w:spacing w:line="360" w:lineRule="auto"/>
        <w:ind w:firstLine="709"/>
        <w:jc w:val="both"/>
        <w:rPr>
          <w:color w:val="000000" w:themeColor="text1"/>
          <w:sz w:val="28"/>
          <w:szCs w:val="28"/>
        </w:rPr>
      </w:pPr>
      <w:r w:rsidRPr="00065404">
        <w:rPr>
          <w:color w:val="000000" w:themeColor="text1"/>
          <w:sz w:val="28"/>
          <w:szCs w:val="28"/>
        </w:rPr>
        <w:lastRenderedPageBreak/>
        <w:t xml:space="preserve">Проведене нами анкетування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дозволяє стверджувати, що викладачі на лекційних і семінарсько-практичних заняттях досить рідко використовують освітньо-професійні періодичні джерела, аудіальні, візуальні, мобільні технології, навчально-пізнавальні сайти мережі Інтернет. </w:t>
      </w:r>
    </w:p>
    <w:p w:rsidR="00E34555" w:rsidRPr="00065404" w:rsidRDefault="00E34555" w:rsidP="00B045B5">
      <w:pPr>
        <w:shd w:val="clear" w:color="auto" w:fill="FFFFFF"/>
        <w:spacing w:line="360" w:lineRule="auto"/>
        <w:ind w:firstLine="709"/>
        <w:jc w:val="both"/>
        <w:rPr>
          <w:color w:val="000000" w:themeColor="text1"/>
          <w:sz w:val="28"/>
          <w:szCs w:val="28"/>
        </w:rPr>
      </w:pPr>
      <w:r w:rsidRPr="00065404">
        <w:rPr>
          <w:color w:val="000000" w:themeColor="text1"/>
          <w:sz w:val="28"/>
          <w:szCs w:val="28"/>
        </w:rPr>
        <w:t xml:space="preserve">Саме тому, на нашу думку, доречно проаналізувати особливості застосування визначених нами МОТ у професійній підготовці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різних напрямів підготовки. </w:t>
      </w:r>
    </w:p>
    <w:p w:rsidR="00E34555" w:rsidRPr="00065404" w:rsidRDefault="00E34555" w:rsidP="00B045B5">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rPr>
        <w:t>Відповідно до класифікації медіаосвітніх технологій (рис. 1.</w:t>
      </w:r>
      <w:r w:rsidR="00C9560C">
        <w:rPr>
          <w:color w:val="000000" w:themeColor="text1"/>
          <w:sz w:val="28"/>
          <w:szCs w:val="28"/>
        </w:rPr>
        <w:t>2</w:t>
      </w:r>
      <w:r w:rsidRPr="00065404">
        <w:rPr>
          <w:color w:val="000000" w:themeColor="text1"/>
          <w:sz w:val="28"/>
          <w:szCs w:val="28"/>
        </w:rPr>
        <w:t xml:space="preserve">.) у </w:t>
      </w:r>
      <w:r w:rsidR="00C74F8C">
        <w:rPr>
          <w:color w:val="000000" w:themeColor="text1"/>
          <w:sz w:val="28"/>
          <w:szCs w:val="28"/>
        </w:rPr>
        <w:t>ЗВО</w:t>
      </w:r>
      <w:r w:rsidRPr="00065404">
        <w:rPr>
          <w:color w:val="000000" w:themeColor="text1"/>
          <w:sz w:val="28"/>
          <w:szCs w:val="28"/>
        </w:rPr>
        <w:t xml:space="preserve"> спостерігається фрагментарне використання традиційних технологій, частіше впроваджуються інноваційні технології, до яких належать комп’ютерні, інтернет-, цифрові та мобільні технології.</w:t>
      </w:r>
    </w:p>
    <w:p w:rsidR="00E34555" w:rsidRPr="00065404" w:rsidRDefault="00E34555" w:rsidP="00413EE0">
      <w:pPr>
        <w:shd w:val="clear" w:color="auto" w:fill="FFFFFF"/>
        <w:spacing w:line="360" w:lineRule="auto"/>
        <w:ind w:firstLine="709"/>
        <w:jc w:val="both"/>
        <w:rPr>
          <w:color w:val="000000" w:themeColor="text1"/>
          <w:spacing w:val="-1"/>
          <w:sz w:val="28"/>
          <w:szCs w:val="28"/>
        </w:rPr>
      </w:pPr>
      <w:r w:rsidRPr="00065404">
        <w:rPr>
          <w:color w:val="000000" w:themeColor="text1"/>
          <w:spacing w:val="-1"/>
          <w:sz w:val="28"/>
          <w:szCs w:val="28"/>
        </w:rPr>
        <w:t xml:space="preserve">Варто зазначити, що за кордоном, і частково в Україні, широкого застосування на сучасному етапі набувають мобільні пристрої: айфони (iPhone), айподи (iPod) та айпеди (iPad). Наприклад, викладачі коледжу San Juan (штат Нью-Мексика, США) створили для своїх </w:t>
      </w:r>
      <w:r w:rsidR="00C74F8C">
        <w:rPr>
          <w:color w:val="000000" w:themeColor="text1"/>
          <w:spacing w:val="-1"/>
          <w:sz w:val="28"/>
          <w:szCs w:val="28"/>
        </w:rPr>
        <w:t>здобувачів вищої освіти</w:t>
      </w:r>
      <w:r w:rsidRPr="00065404">
        <w:rPr>
          <w:color w:val="000000" w:themeColor="text1"/>
          <w:spacing w:val="-1"/>
          <w:sz w:val="28"/>
          <w:szCs w:val="28"/>
        </w:rPr>
        <w:t xml:space="preserve"> нову форму навчання. Студентам запропонували слухати мікролекції, опубліковані в інтернеті. Кожна така лекція триває всього 60 секунд і містить основні тези, за якими студентам необхідно готуватися. На думку викладачів-експериментаторів, така форма навчання дозволяє сфокусувати увагу </w:t>
      </w:r>
      <w:r w:rsidR="00C74F8C">
        <w:rPr>
          <w:color w:val="000000" w:themeColor="text1"/>
          <w:spacing w:val="-1"/>
          <w:sz w:val="28"/>
          <w:szCs w:val="28"/>
        </w:rPr>
        <w:t>здобувачів вищої освіти</w:t>
      </w:r>
      <w:r w:rsidRPr="00065404">
        <w:rPr>
          <w:color w:val="000000" w:themeColor="text1"/>
          <w:spacing w:val="-1"/>
          <w:sz w:val="28"/>
          <w:szCs w:val="28"/>
        </w:rPr>
        <w:t xml:space="preserve"> на найважливіших аспектах матеріалу. Мікроформат не дає можливості ухилятися від процесу пізнання, засинаючи під час довгих і часто нудних лекцій. Важливим плюсом нововведення, як відзначають викладачі San Juan, є </w:t>
      </w:r>
      <w:r w:rsidR="004C251D">
        <w:rPr>
          <w:color w:val="000000" w:themeColor="text1"/>
          <w:spacing w:val="-1"/>
          <w:sz w:val="28"/>
          <w:szCs w:val="28"/>
        </w:rPr>
        <w:t>«</w:t>
      </w:r>
      <w:r w:rsidRPr="00065404">
        <w:rPr>
          <w:color w:val="000000" w:themeColor="text1"/>
          <w:spacing w:val="-1"/>
          <w:sz w:val="28"/>
          <w:szCs w:val="28"/>
        </w:rPr>
        <w:t>мобільність</w:t>
      </w:r>
      <w:r w:rsidR="004C251D">
        <w:rPr>
          <w:color w:val="000000" w:themeColor="text1"/>
          <w:spacing w:val="-1"/>
          <w:sz w:val="28"/>
          <w:szCs w:val="28"/>
        </w:rPr>
        <w:t>»</w:t>
      </w:r>
      <w:r w:rsidRPr="00065404">
        <w:rPr>
          <w:color w:val="000000" w:themeColor="text1"/>
          <w:spacing w:val="-1"/>
          <w:sz w:val="28"/>
          <w:szCs w:val="28"/>
        </w:rPr>
        <w:t xml:space="preserve"> таких мікролекцій. Невеликі файли студенти можуть </w:t>
      </w:r>
      <w:r w:rsidR="004C251D">
        <w:rPr>
          <w:color w:val="000000" w:themeColor="text1"/>
          <w:spacing w:val="-1"/>
          <w:sz w:val="28"/>
          <w:szCs w:val="28"/>
        </w:rPr>
        <w:t>«</w:t>
      </w:r>
      <w:r w:rsidRPr="00065404">
        <w:rPr>
          <w:color w:val="000000" w:themeColor="text1"/>
          <w:spacing w:val="-1"/>
          <w:sz w:val="28"/>
          <w:szCs w:val="28"/>
        </w:rPr>
        <w:t>скачати</w:t>
      </w:r>
      <w:r w:rsidR="004C251D">
        <w:rPr>
          <w:color w:val="000000" w:themeColor="text1"/>
          <w:spacing w:val="-1"/>
          <w:sz w:val="28"/>
          <w:szCs w:val="28"/>
        </w:rPr>
        <w:t>»</w:t>
      </w:r>
      <w:r w:rsidRPr="00065404">
        <w:rPr>
          <w:color w:val="000000" w:themeColor="text1"/>
          <w:spacing w:val="-1"/>
          <w:sz w:val="28"/>
          <w:szCs w:val="28"/>
        </w:rPr>
        <w:t xml:space="preserve"> в свої iPodи або мобільні телефони, з метою ознайомлення з матеріалом, будь-якої вільної хвилини та будь-де, а не лише в навчальних аудиторіях. Запропонованими мікролекціями активно користуються студенти, що робить їх більш самостійними, зберігає час, не зобов’язує бути присутніми в аудиторії на лекційних заняттях. </w:t>
      </w:r>
    </w:p>
    <w:p w:rsidR="00E34555" w:rsidRPr="00065404" w:rsidRDefault="00E34555" w:rsidP="00FB44A2">
      <w:pPr>
        <w:shd w:val="clear" w:color="auto" w:fill="FFFFFF"/>
        <w:spacing w:line="360" w:lineRule="auto"/>
        <w:ind w:firstLine="709"/>
        <w:jc w:val="both"/>
        <w:rPr>
          <w:color w:val="000000" w:themeColor="text1"/>
          <w:sz w:val="28"/>
          <w:szCs w:val="28"/>
          <w:lang w:eastAsia="ru-RU"/>
        </w:rPr>
      </w:pPr>
      <w:r w:rsidRPr="00065404">
        <w:rPr>
          <w:color w:val="000000" w:themeColor="text1"/>
          <w:spacing w:val="-1"/>
          <w:sz w:val="28"/>
          <w:szCs w:val="28"/>
          <w:lang w:eastAsia="ru-RU"/>
        </w:rPr>
        <w:lastRenderedPageBreak/>
        <w:t>Стосовно спеціальніх медіаосвітніх технологій, для дітей з різними вадами, на сьогодні заслуговує уваги перша українська інтерактивна мобільна абетка для дітей з вадами слуху. Гра-абетка була розроблена у м. Львові та доступна для планшетів, смартфонів, айфонів і персональних комп’ютерів. Гра отримала схвальний відгук від фахівців інституту післядипломної педагогічної освіти – вона придатна для навчальної мети і не шкодить дітям [</w:t>
      </w:r>
      <w:r w:rsidR="00B40DDB" w:rsidRPr="00B40DDB">
        <w:rPr>
          <w:color w:val="000000" w:themeColor="text1"/>
          <w:spacing w:val="-1"/>
          <w:sz w:val="28"/>
          <w:szCs w:val="28"/>
          <w:lang w:eastAsia="ru-RU"/>
        </w:rPr>
        <w:t>51</w:t>
      </w:r>
      <w:r w:rsidRPr="00065404">
        <w:rPr>
          <w:color w:val="000000" w:themeColor="text1"/>
          <w:spacing w:val="-1"/>
          <w:sz w:val="28"/>
          <w:szCs w:val="28"/>
          <w:lang w:eastAsia="ru-RU"/>
        </w:rPr>
        <w:t xml:space="preserve">]. </w:t>
      </w:r>
      <w:r w:rsidRPr="00065404">
        <w:rPr>
          <w:color w:val="000000" w:themeColor="text1"/>
          <w:sz w:val="28"/>
          <w:szCs w:val="28"/>
          <w:lang w:eastAsia="ru-RU"/>
        </w:rPr>
        <w:t>Телепередачі з сурдоперекладом і новини транслюють лише деякі канали (Новий та Перший національний).</w:t>
      </w:r>
    </w:p>
    <w:p w:rsidR="00E34555" w:rsidRPr="00065404" w:rsidRDefault="00E34555" w:rsidP="00FB44A2">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Ефективному засвоєнню навчального матеріалу, в умовах сучасного інформаційного розвитку суспільства, сприяють комп’ютерні засоби навчання. Найефективнішими, на нашу думку, є мультимедіа, що ґрунтуються на спеціальних апаратних і програмних засобах. Однією з беззаперечних переваг засобів мультимедіа є можливість розроблення на їх основі інтерактивних комп’ютерних презентацій практично з усіх дисциплін.</w:t>
      </w:r>
    </w:p>
    <w:p w:rsidR="00E34555" w:rsidRPr="00065404" w:rsidRDefault="00E34555" w:rsidP="00FB44A2">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вищій школі навчання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умінню створювати презентації, публікації, портфоліо, блоги, електронні скриньки відбувається під час вивчення курсів </w:t>
      </w:r>
      <w:r w:rsidR="004C251D">
        <w:rPr>
          <w:color w:val="000000" w:themeColor="text1"/>
          <w:sz w:val="28"/>
          <w:szCs w:val="28"/>
          <w:lang w:eastAsia="ru-RU"/>
        </w:rPr>
        <w:t>«</w:t>
      </w:r>
      <w:r w:rsidRPr="00065404">
        <w:rPr>
          <w:color w:val="000000" w:themeColor="text1"/>
          <w:sz w:val="28"/>
          <w:szCs w:val="28"/>
          <w:lang w:eastAsia="ru-RU"/>
        </w:rPr>
        <w:t>Комп’ютерні інформаційні технології в освіті і науці</w:t>
      </w:r>
      <w:r w:rsidR="004C251D">
        <w:rPr>
          <w:color w:val="000000" w:themeColor="text1"/>
          <w:sz w:val="28"/>
          <w:szCs w:val="28"/>
          <w:lang w:eastAsia="ru-RU"/>
        </w:rPr>
        <w:t>»</w:t>
      </w:r>
      <w:r w:rsidRPr="00065404">
        <w:rPr>
          <w:color w:val="000000" w:themeColor="text1"/>
          <w:sz w:val="28"/>
          <w:szCs w:val="28"/>
          <w:lang w:eastAsia="ru-RU"/>
        </w:rPr>
        <w:t xml:space="preserve"> та </w:t>
      </w:r>
      <w:r w:rsidR="004C251D">
        <w:rPr>
          <w:color w:val="000000" w:themeColor="text1"/>
          <w:sz w:val="28"/>
          <w:szCs w:val="28"/>
          <w:lang w:eastAsia="ru-RU"/>
        </w:rPr>
        <w:t>«</w:t>
      </w:r>
      <w:r w:rsidRPr="00065404">
        <w:rPr>
          <w:color w:val="000000" w:themeColor="text1"/>
          <w:sz w:val="28"/>
          <w:szCs w:val="28"/>
          <w:lang w:eastAsia="ru-RU"/>
        </w:rPr>
        <w:t>Сучасні інформаційні технології</w:t>
      </w:r>
      <w:r w:rsidR="004C251D">
        <w:rPr>
          <w:color w:val="000000" w:themeColor="text1"/>
          <w:sz w:val="28"/>
          <w:szCs w:val="28"/>
          <w:lang w:eastAsia="ru-RU"/>
        </w:rPr>
        <w:t>»</w:t>
      </w:r>
      <w:r w:rsidRPr="00065404">
        <w:rPr>
          <w:color w:val="000000" w:themeColor="text1"/>
          <w:sz w:val="28"/>
          <w:szCs w:val="28"/>
          <w:lang w:eastAsia="ru-RU"/>
        </w:rPr>
        <w:t xml:space="preserve">. Однак проведені бесіди, анкетування вивчення навчально-методичної документації </w:t>
      </w:r>
      <w:r w:rsidR="00E32633">
        <w:rPr>
          <w:color w:val="000000" w:themeColor="text1"/>
          <w:sz w:val="28"/>
          <w:szCs w:val="28"/>
          <w:lang w:eastAsia="ru-RU"/>
        </w:rPr>
        <w:t>ЗВО</w:t>
      </w:r>
      <w:r w:rsidRPr="00065404">
        <w:rPr>
          <w:color w:val="000000" w:themeColor="text1"/>
          <w:sz w:val="28"/>
          <w:szCs w:val="28"/>
          <w:lang w:eastAsia="ru-RU"/>
        </w:rPr>
        <w:t xml:space="preserve">, дозволяють стверджувати, що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практично не сформована мотивація, практичні вміння створювати презентацій навчального спрямування </w:t>
      </w:r>
      <w:r w:rsidR="00EE48D0">
        <w:rPr>
          <w:color w:val="000000" w:themeColor="text1"/>
          <w:sz w:val="28"/>
          <w:szCs w:val="28"/>
          <w:lang w:eastAsia="ru-RU"/>
        </w:rPr>
        <w:t>(</w:t>
      </w:r>
      <w:r w:rsidRPr="00065404">
        <w:rPr>
          <w:color w:val="000000" w:themeColor="text1"/>
          <w:sz w:val="28"/>
          <w:szCs w:val="28"/>
          <w:lang w:eastAsia="ru-RU"/>
        </w:rPr>
        <w:t>п. 3.2</w:t>
      </w:r>
      <w:r w:rsidR="00EE48D0">
        <w:rPr>
          <w:color w:val="000000" w:themeColor="text1"/>
          <w:sz w:val="28"/>
          <w:szCs w:val="28"/>
          <w:lang w:eastAsia="ru-RU"/>
        </w:rPr>
        <w:t>)</w:t>
      </w:r>
      <w:r w:rsidRPr="00065404">
        <w:rPr>
          <w:color w:val="000000" w:themeColor="text1"/>
          <w:sz w:val="28"/>
          <w:szCs w:val="28"/>
          <w:lang w:eastAsia="ru-RU"/>
        </w:rPr>
        <w:t>, відбирати з сучасного медіапростору й використовувати у навчанні і майбутній професійній діяльності пізнавальні медіатексти.</w:t>
      </w:r>
    </w:p>
    <w:p w:rsidR="00E34555" w:rsidRPr="00065404" w:rsidRDefault="00E34555" w:rsidP="00937FB2">
      <w:pPr>
        <w:spacing w:line="360" w:lineRule="auto"/>
        <w:ind w:firstLine="567"/>
        <w:jc w:val="both"/>
        <w:rPr>
          <w:color w:val="000000" w:themeColor="text1"/>
          <w:sz w:val="28"/>
          <w:szCs w:val="28"/>
          <w:lang w:eastAsia="ru-RU"/>
        </w:rPr>
      </w:pPr>
      <w:r w:rsidRPr="00065404">
        <w:rPr>
          <w:color w:val="000000" w:themeColor="text1"/>
          <w:sz w:val="28"/>
          <w:szCs w:val="28"/>
          <w:lang w:eastAsia="ru-RU"/>
        </w:rPr>
        <w:t xml:space="preserve">Із метою розвитку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професійного й особистого зацікавлення до застосування МОТ у загальноосвітній школі, на нашу думку, необхідно:</w:t>
      </w:r>
    </w:p>
    <w:p w:rsidR="00E34555" w:rsidRPr="00065404" w:rsidRDefault="00EE48D0" w:rsidP="00937FB2">
      <w:pPr>
        <w:spacing w:line="360" w:lineRule="auto"/>
        <w:ind w:firstLine="567"/>
        <w:jc w:val="both"/>
        <w:rPr>
          <w:color w:val="000000" w:themeColor="text1"/>
          <w:sz w:val="28"/>
          <w:szCs w:val="28"/>
          <w:lang w:eastAsia="ru-RU"/>
        </w:rPr>
      </w:pPr>
      <w:r w:rsidRPr="00065404">
        <w:rPr>
          <w:color w:val="000000" w:themeColor="text1"/>
          <w:sz w:val="28"/>
          <w:szCs w:val="28"/>
        </w:rPr>
        <w:t>–</w:t>
      </w:r>
      <w:r w:rsidR="00E34555" w:rsidRPr="00065404">
        <w:rPr>
          <w:color w:val="000000" w:themeColor="text1"/>
          <w:sz w:val="28"/>
          <w:szCs w:val="28"/>
          <w:lang w:eastAsia="ru-RU"/>
        </w:rPr>
        <w:t xml:space="preserve"> ознайомити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xml:space="preserve"> із зарубіжним та вітчизняним досвідом становлення та розвитку медіаосвіти;</w:t>
      </w:r>
    </w:p>
    <w:p w:rsidR="00E34555" w:rsidRPr="00065404" w:rsidRDefault="00EE48D0" w:rsidP="00937FB2">
      <w:pPr>
        <w:spacing w:line="360" w:lineRule="auto"/>
        <w:ind w:firstLine="567"/>
        <w:jc w:val="both"/>
        <w:rPr>
          <w:color w:val="000000" w:themeColor="text1"/>
          <w:sz w:val="28"/>
          <w:szCs w:val="28"/>
          <w:lang w:eastAsia="ru-RU"/>
        </w:rPr>
      </w:pPr>
      <w:r w:rsidRPr="00065404">
        <w:rPr>
          <w:color w:val="000000" w:themeColor="text1"/>
          <w:sz w:val="28"/>
          <w:szCs w:val="28"/>
        </w:rPr>
        <w:lastRenderedPageBreak/>
        <w:t>–</w:t>
      </w:r>
      <w:r w:rsidRPr="00065404">
        <w:rPr>
          <w:color w:val="000000" w:themeColor="text1"/>
          <w:sz w:val="28"/>
          <w:szCs w:val="28"/>
          <w:lang w:eastAsia="ru-RU"/>
        </w:rPr>
        <w:t> </w:t>
      </w:r>
      <w:r w:rsidR="00E34555" w:rsidRPr="00065404">
        <w:rPr>
          <w:color w:val="000000" w:themeColor="text1"/>
          <w:sz w:val="28"/>
          <w:szCs w:val="28"/>
          <w:lang w:eastAsia="ru-RU"/>
        </w:rPr>
        <w:t xml:space="preserve">сприяти усвідомленню майбутніми вчителями необхідності застосування МОТ у навчанні, самоосвіті, подальшій професійній діяльності шляхом включення сучасних медіа в </w:t>
      </w:r>
      <w:r>
        <w:rPr>
          <w:color w:val="000000" w:themeColor="text1"/>
          <w:sz w:val="28"/>
          <w:szCs w:val="28"/>
          <w:lang w:eastAsia="ru-RU"/>
        </w:rPr>
        <w:t>освітній</w:t>
      </w:r>
      <w:r w:rsidR="00E34555" w:rsidRPr="00065404">
        <w:rPr>
          <w:color w:val="000000" w:themeColor="text1"/>
          <w:sz w:val="28"/>
          <w:szCs w:val="28"/>
          <w:lang w:eastAsia="ru-RU"/>
        </w:rPr>
        <w:t xml:space="preserve"> процес;</w:t>
      </w:r>
    </w:p>
    <w:p w:rsidR="00E34555" w:rsidRPr="00065404" w:rsidRDefault="00EE48D0" w:rsidP="00937FB2">
      <w:pPr>
        <w:spacing w:line="360" w:lineRule="auto"/>
        <w:ind w:firstLine="567"/>
        <w:jc w:val="both"/>
        <w:rPr>
          <w:color w:val="000000" w:themeColor="text1"/>
          <w:sz w:val="28"/>
          <w:szCs w:val="28"/>
          <w:lang w:eastAsia="ru-RU"/>
        </w:rPr>
      </w:pPr>
      <w:r w:rsidRPr="00065404">
        <w:rPr>
          <w:color w:val="000000" w:themeColor="text1"/>
          <w:sz w:val="28"/>
          <w:szCs w:val="28"/>
        </w:rPr>
        <w:t>–</w:t>
      </w:r>
      <w:r w:rsidRPr="00065404">
        <w:rPr>
          <w:color w:val="000000" w:themeColor="text1"/>
          <w:sz w:val="28"/>
          <w:szCs w:val="28"/>
          <w:lang w:eastAsia="ru-RU"/>
        </w:rPr>
        <w:t> </w:t>
      </w:r>
      <w:r w:rsidR="00E34555" w:rsidRPr="00065404">
        <w:rPr>
          <w:color w:val="000000" w:themeColor="text1"/>
          <w:sz w:val="28"/>
          <w:szCs w:val="28"/>
          <w:lang w:eastAsia="ru-RU"/>
        </w:rPr>
        <w:t>навчити об’єктивно сприймати інформацію із сучасного медіапростору;</w:t>
      </w:r>
    </w:p>
    <w:p w:rsidR="00E34555" w:rsidRPr="00065404" w:rsidRDefault="00EE48D0" w:rsidP="00937FB2">
      <w:pPr>
        <w:spacing w:line="360" w:lineRule="auto"/>
        <w:ind w:firstLine="567"/>
        <w:jc w:val="both"/>
        <w:rPr>
          <w:color w:val="000000" w:themeColor="text1"/>
          <w:sz w:val="28"/>
          <w:szCs w:val="28"/>
          <w:lang w:eastAsia="ru-RU"/>
        </w:rPr>
      </w:pPr>
      <w:r w:rsidRPr="00065404">
        <w:rPr>
          <w:color w:val="000000" w:themeColor="text1"/>
          <w:sz w:val="28"/>
          <w:szCs w:val="28"/>
        </w:rPr>
        <w:t>–</w:t>
      </w:r>
      <w:r w:rsidRPr="00065404">
        <w:rPr>
          <w:color w:val="000000" w:themeColor="text1"/>
          <w:sz w:val="28"/>
          <w:szCs w:val="28"/>
          <w:lang w:eastAsia="ru-RU"/>
        </w:rPr>
        <w:t> </w:t>
      </w:r>
      <w:r w:rsidR="00E34555" w:rsidRPr="00065404">
        <w:rPr>
          <w:color w:val="000000" w:themeColor="text1"/>
          <w:sz w:val="28"/>
          <w:szCs w:val="28"/>
          <w:lang w:eastAsia="ru-RU"/>
        </w:rPr>
        <w:t xml:space="preserve">стимулювати інтерес у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xml:space="preserve"> до роботи з наявними та створенням власних медіатекстів, із подальшим їх використанням у професійній педагогічній діяльності.</w:t>
      </w:r>
    </w:p>
    <w:p w:rsidR="00E34555" w:rsidRPr="00065404" w:rsidRDefault="00E34555" w:rsidP="00FB44A2">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Крім зазначеного, ефективність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прямопропорційна методам навчання та етапам організації навчального процесу.</w:t>
      </w:r>
    </w:p>
    <w:p w:rsidR="00E34555" w:rsidRPr="00065404" w:rsidRDefault="00E34555" w:rsidP="00937FB2">
      <w:pPr>
        <w:spacing w:line="360" w:lineRule="auto"/>
        <w:ind w:firstLine="540"/>
        <w:jc w:val="both"/>
        <w:rPr>
          <w:color w:val="000000" w:themeColor="text1"/>
        </w:rPr>
      </w:pPr>
      <w:r w:rsidRPr="00065404">
        <w:rPr>
          <w:color w:val="000000" w:themeColor="text1"/>
          <w:sz w:val="28"/>
          <w:szCs w:val="28"/>
        </w:rPr>
        <w:t xml:space="preserve">О. В. Федоров виокремлює методи розвитку критичного мислення і медіакомпетентності </w:t>
      </w:r>
      <w:r w:rsidR="00C74F8C">
        <w:rPr>
          <w:color w:val="000000" w:themeColor="text1"/>
          <w:sz w:val="28"/>
          <w:szCs w:val="28"/>
        </w:rPr>
        <w:t>здобувачів вищої освіти</w:t>
      </w:r>
      <w:r w:rsidRPr="00065404">
        <w:rPr>
          <w:color w:val="000000" w:themeColor="text1"/>
          <w:sz w:val="28"/>
          <w:szCs w:val="28"/>
        </w:rPr>
        <w:t xml:space="preserve"> педагогічного </w:t>
      </w:r>
      <w:r w:rsidR="00E32633">
        <w:rPr>
          <w:color w:val="000000" w:themeColor="text1"/>
          <w:sz w:val="28"/>
          <w:szCs w:val="28"/>
        </w:rPr>
        <w:t>ЗВО</w:t>
      </w:r>
      <w:r w:rsidRPr="00065404">
        <w:rPr>
          <w:color w:val="000000" w:themeColor="text1"/>
          <w:sz w:val="28"/>
          <w:szCs w:val="28"/>
        </w:rPr>
        <w:t xml:space="preserve"> на заняттях медіаосвітнього циклу: 1) за джерелами отриманих знань – словесні (лекції, бесіди, дискусії, що включають створення проблемних ситуацій); наочні (демонстрація медіатекстів, ілюстрацій); практичні (виконання різноманітних творчих завдань практичного характеру на матеріалі медіа); 2) за рівнем пізнавальної діяльності: пояснювально-ілюстративні (повідомлення педагогом певної інформації про медіа і медіаосвіту, сприйняття і засвоєння цієї інформації аудиторією); проблемні (проблемний аналіз певних ситуацій у сфері медіа, медіатекстів із метою розвитку критичного мислення); дослідницькі (організація дослідницької діяльності </w:t>
      </w:r>
      <w:r w:rsidR="00C74F8C">
        <w:rPr>
          <w:color w:val="000000" w:themeColor="text1"/>
          <w:sz w:val="28"/>
          <w:szCs w:val="28"/>
        </w:rPr>
        <w:t>здобувачів вищої освіти</w:t>
      </w:r>
      <w:r w:rsidRPr="00065404">
        <w:rPr>
          <w:color w:val="000000" w:themeColor="text1"/>
          <w:sz w:val="28"/>
          <w:szCs w:val="28"/>
        </w:rPr>
        <w:t>, пов’язаної з медіа і медіаосвітою). При цьому на заняттях переважають практичні, ігрові, творчі завдання, рольові ігри[</w:t>
      </w:r>
      <w:r w:rsidR="00B40DDB">
        <w:rPr>
          <w:color w:val="000000" w:themeColor="text1"/>
          <w:sz w:val="28"/>
          <w:szCs w:val="28"/>
          <w:lang w:val="ru-RU"/>
        </w:rPr>
        <w:t>7</w:t>
      </w:r>
      <w:r w:rsidR="00325408">
        <w:rPr>
          <w:color w:val="000000" w:themeColor="text1"/>
          <w:sz w:val="28"/>
          <w:szCs w:val="28"/>
          <w:lang w:val="ru-RU"/>
        </w:rPr>
        <w:t>3</w:t>
      </w:r>
      <w:r w:rsidRPr="00065404">
        <w:rPr>
          <w:color w:val="000000" w:themeColor="text1"/>
          <w:sz w:val="28"/>
          <w:szCs w:val="28"/>
        </w:rPr>
        <w:t>, с. 109].</w:t>
      </w:r>
    </w:p>
    <w:p w:rsidR="00E34555"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Визначена нами класифікація медіаосвітніх технологій, частково проаналізований сучасний стан та можливості застосування їх у навчальному процесі </w:t>
      </w:r>
      <w:r w:rsidR="00C74F8C">
        <w:rPr>
          <w:color w:val="000000" w:themeColor="text1"/>
          <w:sz w:val="28"/>
          <w:szCs w:val="28"/>
          <w:lang w:eastAsia="ru-RU"/>
        </w:rPr>
        <w:t>ЗВО</w:t>
      </w:r>
      <w:r w:rsidRPr="00065404">
        <w:rPr>
          <w:color w:val="000000" w:themeColor="text1"/>
          <w:sz w:val="28"/>
          <w:szCs w:val="28"/>
          <w:lang w:eastAsia="ru-RU"/>
        </w:rPr>
        <w:t xml:space="preserve"> потребують визначення та обгрунтування педагогічних умов, розробки моделі формування медіаграмотності,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4556F1" w:rsidRDefault="004556F1">
      <w:pPr>
        <w:rPr>
          <w:color w:val="000000" w:themeColor="text1"/>
          <w:sz w:val="28"/>
          <w:szCs w:val="28"/>
          <w:lang w:eastAsia="ru-RU"/>
        </w:rPr>
      </w:pPr>
      <w:r>
        <w:rPr>
          <w:color w:val="000000" w:themeColor="text1"/>
          <w:sz w:val="28"/>
          <w:szCs w:val="28"/>
          <w:lang w:eastAsia="ru-RU"/>
        </w:rPr>
        <w:br w:type="page"/>
      </w:r>
    </w:p>
    <w:p w:rsidR="00E34555" w:rsidRPr="004556F1" w:rsidRDefault="00E34555" w:rsidP="004556F1">
      <w:pPr>
        <w:spacing w:line="360" w:lineRule="auto"/>
        <w:jc w:val="center"/>
        <w:rPr>
          <w:b/>
          <w:color w:val="000000" w:themeColor="text1"/>
          <w:sz w:val="28"/>
          <w:szCs w:val="28"/>
          <w:lang w:eastAsia="ru-RU"/>
        </w:rPr>
      </w:pPr>
      <w:r w:rsidRPr="004556F1">
        <w:rPr>
          <w:b/>
          <w:color w:val="000000" w:themeColor="text1"/>
          <w:sz w:val="28"/>
          <w:szCs w:val="28"/>
          <w:lang w:eastAsia="ru-RU"/>
        </w:rPr>
        <w:lastRenderedPageBreak/>
        <w:t>РОЗДІЛ 2</w:t>
      </w:r>
    </w:p>
    <w:p w:rsidR="00E34555" w:rsidRPr="004556F1" w:rsidRDefault="004556F1" w:rsidP="004556F1">
      <w:pPr>
        <w:spacing w:line="360" w:lineRule="auto"/>
        <w:jc w:val="center"/>
        <w:rPr>
          <w:b/>
          <w:color w:val="000000" w:themeColor="text1"/>
          <w:sz w:val="28"/>
          <w:szCs w:val="28"/>
          <w:lang w:eastAsia="ru-RU"/>
        </w:rPr>
      </w:pPr>
      <w:r w:rsidRPr="004556F1">
        <w:rPr>
          <w:b/>
          <w:color w:val="000000"/>
          <w:sz w:val="28"/>
          <w:szCs w:val="28"/>
        </w:rPr>
        <w:t xml:space="preserve">НАУКОВО-МЕТОДИЧНЕ ОБҐРУНТУВАННЯ ПЕДАГОГІЧНИХ УМОВ ТА МОДЕЛІ </w:t>
      </w:r>
      <w:r w:rsidRPr="004556F1">
        <w:rPr>
          <w:b/>
          <w:color w:val="000000" w:themeColor="text1"/>
          <w:sz w:val="28"/>
          <w:szCs w:val="28"/>
        </w:rPr>
        <w:t>ФОРМУВАННЯ МЕДІАГРАМОТНОСТІ МАЙБУТНІХ УЧИТЕЛІВ ПОЧАТКОВИХ КЛАСІВ У ПРОЦЕСІ ПРОФЕСІЙНОЇ ПІДГОТОВКИ</w:t>
      </w:r>
    </w:p>
    <w:p w:rsidR="004556F1" w:rsidRDefault="004556F1" w:rsidP="004556F1">
      <w:pPr>
        <w:spacing w:line="360" w:lineRule="auto"/>
        <w:ind w:firstLine="720"/>
        <w:jc w:val="both"/>
        <w:rPr>
          <w:color w:val="000000" w:themeColor="text1"/>
          <w:sz w:val="28"/>
          <w:szCs w:val="28"/>
          <w:lang w:eastAsia="ru-RU"/>
        </w:rPr>
      </w:pPr>
    </w:p>
    <w:p w:rsidR="004556F1" w:rsidRPr="004556F1" w:rsidRDefault="004556F1" w:rsidP="004556F1">
      <w:pPr>
        <w:spacing w:line="360" w:lineRule="auto"/>
        <w:ind w:firstLine="720"/>
        <w:jc w:val="both"/>
        <w:rPr>
          <w:color w:val="000000" w:themeColor="text1"/>
          <w:sz w:val="28"/>
          <w:szCs w:val="28"/>
          <w:lang w:eastAsia="ru-RU"/>
        </w:rPr>
      </w:pPr>
    </w:p>
    <w:p w:rsidR="00E34555" w:rsidRPr="004556F1" w:rsidRDefault="004556F1" w:rsidP="004556F1">
      <w:pPr>
        <w:spacing w:line="360" w:lineRule="auto"/>
        <w:ind w:firstLine="720"/>
        <w:jc w:val="both"/>
        <w:rPr>
          <w:b/>
          <w:color w:val="000000" w:themeColor="text1"/>
          <w:sz w:val="28"/>
          <w:szCs w:val="28"/>
          <w:lang w:eastAsia="ru-RU"/>
        </w:rPr>
      </w:pPr>
      <w:r w:rsidRPr="004556F1">
        <w:rPr>
          <w:b/>
          <w:color w:val="000000" w:themeColor="text1"/>
          <w:sz w:val="28"/>
          <w:szCs w:val="28"/>
          <w:lang w:eastAsia="ru-RU"/>
        </w:rPr>
        <w:t>2.1. </w:t>
      </w:r>
      <w:r w:rsidRPr="004556F1">
        <w:rPr>
          <w:b/>
          <w:color w:val="000000"/>
          <w:sz w:val="28"/>
          <w:szCs w:val="28"/>
        </w:rPr>
        <w:t>Методика дослідження проблеми застосування медіаосвітніх технологій у професійній підготовці майбутніх учителів</w:t>
      </w:r>
      <w:r w:rsidRPr="004556F1">
        <w:rPr>
          <w:b/>
          <w:sz w:val="28"/>
          <w:szCs w:val="28"/>
        </w:rPr>
        <w:t xml:space="preserve"> початкових класів</w:t>
      </w:r>
    </w:p>
    <w:p w:rsidR="004556F1" w:rsidRPr="004556F1" w:rsidRDefault="004556F1" w:rsidP="00BF7D2C">
      <w:pPr>
        <w:spacing w:line="360" w:lineRule="auto"/>
        <w:ind w:firstLine="709"/>
        <w:jc w:val="both"/>
        <w:rPr>
          <w:color w:val="000000" w:themeColor="text1"/>
          <w:sz w:val="28"/>
          <w:szCs w:val="28"/>
          <w:lang w:eastAsia="ru-RU"/>
        </w:rPr>
      </w:pPr>
    </w:p>
    <w:p w:rsidR="00E34555" w:rsidRPr="00065404" w:rsidRDefault="00E34555" w:rsidP="00BF7D2C">
      <w:pPr>
        <w:spacing w:line="360" w:lineRule="auto"/>
        <w:ind w:firstLine="709"/>
        <w:jc w:val="both"/>
        <w:rPr>
          <w:i/>
          <w:color w:val="000000" w:themeColor="text1"/>
          <w:sz w:val="28"/>
          <w:szCs w:val="28"/>
          <w:u w:val="single"/>
          <w:lang w:eastAsia="ru-RU"/>
        </w:rPr>
      </w:pPr>
      <w:r w:rsidRPr="00065404">
        <w:rPr>
          <w:color w:val="000000" w:themeColor="text1"/>
          <w:sz w:val="28"/>
          <w:szCs w:val="28"/>
          <w:lang w:eastAsia="ru-RU"/>
        </w:rPr>
        <w:t xml:space="preserve">Провідною ідеєю нашого дослідження є підвищення рівня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 процесі професійної підготовки, застосовуючи навчально-пізнавальні періодичні джерела, програми радіо, кіно, телебачення, сайти та блоги мережі Інтернет.</w:t>
      </w:r>
    </w:p>
    <w:p w:rsidR="00E34555" w:rsidRPr="00065404"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Науковий пошук спрямовувався на подолання суперечностей, що склалися в практиці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 зв’язку з швидким розвитком інформаційного суспільства, які переконливо засвідчили про необхідність підвищення рівня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w:t>
      </w:r>
    </w:p>
    <w:p w:rsidR="00E34555" w:rsidRPr="00065404"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Було передбачено здійснення теоретичного аналізу проблеми дослідження, методологічних основ, історичного досвіду та сучасного стану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Важлива роль надавалася визначенню навчально-пізнавальних медіатекстів, дослідженню особливостей впровадження їх у професійну підготовку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D54483">
      <w:pPr>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процесі дослідження доводилося, що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ґрунтується на врахуванні методологічного, психолого-педагогічного та технологічного аспектів цього процесу. </w:t>
      </w:r>
      <w:r w:rsidRPr="00065404">
        <w:rPr>
          <w:i/>
          <w:iCs/>
          <w:color w:val="000000" w:themeColor="text1"/>
          <w:sz w:val="28"/>
          <w:szCs w:val="28"/>
          <w:shd w:val="clear" w:color="auto" w:fill="FFFFFF"/>
          <w:lang w:eastAsia="ru-RU"/>
        </w:rPr>
        <w:t>Методологічний</w:t>
      </w:r>
      <w:r w:rsidRPr="00065404">
        <w:rPr>
          <w:color w:val="000000" w:themeColor="text1"/>
          <w:sz w:val="28"/>
          <w:szCs w:val="28"/>
          <w:lang w:eastAsia="ru-RU"/>
        </w:rPr>
        <w:t xml:space="preserve"> аспект передбачає розробку й наукове обґрунтування застосування медіаосвітніх технологій у професійній підготовці </w:t>
      </w:r>
      <w:r w:rsidR="00CE23B9">
        <w:rPr>
          <w:color w:val="000000" w:themeColor="text1"/>
          <w:sz w:val="28"/>
          <w:szCs w:val="28"/>
          <w:lang w:eastAsia="ru-RU"/>
        </w:rPr>
        <w:t xml:space="preserve">майбутніх </w:t>
      </w:r>
      <w:r w:rsidR="00CE23B9">
        <w:rPr>
          <w:color w:val="000000" w:themeColor="text1"/>
          <w:sz w:val="28"/>
          <w:szCs w:val="28"/>
          <w:lang w:eastAsia="ru-RU"/>
        </w:rPr>
        <w:lastRenderedPageBreak/>
        <w:t>учителів початкових класів</w:t>
      </w:r>
      <w:r w:rsidRPr="00065404">
        <w:rPr>
          <w:color w:val="000000" w:themeColor="text1"/>
          <w:sz w:val="28"/>
          <w:szCs w:val="28"/>
          <w:lang w:eastAsia="ru-RU"/>
        </w:rPr>
        <w:t xml:space="preserve"> за умов особистісного, системного, міждисциплінарного й інформаційного підходів; враховуючи принципи: поєднання різних методів і засобів навчання залежно від завдань і змісту; принцип міцності, усвідомленості та дієвості результатів навчання, виховання і розвитку; принцип позитивної мотивації та сприятливого емоційного клімату. У</w:t>
      </w:r>
      <w:r w:rsidRPr="00065404">
        <w:rPr>
          <w:i/>
          <w:iCs/>
          <w:color w:val="000000" w:themeColor="text1"/>
          <w:sz w:val="28"/>
          <w:szCs w:val="28"/>
          <w:shd w:val="clear" w:color="auto" w:fill="FFFFFF"/>
          <w:lang w:eastAsia="ru-RU"/>
        </w:rPr>
        <w:t xml:space="preserve"> психолого-педагогічному</w:t>
      </w:r>
      <w:r w:rsidRPr="00065404">
        <w:rPr>
          <w:color w:val="000000" w:themeColor="text1"/>
          <w:sz w:val="28"/>
          <w:szCs w:val="28"/>
          <w:lang w:eastAsia="ru-RU"/>
        </w:rPr>
        <w:t xml:space="preserve"> аспекті провідними питаннями є професійна спрямованість, послідовне удосконалення професійних якостей, шляхом залученнях навчально-пізнавальних та духовно-моральних медіатекстів. </w:t>
      </w:r>
      <w:r w:rsidRPr="00065404">
        <w:rPr>
          <w:i/>
          <w:iCs/>
          <w:color w:val="000000" w:themeColor="text1"/>
          <w:sz w:val="28"/>
          <w:szCs w:val="28"/>
          <w:shd w:val="clear" w:color="auto" w:fill="FFFFFF"/>
          <w:lang w:eastAsia="ru-RU"/>
        </w:rPr>
        <w:t>Технологічний</w:t>
      </w:r>
      <w:r w:rsidRPr="00065404">
        <w:rPr>
          <w:color w:val="000000" w:themeColor="text1"/>
          <w:sz w:val="28"/>
          <w:szCs w:val="28"/>
          <w:lang w:eastAsia="ru-RU"/>
        </w:rPr>
        <w:t xml:space="preserve"> аспект передбачає вміння впроваджувати у навчання та подальшу професійну діяльність медіаосвітні технології, шляхом розроблення методики застосування МОТ.</w:t>
      </w:r>
    </w:p>
    <w:p w:rsidR="00E34555" w:rsidRPr="00065404" w:rsidRDefault="00E34555" w:rsidP="00D544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Вивчення специфіки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дало змогу визначити мету застосування МОТ </w:t>
      </w:r>
      <w:r w:rsidR="002E059E">
        <w:rPr>
          <w:color w:val="000000" w:themeColor="text1"/>
          <w:sz w:val="28"/>
          <w:szCs w:val="28"/>
          <w:lang w:eastAsia="ru-RU"/>
        </w:rPr>
        <w:t>восвітньому</w:t>
      </w:r>
      <w:r w:rsidRPr="00065404">
        <w:rPr>
          <w:color w:val="000000" w:themeColor="text1"/>
          <w:sz w:val="28"/>
          <w:szCs w:val="28"/>
          <w:lang w:eastAsia="ru-RU"/>
        </w:rPr>
        <w:t xml:space="preserve"> процесі </w:t>
      </w:r>
      <w:r w:rsidR="00C74F8C">
        <w:rPr>
          <w:color w:val="000000" w:themeColor="text1"/>
          <w:sz w:val="28"/>
          <w:szCs w:val="28"/>
          <w:lang w:eastAsia="ru-RU"/>
        </w:rPr>
        <w:t>ЗВО</w:t>
      </w:r>
      <w:r w:rsidRPr="00065404">
        <w:rPr>
          <w:color w:val="000000" w:themeColor="text1"/>
          <w:sz w:val="28"/>
          <w:szCs w:val="28"/>
          <w:lang w:eastAsia="ru-RU"/>
        </w:rPr>
        <w:t xml:space="preserve">, яка полягає у підвищенні рівня їх медіаграмотності, формуванні умінь застосовувати навчально-пізнавальні медіатексти у подальшій професійній діяльності. У зв’язку з цим гіпотеза дослідження полягає у припущенні, що застосування МОТ у процесі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буде ефективним за умов: 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 </w:t>
      </w:r>
      <w:r w:rsidR="002E059E">
        <w:rPr>
          <w:color w:val="000000" w:themeColor="text1"/>
          <w:sz w:val="28"/>
          <w:szCs w:val="28"/>
          <w:lang w:eastAsia="ru-RU"/>
        </w:rPr>
        <w:t>у</w:t>
      </w:r>
      <w:r w:rsidRPr="00065404">
        <w:rPr>
          <w:color w:val="000000" w:themeColor="text1"/>
          <w:sz w:val="28"/>
          <w:szCs w:val="28"/>
          <w:lang w:eastAsia="ru-RU"/>
        </w:rPr>
        <w:t xml:space="preserve">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використання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проведення тренінгів із безпечного користування інтернет-ресурсами.</w:t>
      </w:r>
    </w:p>
    <w:p w:rsidR="002E059E"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Для забезпечення методологічної повноти і достатності дослідження ми використовували різні рівні й типи педагогічного аналізу. Так, з метою дослідження проблеми в педагогічній науці та практиці проаналізовано </w:t>
      </w:r>
      <w:r w:rsidR="002E059E">
        <w:rPr>
          <w:color w:val="000000" w:themeColor="text1"/>
          <w:sz w:val="28"/>
          <w:szCs w:val="28"/>
          <w:lang w:eastAsia="ru-RU"/>
        </w:rPr>
        <w:t xml:space="preserve">велику кількість </w:t>
      </w:r>
      <w:r w:rsidRPr="00065404">
        <w:rPr>
          <w:color w:val="000000" w:themeColor="text1"/>
          <w:sz w:val="28"/>
          <w:szCs w:val="28"/>
          <w:lang w:eastAsia="ru-RU"/>
        </w:rPr>
        <w:t>літературних джерел; проведено анкетування</w:t>
      </w:r>
      <w:r w:rsidR="002E059E">
        <w:rPr>
          <w:color w:val="000000" w:themeColor="text1"/>
          <w:sz w:val="28"/>
          <w:szCs w:val="28"/>
          <w:lang w:eastAsia="ru-RU"/>
        </w:rPr>
        <w:t xml:space="preserve"> середздобувачів вищої та загальної середньої освіти, викладачів і вчителів.</w:t>
      </w:r>
    </w:p>
    <w:p w:rsidR="00E34555" w:rsidRPr="00065404" w:rsidRDefault="00E34555" w:rsidP="00DE5933">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Для розв’язання поставлених задач було розроблено своєрідний алгоритм процесу дослідження. В узагальненому вигляді він передбачає розробку моделі </w:t>
      </w:r>
      <w:r w:rsidRPr="00065404">
        <w:rPr>
          <w:color w:val="000000" w:themeColor="text1"/>
          <w:sz w:val="28"/>
          <w:szCs w:val="28"/>
          <w:lang w:eastAsia="ru-RU"/>
        </w:rPr>
        <w:lastRenderedPageBreak/>
        <w:t xml:space="preserve">формування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яка є системою оптимально організованого процесу навчання у </w:t>
      </w:r>
      <w:r w:rsidR="00C74F8C">
        <w:rPr>
          <w:color w:val="000000" w:themeColor="text1"/>
          <w:sz w:val="28"/>
          <w:szCs w:val="28"/>
          <w:lang w:eastAsia="ru-RU"/>
        </w:rPr>
        <w:t>ЗВО</w:t>
      </w:r>
      <w:r w:rsidRPr="00065404">
        <w:rPr>
          <w:color w:val="000000" w:themeColor="text1"/>
          <w:sz w:val="28"/>
          <w:szCs w:val="28"/>
          <w:lang w:eastAsia="ru-RU"/>
        </w:rPr>
        <w:t xml:space="preserve"> із застосуванням МОТ. Модель являє собою структурно-логічну схему, що містить мотиваційно-цільовий, організаційно-змістовий,процесуально-діяльнісний, контрольно-результативний компоненти, враховує принципи медіаосвіти, підходи, закономірності, педагогічні умови, поетапність та цілісність процесу підвищення рівнів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BF7D2C">
      <w:pPr>
        <w:spacing w:line="360" w:lineRule="auto"/>
        <w:ind w:firstLine="540"/>
        <w:jc w:val="both"/>
        <w:rPr>
          <w:color w:val="000000" w:themeColor="text1"/>
          <w:sz w:val="28"/>
          <w:szCs w:val="28"/>
          <w:lang w:eastAsia="ru-RU"/>
        </w:rPr>
      </w:pPr>
      <w:r w:rsidRPr="00065404">
        <w:rPr>
          <w:color w:val="000000" w:themeColor="text1"/>
          <w:sz w:val="28"/>
          <w:szCs w:val="28"/>
          <w:lang w:eastAsia="ru-RU"/>
        </w:rPr>
        <w:t>Серед принципів навчання варто назвати класичні: принцип науковості, систематичності та послідовності, доступності, наочності, зв’язку навчання з практикою, міцності засвоєння знань.</w:t>
      </w:r>
    </w:p>
    <w:p w:rsidR="00E34555" w:rsidRPr="00065404" w:rsidRDefault="00E34555" w:rsidP="00BF7D2C">
      <w:pPr>
        <w:widowControl w:val="0"/>
        <w:suppressAutoHyphens/>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У процесі дослідження важливе значення надавалося створенню педагогічних умов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із метою підвищення рівня їх медіаграмотності, зокрема, 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 упровадження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використання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проведення тренінгів із безпечного користування інтернет-ресурсами тощо. </w:t>
      </w:r>
    </w:p>
    <w:p w:rsidR="00E34555" w:rsidRPr="00065404" w:rsidRDefault="00E34555" w:rsidP="00BF7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Формування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має забезпечувати досягнення головної мети – навчити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застосовувати МОТ у майбутній професійній діяльності. Досягненню цієї мети сприяло розв’язання таких завдань: організувати </w:t>
      </w:r>
      <w:r w:rsidR="002E059E">
        <w:rPr>
          <w:color w:val="000000" w:themeColor="text1"/>
          <w:sz w:val="28"/>
          <w:szCs w:val="28"/>
          <w:lang w:eastAsia="ru-RU"/>
        </w:rPr>
        <w:t>освітній процес</w:t>
      </w:r>
      <w:r w:rsidRPr="00065404">
        <w:rPr>
          <w:color w:val="000000" w:themeColor="text1"/>
          <w:sz w:val="28"/>
          <w:szCs w:val="28"/>
          <w:lang w:eastAsia="ru-RU"/>
        </w:rPr>
        <w:t xml:space="preserve"> у </w:t>
      </w:r>
      <w:r w:rsidR="00C74F8C">
        <w:rPr>
          <w:color w:val="000000" w:themeColor="text1"/>
          <w:sz w:val="28"/>
          <w:szCs w:val="28"/>
          <w:lang w:eastAsia="ru-RU"/>
        </w:rPr>
        <w:t>ЗВО</w:t>
      </w:r>
      <w:r w:rsidRPr="00065404">
        <w:rPr>
          <w:color w:val="000000" w:themeColor="text1"/>
          <w:sz w:val="28"/>
          <w:szCs w:val="28"/>
          <w:lang w:eastAsia="ru-RU"/>
        </w:rPr>
        <w:t xml:space="preserve">, використовуючи навчально-пізнавальні медіатексти, для отримання нових знань; сприяти виробленню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позитивної мотивації до застосування МОТ; вказати на шляхи застосування медіаосвітніх технологій у майбутній професійно-педагогічній діяльності; підготувати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до використання МОТ для підвищення рівнів медіаграмотності в учнів загальноосвітньої школи.</w:t>
      </w:r>
    </w:p>
    <w:p w:rsidR="00E34555" w:rsidRPr="00065404" w:rsidRDefault="00E34555" w:rsidP="00195AE6">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Програмою дослідження передбачалась розробка методики застосування </w:t>
      </w:r>
      <w:r w:rsidRPr="00065404">
        <w:rPr>
          <w:color w:val="000000" w:themeColor="text1"/>
          <w:sz w:val="28"/>
          <w:szCs w:val="28"/>
          <w:lang w:eastAsia="ru-RU"/>
        </w:rPr>
        <w:lastRenderedPageBreak/>
        <w:t xml:space="preserve">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яка передбачала послідовне проходження певних взаємозв’язаних етапів: мотиваційний, теоретичний, практичний, рефлексивно-творчий.</w:t>
      </w:r>
    </w:p>
    <w:p w:rsidR="00E34555" w:rsidRPr="00065404" w:rsidRDefault="00E34555" w:rsidP="00BF7D2C">
      <w:pPr>
        <w:widowControl w:val="0"/>
        <w:tabs>
          <w:tab w:val="num" w:pos="0"/>
        </w:tabs>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На </w:t>
      </w:r>
      <w:r w:rsidRPr="00065404">
        <w:rPr>
          <w:i/>
          <w:color w:val="000000" w:themeColor="text1"/>
          <w:sz w:val="28"/>
          <w:szCs w:val="28"/>
          <w:lang w:eastAsia="ru-RU"/>
        </w:rPr>
        <w:t>мотиваційному</w:t>
      </w:r>
      <w:r w:rsidRPr="00065404">
        <w:rPr>
          <w:color w:val="000000" w:themeColor="text1"/>
          <w:sz w:val="28"/>
          <w:szCs w:val="28"/>
          <w:lang w:eastAsia="ru-RU"/>
        </w:rPr>
        <w:t xml:space="preserve"> етапі відбувається усвідомлення студентом себе як майбутнього фахівця, здатного до здійснення педагогічної діяльності, у якого може формуватися стійка мотивація для підвищення рівня медіаграмотності, необхідної для урізноманітнення майбутньої професійно-педагогічної діяльності. Формування позитивної мотивації щодо застосування МОТ здійснюється шляхом ознайомлення із освітньо-орієнтованими періодичними виданнями, програмами радіо, телебачення, сайтами та блогами мережі Інтернет. На </w:t>
      </w:r>
      <w:r w:rsidRPr="00065404">
        <w:rPr>
          <w:i/>
          <w:color w:val="000000" w:themeColor="text1"/>
          <w:sz w:val="28"/>
          <w:szCs w:val="28"/>
          <w:lang w:eastAsia="ru-RU"/>
        </w:rPr>
        <w:t xml:space="preserve">теоретичному </w:t>
      </w:r>
      <w:r w:rsidRPr="00065404">
        <w:rPr>
          <w:color w:val="000000" w:themeColor="text1"/>
          <w:sz w:val="28"/>
          <w:szCs w:val="28"/>
          <w:lang w:eastAsia="ru-RU"/>
        </w:rPr>
        <w:t xml:space="preserve">етапі засвоюються знання про розвиток досліджуваної проблеми в педагогічній теорії та практиці, пропонується аналіз базових понять дослідження, історія розвитку та досвід </w:t>
      </w:r>
      <w:r w:rsidR="002E059E">
        <w:rPr>
          <w:color w:val="000000" w:themeColor="text1"/>
          <w:sz w:val="28"/>
          <w:szCs w:val="28"/>
          <w:lang w:eastAsia="ru-RU"/>
        </w:rPr>
        <w:t>у</w:t>
      </w:r>
      <w:r w:rsidRPr="00065404">
        <w:rPr>
          <w:color w:val="000000" w:themeColor="text1"/>
          <w:sz w:val="28"/>
          <w:szCs w:val="28"/>
          <w:lang w:eastAsia="ru-RU"/>
        </w:rPr>
        <w:t xml:space="preserve">провадження медіаосвіти в Україні та закордоном, обгрунтовуються концепції, теорії та моделі медіаосвіти; запропоновано класифікацію МОТ, сучасний стан їх застосування у </w:t>
      </w:r>
      <w:r w:rsidR="002E059E">
        <w:rPr>
          <w:color w:val="000000" w:themeColor="text1"/>
          <w:sz w:val="28"/>
          <w:szCs w:val="28"/>
          <w:lang w:eastAsia="ru-RU"/>
        </w:rPr>
        <w:t>освітньому процесі</w:t>
      </w:r>
      <w:r w:rsidRPr="00065404">
        <w:rPr>
          <w:color w:val="000000" w:themeColor="text1"/>
          <w:sz w:val="28"/>
          <w:szCs w:val="28"/>
          <w:lang w:eastAsia="ru-RU"/>
        </w:rPr>
        <w:t xml:space="preserve">. При реалізації </w:t>
      </w:r>
      <w:r w:rsidRPr="00065404">
        <w:rPr>
          <w:i/>
          <w:color w:val="000000" w:themeColor="text1"/>
          <w:sz w:val="28"/>
          <w:szCs w:val="28"/>
          <w:lang w:eastAsia="ru-RU"/>
        </w:rPr>
        <w:t>практичного</w:t>
      </w:r>
      <w:r w:rsidRPr="00065404">
        <w:rPr>
          <w:color w:val="000000" w:themeColor="text1"/>
          <w:sz w:val="28"/>
          <w:szCs w:val="28"/>
          <w:lang w:eastAsia="ru-RU"/>
        </w:rPr>
        <w:t xml:space="preserve"> етапу відбувається розвиток медіаумінь майбутнього педагога, вмінь створювати і застосовувати у професійній діяльності навчально-пізнавальні періодичні джерела, програми телебачення, сайти мережі Інтернет. Це здійснюється під час проходження різних видів практики, виконання курсових робіт, медіапроектів, аудиторної та позааудиторної робіт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 процесі реалізації </w:t>
      </w:r>
      <w:r w:rsidRPr="00065404">
        <w:rPr>
          <w:i/>
          <w:color w:val="000000" w:themeColor="text1"/>
          <w:sz w:val="28"/>
          <w:szCs w:val="28"/>
          <w:lang w:eastAsia="ru-RU"/>
        </w:rPr>
        <w:t>рефлексивно-творчого</w:t>
      </w:r>
      <w:r w:rsidRPr="00065404">
        <w:rPr>
          <w:color w:val="000000" w:themeColor="text1"/>
          <w:sz w:val="28"/>
          <w:szCs w:val="28"/>
          <w:lang w:eastAsia="ru-RU"/>
        </w:rPr>
        <w:t xml:space="preserve"> етапу студент отримує знання й уміння з створення власних навчально-пізнавальних медіатекстів. З’являються реальні результати від впровадження своїх раціоналізаторських пропозицій, рекомендацій, проектів, які розроблялися і обґрунтовувалися під час виробничої педагогічної практики, виконання медіапроектів, індивідуальних навчально-дослідних завдань, курсових, </w:t>
      </w:r>
      <w:r w:rsidR="002E059E">
        <w:rPr>
          <w:color w:val="000000" w:themeColor="text1"/>
          <w:sz w:val="28"/>
          <w:szCs w:val="28"/>
          <w:lang w:eastAsia="ru-RU"/>
        </w:rPr>
        <w:t>кваліфікаційних</w:t>
      </w:r>
      <w:r w:rsidRPr="00065404">
        <w:rPr>
          <w:color w:val="000000" w:themeColor="text1"/>
          <w:sz w:val="28"/>
          <w:szCs w:val="28"/>
          <w:lang w:eastAsia="ru-RU"/>
        </w:rPr>
        <w:t xml:space="preserve"> робіт, </w:t>
      </w:r>
      <w:r w:rsidR="002E059E">
        <w:rPr>
          <w:color w:val="000000" w:themeColor="text1"/>
          <w:sz w:val="28"/>
          <w:szCs w:val="28"/>
          <w:lang w:eastAsia="ru-RU"/>
        </w:rPr>
        <w:t>освітньому процесі</w:t>
      </w:r>
      <w:r w:rsidRPr="00065404">
        <w:rPr>
          <w:color w:val="000000" w:themeColor="text1"/>
          <w:sz w:val="28"/>
          <w:szCs w:val="28"/>
          <w:lang w:eastAsia="ru-RU"/>
        </w:rPr>
        <w:t>, діяльності гуртка по медіаосвіті.</w:t>
      </w:r>
    </w:p>
    <w:p w:rsidR="00E34555" w:rsidRPr="00065404"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 різних етапах наукового пошуку ми використовували інноваційний педагогічний досвід, спрямований на розвиток особистості </w:t>
      </w:r>
      <w:r w:rsidR="00CE23B9">
        <w:rPr>
          <w:color w:val="000000" w:themeColor="text1"/>
          <w:sz w:val="28"/>
          <w:szCs w:val="28"/>
          <w:lang w:eastAsia="ru-RU"/>
        </w:rPr>
        <w:t xml:space="preserve">майбутніх учителів </w:t>
      </w:r>
      <w:r w:rsidR="00CE23B9">
        <w:rPr>
          <w:color w:val="000000" w:themeColor="text1"/>
          <w:sz w:val="28"/>
          <w:szCs w:val="28"/>
          <w:lang w:eastAsia="ru-RU"/>
        </w:rPr>
        <w:lastRenderedPageBreak/>
        <w:t>початкових класів</w:t>
      </w:r>
      <w:r w:rsidRPr="00065404">
        <w:rPr>
          <w:color w:val="000000" w:themeColor="text1"/>
          <w:sz w:val="28"/>
          <w:szCs w:val="28"/>
          <w:lang w:eastAsia="ru-RU"/>
        </w:rPr>
        <w:t xml:space="preserve">. Підвищення рівня медіаграмотності </w:t>
      </w:r>
      <w:r w:rsidR="00C74F8C">
        <w:rPr>
          <w:color w:val="000000" w:themeColor="text1"/>
          <w:sz w:val="28"/>
          <w:szCs w:val="28"/>
          <w:lang w:eastAsia="ru-RU"/>
        </w:rPr>
        <w:t>здобувачів вищої освітиЗВО</w:t>
      </w:r>
      <w:r w:rsidRPr="00065404">
        <w:rPr>
          <w:color w:val="000000" w:themeColor="text1"/>
          <w:sz w:val="28"/>
          <w:szCs w:val="28"/>
          <w:lang w:eastAsia="ru-RU"/>
        </w:rPr>
        <w:t xml:space="preserve"> забезпечується завдяки системному застосуванню навчально-пізнавальних медіатекстів, впровадженню методики </w:t>
      </w:r>
      <w:r w:rsidR="002E059E">
        <w:rPr>
          <w:color w:val="000000" w:themeColor="text1"/>
          <w:sz w:val="28"/>
          <w:szCs w:val="28"/>
          <w:lang w:eastAsia="ru-RU"/>
        </w:rPr>
        <w:t>в освітній процес</w:t>
      </w:r>
      <w:r w:rsidR="00C74F8C">
        <w:rPr>
          <w:color w:val="000000" w:themeColor="text1"/>
          <w:sz w:val="28"/>
          <w:szCs w:val="28"/>
          <w:lang w:eastAsia="ru-RU"/>
        </w:rPr>
        <w:t>ЗВО</w:t>
      </w:r>
      <w:r w:rsidRPr="00065404">
        <w:rPr>
          <w:color w:val="000000" w:themeColor="text1"/>
          <w:sz w:val="28"/>
          <w:szCs w:val="28"/>
          <w:lang w:eastAsia="ru-RU"/>
        </w:rPr>
        <w:t xml:space="preserve"> (</w:t>
      </w:r>
      <w:r w:rsidR="002E059E">
        <w:rPr>
          <w:color w:val="000000" w:themeColor="text1"/>
          <w:sz w:val="28"/>
          <w:szCs w:val="28"/>
          <w:lang w:eastAsia="ru-RU"/>
        </w:rPr>
        <w:t>у</w:t>
      </w:r>
      <w:r w:rsidRPr="00065404">
        <w:rPr>
          <w:color w:val="000000" w:themeColor="text1"/>
          <w:sz w:val="28"/>
          <w:szCs w:val="28"/>
          <w:lang w:eastAsia="ru-RU"/>
        </w:rPr>
        <w:t xml:space="preserve">проваджувалась під час вивчення дисциплін </w:t>
      </w:r>
      <w:r w:rsidR="004C251D">
        <w:rPr>
          <w:color w:val="000000" w:themeColor="text1"/>
          <w:sz w:val="28"/>
          <w:szCs w:val="28"/>
          <w:lang w:eastAsia="ru-RU"/>
        </w:rPr>
        <w:t>«</w:t>
      </w:r>
      <w:r w:rsidR="002E059E">
        <w:rPr>
          <w:color w:val="000000" w:themeColor="text1"/>
          <w:sz w:val="28"/>
          <w:szCs w:val="28"/>
          <w:lang w:eastAsia="ru-RU"/>
        </w:rPr>
        <w:t>П</w:t>
      </w:r>
      <w:r w:rsidRPr="00065404">
        <w:rPr>
          <w:color w:val="000000" w:themeColor="text1"/>
          <w:sz w:val="28"/>
          <w:szCs w:val="28"/>
          <w:lang w:eastAsia="ru-RU"/>
        </w:rPr>
        <w:t>едагогіка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Основи корекційної педагогіки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Основи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Сучасні педагогічні технології</w:t>
      </w:r>
      <w:r w:rsidR="004C251D">
        <w:rPr>
          <w:color w:val="000000" w:themeColor="text1"/>
          <w:sz w:val="28"/>
          <w:szCs w:val="28"/>
          <w:lang w:eastAsia="ru-RU"/>
        </w:rPr>
        <w:t>»</w:t>
      </w:r>
      <w:r w:rsidRPr="00065404">
        <w:rPr>
          <w:color w:val="000000" w:themeColor="text1"/>
          <w:sz w:val="28"/>
          <w:szCs w:val="28"/>
          <w:lang w:eastAsia="ru-RU"/>
        </w:rPr>
        <w:t xml:space="preserve">), ефективних форм, методів і засобів професійно-педагогічного навчання,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Доводилась залежність рівня сформованості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від забезпечення запропонованих автором педагогічних умов. Здійснюючи науковий пошук, ми передбачали, що узагальнення проміжних і кінцевих результатів дослідження </w:t>
      </w:r>
      <w:r w:rsidR="002E059E">
        <w:rPr>
          <w:color w:val="000000" w:themeColor="text1"/>
          <w:sz w:val="28"/>
          <w:szCs w:val="28"/>
          <w:lang w:eastAsia="ru-RU"/>
        </w:rPr>
        <w:t>на</w:t>
      </w:r>
      <w:r w:rsidRPr="00065404">
        <w:rPr>
          <w:color w:val="000000" w:themeColor="text1"/>
          <w:sz w:val="28"/>
          <w:szCs w:val="28"/>
          <w:lang w:eastAsia="ru-RU"/>
        </w:rPr>
        <w:t xml:space="preserve">дасть можливість довести результативність методики застосування медіаосвітніх технологій у професійній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яка передбачала реалізацію визначених педагогічних умов.</w:t>
      </w:r>
    </w:p>
    <w:p w:rsidR="00E34555" w:rsidRPr="00065404" w:rsidRDefault="00E34555" w:rsidP="00BF7D2C">
      <w:pPr>
        <w:widowControl w:val="0"/>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Очікувалося, що основними результатами наукового дослідження стане визначення та обґрунтування педагогічних умов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розробка моделі формування медіаграмотності, методики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спецкурсу та методичних рекомендацій.</w:t>
      </w:r>
    </w:p>
    <w:p w:rsidR="00E32F87" w:rsidRDefault="00E32F87" w:rsidP="00E32F87">
      <w:pPr>
        <w:widowControl w:val="0"/>
        <w:spacing w:line="360" w:lineRule="auto"/>
        <w:ind w:firstLine="709"/>
        <w:jc w:val="both"/>
        <w:rPr>
          <w:color w:val="000000" w:themeColor="text1"/>
          <w:sz w:val="28"/>
          <w:szCs w:val="28"/>
          <w:lang w:eastAsia="ru-RU"/>
        </w:rPr>
      </w:pPr>
    </w:p>
    <w:p w:rsidR="00E32F87" w:rsidRDefault="00E32F87" w:rsidP="00E32F87">
      <w:pPr>
        <w:widowControl w:val="0"/>
        <w:spacing w:line="360" w:lineRule="auto"/>
        <w:ind w:firstLine="709"/>
        <w:jc w:val="both"/>
        <w:rPr>
          <w:color w:val="000000" w:themeColor="text1"/>
          <w:sz w:val="28"/>
          <w:szCs w:val="28"/>
          <w:lang w:eastAsia="ru-RU"/>
        </w:rPr>
      </w:pPr>
    </w:p>
    <w:p w:rsidR="00E34555" w:rsidRPr="00E32F87" w:rsidRDefault="00E32F87" w:rsidP="00E32F87">
      <w:pPr>
        <w:widowControl w:val="0"/>
        <w:spacing w:line="360" w:lineRule="auto"/>
        <w:ind w:firstLine="709"/>
        <w:jc w:val="both"/>
        <w:rPr>
          <w:b/>
          <w:color w:val="000000" w:themeColor="text1"/>
          <w:sz w:val="28"/>
          <w:szCs w:val="28"/>
          <w:lang w:eastAsia="ru-RU"/>
        </w:rPr>
      </w:pPr>
      <w:r w:rsidRPr="00E32F87">
        <w:rPr>
          <w:b/>
          <w:color w:val="000000" w:themeColor="text1"/>
          <w:sz w:val="28"/>
          <w:szCs w:val="28"/>
          <w:lang w:eastAsia="ru-RU"/>
        </w:rPr>
        <w:t>2.2. Педагогічні умови та модель формування медіаграмотності майбутніх учителів початкових класів у процесі професійної підготовки</w:t>
      </w:r>
    </w:p>
    <w:p w:rsidR="00E32F87" w:rsidRDefault="00E32F87" w:rsidP="00636B07">
      <w:pPr>
        <w:spacing w:line="360" w:lineRule="auto"/>
        <w:ind w:firstLine="720"/>
        <w:jc w:val="both"/>
        <w:rPr>
          <w:color w:val="000000" w:themeColor="text1"/>
          <w:sz w:val="28"/>
          <w:szCs w:val="28"/>
          <w:lang w:eastAsia="ru-RU"/>
        </w:rPr>
      </w:pP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Підготовка педагога, компетентного у сфері медіаосвіти, становить складну систему, яка функціонує відповідно до цілей, завдань і принципів навчання фахівця з вищою освітою.</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 xml:space="preserve">Система передбачає інтеграцію медіаосвітніх технологій </w:t>
      </w:r>
      <w:r w:rsidR="00B751A7">
        <w:rPr>
          <w:color w:val="000000" w:themeColor="text1"/>
          <w:sz w:val="28"/>
          <w:szCs w:val="28"/>
          <w:lang w:eastAsia="ru-RU"/>
        </w:rPr>
        <w:t>в</w:t>
      </w:r>
      <w:r w:rsidR="002E059E">
        <w:rPr>
          <w:color w:val="000000" w:themeColor="text1"/>
          <w:sz w:val="28"/>
          <w:szCs w:val="28"/>
          <w:lang w:eastAsia="ru-RU"/>
        </w:rPr>
        <w:t>освітній процес</w:t>
      </w:r>
      <w:r w:rsidR="00C74F8C">
        <w:rPr>
          <w:color w:val="000000" w:themeColor="text1"/>
          <w:sz w:val="28"/>
          <w:szCs w:val="28"/>
          <w:lang w:eastAsia="ru-RU"/>
        </w:rPr>
        <w:t>ЗВО</w:t>
      </w:r>
      <w:r w:rsidRPr="00065404">
        <w:rPr>
          <w:color w:val="000000" w:themeColor="text1"/>
          <w:sz w:val="28"/>
          <w:szCs w:val="28"/>
          <w:lang w:eastAsia="ru-RU"/>
        </w:rPr>
        <w:t xml:space="preserve">, включає педагогічні умови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модель формування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методику застосування навчально-пізнавальних медіатекстів у професійній підготовці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Окрім того, модель включає систему взаємопов’язаних компонентів, які лише в сукупності сприятимуть підвищенню рівнів медіаграмотності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Навчання медіаосвіти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хоча і певною мірою вужче від рівня оволодіння і користування інформацією, необхідною в деяких інших галузях, наприклад журналістиці, однак учителі повинні володіти кращими вміннями у передачі знань, використовуючи МОТ.</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Результатом підготовки є готовність до реалізації медіаосвіти в загальноосвітніх закладах, яку ми визначили як стійке інтегративне особистісне утворення з усвідомленням необхідності та стійким бажанням ведення роботи щодо формування в учнів здатності до відбору, сприйняття, критичного аналізу і самостійного створення навчально-пізнавальних, виховних та духовно-моральних медіатекстів, а також наявністю теоретичних, практичних і методичних медіаосвітніх знань.</w:t>
      </w:r>
    </w:p>
    <w:p w:rsidR="00E34555" w:rsidRPr="00065404" w:rsidRDefault="00E34555" w:rsidP="00636B07">
      <w:pPr>
        <w:shd w:val="clear" w:color="auto" w:fill="FFFFFF"/>
        <w:spacing w:line="360" w:lineRule="auto"/>
        <w:ind w:firstLine="720"/>
        <w:jc w:val="both"/>
        <w:rPr>
          <w:i/>
          <w:color w:val="000000" w:themeColor="text1"/>
          <w:sz w:val="28"/>
          <w:szCs w:val="28"/>
          <w:lang w:eastAsia="ru-RU"/>
        </w:rPr>
      </w:pPr>
      <w:r w:rsidRPr="00065404">
        <w:rPr>
          <w:color w:val="000000" w:themeColor="text1"/>
          <w:sz w:val="28"/>
          <w:szCs w:val="28"/>
          <w:lang w:eastAsia="ru-RU"/>
        </w:rPr>
        <w:t xml:space="preserve">Отже, </w:t>
      </w:r>
      <w:r w:rsidRPr="00065404">
        <w:rPr>
          <w:i/>
          <w:color w:val="000000" w:themeColor="text1"/>
          <w:sz w:val="28"/>
          <w:szCs w:val="28"/>
          <w:lang w:eastAsia="ru-RU"/>
        </w:rPr>
        <w:t xml:space="preserve">професійна підготовка </w:t>
      </w:r>
      <w:r w:rsidR="00CE23B9">
        <w:rPr>
          <w:i/>
          <w:color w:val="000000" w:themeColor="text1"/>
          <w:sz w:val="28"/>
          <w:szCs w:val="28"/>
          <w:lang w:eastAsia="ru-RU"/>
        </w:rPr>
        <w:t>майбутніх учителів початкових класів</w:t>
      </w:r>
      <w:r w:rsidRPr="00065404">
        <w:rPr>
          <w:i/>
          <w:color w:val="000000" w:themeColor="text1"/>
          <w:sz w:val="28"/>
          <w:szCs w:val="28"/>
          <w:lang w:eastAsia="ru-RU"/>
        </w:rPr>
        <w:t xml:space="preserve"> із застосуванням медіаосвітніх технологій</w:t>
      </w:r>
      <w:r w:rsidRPr="00065404">
        <w:rPr>
          <w:color w:val="000000" w:themeColor="text1"/>
          <w:sz w:val="28"/>
          <w:szCs w:val="28"/>
          <w:lang w:eastAsia="ru-RU"/>
        </w:rPr>
        <w:t xml:space="preserve"> – це складний процес, який передбачає засвоєння певного обсягу фахових теоретичних знань, набуття вмінь і навичок практичної та самостійної професійно-педагогічної діяльності за посередництва МОТ. </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Актуальність досліджуваної проблеми спонукає до з’ясування педагогічних умов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Аналіз психолого-педагогічної літератури переконливо свідчить, що в процесі організації діяльності для її результативності необхідно визначати певні умови реалізації цієї сукупності процесів. Незважаючи на те, що </w:t>
      </w:r>
      <w:r w:rsidRPr="00065404">
        <w:rPr>
          <w:color w:val="000000" w:themeColor="text1"/>
          <w:sz w:val="28"/>
          <w:szCs w:val="28"/>
          <w:lang w:eastAsia="ru-RU"/>
        </w:rPr>
        <w:lastRenderedPageBreak/>
        <w:t xml:space="preserve">предметом великої кількості педагогічних досліджень виступають педагогічні умови реалізації певних процесів, у сучасній науці існують розбіжності в тлумаченні самого поняття </w:t>
      </w:r>
      <w:r w:rsidR="004C251D">
        <w:rPr>
          <w:color w:val="000000" w:themeColor="text1"/>
          <w:sz w:val="28"/>
          <w:szCs w:val="28"/>
          <w:lang w:eastAsia="ru-RU"/>
        </w:rPr>
        <w:t>«</w:t>
      </w:r>
      <w:r w:rsidRPr="00065404">
        <w:rPr>
          <w:color w:val="000000" w:themeColor="text1"/>
          <w:sz w:val="28"/>
          <w:szCs w:val="28"/>
          <w:lang w:eastAsia="ru-RU"/>
        </w:rPr>
        <w:t>педагогічна умова</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636B07">
      <w:pPr>
        <w:shd w:val="clear" w:color="auto" w:fill="FFFFFF"/>
        <w:spacing w:line="360" w:lineRule="auto"/>
        <w:ind w:firstLine="720"/>
        <w:jc w:val="both"/>
        <w:rPr>
          <w:bCs/>
          <w:color w:val="000000" w:themeColor="text1"/>
          <w:spacing w:val="11"/>
          <w:sz w:val="28"/>
          <w:szCs w:val="28"/>
          <w:lang w:eastAsia="ru-RU"/>
        </w:rPr>
      </w:pPr>
      <w:r w:rsidRPr="00065404">
        <w:rPr>
          <w:color w:val="000000" w:themeColor="text1"/>
          <w:sz w:val="28"/>
          <w:szCs w:val="28"/>
          <w:lang w:eastAsia="ru-RU"/>
        </w:rPr>
        <w:t>У педагогічних дослідженнях Ю. К. Бабанського [</w:t>
      </w:r>
      <w:r w:rsidR="00B40DDB" w:rsidRPr="00B40DDB">
        <w:rPr>
          <w:color w:val="000000" w:themeColor="text1"/>
          <w:sz w:val="28"/>
          <w:szCs w:val="28"/>
          <w:lang w:eastAsia="ru-RU"/>
        </w:rPr>
        <w:t>1</w:t>
      </w:r>
      <w:r w:rsidRPr="00065404">
        <w:rPr>
          <w:color w:val="000000" w:themeColor="text1"/>
          <w:sz w:val="28"/>
          <w:szCs w:val="28"/>
          <w:lang w:eastAsia="ru-RU"/>
        </w:rPr>
        <w:t xml:space="preserve">, с. 120], </w:t>
      </w:r>
      <w:r w:rsidR="00B751A7">
        <w:rPr>
          <w:color w:val="000000" w:themeColor="text1"/>
          <w:sz w:val="28"/>
          <w:szCs w:val="28"/>
          <w:lang w:eastAsia="ru-RU"/>
        </w:rPr>
        <w:t>І</w:t>
      </w:r>
      <w:r w:rsidRPr="00065404">
        <w:rPr>
          <w:color w:val="000000" w:themeColor="text1"/>
          <w:sz w:val="28"/>
          <w:szCs w:val="28"/>
          <w:lang w:eastAsia="ru-RU"/>
        </w:rPr>
        <w:t>. П. П</w:t>
      </w:r>
      <w:r w:rsidR="00B751A7">
        <w:rPr>
          <w:color w:val="000000" w:themeColor="text1"/>
          <w:sz w:val="28"/>
          <w:szCs w:val="28"/>
          <w:lang w:eastAsia="ru-RU"/>
        </w:rPr>
        <w:t>і</w:t>
      </w:r>
      <w:r w:rsidRPr="00065404">
        <w:rPr>
          <w:color w:val="000000" w:themeColor="text1"/>
          <w:sz w:val="28"/>
          <w:szCs w:val="28"/>
          <w:lang w:eastAsia="ru-RU"/>
        </w:rPr>
        <w:t>дласого [</w:t>
      </w:r>
      <w:r w:rsidR="00B40DDB" w:rsidRPr="00B40DDB">
        <w:rPr>
          <w:color w:val="000000" w:themeColor="text1"/>
          <w:sz w:val="28"/>
          <w:szCs w:val="28"/>
          <w:lang w:eastAsia="ru-RU"/>
        </w:rPr>
        <w:t>53</w:t>
      </w:r>
      <w:r w:rsidRPr="00065404">
        <w:rPr>
          <w:color w:val="000000" w:themeColor="text1"/>
          <w:sz w:val="28"/>
          <w:szCs w:val="28"/>
          <w:lang w:eastAsia="ru-RU"/>
        </w:rPr>
        <w:t>, с. 280], О. М. Пєхоти [</w:t>
      </w:r>
      <w:r w:rsidR="00B40DDB" w:rsidRPr="00B40DDB">
        <w:rPr>
          <w:color w:val="000000" w:themeColor="text1"/>
          <w:sz w:val="28"/>
          <w:szCs w:val="28"/>
          <w:lang w:eastAsia="ru-RU"/>
        </w:rPr>
        <w:t>50</w:t>
      </w:r>
      <w:r w:rsidRPr="00065404">
        <w:rPr>
          <w:color w:val="000000" w:themeColor="text1"/>
          <w:sz w:val="28"/>
          <w:szCs w:val="28"/>
          <w:lang w:eastAsia="ru-RU"/>
        </w:rPr>
        <w:t>], В. М. Полонського [</w:t>
      </w:r>
      <w:r w:rsidR="00B40DDB" w:rsidRPr="00B40DDB">
        <w:rPr>
          <w:color w:val="000000" w:themeColor="text1"/>
          <w:sz w:val="28"/>
          <w:szCs w:val="28"/>
          <w:lang w:eastAsia="ru-RU"/>
        </w:rPr>
        <w:t>54</w:t>
      </w:r>
      <w:r w:rsidRPr="00065404">
        <w:rPr>
          <w:color w:val="000000" w:themeColor="text1"/>
          <w:sz w:val="28"/>
          <w:szCs w:val="28"/>
          <w:lang w:eastAsia="ru-RU"/>
        </w:rPr>
        <w:t>, с. 36], педагогічні умови розглядаються як сукупність об’єктивних можливостей, обставин, заходів, які певним чином структуровані і спрямовані на досягнення поставленої мети в освітньому процесі.</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 нашому дослідженні педагогічні умови включають зміст, комплекс спеціально підібраних форм, методів, засобів навчання із застосуванням медіаосвітніх технологій; мотивацію до пізнання нового; медіаосвітнє навчальне середовище, яке сприяє формуванню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 процесі їх професійної підготовки.</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Із метою комплексного вирішення проблеми дослідження пропонуємо авторську систему педагогічних умов застосування медіаосвітніх технологій у професійній підготовці майбутніх учителів. Вважаємо, що лише система, яка передбачає рівнозначне врахування кожного компонента, сприятиме комплексному впровадженню МОТ у </w:t>
      </w:r>
      <w:r w:rsidR="002E059E">
        <w:rPr>
          <w:color w:val="000000" w:themeColor="text1"/>
          <w:sz w:val="28"/>
          <w:szCs w:val="28"/>
          <w:lang w:eastAsia="ru-RU"/>
        </w:rPr>
        <w:t>освітній процес</w:t>
      </w:r>
      <w:r w:rsidR="00C74F8C">
        <w:rPr>
          <w:color w:val="000000" w:themeColor="text1"/>
          <w:sz w:val="28"/>
          <w:szCs w:val="28"/>
          <w:lang w:eastAsia="ru-RU"/>
        </w:rPr>
        <w:t>ЗВО</w:t>
      </w:r>
      <w:r w:rsidRPr="00065404">
        <w:rPr>
          <w:color w:val="000000" w:themeColor="text1"/>
          <w:sz w:val="28"/>
          <w:szCs w:val="28"/>
          <w:lang w:eastAsia="ru-RU"/>
        </w:rPr>
        <w:t>. Вилучення одного з компонентів системи (однієї з педагогічних умов) призводить до припинення її функціонування (система стає недієвою).</w:t>
      </w:r>
    </w:p>
    <w:p w:rsidR="00E34555" w:rsidRPr="00065404" w:rsidRDefault="00E34555" w:rsidP="002A1B25">
      <w:pPr>
        <w:spacing w:line="360" w:lineRule="auto"/>
        <w:ind w:firstLine="720"/>
        <w:jc w:val="both"/>
        <w:rPr>
          <w:color w:val="000000" w:themeColor="text1"/>
          <w:sz w:val="16"/>
          <w:szCs w:val="16"/>
          <w:lang w:eastAsia="ru-RU"/>
        </w:rPr>
      </w:pPr>
      <w:r w:rsidRPr="00065404">
        <w:rPr>
          <w:color w:val="000000" w:themeColor="text1"/>
          <w:sz w:val="28"/>
          <w:szCs w:val="28"/>
          <w:lang w:eastAsia="ru-RU"/>
        </w:rPr>
        <w:t xml:space="preserve">Авторська система, у якій передбачається рівноправність кожного компонента, включає такі </w:t>
      </w:r>
      <w:r w:rsidRPr="008F63F6">
        <w:rPr>
          <w:i/>
          <w:color w:val="000000" w:themeColor="text1"/>
          <w:sz w:val="28"/>
          <w:szCs w:val="28"/>
          <w:lang w:eastAsia="ru-RU"/>
        </w:rPr>
        <w:t>педагогічні умови застосування медіаосвітніх технологій у професійній підготовці майбутніх учителів</w:t>
      </w:r>
      <w:r w:rsidRPr="00065404">
        <w:rPr>
          <w:color w:val="000000" w:themeColor="text1"/>
          <w:sz w:val="28"/>
          <w:szCs w:val="28"/>
          <w:lang w:eastAsia="ru-RU"/>
        </w:rPr>
        <w:t xml:space="preserve">: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1) 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2) упровадження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3) використання методики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4) проведення тренінгів із безпечного користування інтернет-ресурсами.</w:t>
      </w:r>
    </w:p>
    <w:p w:rsidR="00E34555" w:rsidRPr="00B751A7" w:rsidRDefault="00E34555" w:rsidP="002A1B25">
      <w:pPr>
        <w:spacing w:line="360" w:lineRule="auto"/>
        <w:ind w:firstLine="720"/>
        <w:jc w:val="both"/>
        <w:rPr>
          <w:i/>
          <w:color w:val="000000" w:themeColor="text1"/>
          <w:sz w:val="28"/>
          <w:szCs w:val="28"/>
          <w:lang w:eastAsia="ru-RU"/>
        </w:rPr>
      </w:pPr>
      <w:r w:rsidRPr="00B751A7">
        <w:rPr>
          <w:i/>
          <w:color w:val="000000" w:themeColor="text1"/>
          <w:sz w:val="28"/>
          <w:szCs w:val="28"/>
          <w:lang w:eastAsia="ru-RU"/>
        </w:rPr>
        <w:lastRenderedPageBreak/>
        <w:t xml:space="preserve">1. Формування позитивної мотивації у </w:t>
      </w:r>
      <w:r w:rsidR="00C74F8C" w:rsidRPr="00B751A7">
        <w:rPr>
          <w:i/>
          <w:color w:val="000000" w:themeColor="text1"/>
          <w:sz w:val="28"/>
          <w:szCs w:val="28"/>
          <w:lang w:eastAsia="ru-RU"/>
        </w:rPr>
        <w:t>здобувачів вищої освіти</w:t>
      </w:r>
      <w:r w:rsidRPr="00B751A7">
        <w:rPr>
          <w:i/>
          <w:color w:val="000000" w:themeColor="text1"/>
          <w:sz w:val="28"/>
          <w:szCs w:val="28"/>
          <w:lang w:eastAsia="ru-RU"/>
        </w:rPr>
        <w:t xml:space="preserve"> щодо застосування навч</w:t>
      </w:r>
      <w:r w:rsidR="00B751A7" w:rsidRPr="00B751A7">
        <w:rPr>
          <w:i/>
          <w:color w:val="000000" w:themeColor="text1"/>
          <w:sz w:val="28"/>
          <w:szCs w:val="28"/>
          <w:lang w:eastAsia="ru-RU"/>
        </w:rPr>
        <w:t>ально-пізнавальних медіатекстів</w:t>
      </w:r>
    </w:p>
    <w:p w:rsidR="00E34555" w:rsidRPr="00065404" w:rsidRDefault="00E34555" w:rsidP="002A1B25">
      <w:pPr>
        <w:autoSpaceDE w:val="0"/>
        <w:autoSpaceDN w:val="0"/>
        <w:adjustRightInd w:val="0"/>
        <w:spacing w:line="360" w:lineRule="auto"/>
        <w:ind w:firstLine="720"/>
        <w:jc w:val="both"/>
        <w:rPr>
          <w:color w:val="000000" w:themeColor="text1"/>
          <w:sz w:val="20"/>
          <w:szCs w:val="20"/>
          <w:lang w:eastAsia="ru-RU"/>
        </w:rPr>
      </w:pPr>
      <w:r w:rsidRPr="00065404">
        <w:rPr>
          <w:color w:val="000000" w:themeColor="text1"/>
          <w:sz w:val="28"/>
          <w:szCs w:val="28"/>
          <w:lang w:eastAsia="ru-RU"/>
        </w:rPr>
        <w:t xml:space="preserve">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 залежить від готовності викладачів підтримувати процес медіаосвіти </w:t>
      </w:r>
      <w:r w:rsidR="00B751A7">
        <w:rPr>
          <w:color w:val="000000" w:themeColor="text1"/>
          <w:sz w:val="28"/>
          <w:szCs w:val="28"/>
          <w:lang w:eastAsia="ru-RU"/>
        </w:rPr>
        <w:t>студентів</w:t>
      </w:r>
      <w:r w:rsidRPr="00065404">
        <w:rPr>
          <w:color w:val="000000" w:themeColor="text1"/>
          <w:sz w:val="28"/>
          <w:szCs w:val="28"/>
          <w:lang w:eastAsia="ru-RU"/>
        </w:rPr>
        <w:t xml:space="preserve">, та мотивації самих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до формування їх професійної медіаграмотності.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Аналіз проведених вітчизняними науковцями досліджень дозволяє стверджувати, що </w:t>
      </w:r>
      <w:r w:rsidR="00B751A7">
        <w:rPr>
          <w:color w:val="000000" w:themeColor="text1"/>
          <w:sz w:val="28"/>
          <w:szCs w:val="28"/>
          <w:lang w:eastAsia="ru-RU"/>
        </w:rPr>
        <w:t>у</w:t>
      </w:r>
      <w:r w:rsidRPr="00065404">
        <w:rPr>
          <w:color w:val="000000" w:themeColor="text1"/>
          <w:sz w:val="28"/>
          <w:szCs w:val="28"/>
          <w:lang w:eastAsia="ru-RU"/>
        </w:rPr>
        <w:t xml:space="preserve">провадження МОТ може бути результативним лише тоді, коли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є потреба використовувати пізнавальні медіатексти як засіб навчальної діяльності. Тобто, якщо ми хочемо, щоб застосування друкованих, аудіовізуальних, цифрових, комп’ютерних, інтернет-технологій стало звичним у діяльності майбутнього вчителя, то повинні сформувати у нього відповідну потребу до застосування зазначених технологій.</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основі проведеного аналізу пропонуємо такі способи формування потреби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 МОТ: навчання повноцінному сприйняттю інформації, розроблення педагогічного програмного забезпечення, електронних освітніх ресурсів, навчально-методичного комплексу для різних категорій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створення обставин, які спонукали б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використання друкованих, цифрових, мобільних та інтернет-технологій; включення тем із медіаосвіти у змістові модулі педагогічних та дисциплін методичного спрямування, організація та проведення тренінгів, майстер-класів для підвищення кваліфікації викладачів у галузі МОТ; ознайомлення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досвідом використання медіаосвіти у вітчизняних та зарубіжних країнах, їх практичного застосування в різних ситуаціях, створення оптимальних можливостей для роботи у комп’ютеризованому та медіаосвітньому середовищах.</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Нами створено мотиваційну модель ефективного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яка включає структуру, зміст, ефективність та особливості діяльності.</w:t>
      </w:r>
    </w:p>
    <w:p w:rsidR="00E34555"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Модель передбачає: цільовий, змістовий, операційно-дійовий, стимуляційно-мотиваційний та контрольно-р</w:t>
      </w:r>
      <w:r w:rsidR="008F63F6">
        <w:rPr>
          <w:color w:val="000000" w:themeColor="text1"/>
          <w:sz w:val="28"/>
          <w:szCs w:val="28"/>
          <w:lang w:eastAsia="ru-RU"/>
        </w:rPr>
        <w:t>егулятивний компоненти (рис 2.1</w:t>
      </w:r>
      <w:r w:rsidRPr="00065404">
        <w:rPr>
          <w:color w:val="000000" w:themeColor="text1"/>
          <w:sz w:val="28"/>
          <w:szCs w:val="28"/>
          <w:lang w:eastAsia="ru-RU"/>
        </w:rPr>
        <w:t>).</w:t>
      </w:r>
    </w:p>
    <w:p w:rsidR="00B751A7" w:rsidRPr="00065404" w:rsidRDefault="00B751A7" w:rsidP="002A1B25">
      <w:pPr>
        <w:spacing w:line="360" w:lineRule="auto"/>
        <w:ind w:firstLine="720"/>
        <w:jc w:val="both"/>
        <w:rPr>
          <w:color w:val="000000" w:themeColor="text1"/>
          <w:sz w:val="28"/>
          <w:szCs w:val="28"/>
          <w:lang w:eastAsia="ru-RU"/>
        </w:rPr>
      </w:pPr>
    </w:p>
    <w:p w:rsidR="00E34555" w:rsidRPr="00065404" w:rsidRDefault="00693872" w:rsidP="00BF7D2C">
      <w:pPr>
        <w:spacing w:line="360" w:lineRule="auto"/>
        <w:ind w:firstLine="720"/>
        <w:jc w:val="center"/>
        <w:rPr>
          <w:i/>
          <w:color w:val="000000" w:themeColor="text1"/>
          <w:sz w:val="28"/>
          <w:szCs w:val="28"/>
          <w:lang w:eastAsia="ru-RU"/>
        </w:rPr>
      </w:pPr>
      <w:r w:rsidRPr="00693872">
        <w:rPr>
          <w:noProof/>
          <w:color w:val="000000" w:themeColor="text1"/>
          <w:lang w:val="ru-RU" w:eastAsia="ru-RU"/>
        </w:rPr>
        <w:pict>
          <v:roundrect id="AutoShape 2" o:spid="_x0000_s1106" style="position:absolute;left:0;text-align:left;margin-left:27pt;margin-top:-9pt;width:198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">
            <v:textbox>
              <w:txbxContent>
                <w:p w:rsidR="0056526B" w:rsidRDefault="0056526B" w:rsidP="00BF7D2C">
                  <w:pPr>
                    <w:jc w:val="center"/>
                    <w:rPr>
                      <w:i/>
                      <w:sz w:val="28"/>
                      <w:szCs w:val="28"/>
                    </w:rPr>
                  </w:pPr>
                  <w:r>
                    <w:rPr>
                      <w:i/>
                      <w:sz w:val="28"/>
                      <w:szCs w:val="28"/>
                    </w:rPr>
                    <w:t>Цільовий компонент</w:t>
                  </w:r>
                </w:p>
                <w:p w:rsidR="0056526B" w:rsidRDefault="0056526B" w:rsidP="00BF7D2C">
                  <w:pPr>
                    <w:jc w:val="center"/>
                  </w:pPr>
                  <w:r>
                    <w:t>(право вибору щодо раціонального використання медіаосвітніх технологій)</w:t>
                  </w:r>
                </w:p>
              </w:txbxContent>
            </v:textbox>
          </v:roundrect>
        </w:pict>
      </w:r>
      <w:r w:rsidRPr="00693872">
        <w:rPr>
          <w:noProof/>
          <w:color w:val="000000" w:themeColor="text1"/>
          <w:lang w:val="ru-RU" w:eastAsia="ru-RU"/>
        </w:rPr>
        <w:pict>
          <v:group id="Полотно 3" o:spid="_x0000_s1107" editas="canvas" style="position:absolute;margin-left:0;margin-top:0;width:477pt;height:6in;z-index:251659776;mso-position-horizontal-relative:char;mso-position-vertical-relative:line" coordsize="60579,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">
            <v:shape id="_x0000_s1108" type="#_x0000_t75" style="position:absolute;width:60579;height:54864;visibility:visible;mso-wrap-style:square">
              <v:fill o:detectmouseclick="t"/>
              <v:path o:connecttype="none"/>
            </v:shape>
            <v:roundrect id="AutoShape 5" o:spid="_x0000_s1109" style="position:absolute;left:4568;top:10287;width:24002;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1ysQA&#10;AADcAAAADwAAAGRycy9kb3ducmV2LnhtbESPQWsCMRSE74X+h/AK3mpixdKuRikFxZu4eujxdfPc&#10;Xbp5WZPsuvrrTaHQ4zAz3zCL1WAb0ZMPtWMNk7ECQVw4U3Op4XhYP7+BCBHZYOOYNFwpwGr5+LDA&#10;zLgL76nPYykShEOGGqoY20zKUFRkMYxdS5y8k/MWY5K+lMbjJcFtI1+UepUWa04LFbb0WVHxk3dW&#10;Q2FUp/xXv3v/nsX81ndnlpuz1qOn4WMOItIQ/8N/7a3RMJ1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NcrEAAAA3AAAAA8AAAAAAAAAAAAAAAAAmAIAAGRycy9k&#10;b3ducmV2LnhtbFBLBQYAAAAABAAEAPUAAACJAwAAAAA=&#10;">
              <v:textbox>
                <w:txbxContent>
                  <w:p w:rsidR="0056526B" w:rsidRDefault="0056526B" w:rsidP="00BF7D2C">
                    <w:pPr>
                      <w:jc w:val="center"/>
                      <w:rPr>
                        <w:i/>
                        <w:sz w:val="28"/>
                        <w:szCs w:val="28"/>
                      </w:rPr>
                    </w:pPr>
                    <w:r>
                      <w:rPr>
                        <w:i/>
                        <w:sz w:val="28"/>
                        <w:szCs w:val="28"/>
                      </w:rPr>
                      <w:t>Змістовий компонент</w:t>
                    </w:r>
                  </w:p>
                  <w:p w:rsidR="0056526B" w:rsidRDefault="0056526B" w:rsidP="00BF7D2C">
                    <w:pPr>
                      <w:jc w:val="center"/>
                    </w:pPr>
                    <w:r>
                      <w:t>(чіткий зміст передбачених занять із застосуванням медіатекстів)</w:t>
                    </w:r>
                  </w:p>
                </w:txbxContent>
              </v:textbox>
            </v:roundrect>
            <v:roundrect id="AutoShape 6" o:spid="_x0000_s1110" style="position:absolute;left:13715;top:21717;width:25150;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rvcQA&#10;AADcAAAADwAAAGRycy9kb3ducmV2LnhtbESPQWsCMRSE74X+h/AK3mpSxdKuRhFB8SZue+jxdfPc&#10;Xbp5WZPsuu2vN4LQ4zAz3zCL1WAb0ZMPtWMNL2MFgrhwpuZSw+fH9vkNRIjIBhvHpOGXAqyWjw8L&#10;zIy78JH6PJYiQThkqKGKsc2kDEVFFsPYtcTJOzlvMSbpS2k8XhLcNnKi1Ku0WHNaqLClTUXFT95Z&#10;DYVRnfJf/eH9exbzv747s9ydtR49Des5iEhD/A/f23ujYTqdwO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Gq73EAAAA3AAAAA8AAAAAAAAAAAAAAAAAmAIAAGRycy9k&#10;b3ducmV2LnhtbFBLBQYAAAAABAAEAPUAAACJAwAAAAA=&#10;">
              <v:textbox>
                <w:txbxContent>
                  <w:p w:rsidR="0056526B" w:rsidRDefault="0056526B" w:rsidP="00BF7D2C">
                    <w:pPr>
                      <w:jc w:val="center"/>
                      <w:rPr>
                        <w:i/>
                        <w:sz w:val="28"/>
                        <w:szCs w:val="28"/>
                      </w:rPr>
                    </w:pPr>
                    <w:r>
                      <w:rPr>
                        <w:i/>
                        <w:sz w:val="28"/>
                        <w:szCs w:val="28"/>
                      </w:rPr>
                      <w:t>Операційно-дійовий компонент</w:t>
                    </w:r>
                  </w:p>
                  <w:p w:rsidR="0056526B" w:rsidRPr="008F63F6" w:rsidRDefault="0056526B" w:rsidP="00BF7D2C">
                    <w:pPr>
                      <w:jc w:val="center"/>
                      <w:rPr>
                        <w:sz w:val="20"/>
                        <w:szCs w:val="20"/>
                      </w:rPr>
                    </w:pPr>
                    <w:r w:rsidRPr="008F63F6">
                      <w:rPr>
                        <w:sz w:val="20"/>
                        <w:szCs w:val="20"/>
                      </w:rPr>
                      <w:t>(ефективне поєднання медіатекстів та навч. інформації)</w:t>
                    </w:r>
                  </w:p>
                </w:txbxContent>
              </v:textbox>
            </v:roundrect>
            <v:roundrect id="AutoShape 7" o:spid="_x0000_s1111" style="position:absolute;left:25141;top:33147;width:24011;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OJsQA&#10;AADcAAAADwAAAGRycy9kb3ducmV2LnhtbESPQWvCQBSE7wX/w/IEb3XXhhZNXUUKirfS6MHja/Y1&#10;Cc2+jbubmPbXdwuFHoeZ+YZZb0fbioF8aBxrWMwVCOLSmYYrDefT/n4JIkRkg61j0vBFAbabyd0a&#10;c+Nu/EZDESuRIBxy1FDH2OVShrImi2HuOuLkfThvMSbpK2k83hLctvJBqSdpseG0UGNHLzWVn0Vv&#10;NZRG9cpfhtfV+2Msvof+yvJw1Xo2HXfPICKN8T/81z4aDVmW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DibEAAAA3AAAAA8AAAAAAAAAAAAAAAAAmAIAAGRycy9k&#10;b3ducmV2LnhtbFBLBQYAAAAABAAEAPUAAACJAwAAAAA=&#10;">
              <v:textbox>
                <w:txbxContent>
                  <w:p w:rsidR="0056526B" w:rsidRDefault="0056526B" w:rsidP="00BF7D2C">
                    <w:pPr>
                      <w:jc w:val="center"/>
                      <w:rPr>
                        <w:i/>
                        <w:sz w:val="28"/>
                        <w:szCs w:val="28"/>
                      </w:rPr>
                    </w:pPr>
                    <w:r>
                      <w:rPr>
                        <w:i/>
                        <w:sz w:val="28"/>
                        <w:szCs w:val="28"/>
                      </w:rPr>
                      <w:t>Стимуляційно-мотиваційний компонент</w:t>
                    </w:r>
                  </w:p>
                  <w:p w:rsidR="0056526B" w:rsidRPr="008F63F6" w:rsidRDefault="0056526B" w:rsidP="00BF7D2C">
                    <w:pPr>
                      <w:jc w:val="center"/>
                      <w:rPr>
                        <w:sz w:val="18"/>
                        <w:szCs w:val="18"/>
                      </w:rPr>
                    </w:pPr>
                    <w:r>
                      <w:t>(</w:t>
                    </w:r>
                    <w:r w:rsidRPr="008F63F6">
                      <w:rPr>
                        <w:sz w:val="18"/>
                        <w:szCs w:val="18"/>
                      </w:rPr>
                      <w:t>зацікавлення здобувачів вищої освіти шляхом упровадження МОТ)</w:t>
                    </w:r>
                  </w:p>
                </w:txbxContent>
              </v:textbox>
            </v:roundrect>
            <v:roundrect id="AutoShape 8" o:spid="_x0000_s1112" style="position:absolute;left:34288;top:44577;width:22853;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WUsUA&#10;AADcAAAADwAAAGRycy9kb3ducmV2LnhtbESPzWrDMBCE74W+g9hCb42Un5bEiRJCoaW3ULeHHDfW&#10;xjaxVo4kO26ePioUehxm5htmtRlsI3ryoXasYTxSIIgLZ2ouNXx/vT3NQYSIbLBxTBp+KMBmfX+3&#10;wsy4C39Sn8dSJAiHDDVUMbaZlKGoyGIYuZY4eUfnLcYkfSmNx0uC20ZOlHqRFmtOCxW29FpRcco7&#10;q6EwqlN+3+8Wh+eYX/vuzPL9rPXjw7Bdgog0xP/wX/vDaJhOZ/B7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5ZSxQAAANwAAAAPAAAAAAAAAAAAAAAAAJgCAABkcnMv&#10;ZG93bnJldi54bWxQSwUGAAAAAAQABAD1AAAAigMAAAAA&#10;">
              <v:textbox>
                <w:txbxContent>
                  <w:p w:rsidR="0056526B" w:rsidRDefault="0056526B" w:rsidP="00BF7D2C">
                    <w:pPr>
                      <w:jc w:val="center"/>
                      <w:rPr>
                        <w:i/>
                        <w:sz w:val="28"/>
                        <w:szCs w:val="28"/>
                      </w:rPr>
                    </w:pPr>
                    <w:r>
                      <w:rPr>
                        <w:i/>
                        <w:sz w:val="28"/>
                        <w:szCs w:val="28"/>
                      </w:rPr>
                      <w:t>Контрольно-регулятивний компонент</w:t>
                    </w:r>
                  </w:p>
                  <w:p w:rsidR="0056526B" w:rsidRPr="008F63F6" w:rsidRDefault="0056526B" w:rsidP="00BF7D2C">
                    <w:pPr>
                      <w:jc w:val="center"/>
                      <w:rPr>
                        <w:sz w:val="20"/>
                        <w:szCs w:val="20"/>
                      </w:rPr>
                    </w:pPr>
                    <w:r>
                      <w:t>(</w:t>
                    </w:r>
                    <w:r w:rsidRPr="008F63F6">
                      <w:rPr>
                        <w:sz w:val="20"/>
                        <w:szCs w:val="20"/>
                      </w:rPr>
                      <w:t>корекція знань за допомогою методів МОТ)</w:t>
                    </w:r>
                  </w:p>
                </w:txbxContent>
              </v:textbox>
            </v:roundrect>
            <v:line id="Line 9" o:spid="_x0000_s1113" style="position:absolute;visibility:visible;mso-wrap-style:square" from="22861,8001" to="2287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v:line id="Line 10" o:spid="_x0000_s1114" style="position:absolute;visibility:visible;mso-wrap-style:square" from="27430,19431" to="27439,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J+cQAAADcAAAADwAAAGRycy9kb3ducmV2LnhtbESPQWsCMRSE74L/ITzBm2ato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En5xAAAANwAAAAPAAAAAAAAAAAA&#10;AAAAAKECAABkcnMvZG93bnJldi54bWxQSwUGAAAAAAQABAD5AAAAkgMAAAAA&#10;">
              <v:stroke endarrow="block"/>
            </v:line>
            <v:line id="Line 11" o:spid="_x0000_s1115" style="position:absolute;visibility:visible;mso-wrap-style:square" from="37717,30861" to="37734,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line id="Line 12" o:spid="_x0000_s1116" style="position:absolute;visibility:visible;mso-wrap-style:square" from="48003,42291" to="4801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3" o:spid="_x0000_s1117" type="#_x0000_t10" style="position:absolute;top:35433;width:217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nKcQA&#10;AADcAAAADwAAAGRycy9kb3ducmV2LnhtbERPTWvCQBS8F/wPyxN6qxsNVBOzERGlPRQkthC8PbKv&#10;SWj2bchuTfrvu4WChzkM88Vku8l04kaDay0rWC4iEMSV1S3XCj7eT08bEM4ja+wsk4IfcrDLZw8Z&#10;ptqOXNDt4msRStilqKDxvk+ldFVDBt3C9sRB+7SDQR/oUEs94BjKTSdXUfQsDbYcFhrs6dBQ9XX5&#10;NgqwrF/W8fXteFomx2lfFmcfoNTjfNpvQXia/N38n37VCuI4gb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ZynEAAAA3AAAAA8AAAAAAAAAAAAAAAAAmAIAAGRycy9k&#10;b3ducmV2LnhtbFBLBQYAAAAABAAEAPUAAACJAwAAAAA=&#10;">
              <v:textbox>
                <w:txbxContent>
                  <w:p w:rsidR="0056526B" w:rsidRDefault="0056526B" w:rsidP="00BF7D2C">
                    <w:pPr>
                      <w:jc w:val="center"/>
                    </w:pPr>
                    <w:r>
                      <w:t>Стійка мотивація до використання медіаосвітніх технологій у навчанні та проф. діяльності</w:t>
                    </w:r>
                  </w:p>
                  <w:p w:rsidR="0056526B" w:rsidRDefault="0056526B" w:rsidP="00BF7D2C"/>
                </w:txbxContent>
              </v:textbox>
            </v:shape>
            <v:line id="Line 14" o:spid="_x0000_s1118" style="position:absolute;flip:y;visibility:visible;mso-wrap-style:square" from="3428,8001" to="343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15" o:spid="_x0000_s1119" style="position:absolute;visibility:visible;mso-wrap-style:square" from="3428,8001" to="342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line id="Line 16" o:spid="_x0000_s1120" style="position:absolute;visibility:visible;mso-wrap-style:square" from="5717,19431" to="571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Line 17" o:spid="_x0000_s1121" style="position:absolute;visibility:visible;mso-wrap-style:square" from="14855,30861" to="1485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ZHMYAAADcAAAADwAAAGRycy9kb3ducmV2LnhtbESPS2vDMBCE74X8B7GB3Bo5D5rEjRJC&#10;TKGHtpAHPW+trWVirYylOMq/rwqFHoeZ+YZZb6NtRE+drx0rmIwzEMSl0zVXCs6nl8clCB+QNTaO&#10;ScGdPGw3g4c15trd+ED9MVQiQdjnqMCE0OZS+tKQRT92LXHyvl1nMSTZVVJ3eEtw28hplj1JizWn&#10;BYMt7Q2Vl+PVKliY4iAXsng7fRR9PVnF9/j5tVJqNIy7ZxCBYvgP/7VftYLZf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mRzGAAAA3AAAAA8AAAAAAAAA&#10;AAAAAAAAoQIAAGRycy9kb3ducmV2LnhtbFBLBQYAAAAABAAEAPkAAACUAwAAAAA=&#10;">
              <v:stroke endarrow="block"/>
            </v:line>
            <v:line id="Line 18" o:spid="_x0000_s1122" style="position:absolute;flip:x;visibility:visible;mso-wrap-style:square" from="21635,41148" to="2506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tG+8UAAADcAAAADwAAAGRycy9kb3ducmV2LnhtbESPQWvCQBCF7wX/wzKCl6CbGiltdJVq&#10;KxSkh2oPHofsmASzsyE71fTfu0Khx8eb9715i1XvGnWhLtSeDTxOUlDEhbc1lwa+D9vxM6ggyBYb&#10;z2TglwKsloOHBebWX/mLLnspVYRwyNFAJdLmWoeiIodh4lvi6J1851Ci7EptO7xGuGv0NE2ftMOa&#10;Y0OFLW0qKs77Hxff2H7yW5Yla6eT5IXej7JLtRgzGvavc1BCvfwf/6U/rIFs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tG+8UAAADcAAAADwAAAAAAAAAA&#10;AAAAAAChAgAAZHJzL2Rvd25yZXYueG1sUEsFBgAAAAAEAAQA+QAAAJMDAAAAAA==&#10;">
              <v:stroke endarrow="block"/>
            </v:line>
            <v:line id="Line 19" o:spid="_x0000_s1123" style="position:absolute;flip:x;visibility:visible;mso-wrap-style:square" from="21713,45720" to="34288,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jYMYAAADcAAAADwAAAGRycy9kb3ducmV2LnhtbESPQWvCQBCF7wX/wzJCL0E3Na3Y1FWq&#10;VhBKD1UPHofsmASzsyE71fTfdwuFHh9v3vfmzZe9a9SVulB7NvAwTkERF97WXBo4HrajGaggyBYb&#10;z2TgmwIsF4O7OebW3/iTrnspVYRwyNFAJdLmWoeiIodh7Fvi6J1951Ci7EptO7xFuGv0JE2n2mHN&#10;saHCltYVFZf9l4tvbD94k2XJyukkeaa3k7ynWoy5H/avL6CEevk//kvvrIHs8Ql+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n42DGAAAA3AAAAA8AAAAAAAAA&#10;AAAAAAAAoQIAAGRycy9kb3ducmV2LnhtbFBLBQYAAAAABAAEAPkAAACUAwAAAAA=&#10;">
              <v:stroke endarrow="block"/>
            </v:line>
          </v:group>
        </w:pict>
      </w:r>
      <w:r>
        <w:rPr>
          <w:i/>
          <w:noProof/>
          <w:color w:val="000000" w:themeColor="text1"/>
          <w:sz w:val="28"/>
          <w:szCs w:val="28"/>
          <w:lang w:val="ru-RU" w:eastAsia="ru-RU"/>
        </w:rPr>
      </w:r>
      <w:r w:rsidRPr="00693872">
        <w:rPr>
          <w:i/>
          <w:noProof/>
          <w:color w:val="000000" w:themeColor="text1"/>
          <w:sz w:val="28"/>
          <w:szCs w:val="28"/>
          <w:lang w:val="ru-RU" w:eastAsia="ru-RU"/>
        </w:rPr>
        <w:pict>
          <v:rect id="AutoShape 4" o:spid="_x0000_s1251" style="width:477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" filled="f" stroked="f">
            <o:lock v:ext="edit" aspectratio="t"/>
            <w10:wrap type="none"/>
            <w10:anchorlock/>
          </v:rect>
        </w:pict>
      </w:r>
    </w:p>
    <w:p w:rsidR="00B751A7" w:rsidRDefault="00B751A7" w:rsidP="00CF5753">
      <w:pPr>
        <w:spacing w:line="360" w:lineRule="auto"/>
        <w:jc w:val="center"/>
        <w:rPr>
          <w:b/>
          <w:color w:val="000000" w:themeColor="text1"/>
          <w:sz w:val="28"/>
          <w:szCs w:val="28"/>
          <w:lang w:eastAsia="ru-RU"/>
        </w:rPr>
      </w:pPr>
      <w:r>
        <w:rPr>
          <w:b/>
          <w:color w:val="000000" w:themeColor="text1"/>
          <w:sz w:val="28"/>
          <w:szCs w:val="28"/>
          <w:lang w:eastAsia="ru-RU"/>
        </w:rPr>
        <w:t>Рисунок</w:t>
      </w:r>
      <w:r w:rsidR="00E34555" w:rsidRPr="00CF5753">
        <w:rPr>
          <w:b/>
          <w:color w:val="000000" w:themeColor="text1"/>
          <w:sz w:val="28"/>
          <w:szCs w:val="28"/>
          <w:lang w:eastAsia="ru-RU"/>
        </w:rPr>
        <w:t xml:space="preserve"> 2.1. Компоненти мотиваційної моделі ефективного застосування медіаосвітніх технологій у професійній підготовці </w:t>
      </w:r>
    </w:p>
    <w:p w:rsidR="00E34555" w:rsidRPr="00CF5753" w:rsidRDefault="00CE23B9" w:rsidP="00CF5753">
      <w:pPr>
        <w:spacing w:line="360" w:lineRule="auto"/>
        <w:jc w:val="center"/>
        <w:rPr>
          <w:b/>
          <w:color w:val="000000" w:themeColor="text1"/>
          <w:sz w:val="28"/>
          <w:szCs w:val="28"/>
          <w:lang w:eastAsia="ru-RU"/>
        </w:rPr>
      </w:pPr>
      <w:r>
        <w:rPr>
          <w:b/>
          <w:color w:val="000000" w:themeColor="text1"/>
          <w:sz w:val="28"/>
          <w:szCs w:val="28"/>
          <w:lang w:eastAsia="ru-RU"/>
        </w:rPr>
        <w:t>майбутніх учителів початкових класів</w:t>
      </w:r>
    </w:p>
    <w:p w:rsidR="00E34555" w:rsidRPr="00065404" w:rsidRDefault="00E34555" w:rsidP="00BF7D2C">
      <w:pPr>
        <w:spacing w:line="360" w:lineRule="auto"/>
        <w:ind w:firstLine="720"/>
        <w:jc w:val="center"/>
        <w:rPr>
          <w:i/>
          <w:color w:val="000000" w:themeColor="text1"/>
          <w:sz w:val="28"/>
          <w:szCs w:val="28"/>
          <w:lang w:eastAsia="ru-RU"/>
        </w:rPr>
      </w:pPr>
    </w:p>
    <w:p w:rsidR="00E34555" w:rsidRPr="00065404" w:rsidRDefault="00E34555" w:rsidP="00BF7D2C">
      <w:pPr>
        <w:spacing w:line="360" w:lineRule="auto"/>
        <w:ind w:firstLine="720"/>
        <w:jc w:val="both"/>
        <w:rPr>
          <w:color w:val="000000" w:themeColor="text1"/>
          <w:sz w:val="28"/>
          <w:szCs w:val="28"/>
          <w:lang w:eastAsia="ru-RU"/>
        </w:rPr>
      </w:pPr>
      <w:r w:rsidRPr="00065404">
        <w:rPr>
          <w:i/>
          <w:color w:val="000000" w:themeColor="text1"/>
          <w:sz w:val="28"/>
          <w:szCs w:val="28"/>
          <w:lang w:eastAsia="ru-RU"/>
        </w:rPr>
        <w:t>Цільовий компонент.</w:t>
      </w:r>
      <w:r w:rsidRPr="00065404">
        <w:rPr>
          <w:color w:val="000000" w:themeColor="text1"/>
          <w:sz w:val="28"/>
          <w:szCs w:val="28"/>
          <w:lang w:eastAsia="ru-RU"/>
        </w:rPr>
        <w:t xml:space="preserve"> Профілактика негативних інформаційних впливів безпосередньо пов’язана з навчанням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об’єктивно сприймати інформацію із сучасних медіа, відбором навчально-пізнавальних медіатекстів, використанням медіаосвітніх технологій обгрунтовано або повною відмовою від їх використання. Право вибору завжди повинне бути.</w:t>
      </w:r>
    </w:p>
    <w:p w:rsidR="00E34555" w:rsidRPr="00065404" w:rsidRDefault="00E34555" w:rsidP="00BF7D2C">
      <w:pPr>
        <w:spacing w:line="360" w:lineRule="auto"/>
        <w:ind w:firstLine="720"/>
        <w:jc w:val="both"/>
        <w:rPr>
          <w:color w:val="000000" w:themeColor="text1"/>
          <w:sz w:val="28"/>
          <w:szCs w:val="28"/>
          <w:lang w:eastAsia="ru-RU"/>
        </w:rPr>
      </w:pPr>
      <w:r w:rsidRPr="00065404">
        <w:rPr>
          <w:i/>
          <w:color w:val="000000" w:themeColor="text1"/>
          <w:sz w:val="28"/>
          <w:szCs w:val="28"/>
          <w:lang w:eastAsia="ru-RU"/>
        </w:rPr>
        <w:lastRenderedPageBreak/>
        <w:t>Змістовий компонент.</w:t>
      </w:r>
      <w:r w:rsidRPr="00065404">
        <w:rPr>
          <w:color w:val="000000" w:themeColor="text1"/>
          <w:sz w:val="28"/>
          <w:szCs w:val="28"/>
          <w:lang w:eastAsia="ru-RU"/>
        </w:rPr>
        <w:t>Кожне пізнавальне, навчальне, методичне, тренінгове та факультативне заняття, яке передбачає вивчення сучасних медіа, особливостей їх застосування в освіті, повинне мати чіткий зміст і враховувати особливості аудиторії, для якої воно призначене: вік, стать, рівень поінформованості, соціальне оточення та життєві обставини [</w:t>
      </w:r>
      <w:r w:rsidR="00B40DDB" w:rsidRPr="00B40DDB">
        <w:rPr>
          <w:color w:val="000000" w:themeColor="text1"/>
          <w:sz w:val="28"/>
          <w:szCs w:val="28"/>
          <w:lang w:eastAsia="ru-RU"/>
        </w:rPr>
        <w:t>8</w:t>
      </w:r>
      <w:r w:rsidRPr="00065404">
        <w:rPr>
          <w:color w:val="000000" w:themeColor="text1"/>
          <w:sz w:val="28"/>
          <w:szCs w:val="28"/>
          <w:lang w:eastAsia="ru-RU"/>
        </w:rPr>
        <w:t>, с. 45].</w:t>
      </w:r>
    </w:p>
    <w:p w:rsidR="00E34555" w:rsidRPr="00065404" w:rsidRDefault="00E34555" w:rsidP="00BF7D2C">
      <w:pPr>
        <w:spacing w:line="360" w:lineRule="auto"/>
        <w:ind w:firstLine="720"/>
        <w:jc w:val="both"/>
        <w:rPr>
          <w:color w:val="000000" w:themeColor="text1"/>
          <w:sz w:val="28"/>
          <w:szCs w:val="28"/>
          <w:lang w:eastAsia="ru-RU"/>
        </w:rPr>
      </w:pPr>
      <w:r w:rsidRPr="00065404">
        <w:rPr>
          <w:i/>
          <w:color w:val="000000" w:themeColor="text1"/>
          <w:sz w:val="28"/>
          <w:szCs w:val="28"/>
          <w:lang w:eastAsia="ru-RU"/>
        </w:rPr>
        <w:t>Операційно-дійовий компонент.</w:t>
      </w:r>
      <w:r w:rsidRPr="00065404">
        <w:rPr>
          <w:color w:val="000000" w:themeColor="text1"/>
          <w:sz w:val="28"/>
          <w:szCs w:val="28"/>
          <w:lang w:eastAsia="ru-RU"/>
        </w:rPr>
        <w:t xml:space="preserve"> Ефективність упровадження медіаосвіти в </w:t>
      </w:r>
      <w:r w:rsidR="002E059E">
        <w:rPr>
          <w:color w:val="000000" w:themeColor="text1"/>
          <w:sz w:val="28"/>
          <w:szCs w:val="28"/>
          <w:lang w:eastAsia="ru-RU"/>
        </w:rPr>
        <w:t>освітній процес</w:t>
      </w:r>
      <w:r w:rsidR="00C74F8C">
        <w:rPr>
          <w:color w:val="000000" w:themeColor="text1"/>
          <w:sz w:val="28"/>
          <w:szCs w:val="28"/>
          <w:lang w:eastAsia="ru-RU"/>
        </w:rPr>
        <w:t>ЗВО</w:t>
      </w:r>
      <w:r w:rsidRPr="00065404">
        <w:rPr>
          <w:color w:val="000000" w:themeColor="text1"/>
          <w:sz w:val="28"/>
          <w:szCs w:val="28"/>
          <w:lang w:eastAsia="ru-RU"/>
        </w:rPr>
        <w:t xml:space="preserve"> і кінцевий результат (медіаграмотний майбутній учитель) залежить від вдалого поєднання різноманітних методів: обговорення у групі, мозковий штурм, форум-театр, рольові ігри, лекційні, семінарські, практичні, тренінгові заняття, аналіз медіатекстів, робота в гуртках фото- та кінолюбителів, дискусії, практичне застосування здобутих знань, активна участь у роботі студентського радіо, випуск студентських газет, створення сайтів і блогів. Переваги активного навчання полягають у тому, що вони стимулюють співробітництво, а не змагання. Людина починає краще сприймати інших, у неї посилюється почуття власної гідності, розвивається розуміння потреб інших, толерантність [</w:t>
      </w:r>
      <w:r w:rsidR="00B40DDB" w:rsidRPr="00B40DDB">
        <w:rPr>
          <w:color w:val="000000" w:themeColor="text1"/>
          <w:sz w:val="28"/>
          <w:szCs w:val="28"/>
          <w:lang w:eastAsia="ru-RU"/>
        </w:rPr>
        <w:t>8</w:t>
      </w:r>
      <w:r w:rsidRPr="00065404">
        <w:rPr>
          <w:color w:val="000000" w:themeColor="text1"/>
          <w:sz w:val="28"/>
          <w:szCs w:val="28"/>
          <w:lang w:eastAsia="ru-RU"/>
        </w:rPr>
        <w:t>, с. 45].</w:t>
      </w:r>
    </w:p>
    <w:p w:rsidR="00E34555" w:rsidRPr="00065404" w:rsidRDefault="00E34555" w:rsidP="00BF7D2C">
      <w:pPr>
        <w:spacing w:line="360" w:lineRule="auto"/>
        <w:ind w:firstLine="720"/>
        <w:jc w:val="both"/>
        <w:rPr>
          <w:color w:val="000000" w:themeColor="text1"/>
          <w:sz w:val="28"/>
          <w:szCs w:val="28"/>
          <w:lang w:eastAsia="ru-RU"/>
        </w:rPr>
      </w:pPr>
      <w:r w:rsidRPr="00065404">
        <w:rPr>
          <w:i/>
          <w:color w:val="000000" w:themeColor="text1"/>
          <w:sz w:val="28"/>
          <w:szCs w:val="28"/>
          <w:lang w:eastAsia="ru-RU"/>
        </w:rPr>
        <w:t>Стимуляційно-мотиваційний компонент.</w:t>
      </w:r>
      <w:r w:rsidRPr="00065404">
        <w:rPr>
          <w:color w:val="000000" w:themeColor="text1"/>
          <w:sz w:val="28"/>
          <w:szCs w:val="28"/>
          <w:lang w:eastAsia="ru-RU"/>
        </w:rPr>
        <w:t xml:space="preserve"> Позитивна мотивація до медіаосвітньої професійної діяльності можлива за умови врахування особливостей цільової аудиторії, потреби у використанні навчально-пізнавальних медіатекстів, закріплення змісту програми інтерактивними методами. Застосування медіаосвітніх технологій урізноманітнює способи подачі навчального матеріалу, тим самим зацікавлюючи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сприйняття і засвоєння навчального матеріалу.</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Визначені компоненти мотиваційної моделі передбачають дотримання принципу дослідницької (творчої) позиції.</w:t>
      </w:r>
    </w:p>
    <w:p w:rsidR="00E34555" w:rsidRPr="00065404" w:rsidRDefault="00E34555" w:rsidP="00BF7D2C">
      <w:pPr>
        <w:spacing w:line="360" w:lineRule="auto"/>
        <w:ind w:firstLine="720"/>
        <w:jc w:val="both"/>
        <w:rPr>
          <w:i/>
          <w:color w:val="000000" w:themeColor="text1"/>
          <w:sz w:val="28"/>
          <w:szCs w:val="28"/>
          <w:lang w:eastAsia="ru-RU"/>
        </w:rPr>
      </w:pPr>
      <w:r w:rsidRPr="00065404">
        <w:rPr>
          <w:i/>
          <w:color w:val="000000" w:themeColor="text1"/>
          <w:sz w:val="28"/>
          <w:szCs w:val="28"/>
          <w:lang w:eastAsia="ru-RU"/>
        </w:rPr>
        <w:t xml:space="preserve">Контрольно-регулятивний компонент </w:t>
      </w:r>
      <w:r w:rsidRPr="00065404">
        <w:rPr>
          <w:color w:val="000000" w:themeColor="text1"/>
          <w:sz w:val="28"/>
          <w:szCs w:val="28"/>
          <w:lang w:eastAsia="ru-RU"/>
        </w:rPr>
        <w:t xml:space="preserve">дозволяє коригувати знання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за допомогою різноманітних методів безпосередньо під час реалізації професійної підготовки майбутніх учителів [</w:t>
      </w:r>
      <w:r w:rsidR="00B40DDB" w:rsidRPr="00B40DDB">
        <w:rPr>
          <w:color w:val="000000" w:themeColor="text1"/>
          <w:sz w:val="28"/>
          <w:szCs w:val="28"/>
          <w:lang w:eastAsia="ru-RU"/>
        </w:rPr>
        <w:t>8</w:t>
      </w:r>
      <w:r w:rsidRPr="00065404">
        <w:rPr>
          <w:color w:val="000000" w:themeColor="text1"/>
          <w:sz w:val="28"/>
          <w:szCs w:val="28"/>
          <w:lang w:eastAsia="ru-RU"/>
        </w:rPr>
        <w:t>, с. 45].</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Ми пропонуємо формувати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внутрішню мотивацію до засвоєння міцних професійних знань, умінь і навичок у галузі </w:t>
      </w:r>
      <w:r w:rsidRPr="00065404">
        <w:rPr>
          <w:color w:val="000000" w:themeColor="text1"/>
          <w:sz w:val="28"/>
          <w:szCs w:val="28"/>
          <w:lang w:eastAsia="ru-RU"/>
        </w:rPr>
        <w:lastRenderedPageBreak/>
        <w:t xml:space="preserve">медіаосвіти шляхом включення змістових модулів медіаосвітньої спрямованості у дисципліни педагогічного характеру, упровадження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Практичний досвід формування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стійкої мотивації до сприймання та використання МОТ у професійній діяльності свідчить про необхідність формування навичок самостійного мислення. Його особливість полягає в тому, що під час навчання у </w:t>
      </w:r>
      <w:r w:rsidR="00E32633">
        <w:rPr>
          <w:color w:val="000000" w:themeColor="text1"/>
          <w:sz w:val="28"/>
          <w:szCs w:val="28"/>
          <w:lang w:eastAsia="ru-RU"/>
        </w:rPr>
        <w:t>ЗВО</w:t>
      </w:r>
      <w:r w:rsidRPr="00065404">
        <w:rPr>
          <w:color w:val="000000" w:themeColor="text1"/>
          <w:sz w:val="28"/>
          <w:szCs w:val="28"/>
          <w:lang w:eastAsia="ru-RU"/>
        </w:rPr>
        <w:t xml:space="preserve"> викладачі пропонують студентам усвідомлено та систематично сприймати інформацію з сучасного медіапростору, студенти самостійно вчаться аналізувати ту інформацію, яку вони отримують за допомогою медіа. Таким чином, вони навчаються критично мислити: розрізняти маніпулятивні впливи в сучасних медіа, відмежовувати негативну інформацію, формувати культуру споживання пізнавальної інформації з різних медіа. Принцип дослідницької творчої позиції відображає процес критичного мислення.</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нашу думку, на перших етапах ознайомлення з МОТ мотивація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формується методом активного їх залучення до сприйняття та аналізу інформації з сучасного медіапростору.</w:t>
      </w:r>
    </w:p>
    <w:p w:rsidR="00E34555" w:rsidRPr="004F3F35" w:rsidRDefault="004F3F35" w:rsidP="002A1B25">
      <w:pPr>
        <w:spacing w:line="360" w:lineRule="auto"/>
        <w:ind w:firstLine="720"/>
        <w:jc w:val="both"/>
        <w:rPr>
          <w:i/>
          <w:color w:val="000000" w:themeColor="text1"/>
          <w:sz w:val="28"/>
          <w:szCs w:val="28"/>
          <w:lang w:eastAsia="ru-RU"/>
        </w:rPr>
      </w:pPr>
      <w:r w:rsidRPr="004F3F35">
        <w:rPr>
          <w:i/>
          <w:color w:val="000000" w:themeColor="text1"/>
          <w:sz w:val="28"/>
          <w:szCs w:val="28"/>
          <w:lang w:eastAsia="ru-RU"/>
        </w:rPr>
        <w:t>2. </w:t>
      </w:r>
      <w:r w:rsidR="008F63F6">
        <w:rPr>
          <w:i/>
          <w:color w:val="000000" w:themeColor="text1"/>
          <w:sz w:val="28"/>
          <w:szCs w:val="28"/>
          <w:lang w:eastAsia="ru-RU"/>
        </w:rPr>
        <w:t>У</w:t>
      </w:r>
      <w:r w:rsidR="00E34555" w:rsidRPr="004F3F35">
        <w:rPr>
          <w:i/>
          <w:color w:val="000000" w:themeColor="text1"/>
          <w:sz w:val="28"/>
          <w:szCs w:val="28"/>
          <w:lang w:eastAsia="ru-RU"/>
        </w:rPr>
        <w:t xml:space="preserve">провадження спецкурсу </w:t>
      </w:r>
      <w:r w:rsidR="004C251D" w:rsidRPr="004F3F35">
        <w:rPr>
          <w:i/>
          <w:color w:val="000000" w:themeColor="text1"/>
          <w:sz w:val="28"/>
          <w:szCs w:val="28"/>
          <w:lang w:eastAsia="ru-RU"/>
        </w:rPr>
        <w:t>«</w:t>
      </w:r>
      <w:r w:rsidR="002E059E" w:rsidRPr="004F3F35">
        <w:rPr>
          <w:i/>
          <w:color w:val="000000" w:themeColor="text1"/>
          <w:sz w:val="28"/>
          <w:szCs w:val="28"/>
          <w:lang w:eastAsia="ru-RU"/>
        </w:rPr>
        <w:t>Медіаосвітні технології в освітньому процесі</w:t>
      </w:r>
      <w:r w:rsidR="004C251D" w:rsidRPr="004F3F35">
        <w:rPr>
          <w:i/>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Наступним етапом, який сприяє підвищенню рівня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є розробка та </w:t>
      </w:r>
      <w:r w:rsidR="004F3F35">
        <w:rPr>
          <w:color w:val="000000" w:themeColor="text1"/>
          <w:sz w:val="28"/>
          <w:szCs w:val="28"/>
          <w:lang w:eastAsia="ru-RU"/>
        </w:rPr>
        <w:t>у</w:t>
      </w:r>
      <w:r w:rsidRPr="00065404">
        <w:rPr>
          <w:color w:val="000000" w:themeColor="text1"/>
          <w:sz w:val="28"/>
          <w:szCs w:val="28"/>
          <w:lang w:eastAsia="ru-RU"/>
        </w:rPr>
        <w:t xml:space="preserve">провадження </w:t>
      </w:r>
      <w:r w:rsidR="002E059E">
        <w:rPr>
          <w:color w:val="000000" w:themeColor="text1"/>
          <w:sz w:val="28"/>
          <w:szCs w:val="28"/>
          <w:lang w:eastAsia="ru-RU"/>
        </w:rPr>
        <w:t>в освітній процес</w:t>
      </w:r>
      <w:r w:rsidRPr="00065404">
        <w:rPr>
          <w:color w:val="000000" w:themeColor="text1"/>
          <w:sz w:val="28"/>
          <w:szCs w:val="28"/>
          <w:lang w:eastAsia="ru-RU"/>
        </w:rPr>
        <w:t xml:space="preserve"> спецкурсу. На нашу думку, медіаосвіта педагогічних працівників відкриває можливості інтенсивного впровадження основ медіаосвітньої та аудіовізуальної грамотності </w:t>
      </w:r>
      <w:r w:rsidR="004F3F35">
        <w:rPr>
          <w:color w:val="000000" w:themeColor="text1"/>
          <w:sz w:val="28"/>
          <w:szCs w:val="28"/>
          <w:lang w:eastAsia="ru-RU"/>
        </w:rPr>
        <w:t>у</w:t>
      </w:r>
      <w:r w:rsidRPr="00065404">
        <w:rPr>
          <w:color w:val="000000" w:themeColor="text1"/>
          <w:sz w:val="28"/>
          <w:szCs w:val="28"/>
          <w:lang w:eastAsia="ru-RU"/>
        </w:rPr>
        <w:t xml:space="preserve"> закладах</w:t>
      </w:r>
      <w:r w:rsidR="004F3F35">
        <w:rPr>
          <w:color w:val="000000" w:themeColor="text1"/>
          <w:sz w:val="28"/>
          <w:szCs w:val="28"/>
          <w:lang w:eastAsia="ru-RU"/>
        </w:rPr>
        <w:t xml:space="preserve"> загальної середньої освіти</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Один із перших модулів спецкурсу зорієнтований на вивчення теоретичних основ розвитку медіаосвіти. Програмою передбачено ознайомлення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основними поняттями досліджуваної проблеми, вітчизняним та зарубіжним досвідом становлення та розвитку медіаосвіти, видами медіаосвітніх технології, особливостями їх застосування у </w:t>
      </w:r>
      <w:r w:rsidR="002E059E">
        <w:rPr>
          <w:color w:val="000000" w:themeColor="text1"/>
          <w:sz w:val="28"/>
          <w:szCs w:val="28"/>
          <w:lang w:eastAsia="ru-RU"/>
        </w:rPr>
        <w:t>освітньому процесі</w:t>
      </w:r>
      <w:r w:rsidR="002E2651">
        <w:rPr>
          <w:color w:val="000000" w:themeColor="text1"/>
          <w:sz w:val="28"/>
          <w:szCs w:val="28"/>
          <w:lang w:eastAsia="ru-RU"/>
        </w:rPr>
        <w:t>ЗВО та ЗЗСО.</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 xml:space="preserve">Наступний модуль передбачає ознайомлення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значенням медіаосвіти у процесі підготовки педагогічних та науково-педагогічних працівників, можливостями використання навчально-пізнавальних медіатекстів у позааудиторній та самостійній діяльності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Важлива роль відведена тематиці пов’язаній із особливостями формуванняоснов медіаграмотності у сучасної молоді, критичного відношення до інформації отриманої з різних медіа.</w:t>
      </w:r>
    </w:p>
    <w:p w:rsidR="00E34555" w:rsidRPr="00065404" w:rsidRDefault="00E34555" w:rsidP="002A1B25">
      <w:pPr>
        <w:spacing w:line="360" w:lineRule="auto"/>
        <w:ind w:firstLine="720"/>
        <w:jc w:val="both"/>
        <w:rPr>
          <w:color w:val="000000" w:themeColor="text1"/>
          <w:position w:val="-2"/>
          <w:sz w:val="28"/>
          <w:szCs w:val="28"/>
          <w:lang w:eastAsia="ru-RU"/>
        </w:rPr>
      </w:pPr>
      <w:r w:rsidRPr="00065404">
        <w:rPr>
          <w:bCs/>
          <w:iCs/>
          <w:color w:val="000000" w:themeColor="text1"/>
          <w:sz w:val="28"/>
          <w:szCs w:val="28"/>
          <w:lang w:eastAsia="ru-RU"/>
        </w:rPr>
        <w:t xml:space="preserve">Крім змісту, мети та завдань методики застосування МОТ у професійній підготовці майбутніх учителів у наступному модулі розкриваються </w:t>
      </w:r>
      <w:r w:rsidRPr="00065404">
        <w:rPr>
          <w:color w:val="000000" w:themeColor="text1"/>
          <w:position w:val="-2"/>
          <w:sz w:val="28"/>
          <w:szCs w:val="28"/>
          <w:lang w:eastAsia="ru-RU"/>
        </w:rPr>
        <w:t>основні завдання медіаосвіти під час вивчення дисциплін педагогічного спрямування (</w:t>
      </w:r>
      <w:r w:rsidR="004C251D">
        <w:rPr>
          <w:color w:val="000000" w:themeColor="text1"/>
          <w:position w:val="-2"/>
          <w:sz w:val="28"/>
          <w:szCs w:val="28"/>
          <w:lang w:eastAsia="ru-RU"/>
        </w:rPr>
        <w:t>«</w:t>
      </w:r>
      <w:r w:rsidR="002E2651">
        <w:rPr>
          <w:color w:val="000000" w:themeColor="text1"/>
          <w:position w:val="-2"/>
          <w:sz w:val="28"/>
          <w:szCs w:val="28"/>
          <w:lang w:eastAsia="ru-RU"/>
        </w:rPr>
        <w:t>П</w:t>
      </w:r>
      <w:r w:rsidRPr="00065404">
        <w:rPr>
          <w:color w:val="000000" w:themeColor="text1"/>
          <w:position w:val="-2"/>
          <w:sz w:val="28"/>
          <w:szCs w:val="28"/>
          <w:lang w:eastAsia="ru-RU"/>
        </w:rPr>
        <w:t>едагогіки</w:t>
      </w:r>
      <w:r w:rsidR="004C251D">
        <w:rPr>
          <w:color w:val="000000" w:themeColor="text1"/>
          <w:position w:val="-2"/>
          <w:sz w:val="28"/>
          <w:szCs w:val="28"/>
          <w:lang w:eastAsia="ru-RU"/>
        </w:rPr>
        <w:t>»</w:t>
      </w:r>
      <w:r w:rsidRPr="00065404">
        <w:rPr>
          <w:color w:val="000000" w:themeColor="text1"/>
          <w:position w:val="-2"/>
          <w:sz w:val="28"/>
          <w:szCs w:val="28"/>
          <w:lang w:eastAsia="ru-RU"/>
        </w:rPr>
        <w:t xml:space="preserve">, </w:t>
      </w:r>
      <w:r w:rsidR="004C251D">
        <w:rPr>
          <w:color w:val="000000" w:themeColor="text1"/>
          <w:position w:val="-2"/>
          <w:sz w:val="28"/>
          <w:szCs w:val="28"/>
          <w:lang w:eastAsia="ru-RU"/>
        </w:rPr>
        <w:t>«</w:t>
      </w:r>
      <w:r w:rsidRPr="00065404">
        <w:rPr>
          <w:color w:val="000000" w:themeColor="text1"/>
          <w:position w:val="-2"/>
          <w:sz w:val="28"/>
          <w:szCs w:val="28"/>
          <w:lang w:eastAsia="ru-RU"/>
        </w:rPr>
        <w:t>Основ корекційної педагогіки</w:t>
      </w:r>
      <w:r w:rsidR="004C251D">
        <w:rPr>
          <w:color w:val="000000" w:themeColor="text1"/>
          <w:position w:val="-2"/>
          <w:sz w:val="28"/>
          <w:szCs w:val="28"/>
          <w:lang w:eastAsia="ru-RU"/>
        </w:rPr>
        <w:t>»</w:t>
      </w:r>
      <w:r w:rsidRPr="00065404">
        <w:rPr>
          <w:color w:val="000000" w:themeColor="text1"/>
          <w:position w:val="-2"/>
          <w:sz w:val="28"/>
          <w:szCs w:val="28"/>
          <w:lang w:eastAsia="ru-RU"/>
        </w:rPr>
        <w:t xml:space="preserve">, </w:t>
      </w:r>
      <w:r w:rsidR="004C251D">
        <w:rPr>
          <w:color w:val="000000" w:themeColor="text1"/>
          <w:position w:val="-2"/>
          <w:sz w:val="28"/>
          <w:szCs w:val="28"/>
          <w:lang w:eastAsia="ru-RU"/>
        </w:rPr>
        <w:t>«</w:t>
      </w:r>
      <w:r w:rsidRPr="00065404">
        <w:rPr>
          <w:color w:val="000000" w:themeColor="text1"/>
          <w:position w:val="-2"/>
          <w:sz w:val="28"/>
          <w:szCs w:val="28"/>
          <w:lang w:eastAsia="ru-RU"/>
        </w:rPr>
        <w:t>Основи педагогічної майстерності</w:t>
      </w:r>
      <w:r w:rsidR="004C251D">
        <w:rPr>
          <w:color w:val="000000" w:themeColor="text1"/>
          <w:position w:val="-2"/>
          <w:sz w:val="28"/>
          <w:szCs w:val="28"/>
          <w:lang w:eastAsia="ru-RU"/>
        </w:rPr>
        <w:t>»</w:t>
      </w:r>
      <w:r w:rsidRPr="00065404">
        <w:rPr>
          <w:color w:val="000000" w:themeColor="text1"/>
          <w:position w:val="-2"/>
          <w:sz w:val="28"/>
          <w:szCs w:val="28"/>
          <w:lang w:eastAsia="ru-RU"/>
        </w:rPr>
        <w:t xml:space="preserve">, </w:t>
      </w:r>
      <w:r w:rsidR="004C251D">
        <w:rPr>
          <w:color w:val="000000" w:themeColor="text1"/>
          <w:position w:val="-2"/>
          <w:sz w:val="28"/>
          <w:szCs w:val="28"/>
          <w:lang w:eastAsia="ru-RU"/>
        </w:rPr>
        <w:t>«</w:t>
      </w:r>
      <w:r w:rsidRPr="00065404">
        <w:rPr>
          <w:color w:val="000000" w:themeColor="text1"/>
          <w:position w:val="-2"/>
          <w:sz w:val="28"/>
          <w:szCs w:val="28"/>
          <w:lang w:eastAsia="ru-RU"/>
        </w:rPr>
        <w:t>Сучасних педагогічних технологій</w:t>
      </w:r>
      <w:r w:rsidR="004C251D">
        <w:rPr>
          <w:color w:val="000000" w:themeColor="text1"/>
          <w:position w:val="-2"/>
          <w:sz w:val="28"/>
          <w:szCs w:val="28"/>
          <w:lang w:eastAsia="ru-RU"/>
        </w:rPr>
        <w:t>»</w:t>
      </w:r>
      <w:r w:rsidRPr="00065404">
        <w:rPr>
          <w:color w:val="000000" w:themeColor="text1"/>
          <w:position w:val="-2"/>
          <w:sz w:val="28"/>
          <w:szCs w:val="28"/>
          <w:lang w:eastAsia="ru-RU"/>
        </w:rPr>
        <w:t>). Особлива роль відведена вивченню п</w:t>
      </w:r>
      <w:r w:rsidRPr="00065404">
        <w:rPr>
          <w:color w:val="000000" w:themeColor="text1"/>
          <w:position w:val="-2"/>
          <w:sz w:val="28"/>
          <w:szCs w:val="28"/>
          <w:lang w:val="ru-RU" w:eastAsia="ru-RU"/>
        </w:rPr>
        <w:t>рактичн</w:t>
      </w:r>
      <w:r w:rsidRPr="00065404">
        <w:rPr>
          <w:color w:val="000000" w:themeColor="text1"/>
          <w:position w:val="-2"/>
          <w:sz w:val="28"/>
          <w:szCs w:val="28"/>
          <w:lang w:eastAsia="ru-RU"/>
        </w:rPr>
        <w:t>их</w:t>
      </w:r>
      <w:r w:rsidRPr="00065404">
        <w:rPr>
          <w:color w:val="000000" w:themeColor="text1"/>
          <w:position w:val="-2"/>
          <w:sz w:val="28"/>
          <w:szCs w:val="28"/>
          <w:lang w:val="ru-RU" w:eastAsia="ru-RU"/>
        </w:rPr>
        <w:t xml:space="preserve"> рекомендаці</w:t>
      </w:r>
      <w:r w:rsidRPr="00065404">
        <w:rPr>
          <w:color w:val="000000" w:themeColor="text1"/>
          <w:position w:val="-2"/>
          <w:sz w:val="28"/>
          <w:szCs w:val="28"/>
          <w:lang w:eastAsia="ru-RU"/>
        </w:rPr>
        <w:t>й</w:t>
      </w:r>
      <w:r w:rsidRPr="00065404">
        <w:rPr>
          <w:color w:val="000000" w:themeColor="text1"/>
          <w:position w:val="-2"/>
          <w:sz w:val="28"/>
          <w:szCs w:val="28"/>
          <w:lang w:val="ru-RU" w:eastAsia="ru-RU"/>
        </w:rPr>
        <w:t xml:space="preserve"> щодо створення власних медіатекстів</w:t>
      </w:r>
      <w:r w:rsidRPr="00065404">
        <w:rPr>
          <w:color w:val="000000" w:themeColor="text1"/>
          <w:position w:val="-2"/>
          <w:sz w:val="28"/>
          <w:szCs w:val="28"/>
          <w:lang w:eastAsia="ru-RU"/>
        </w:rPr>
        <w:t>,р</w:t>
      </w:r>
      <w:r w:rsidRPr="00065404">
        <w:rPr>
          <w:color w:val="000000" w:themeColor="text1"/>
          <w:position w:val="-2"/>
          <w:sz w:val="28"/>
          <w:szCs w:val="28"/>
          <w:lang w:val="ru-RU" w:eastAsia="ru-RU"/>
        </w:rPr>
        <w:t>обот</w:t>
      </w:r>
      <w:r w:rsidRPr="00065404">
        <w:rPr>
          <w:color w:val="000000" w:themeColor="text1"/>
          <w:position w:val="-2"/>
          <w:sz w:val="28"/>
          <w:szCs w:val="28"/>
          <w:lang w:eastAsia="ru-RU"/>
        </w:rPr>
        <w:t>і</w:t>
      </w:r>
      <w:r w:rsidRPr="00065404">
        <w:rPr>
          <w:color w:val="000000" w:themeColor="text1"/>
          <w:position w:val="-2"/>
          <w:sz w:val="28"/>
          <w:szCs w:val="28"/>
          <w:lang w:val="ru-RU" w:eastAsia="ru-RU"/>
        </w:rPr>
        <w:t xml:space="preserve"> з фаховими періодичними джерелами</w:t>
      </w:r>
      <w:r w:rsidRPr="00065404">
        <w:rPr>
          <w:color w:val="000000" w:themeColor="text1"/>
          <w:position w:val="-2"/>
          <w:sz w:val="28"/>
          <w:szCs w:val="28"/>
          <w:lang w:eastAsia="ru-RU"/>
        </w:rPr>
        <w:t>. Передбачена робота з і</w:t>
      </w:r>
      <w:r w:rsidRPr="00065404">
        <w:rPr>
          <w:color w:val="000000" w:themeColor="text1"/>
          <w:position w:val="-2"/>
          <w:sz w:val="28"/>
          <w:szCs w:val="28"/>
          <w:lang w:val="ru-RU" w:eastAsia="ru-RU"/>
        </w:rPr>
        <w:t>нформаційно-пізнавальн</w:t>
      </w:r>
      <w:r w:rsidRPr="00065404">
        <w:rPr>
          <w:color w:val="000000" w:themeColor="text1"/>
          <w:position w:val="-2"/>
          <w:sz w:val="28"/>
          <w:szCs w:val="28"/>
          <w:lang w:eastAsia="ru-RU"/>
        </w:rPr>
        <w:t>ими</w:t>
      </w:r>
      <w:r w:rsidRPr="00065404">
        <w:rPr>
          <w:color w:val="000000" w:themeColor="text1"/>
          <w:position w:val="-2"/>
          <w:sz w:val="28"/>
          <w:szCs w:val="28"/>
          <w:lang w:val="ru-RU" w:eastAsia="ru-RU"/>
        </w:rPr>
        <w:t xml:space="preserve"> радіопрограм</w:t>
      </w:r>
      <w:r w:rsidRPr="00065404">
        <w:rPr>
          <w:color w:val="000000" w:themeColor="text1"/>
          <w:position w:val="-2"/>
          <w:sz w:val="28"/>
          <w:szCs w:val="28"/>
          <w:lang w:eastAsia="ru-RU"/>
        </w:rPr>
        <w:t>и, особливостями</w:t>
      </w:r>
      <w:r w:rsidRPr="00065404">
        <w:rPr>
          <w:color w:val="000000" w:themeColor="text1"/>
          <w:position w:val="-2"/>
          <w:sz w:val="28"/>
          <w:szCs w:val="28"/>
          <w:lang w:val="ru-RU" w:eastAsia="ru-RU"/>
        </w:rPr>
        <w:t xml:space="preserve"> їх застосування у навчальному процесі</w:t>
      </w:r>
      <w:r w:rsidRPr="00065404">
        <w:rPr>
          <w:color w:val="000000" w:themeColor="text1"/>
          <w:position w:val="-2"/>
          <w:sz w:val="28"/>
          <w:szCs w:val="28"/>
          <w:lang w:eastAsia="ru-RU"/>
        </w:rPr>
        <w:t>; м</w:t>
      </w:r>
      <w:r w:rsidRPr="00065404">
        <w:rPr>
          <w:color w:val="000000" w:themeColor="text1"/>
          <w:position w:val="-2"/>
          <w:sz w:val="28"/>
          <w:szCs w:val="28"/>
          <w:lang w:val="ru-RU" w:eastAsia="ru-RU"/>
        </w:rPr>
        <w:t>етодик</w:t>
      </w:r>
      <w:r w:rsidRPr="00065404">
        <w:rPr>
          <w:color w:val="000000" w:themeColor="text1"/>
          <w:position w:val="-2"/>
          <w:sz w:val="28"/>
          <w:szCs w:val="28"/>
          <w:lang w:eastAsia="ru-RU"/>
        </w:rPr>
        <w:t>ою</w:t>
      </w:r>
      <w:r w:rsidRPr="00065404">
        <w:rPr>
          <w:color w:val="000000" w:themeColor="text1"/>
          <w:position w:val="-2"/>
          <w:sz w:val="28"/>
          <w:szCs w:val="28"/>
          <w:lang w:val="ru-RU" w:eastAsia="ru-RU"/>
        </w:rPr>
        <w:t xml:space="preserve"> підготовки радіо та телепередач студентами </w:t>
      </w:r>
      <w:r w:rsidR="00E32633">
        <w:rPr>
          <w:color w:val="000000" w:themeColor="text1"/>
          <w:position w:val="-2"/>
          <w:sz w:val="28"/>
          <w:szCs w:val="28"/>
          <w:lang w:val="ru-RU" w:eastAsia="ru-RU"/>
        </w:rPr>
        <w:t>ЗВО</w:t>
      </w:r>
      <w:r w:rsidRPr="00065404">
        <w:rPr>
          <w:color w:val="000000" w:themeColor="text1"/>
          <w:position w:val="-2"/>
          <w:sz w:val="28"/>
          <w:szCs w:val="28"/>
          <w:lang w:eastAsia="ru-RU"/>
        </w:rPr>
        <w:t>; а</w:t>
      </w:r>
      <w:r w:rsidRPr="00065404">
        <w:rPr>
          <w:color w:val="000000" w:themeColor="text1"/>
          <w:position w:val="-2"/>
          <w:sz w:val="28"/>
          <w:szCs w:val="28"/>
          <w:lang w:val="ru-RU" w:eastAsia="ru-RU"/>
        </w:rPr>
        <w:t>наліз</w:t>
      </w:r>
      <w:r w:rsidRPr="00065404">
        <w:rPr>
          <w:color w:val="000000" w:themeColor="text1"/>
          <w:position w:val="-2"/>
          <w:sz w:val="28"/>
          <w:szCs w:val="28"/>
          <w:lang w:eastAsia="ru-RU"/>
        </w:rPr>
        <w:t>ом</w:t>
      </w:r>
      <w:r w:rsidRPr="00065404">
        <w:rPr>
          <w:color w:val="000000" w:themeColor="text1"/>
          <w:position w:val="-2"/>
          <w:sz w:val="28"/>
          <w:szCs w:val="28"/>
          <w:lang w:val="ru-RU" w:eastAsia="ru-RU"/>
        </w:rPr>
        <w:t xml:space="preserve"> діяльності студентських радіоклубів.</w:t>
      </w:r>
    </w:p>
    <w:p w:rsidR="00E34555" w:rsidRPr="00065404" w:rsidRDefault="00E34555" w:rsidP="002A1B25">
      <w:pPr>
        <w:spacing w:line="360" w:lineRule="auto"/>
        <w:ind w:firstLine="720"/>
        <w:jc w:val="both"/>
        <w:rPr>
          <w:color w:val="000000" w:themeColor="text1"/>
          <w:position w:val="-2"/>
          <w:sz w:val="28"/>
          <w:szCs w:val="28"/>
          <w:lang w:eastAsia="ru-RU"/>
        </w:rPr>
      </w:pPr>
      <w:r w:rsidRPr="00065404">
        <w:rPr>
          <w:color w:val="000000" w:themeColor="text1"/>
          <w:position w:val="-2"/>
          <w:sz w:val="28"/>
          <w:szCs w:val="28"/>
          <w:lang w:eastAsia="ru-RU"/>
        </w:rPr>
        <w:t xml:space="preserve">Найбільшу зацікавленість, на нашу думку, у </w:t>
      </w:r>
      <w:r w:rsidR="00C74F8C">
        <w:rPr>
          <w:color w:val="000000" w:themeColor="text1"/>
          <w:position w:val="-2"/>
          <w:sz w:val="28"/>
          <w:szCs w:val="28"/>
          <w:lang w:eastAsia="ru-RU"/>
        </w:rPr>
        <w:t>здобувачів вищої освіти</w:t>
      </w:r>
      <w:r w:rsidRPr="00065404">
        <w:rPr>
          <w:color w:val="000000" w:themeColor="text1"/>
          <w:position w:val="-2"/>
          <w:sz w:val="28"/>
          <w:szCs w:val="28"/>
          <w:lang w:eastAsia="ru-RU"/>
        </w:rPr>
        <w:t xml:space="preserve"> викликає тема пов’язана з роботою в мережі Інтернет. Спецкурсом передбачено вивчення наступних тем із даного питання: </w:t>
      </w:r>
      <w:r w:rsidR="004C251D">
        <w:rPr>
          <w:color w:val="000000" w:themeColor="text1"/>
          <w:position w:val="-2"/>
          <w:sz w:val="28"/>
          <w:szCs w:val="28"/>
          <w:lang w:val="ru-RU" w:eastAsia="ru-RU"/>
        </w:rPr>
        <w:t>«</w:t>
      </w:r>
      <w:r w:rsidRPr="00065404">
        <w:rPr>
          <w:color w:val="000000" w:themeColor="text1"/>
          <w:position w:val="-2"/>
          <w:sz w:val="28"/>
          <w:szCs w:val="28"/>
          <w:lang w:eastAsia="ru-RU"/>
        </w:rPr>
        <w:t>М</w:t>
      </w:r>
      <w:r w:rsidRPr="00065404">
        <w:rPr>
          <w:color w:val="000000" w:themeColor="text1"/>
          <w:position w:val="-2"/>
          <w:sz w:val="28"/>
          <w:szCs w:val="28"/>
          <w:lang w:val="ru-RU" w:eastAsia="ru-RU"/>
        </w:rPr>
        <w:t>етодика роботи з інформаційними джерелами мережі Інтернет</w:t>
      </w:r>
      <w:r w:rsidR="004C251D">
        <w:rPr>
          <w:color w:val="000000" w:themeColor="text1"/>
          <w:position w:val="-2"/>
          <w:sz w:val="28"/>
          <w:szCs w:val="28"/>
          <w:lang w:val="ru-RU" w:eastAsia="ru-RU"/>
        </w:rPr>
        <w:t>»</w:t>
      </w:r>
      <w:r w:rsidRPr="00065404">
        <w:rPr>
          <w:color w:val="000000" w:themeColor="text1"/>
          <w:position w:val="-2"/>
          <w:sz w:val="28"/>
          <w:szCs w:val="28"/>
          <w:lang w:val="ru-RU" w:eastAsia="ru-RU"/>
        </w:rPr>
        <w:t xml:space="preserve"> (навчально-пізнавальними сайтами та блогами)</w:t>
      </w:r>
      <w:r w:rsidRPr="00065404">
        <w:rPr>
          <w:color w:val="000000" w:themeColor="text1"/>
          <w:position w:val="-2"/>
          <w:sz w:val="28"/>
          <w:szCs w:val="28"/>
          <w:lang w:eastAsia="ru-RU"/>
        </w:rPr>
        <w:t>,</w:t>
      </w:r>
      <w:r w:rsidR="004C251D">
        <w:rPr>
          <w:color w:val="000000" w:themeColor="text1"/>
          <w:position w:val="-2"/>
          <w:sz w:val="28"/>
          <w:szCs w:val="28"/>
          <w:lang w:val="ru-RU" w:eastAsia="ru-RU"/>
        </w:rPr>
        <w:t>«</w:t>
      </w:r>
      <w:r w:rsidRPr="00065404">
        <w:rPr>
          <w:color w:val="000000" w:themeColor="text1"/>
          <w:position w:val="-2"/>
          <w:sz w:val="28"/>
          <w:szCs w:val="28"/>
          <w:lang w:val="ru-RU" w:eastAsia="ru-RU"/>
        </w:rPr>
        <w:t>Соціальні мережі – загальна характеристика, вплив на особистість</w:t>
      </w:r>
      <w:r w:rsidR="004C251D">
        <w:rPr>
          <w:color w:val="000000" w:themeColor="text1"/>
          <w:position w:val="-2"/>
          <w:sz w:val="28"/>
          <w:szCs w:val="28"/>
          <w:lang w:val="ru-RU" w:eastAsia="ru-RU"/>
        </w:rPr>
        <w:t>»</w:t>
      </w:r>
      <w:r w:rsidRPr="00065404">
        <w:rPr>
          <w:color w:val="000000" w:themeColor="text1"/>
          <w:position w:val="-2"/>
          <w:sz w:val="28"/>
          <w:szCs w:val="28"/>
          <w:lang w:eastAsia="ru-RU"/>
        </w:rPr>
        <w:t>,</w:t>
      </w:r>
      <w:r w:rsidR="004C251D">
        <w:rPr>
          <w:color w:val="000000" w:themeColor="text1"/>
          <w:lang w:val="ru-RU" w:eastAsia="ru-RU"/>
        </w:rPr>
        <w:t>«</w:t>
      </w:r>
      <w:r w:rsidRPr="00065404">
        <w:rPr>
          <w:color w:val="000000" w:themeColor="text1"/>
          <w:position w:val="-2"/>
          <w:sz w:val="28"/>
          <w:szCs w:val="28"/>
          <w:lang w:val="ru-RU" w:eastAsia="ru-RU"/>
        </w:rPr>
        <w:t>Практичні рекомендації щодо створення (власних) навчально-пізнавальних сайтів, блогів за різними напрямами підготовки, єдиної освітньої соціальної мережі</w:t>
      </w:r>
      <w:r w:rsidR="004C251D">
        <w:rPr>
          <w:color w:val="000000" w:themeColor="text1"/>
          <w:position w:val="-2"/>
          <w:sz w:val="28"/>
          <w:szCs w:val="28"/>
          <w:lang w:val="ru-RU" w:eastAsia="ru-RU"/>
        </w:rPr>
        <w:t>»</w:t>
      </w:r>
      <w:r w:rsidRPr="00065404">
        <w:rPr>
          <w:color w:val="000000" w:themeColor="text1"/>
          <w:position w:val="-2"/>
          <w:sz w:val="28"/>
          <w:szCs w:val="28"/>
          <w:lang w:val="ru-RU" w:eastAsia="ru-RU"/>
        </w:rPr>
        <w:t>.</w:t>
      </w:r>
    </w:p>
    <w:p w:rsidR="00E34555" w:rsidRPr="00065404" w:rsidRDefault="00E34555" w:rsidP="002A1B25">
      <w:pPr>
        <w:spacing w:line="360" w:lineRule="auto"/>
        <w:ind w:firstLine="720"/>
        <w:jc w:val="both"/>
        <w:rPr>
          <w:color w:val="000000" w:themeColor="text1"/>
          <w:position w:val="-2"/>
          <w:sz w:val="28"/>
          <w:szCs w:val="28"/>
          <w:lang w:eastAsia="ru-RU"/>
        </w:rPr>
      </w:pPr>
      <w:r w:rsidRPr="00065404">
        <w:rPr>
          <w:color w:val="000000" w:themeColor="text1"/>
          <w:position w:val="-2"/>
          <w:sz w:val="28"/>
          <w:szCs w:val="28"/>
          <w:lang w:eastAsia="ru-RU"/>
        </w:rPr>
        <w:t xml:space="preserve">Узагальненню вивченого сприяє заключна тема: </w:t>
      </w:r>
      <w:r w:rsidR="004C251D">
        <w:rPr>
          <w:color w:val="000000" w:themeColor="text1"/>
          <w:position w:val="-2"/>
          <w:sz w:val="28"/>
          <w:szCs w:val="28"/>
          <w:lang w:val="ru-RU" w:eastAsia="ru-RU"/>
        </w:rPr>
        <w:t>«</w:t>
      </w:r>
      <w:r w:rsidRPr="00065404">
        <w:rPr>
          <w:color w:val="000000" w:themeColor="text1"/>
          <w:position w:val="-2"/>
          <w:sz w:val="28"/>
          <w:szCs w:val="28"/>
          <w:lang w:eastAsia="ru-RU"/>
        </w:rPr>
        <w:t xml:space="preserve">Методика застосування медіаосвітніх технологій </w:t>
      </w:r>
      <w:r w:rsidR="002E2651">
        <w:rPr>
          <w:color w:val="000000" w:themeColor="text1"/>
          <w:position w:val="-2"/>
          <w:sz w:val="28"/>
          <w:szCs w:val="28"/>
          <w:lang w:eastAsia="ru-RU"/>
        </w:rPr>
        <w:t>в</w:t>
      </w:r>
      <w:r w:rsidR="002E059E">
        <w:rPr>
          <w:color w:val="000000" w:themeColor="text1"/>
          <w:position w:val="-2"/>
          <w:sz w:val="28"/>
          <w:szCs w:val="28"/>
          <w:lang w:eastAsia="ru-RU"/>
        </w:rPr>
        <w:t>освітньому процесі</w:t>
      </w:r>
      <w:r w:rsidR="004C251D">
        <w:rPr>
          <w:color w:val="000000" w:themeColor="text1"/>
          <w:position w:val="-2"/>
          <w:sz w:val="28"/>
          <w:szCs w:val="28"/>
          <w:lang w:val="ru-RU" w:eastAsia="ru-RU"/>
        </w:rPr>
        <w:t>»</w:t>
      </w:r>
      <w:r w:rsidRPr="00065404">
        <w:rPr>
          <w:color w:val="000000" w:themeColor="text1"/>
          <w:position w:val="-2"/>
          <w:sz w:val="28"/>
          <w:szCs w:val="28"/>
          <w:lang w:eastAsia="ru-RU"/>
        </w:rPr>
        <w:t>.</w:t>
      </w:r>
    </w:p>
    <w:p w:rsidR="00E34555" w:rsidRPr="00065404" w:rsidRDefault="00E34555" w:rsidP="002A1B25">
      <w:pPr>
        <w:autoSpaceDE w:val="0"/>
        <w:autoSpaceDN w:val="0"/>
        <w:adjustRightInd w:val="0"/>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 результаті вивчення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i/>
          <w:color w:val="000000" w:themeColor="text1"/>
          <w:sz w:val="28"/>
          <w:szCs w:val="28"/>
          <w:lang w:eastAsia="ru-RU"/>
        </w:rPr>
        <w:t>студент повинен знати:</w:t>
      </w:r>
      <w:r w:rsidRPr="00065404">
        <w:rPr>
          <w:color w:val="000000" w:themeColor="text1"/>
          <w:sz w:val="28"/>
          <w:szCs w:val="28"/>
          <w:lang w:eastAsia="ru-RU"/>
        </w:rPr>
        <w:t xml:space="preserve"> базові поняття проблеми дослідження; види та компоненти медіаосвітніх технологій; основні етапи історичного розвитку </w:t>
      </w:r>
      <w:r w:rsidRPr="00065404">
        <w:rPr>
          <w:color w:val="000000" w:themeColor="text1"/>
          <w:sz w:val="28"/>
          <w:szCs w:val="28"/>
          <w:lang w:eastAsia="ru-RU"/>
        </w:rPr>
        <w:lastRenderedPageBreak/>
        <w:t xml:space="preserve">медіаосвіти в Україні та за </w:t>
      </w:r>
      <w:r w:rsidR="002E2651">
        <w:rPr>
          <w:color w:val="000000" w:themeColor="text1"/>
          <w:sz w:val="28"/>
          <w:szCs w:val="28"/>
          <w:lang w:eastAsia="ru-RU"/>
        </w:rPr>
        <w:t>кордоном</w:t>
      </w:r>
      <w:r w:rsidRPr="00065404">
        <w:rPr>
          <w:color w:val="000000" w:themeColor="text1"/>
          <w:sz w:val="28"/>
          <w:szCs w:val="28"/>
          <w:lang w:eastAsia="ru-RU"/>
        </w:rPr>
        <w:t>; способи використання МОТ; навчально-пізнавальні та духовно-моральні періодичні джерела, програми телебачення, радіомовлення, сайти мережі Інтернет, освітні соціальні мережі; способи негативного впливу медіа на особистість; можливості роботи з періодичними, аудіовізуальними джерелами, ресурсами мережі Інтернет.</w:t>
      </w:r>
    </w:p>
    <w:p w:rsidR="00E34555" w:rsidRPr="00065404" w:rsidRDefault="00E34555" w:rsidP="002A1B25">
      <w:pPr>
        <w:spacing w:line="360" w:lineRule="auto"/>
        <w:ind w:firstLine="720"/>
        <w:jc w:val="both"/>
        <w:rPr>
          <w:color w:val="000000" w:themeColor="text1"/>
          <w:position w:val="-2"/>
          <w:sz w:val="28"/>
          <w:szCs w:val="28"/>
          <w:lang w:val="ru-RU" w:eastAsia="ru-RU"/>
        </w:rPr>
      </w:pPr>
      <w:proofErr w:type="gramStart"/>
      <w:r w:rsidRPr="00065404">
        <w:rPr>
          <w:color w:val="000000" w:themeColor="text1"/>
          <w:position w:val="-2"/>
          <w:sz w:val="28"/>
          <w:szCs w:val="28"/>
          <w:lang w:val="ru-RU" w:eastAsia="ru-RU"/>
        </w:rPr>
        <w:t>П</w:t>
      </w:r>
      <w:proofErr w:type="gramEnd"/>
      <w:r w:rsidRPr="00065404">
        <w:rPr>
          <w:color w:val="000000" w:themeColor="text1"/>
          <w:position w:val="-2"/>
          <w:sz w:val="28"/>
          <w:szCs w:val="28"/>
          <w:lang w:val="ru-RU" w:eastAsia="ru-RU"/>
        </w:rPr>
        <w:t xml:space="preserve">ід час викладання спецкурсу нами </w:t>
      </w:r>
      <w:r w:rsidRPr="00065404">
        <w:rPr>
          <w:color w:val="000000" w:themeColor="text1"/>
          <w:position w:val="-2"/>
          <w:sz w:val="28"/>
          <w:szCs w:val="28"/>
          <w:lang w:eastAsia="ru-RU"/>
        </w:rPr>
        <w:t xml:space="preserve">також </w:t>
      </w:r>
      <w:r w:rsidRPr="00065404">
        <w:rPr>
          <w:color w:val="000000" w:themeColor="text1"/>
          <w:position w:val="-2"/>
          <w:sz w:val="28"/>
          <w:szCs w:val="28"/>
          <w:lang w:val="ru-RU" w:eastAsia="ru-RU"/>
        </w:rPr>
        <w:t>передбачено проведення тренінгів, майстер-класів, навчально-методичних та навчально-практичних конференцій із запрошенням фахівців медіаосвітньої галузі.</w:t>
      </w:r>
    </w:p>
    <w:p w:rsidR="00E34555" w:rsidRPr="002E2651" w:rsidRDefault="002E2651" w:rsidP="002A1B25">
      <w:pPr>
        <w:spacing w:line="360" w:lineRule="auto"/>
        <w:ind w:firstLine="720"/>
        <w:jc w:val="both"/>
        <w:rPr>
          <w:i/>
          <w:color w:val="000000" w:themeColor="text1"/>
          <w:sz w:val="28"/>
          <w:szCs w:val="28"/>
          <w:lang w:eastAsia="ru-RU"/>
        </w:rPr>
      </w:pPr>
      <w:r w:rsidRPr="002E2651">
        <w:rPr>
          <w:i/>
          <w:color w:val="000000" w:themeColor="text1"/>
          <w:sz w:val="28"/>
          <w:szCs w:val="28"/>
          <w:lang w:eastAsia="ru-RU"/>
        </w:rPr>
        <w:t>3. </w:t>
      </w:r>
      <w:r w:rsidR="00E34555" w:rsidRPr="002E2651">
        <w:rPr>
          <w:i/>
          <w:color w:val="000000" w:themeColor="text1"/>
          <w:sz w:val="28"/>
          <w:szCs w:val="28"/>
          <w:lang w:eastAsia="ru-RU"/>
        </w:rPr>
        <w:t xml:space="preserve">Використання методики застосування медіаосвітніх технологій у професійній підготовці </w:t>
      </w:r>
      <w:r w:rsidR="00CE23B9" w:rsidRPr="002E2651">
        <w:rPr>
          <w:i/>
          <w:color w:val="000000" w:themeColor="text1"/>
          <w:sz w:val="28"/>
          <w:szCs w:val="28"/>
          <w:lang w:eastAsia="ru-RU"/>
        </w:rPr>
        <w:t>майбутніх учителів початкових класів</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Науково обгрунтована методика забезпечує планове, змістовне проведення занять, вибір етапів </w:t>
      </w:r>
      <w:r w:rsidR="008F63F6">
        <w:rPr>
          <w:color w:val="000000" w:themeColor="text1"/>
          <w:sz w:val="28"/>
          <w:szCs w:val="28"/>
          <w:lang w:eastAsia="ru-RU"/>
        </w:rPr>
        <w:t>освітнього</w:t>
      </w:r>
      <w:r w:rsidRPr="00065404">
        <w:rPr>
          <w:color w:val="000000" w:themeColor="text1"/>
          <w:sz w:val="28"/>
          <w:szCs w:val="28"/>
          <w:lang w:eastAsia="ru-RU"/>
        </w:rPr>
        <w:t xml:space="preserve"> процесу, на яких доцільно застосовувати МОТ, визначення місця медіаосвітніх технологій у структурі заняття, часу роботи з ними, змістового наповнення медіатекстів. Ця педагогічна умова передбачає вдалий підбір закономірностей, принципів, методів застосування МОТ та організаційних форм навчання, індивідуального та групового підходу щодо засвоєння студентами змісту навчального медіаосвітнього матеріалу.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Методика застосування МОТ у професійній підготовці майбутніх учителів реалізується у процесі вивчення дисциплін педагогічного спрямування (</w:t>
      </w:r>
      <w:r w:rsidR="004C251D">
        <w:rPr>
          <w:color w:val="000000" w:themeColor="text1"/>
          <w:sz w:val="28"/>
          <w:szCs w:val="28"/>
          <w:lang w:eastAsia="ru-RU"/>
        </w:rPr>
        <w:t>«</w:t>
      </w:r>
      <w:r w:rsidR="00033E9C">
        <w:rPr>
          <w:color w:val="000000" w:themeColor="text1"/>
          <w:sz w:val="28"/>
          <w:szCs w:val="28"/>
          <w:lang w:eastAsia="ru-RU"/>
        </w:rPr>
        <w:t>П</w:t>
      </w:r>
      <w:r w:rsidRPr="00065404">
        <w:rPr>
          <w:color w:val="000000" w:themeColor="text1"/>
          <w:sz w:val="28"/>
          <w:szCs w:val="28"/>
          <w:lang w:eastAsia="ru-RU"/>
        </w:rPr>
        <w:t>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корекційної педагогіки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Сучасних педагогічних технологій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Детальніше методика розкрита в п. 2.</w:t>
      </w:r>
      <w:r w:rsidR="00033E9C">
        <w:rPr>
          <w:color w:val="000000" w:themeColor="text1"/>
          <w:sz w:val="28"/>
          <w:szCs w:val="28"/>
          <w:lang w:eastAsia="ru-RU"/>
        </w:rPr>
        <w:t>3</w:t>
      </w:r>
      <w:r w:rsidRPr="00065404">
        <w:rPr>
          <w:color w:val="000000" w:themeColor="text1"/>
          <w:sz w:val="28"/>
          <w:szCs w:val="28"/>
          <w:lang w:eastAsia="ru-RU"/>
        </w:rPr>
        <w:t xml:space="preserve">. </w:t>
      </w:r>
    </w:p>
    <w:p w:rsidR="00E34555" w:rsidRPr="00033E9C" w:rsidRDefault="00033E9C" w:rsidP="002A1B25">
      <w:pPr>
        <w:spacing w:line="360" w:lineRule="auto"/>
        <w:ind w:firstLine="720"/>
        <w:jc w:val="both"/>
        <w:rPr>
          <w:i/>
          <w:color w:val="000000" w:themeColor="text1"/>
          <w:sz w:val="28"/>
          <w:szCs w:val="28"/>
          <w:lang w:eastAsia="ru-RU"/>
        </w:rPr>
      </w:pPr>
      <w:r w:rsidRPr="00033E9C">
        <w:rPr>
          <w:i/>
          <w:color w:val="000000" w:themeColor="text1"/>
          <w:sz w:val="28"/>
          <w:szCs w:val="28"/>
          <w:lang w:eastAsia="ru-RU"/>
        </w:rPr>
        <w:t>4. </w:t>
      </w:r>
      <w:r w:rsidR="00E34555" w:rsidRPr="00033E9C">
        <w:rPr>
          <w:i/>
          <w:color w:val="000000" w:themeColor="text1"/>
          <w:sz w:val="28"/>
          <w:szCs w:val="28"/>
          <w:lang w:eastAsia="ru-RU"/>
        </w:rPr>
        <w:t>Проведення тренінгів із безпечного користування інтерне</w:t>
      </w:r>
      <w:r w:rsidRPr="00033E9C">
        <w:rPr>
          <w:i/>
          <w:color w:val="000000" w:themeColor="text1"/>
          <w:sz w:val="28"/>
          <w:szCs w:val="28"/>
          <w:lang w:eastAsia="ru-RU"/>
        </w:rPr>
        <w:t>т-ресурсами</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У ході роботи над науковим дослідженням з метою реалізації зазначеної педагогічної умови організовано та проведено низку тренінгів із безпечного користування інтернет-ресурсами.</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Основною метою тренінгів було підвищення рівня медіаграмотності вчителів 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формування навичок безпечного користування ресурсами мережі Інтернет. </w:t>
      </w:r>
    </w:p>
    <w:p w:rsidR="00E34555" w:rsidRPr="00065404" w:rsidRDefault="00E34555" w:rsidP="002A1B25">
      <w:pPr>
        <w:widowControl w:val="0"/>
        <w:tabs>
          <w:tab w:val="num" w:pos="360"/>
        </w:tabs>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Найперше, передбачалося розкриття можливостей використання інтернет-ресурсів у навчанні, вихованні, пізнанні нового. Крім позитивного у мережі Інтернет є цілий ряд небезпек.</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Проводячи тренінги основна орієнтація здійснювалася напрограму для шкіл </w:t>
      </w:r>
      <w:r w:rsidR="004C251D">
        <w:rPr>
          <w:color w:val="000000" w:themeColor="text1"/>
          <w:sz w:val="28"/>
          <w:szCs w:val="28"/>
          <w:lang w:eastAsia="ru-RU"/>
        </w:rPr>
        <w:t>«</w:t>
      </w:r>
      <w:r w:rsidRPr="00065404">
        <w:rPr>
          <w:color w:val="000000" w:themeColor="text1"/>
          <w:sz w:val="28"/>
          <w:szCs w:val="28"/>
          <w:lang w:eastAsia="ru-RU"/>
        </w:rPr>
        <w:t>Безпека дітей в Інтернеті</w:t>
      </w:r>
      <w:r w:rsidR="004C251D">
        <w:rPr>
          <w:color w:val="000000" w:themeColor="text1"/>
          <w:sz w:val="28"/>
          <w:szCs w:val="28"/>
          <w:lang w:eastAsia="ru-RU"/>
        </w:rPr>
        <w:t>»</w:t>
      </w:r>
      <w:r w:rsidRPr="00065404">
        <w:rPr>
          <w:color w:val="000000" w:themeColor="text1"/>
          <w:sz w:val="28"/>
          <w:szCs w:val="28"/>
          <w:lang w:eastAsia="ru-RU"/>
        </w:rPr>
        <w:t xml:space="preserve">, сайт </w:t>
      </w:r>
      <w:r w:rsidR="004C251D">
        <w:rPr>
          <w:color w:val="000000" w:themeColor="text1"/>
          <w:sz w:val="28"/>
          <w:szCs w:val="28"/>
          <w:lang w:eastAsia="ru-RU"/>
        </w:rPr>
        <w:t>«</w:t>
      </w:r>
      <w:r w:rsidRPr="00065404">
        <w:rPr>
          <w:color w:val="000000" w:themeColor="text1"/>
          <w:sz w:val="28"/>
          <w:szCs w:val="28"/>
          <w:lang w:eastAsia="ru-RU"/>
        </w:rPr>
        <w:t>Oнляндія – безпечна веб-країна</w:t>
      </w:r>
      <w:r w:rsidR="004C251D">
        <w:rPr>
          <w:color w:val="000000" w:themeColor="text1"/>
          <w:sz w:val="28"/>
          <w:szCs w:val="28"/>
          <w:lang w:eastAsia="ru-RU"/>
        </w:rPr>
        <w:t>»</w:t>
      </w:r>
      <w:r w:rsidRPr="00065404">
        <w:rPr>
          <w:color w:val="000000" w:themeColor="text1"/>
          <w:sz w:val="28"/>
          <w:szCs w:val="28"/>
          <w:lang w:eastAsia="ru-RU"/>
        </w:rPr>
        <w:t xml:space="preserve">. Програма </w:t>
      </w:r>
      <w:r w:rsidR="004C251D">
        <w:rPr>
          <w:color w:val="000000" w:themeColor="text1"/>
          <w:sz w:val="28"/>
          <w:szCs w:val="28"/>
          <w:lang w:eastAsia="ru-RU"/>
        </w:rPr>
        <w:t>«</w:t>
      </w:r>
      <w:r w:rsidRPr="00065404">
        <w:rPr>
          <w:color w:val="000000" w:themeColor="text1"/>
          <w:sz w:val="28"/>
          <w:szCs w:val="28"/>
          <w:lang w:eastAsia="ru-RU"/>
        </w:rPr>
        <w:t>Безпека дітей в Інтернеті</w:t>
      </w:r>
      <w:r w:rsidR="004C251D">
        <w:rPr>
          <w:color w:val="000000" w:themeColor="text1"/>
          <w:sz w:val="28"/>
          <w:szCs w:val="28"/>
          <w:lang w:eastAsia="ru-RU"/>
        </w:rPr>
        <w:t>»</w:t>
      </w:r>
      <w:r w:rsidRPr="00065404">
        <w:rPr>
          <w:color w:val="000000" w:themeColor="text1"/>
          <w:sz w:val="28"/>
          <w:szCs w:val="28"/>
          <w:lang w:eastAsia="ru-RU"/>
        </w:rPr>
        <w:t xml:space="preserve"> включає цілий ряд заходів, спрямованих на навчання дітей, вчителів та батьків правилам безпечного користування інтернетом.</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веб-сайті </w:t>
      </w:r>
      <w:r w:rsidR="004C251D">
        <w:rPr>
          <w:color w:val="000000" w:themeColor="text1"/>
          <w:sz w:val="28"/>
          <w:szCs w:val="28"/>
          <w:lang w:eastAsia="ru-RU"/>
        </w:rPr>
        <w:t>«</w:t>
      </w:r>
      <w:r w:rsidRPr="00065404">
        <w:rPr>
          <w:color w:val="000000" w:themeColor="text1"/>
          <w:sz w:val="28"/>
          <w:szCs w:val="28"/>
          <w:lang w:eastAsia="ru-RU"/>
        </w:rPr>
        <w:t>Oнляндія – безпечна веб-країна</w:t>
      </w:r>
      <w:r w:rsidR="004C251D">
        <w:rPr>
          <w:color w:val="000000" w:themeColor="text1"/>
          <w:sz w:val="28"/>
          <w:szCs w:val="28"/>
          <w:lang w:eastAsia="ru-RU"/>
        </w:rPr>
        <w:t>»</w:t>
      </w:r>
      <w:r w:rsidRPr="00065404">
        <w:rPr>
          <w:color w:val="000000" w:themeColor="text1"/>
          <w:sz w:val="28"/>
          <w:szCs w:val="28"/>
          <w:lang w:eastAsia="ru-RU"/>
        </w:rPr>
        <w:t xml:space="preserve"> (www.onlandia.org.ua) представлені матеріали для дітей, їхніх батьків та вчителів: інтерактивні ігрові сценарії, короткі тести, готові плани уроків, завдяки яким діти та дорослі зможуть засвоїти основи безпечної роботи в інтернеті. Також сайт пропонує зрозумілу та перевірену на практиці інформацію про інтернет-безпеку, після ознайомлення з якою навіть користувачі-початківці зможуть ефективно використовувати ресурси мережі та захисти</w:t>
      </w:r>
      <w:r w:rsidR="00600F63">
        <w:rPr>
          <w:color w:val="000000" w:themeColor="text1"/>
          <w:sz w:val="28"/>
          <w:szCs w:val="28"/>
          <w:lang w:eastAsia="ru-RU"/>
        </w:rPr>
        <w:t>ти себе від небажаного контенту </w:t>
      </w:r>
      <w:r w:rsidRPr="00065404">
        <w:rPr>
          <w:color w:val="000000" w:themeColor="text1"/>
          <w:sz w:val="28"/>
          <w:szCs w:val="28"/>
          <w:lang w:eastAsia="ru-RU"/>
        </w:rPr>
        <w:t>[</w:t>
      </w:r>
      <w:r w:rsidR="00B40DDB" w:rsidRPr="00B40DDB">
        <w:rPr>
          <w:color w:val="000000" w:themeColor="text1"/>
          <w:sz w:val="28"/>
          <w:szCs w:val="28"/>
          <w:lang w:eastAsia="ru-RU"/>
        </w:rPr>
        <w:t>46</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Необхідно зазначити, що у рамках програми </w:t>
      </w:r>
      <w:r w:rsidR="004C251D">
        <w:rPr>
          <w:color w:val="000000" w:themeColor="text1"/>
          <w:sz w:val="28"/>
          <w:szCs w:val="28"/>
          <w:lang w:eastAsia="ru-RU"/>
        </w:rPr>
        <w:t>«</w:t>
      </w:r>
      <w:r w:rsidRPr="00065404">
        <w:rPr>
          <w:color w:val="000000" w:themeColor="text1"/>
          <w:sz w:val="28"/>
          <w:szCs w:val="28"/>
          <w:lang w:eastAsia="ru-RU"/>
        </w:rPr>
        <w:t>Онляндія – безпека дітей в Інтернеті</w:t>
      </w:r>
      <w:r w:rsidR="004C251D">
        <w:rPr>
          <w:color w:val="000000" w:themeColor="text1"/>
          <w:sz w:val="28"/>
          <w:szCs w:val="28"/>
          <w:lang w:eastAsia="ru-RU"/>
        </w:rPr>
        <w:t>»</w:t>
      </w:r>
      <w:r w:rsidRPr="00065404">
        <w:rPr>
          <w:color w:val="000000" w:themeColor="text1"/>
          <w:sz w:val="28"/>
          <w:szCs w:val="28"/>
          <w:lang w:eastAsia="ru-RU"/>
        </w:rPr>
        <w:t xml:space="preserve"> був оголошений набір учителів для проходження навчального курсу </w:t>
      </w:r>
      <w:r w:rsidR="004C251D">
        <w:rPr>
          <w:color w:val="000000" w:themeColor="text1"/>
          <w:sz w:val="28"/>
          <w:szCs w:val="28"/>
          <w:lang w:eastAsia="ru-RU"/>
        </w:rPr>
        <w:t>«</w:t>
      </w:r>
      <w:r w:rsidRPr="00065404">
        <w:rPr>
          <w:color w:val="000000" w:themeColor="text1"/>
          <w:sz w:val="28"/>
          <w:szCs w:val="28"/>
          <w:lang w:eastAsia="ru-RU"/>
        </w:rPr>
        <w:t>Основи безпечної роботи з ІКТ у закладі</w:t>
      </w:r>
      <w:r w:rsidR="00600F63">
        <w:rPr>
          <w:color w:val="000000" w:themeColor="text1"/>
          <w:sz w:val="28"/>
          <w:szCs w:val="28"/>
          <w:lang w:eastAsia="ru-RU"/>
        </w:rPr>
        <w:t xml:space="preserve"> освіти</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Із вересня 2011</w:t>
      </w:r>
      <w:r w:rsidR="00600F63">
        <w:rPr>
          <w:color w:val="000000" w:themeColor="text1"/>
          <w:sz w:val="28"/>
          <w:szCs w:val="28"/>
          <w:lang w:eastAsia="ru-RU"/>
        </w:rPr>
        <w:t> </w:t>
      </w:r>
      <w:r w:rsidRPr="00065404">
        <w:rPr>
          <w:color w:val="000000" w:themeColor="text1"/>
          <w:sz w:val="28"/>
          <w:szCs w:val="28"/>
          <w:lang w:eastAsia="ru-RU"/>
        </w:rPr>
        <w:t>року навчання пройшли велика кількість учителів. Активно нововведення підтримали педагогічні працівники обласних інститутів післядипломної педагогічної освіти.</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Крім того, з метою обмеження доступу дітей до певних сайтів, в операційній системі Windows Vista є функція </w:t>
      </w:r>
      <w:r w:rsidR="004C251D">
        <w:rPr>
          <w:color w:val="000000" w:themeColor="text1"/>
          <w:sz w:val="28"/>
          <w:szCs w:val="28"/>
          <w:lang w:eastAsia="ru-RU"/>
        </w:rPr>
        <w:t>«</w:t>
      </w:r>
      <w:r w:rsidRPr="00065404">
        <w:rPr>
          <w:color w:val="000000" w:themeColor="text1"/>
          <w:sz w:val="28"/>
          <w:szCs w:val="28"/>
          <w:lang w:eastAsia="ru-RU"/>
        </w:rPr>
        <w:t>Батьківський контроль</w:t>
      </w:r>
      <w:r w:rsidR="004C251D">
        <w:rPr>
          <w:color w:val="000000" w:themeColor="text1"/>
          <w:sz w:val="28"/>
          <w:szCs w:val="28"/>
          <w:lang w:eastAsia="ru-RU"/>
        </w:rPr>
        <w:t>»</w:t>
      </w:r>
      <w:r w:rsidRPr="00065404">
        <w:rPr>
          <w:color w:val="000000" w:themeColor="text1"/>
          <w:sz w:val="28"/>
          <w:szCs w:val="28"/>
          <w:lang w:eastAsia="ru-RU"/>
        </w:rPr>
        <w:t xml:space="preserve"> (Family Control Manager). Ця функція передбачає створення облікового запису на дитину, видалення небажаних сайтів, встановлення обмежувачу часу роботи за комп’ютером [</w:t>
      </w:r>
      <w:r w:rsidR="00B40DDB">
        <w:rPr>
          <w:color w:val="000000" w:themeColor="text1"/>
          <w:sz w:val="28"/>
          <w:szCs w:val="28"/>
          <w:lang w:val="ru-RU" w:eastAsia="ru-RU"/>
        </w:rPr>
        <w:t>46</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Також для найменших користувачів ми пропонували спеціальний Інтернет-браузер Gogul.tv, який містить лише корисну цікаву інформацію. Щоб </w:t>
      </w:r>
      <w:r w:rsidRPr="00065404">
        <w:rPr>
          <w:color w:val="000000" w:themeColor="text1"/>
          <w:sz w:val="28"/>
          <w:szCs w:val="28"/>
          <w:lang w:eastAsia="ru-RU"/>
        </w:rPr>
        <w:lastRenderedPageBreak/>
        <w:t xml:space="preserve">дізнатися, які сайти відвідувала ваша дитина, необхідно зайти в </w:t>
      </w:r>
      <w:r w:rsidR="004C251D">
        <w:rPr>
          <w:color w:val="000000" w:themeColor="text1"/>
          <w:sz w:val="28"/>
          <w:szCs w:val="28"/>
          <w:lang w:eastAsia="ru-RU"/>
        </w:rPr>
        <w:t>«</w:t>
      </w:r>
      <w:r w:rsidRPr="00065404">
        <w:rPr>
          <w:color w:val="000000" w:themeColor="text1"/>
          <w:sz w:val="28"/>
          <w:szCs w:val="28"/>
          <w:lang w:eastAsia="ru-RU"/>
        </w:rPr>
        <w:t>Журнал подій</w:t>
      </w:r>
      <w:r w:rsidR="004C251D">
        <w:rPr>
          <w:color w:val="000000" w:themeColor="text1"/>
          <w:sz w:val="28"/>
          <w:szCs w:val="28"/>
          <w:lang w:eastAsia="ru-RU"/>
        </w:rPr>
        <w:t>»</w:t>
      </w:r>
      <w:r w:rsidRPr="00065404">
        <w:rPr>
          <w:color w:val="000000" w:themeColor="text1"/>
          <w:sz w:val="28"/>
          <w:szCs w:val="28"/>
          <w:lang w:eastAsia="ru-RU"/>
        </w:rPr>
        <w:t xml:space="preserve"> де все фіксується [</w:t>
      </w:r>
      <w:r w:rsidR="00B40DDB">
        <w:rPr>
          <w:color w:val="000000" w:themeColor="text1"/>
          <w:sz w:val="28"/>
          <w:szCs w:val="28"/>
          <w:lang w:val="ru-RU" w:eastAsia="ru-RU"/>
        </w:rPr>
        <w:t>10</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веб-сайті </w:t>
      </w:r>
      <w:r w:rsidR="004C251D">
        <w:rPr>
          <w:color w:val="000000" w:themeColor="text1"/>
          <w:sz w:val="28"/>
          <w:szCs w:val="28"/>
          <w:lang w:eastAsia="ru-RU"/>
        </w:rPr>
        <w:t>«</w:t>
      </w:r>
      <w:r w:rsidRPr="00065404">
        <w:rPr>
          <w:color w:val="000000" w:themeColor="text1"/>
          <w:sz w:val="28"/>
          <w:szCs w:val="28"/>
          <w:lang w:eastAsia="ru-RU"/>
        </w:rPr>
        <w:t>Oнляндія – безпечна веб-країна</w:t>
      </w:r>
      <w:r w:rsidR="004C251D">
        <w:rPr>
          <w:color w:val="000000" w:themeColor="text1"/>
          <w:sz w:val="28"/>
          <w:szCs w:val="28"/>
          <w:lang w:eastAsia="ru-RU"/>
        </w:rPr>
        <w:t>»</w:t>
      </w:r>
      <w:r w:rsidRPr="00065404">
        <w:rPr>
          <w:color w:val="000000" w:themeColor="text1"/>
          <w:sz w:val="28"/>
          <w:szCs w:val="28"/>
          <w:lang w:eastAsia="ru-RU"/>
        </w:rPr>
        <w:t xml:space="preserve">, в порталі для дітей, батьків, вчителів, діти та молодь, прочитавши історії-комікси, мали можливість ознайомитися з питаннями інформаційної безпеки. На додаток до відомостей про інформаційну безпеку ці історії містять завдання та теми для розгляду </w:t>
      </w:r>
      <w:r w:rsidRPr="00065404">
        <w:rPr>
          <w:color w:val="000000" w:themeColor="text1"/>
          <w:sz w:val="28"/>
          <w:szCs w:val="28"/>
          <w:lang w:val="ru-RU" w:eastAsia="ru-RU"/>
        </w:rPr>
        <w:t>[</w:t>
      </w:r>
      <w:r w:rsidR="00B40DDB">
        <w:rPr>
          <w:color w:val="000000" w:themeColor="text1"/>
          <w:sz w:val="28"/>
          <w:szCs w:val="28"/>
          <w:lang w:val="ru-RU" w:eastAsia="ru-RU"/>
        </w:rPr>
        <w:t>46</w:t>
      </w:r>
      <w:r w:rsidRPr="00065404">
        <w:rPr>
          <w:color w:val="000000" w:themeColor="text1"/>
          <w:sz w:val="28"/>
          <w:szCs w:val="28"/>
          <w:lang w:val="ru-RU" w:eastAsia="ru-RU"/>
        </w:rPr>
        <w:t>]</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Із метою закріплення знань на практиці пропонувалися низка інтерактивних вправ: </w:t>
      </w:r>
      <w:r w:rsidR="004C251D">
        <w:rPr>
          <w:color w:val="000000" w:themeColor="text1"/>
          <w:sz w:val="28"/>
          <w:szCs w:val="28"/>
          <w:lang w:eastAsia="ru-RU"/>
        </w:rPr>
        <w:t>«</w:t>
      </w:r>
      <w:r w:rsidRPr="00065404">
        <w:rPr>
          <w:color w:val="000000" w:themeColor="text1"/>
          <w:sz w:val="28"/>
          <w:szCs w:val="28"/>
          <w:lang w:eastAsia="ru-RU"/>
        </w:rPr>
        <w:t>Інтернет-термінологія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Загрози від новітніх технологій</w:t>
      </w:r>
      <w:r w:rsidR="004C251D">
        <w:rPr>
          <w:color w:val="000000" w:themeColor="text1"/>
          <w:sz w:val="28"/>
          <w:szCs w:val="28"/>
          <w:lang w:eastAsia="ru-RU"/>
        </w:rPr>
        <w:t>»</w:t>
      </w:r>
      <w:r w:rsidRPr="00065404">
        <w:rPr>
          <w:color w:val="000000" w:themeColor="text1"/>
          <w:sz w:val="28"/>
          <w:szCs w:val="28"/>
          <w:lang w:eastAsia="ru-RU"/>
        </w:rPr>
        <w:t xml:space="preserve"> (загрози, що є в Інтернеті, загрози, що спричиняють мобільні телефони), </w:t>
      </w:r>
      <w:r w:rsidR="004C251D">
        <w:rPr>
          <w:color w:val="000000" w:themeColor="text1"/>
          <w:sz w:val="28"/>
          <w:szCs w:val="28"/>
          <w:lang w:eastAsia="ru-RU"/>
        </w:rPr>
        <w:t>«</w:t>
      </w:r>
      <w:r w:rsidRPr="00065404">
        <w:rPr>
          <w:color w:val="000000" w:themeColor="text1"/>
          <w:sz w:val="28"/>
          <w:szCs w:val="28"/>
          <w:lang w:eastAsia="ru-RU"/>
        </w:rPr>
        <w:t>Скрепочка</w:t>
      </w:r>
      <w:r w:rsidR="004C251D">
        <w:rPr>
          <w:color w:val="000000" w:themeColor="text1"/>
          <w:sz w:val="28"/>
          <w:szCs w:val="28"/>
          <w:lang w:eastAsia="ru-RU"/>
        </w:rPr>
        <w:t>»</w:t>
      </w:r>
      <w:r w:rsidRPr="00065404">
        <w:rPr>
          <w:color w:val="000000" w:themeColor="text1"/>
          <w:sz w:val="28"/>
          <w:szCs w:val="28"/>
          <w:lang w:eastAsia="ru-RU"/>
        </w:rPr>
        <w:t xml:space="preserve"> (взаємодія батьків і школи з метою спільного вирішення проблеми), </w:t>
      </w:r>
      <w:r w:rsidR="004C251D">
        <w:rPr>
          <w:color w:val="000000" w:themeColor="text1"/>
          <w:sz w:val="28"/>
          <w:szCs w:val="28"/>
          <w:lang w:eastAsia="ru-RU"/>
        </w:rPr>
        <w:t>«</w:t>
      </w:r>
      <w:r w:rsidRPr="00065404">
        <w:rPr>
          <w:color w:val="000000" w:themeColor="text1"/>
          <w:sz w:val="28"/>
          <w:szCs w:val="28"/>
          <w:lang w:eastAsia="ru-RU"/>
        </w:rPr>
        <w:t>Небезпеки в Інтернеті</w:t>
      </w:r>
      <w:r w:rsidR="004C251D">
        <w:rPr>
          <w:color w:val="000000" w:themeColor="text1"/>
          <w:sz w:val="28"/>
          <w:szCs w:val="28"/>
          <w:lang w:eastAsia="ru-RU"/>
        </w:rPr>
        <w:t>»</w:t>
      </w:r>
      <w:r w:rsidRPr="00065404">
        <w:rPr>
          <w:color w:val="000000" w:themeColor="text1"/>
          <w:sz w:val="28"/>
          <w:szCs w:val="28"/>
          <w:lang w:eastAsia="ru-RU"/>
        </w:rPr>
        <w:t xml:space="preserve">, Мозковий штурм </w:t>
      </w:r>
      <w:r w:rsidR="004C251D">
        <w:rPr>
          <w:color w:val="000000" w:themeColor="text1"/>
          <w:sz w:val="28"/>
          <w:szCs w:val="28"/>
          <w:lang w:eastAsia="ru-RU"/>
        </w:rPr>
        <w:t>«</w:t>
      </w:r>
      <w:r w:rsidRPr="00065404">
        <w:rPr>
          <w:color w:val="000000" w:themeColor="text1"/>
          <w:sz w:val="28"/>
          <w:szCs w:val="28"/>
          <w:lang w:eastAsia="ru-RU"/>
        </w:rPr>
        <w:t>Шляхи захисту в Інтернеті</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Учасникам тренінгу також було запропоновано для ознайомлення електронні посібники</w:t>
      </w:r>
      <w:r w:rsidRPr="00065404">
        <w:rPr>
          <w:color w:val="000000" w:themeColor="text1"/>
          <w:sz w:val="28"/>
          <w:szCs w:val="28"/>
          <w:lang w:val="ru-RU" w:eastAsia="ru-RU"/>
        </w:rPr>
        <w:t xml:space="preserve">, які Міністерство освіти та науки України пропонує використовувати батькам і педагогам для навчання дітей безпечному користуванню </w:t>
      </w:r>
      <w:r w:rsidRPr="00065404">
        <w:rPr>
          <w:color w:val="000000" w:themeColor="text1"/>
          <w:sz w:val="28"/>
          <w:szCs w:val="28"/>
          <w:lang w:eastAsia="ru-RU"/>
        </w:rPr>
        <w:t>І</w:t>
      </w:r>
      <w:r w:rsidRPr="00065404">
        <w:rPr>
          <w:color w:val="000000" w:themeColor="text1"/>
          <w:sz w:val="28"/>
          <w:szCs w:val="28"/>
          <w:lang w:val="ru-RU" w:eastAsia="ru-RU"/>
        </w:rPr>
        <w:t>нтернетом.</w:t>
      </w:r>
    </w:p>
    <w:p w:rsidR="00E34555" w:rsidRPr="00065404" w:rsidRDefault="00E34555" w:rsidP="002A1B25">
      <w:pPr>
        <w:spacing w:line="360" w:lineRule="auto"/>
        <w:ind w:firstLine="720"/>
        <w:jc w:val="both"/>
        <w:rPr>
          <w:b/>
          <w:color w:val="000000" w:themeColor="text1"/>
          <w:sz w:val="28"/>
          <w:szCs w:val="28"/>
          <w:lang w:eastAsia="ru-RU"/>
        </w:rPr>
      </w:pPr>
      <w:r w:rsidRPr="00065404">
        <w:rPr>
          <w:color w:val="000000" w:themeColor="text1"/>
          <w:sz w:val="28"/>
          <w:szCs w:val="28"/>
          <w:lang w:eastAsia="ru-RU"/>
        </w:rPr>
        <w:t xml:space="preserve">Окрім зазначеного нами представлено освітні сайти, сайти для вчителів 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різних напрямів підготовки, викладачів</w:t>
      </w:r>
      <w:r w:rsidRPr="00065404">
        <w:rPr>
          <w:color w:val="000000" w:themeColor="text1"/>
          <w:sz w:val="28"/>
          <w:szCs w:val="28"/>
          <w:lang w:val="ru-RU" w:eastAsia="ru-RU"/>
        </w:rPr>
        <w:t>.</w:t>
      </w:r>
      <w:r w:rsidRPr="00065404">
        <w:rPr>
          <w:color w:val="000000" w:themeColor="text1"/>
          <w:sz w:val="28"/>
          <w:szCs w:val="28"/>
          <w:lang w:eastAsia="ru-RU"/>
        </w:rPr>
        <w:t xml:space="preserve"> Усім учасникам тренінгу презентовані дидактичні матеріали, поради та правила інтернет-безпеки та інтернет-етики для дітей та підлітків.</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Реалізація перерахованих вище педагогічних умов потребує розроблення моделі та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усвідомлення суб’єктами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величезного впливу інформаційного суспільства на систему освіти, </w:t>
      </w:r>
      <w:r w:rsidR="00604314">
        <w:rPr>
          <w:color w:val="000000" w:themeColor="text1"/>
          <w:sz w:val="28"/>
          <w:szCs w:val="28"/>
          <w:lang w:eastAsia="ru-RU"/>
        </w:rPr>
        <w:t>освітній</w:t>
      </w:r>
      <w:r w:rsidRPr="00065404">
        <w:rPr>
          <w:color w:val="000000" w:themeColor="text1"/>
          <w:sz w:val="28"/>
          <w:szCs w:val="28"/>
          <w:lang w:eastAsia="ru-RU"/>
        </w:rPr>
        <w:t xml:space="preserve"> процес і сучасну молодь.</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Із метою реалізації педагогічних умов застосування медіаосвітніх технологій </w:t>
      </w:r>
      <w:r w:rsidR="00DB2823">
        <w:rPr>
          <w:color w:val="000000" w:themeColor="text1"/>
          <w:sz w:val="28"/>
          <w:szCs w:val="28"/>
          <w:lang w:eastAsia="ru-RU"/>
        </w:rPr>
        <w:t>восвітньому</w:t>
      </w:r>
      <w:r w:rsidRPr="00065404">
        <w:rPr>
          <w:color w:val="000000" w:themeColor="text1"/>
          <w:sz w:val="28"/>
          <w:szCs w:val="28"/>
          <w:lang w:eastAsia="ru-RU"/>
        </w:rPr>
        <w:t xml:space="preserve"> процесі </w:t>
      </w:r>
      <w:r w:rsidR="00C74F8C">
        <w:rPr>
          <w:color w:val="000000" w:themeColor="text1"/>
          <w:sz w:val="28"/>
          <w:szCs w:val="28"/>
          <w:lang w:eastAsia="ru-RU"/>
        </w:rPr>
        <w:t>ЗВО</w:t>
      </w:r>
      <w:r w:rsidRPr="00065404">
        <w:rPr>
          <w:color w:val="000000" w:themeColor="text1"/>
          <w:sz w:val="28"/>
          <w:szCs w:val="28"/>
          <w:lang w:eastAsia="ru-RU"/>
        </w:rPr>
        <w:t xml:space="preserve"> ми розробили модель формування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Default="004C251D" w:rsidP="002A1B25">
      <w:pPr>
        <w:spacing w:line="360" w:lineRule="auto"/>
        <w:ind w:firstLine="720"/>
        <w:jc w:val="both"/>
        <w:rPr>
          <w:color w:val="000000" w:themeColor="text1"/>
          <w:sz w:val="28"/>
          <w:szCs w:val="28"/>
          <w:lang w:eastAsia="ru-RU"/>
        </w:rPr>
      </w:pPr>
      <w:r w:rsidRPr="00DB2823">
        <w:rPr>
          <w:color w:val="000000" w:themeColor="text1"/>
          <w:sz w:val="28"/>
          <w:szCs w:val="28"/>
          <w:lang w:val="ru-RU" w:eastAsia="ru-RU"/>
        </w:rPr>
        <w:lastRenderedPageBreak/>
        <w:t>«</w:t>
      </w:r>
      <w:r w:rsidR="00E34555" w:rsidRPr="00DB2823">
        <w:rPr>
          <w:color w:val="000000" w:themeColor="text1"/>
          <w:sz w:val="28"/>
          <w:szCs w:val="28"/>
          <w:lang w:eastAsia="ru-RU"/>
        </w:rPr>
        <w:t>Модель</w:t>
      </w:r>
      <w:r w:rsidRPr="00DB2823">
        <w:rPr>
          <w:color w:val="000000" w:themeColor="text1"/>
          <w:sz w:val="28"/>
          <w:szCs w:val="28"/>
          <w:lang w:val="ru-RU" w:eastAsia="ru-RU"/>
        </w:rPr>
        <w:t>»</w:t>
      </w:r>
      <w:r w:rsidR="00E34555" w:rsidRPr="00065404">
        <w:rPr>
          <w:color w:val="000000" w:themeColor="text1"/>
          <w:sz w:val="28"/>
          <w:szCs w:val="28"/>
          <w:lang w:eastAsia="ru-RU"/>
        </w:rPr>
        <w:t xml:space="preserve"> (франц. </w:t>
      </w:r>
      <w:r>
        <w:rPr>
          <w:color w:val="000000" w:themeColor="text1"/>
          <w:sz w:val="28"/>
          <w:szCs w:val="28"/>
          <w:lang w:eastAsia="ru-RU"/>
        </w:rPr>
        <w:t>«</w:t>
      </w:r>
      <w:r w:rsidR="00E34555" w:rsidRPr="00065404">
        <w:rPr>
          <w:color w:val="000000" w:themeColor="text1"/>
          <w:sz w:val="28"/>
          <w:szCs w:val="28"/>
          <w:lang w:eastAsia="ru-RU"/>
        </w:rPr>
        <w:t>modele</w:t>
      </w:r>
      <w:r>
        <w:rPr>
          <w:color w:val="000000" w:themeColor="text1"/>
          <w:sz w:val="28"/>
          <w:szCs w:val="28"/>
          <w:lang w:eastAsia="ru-RU"/>
        </w:rPr>
        <w:t>»</w:t>
      </w:r>
      <w:r w:rsidR="00E34555" w:rsidRPr="00065404">
        <w:rPr>
          <w:color w:val="000000" w:themeColor="text1"/>
          <w:sz w:val="28"/>
          <w:szCs w:val="28"/>
          <w:lang w:eastAsia="ru-RU"/>
        </w:rPr>
        <w:t xml:space="preserve"> і лат. </w:t>
      </w:r>
      <w:r>
        <w:rPr>
          <w:color w:val="000000" w:themeColor="text1"/>
          <w:sz w:val="28"/>
          <w:szCs w:val="28"/>
          <w:lang w:eastAsia="ru-RU"/>
        </w:rPr>
        <w:t>«</w:t>
      </w:r>
      <w:r w:rsidR="00E34555" w:rsidRPr="00065404">
        <w:rPr>
          <w:color w:val="000000" w:themeColor="text1"/>
          <w:sz w:val="28"/>
          <w:szCs w:val="28"/>
          <w:lang w:eastAsia="ru-RU"/>
        </w:rPr>
        <w:t>modulus</w:t>
      </w:r>
      <w:r>
        <w:rPr>
          <w:color w:val="000000" w:themeColor="text1"/>
          <w:sz w:val="28"/>
          <w:szCs w:val="28"/>
          <w:lang w:eastAsia="ru-RU"/>
        </w:rPr>
        <w:t>»</w:t>
      </w:r>
      <w:r w:rsidR="00E34555" w:rsidRPr="00065404">
        <w:rPr>
          <w:color w:val="000000" w:themeColor="text1"/>
          <w:sz w:val="28"/>
          <w:szCs w:val="28"/>
          <w:lang w:eastAsia="ru-RU"/>
        </w:rPr>
        <w:t xml:space="preserve">) означає </w:t>
      </w:r>
      <w:r>
        <w:rPr>
          <w:color w:val="000000" w:themeColor="text1"/>
          <w:sz w:val="28"/>
          <w:szCs w:val="28"/>
          <w:lang w:eastAsia="ru-RU"/>
        </w:rPr>
        <w:t>«</w:t>
      </w:r>
      <w:r w:rsidR="00E34555" w:rsidRPr="00065404">
        <w:rPr>
          <w:color w:val="000000" w:themeColor="text1"/>
          <w:sz w:val="28"/>
          <w:szCs w:val="28"/>
          <w:lang w:eastAsia="ru-RU"/>
        </w:rPr>
        <w:t>міра, зразок, норма</w:t>
      </w:r>
      <w:r>
        <w:rPr>
          <w:color w:val="000000" w:themeColor="text1"/>
          <w:sz w:val="28"/>
          <w:szCs w:val="28"/>
          <w:lang w:eastAsia="ru-RU"/>
        </w:rPr>
        <w:t>»</w:t>
      </w:r>
      <w:r w:rsidR="00E34555" w:rsidRPr="00065404">
        <w:rPr>
          <w:color w:val="000000" w:themeColor="text1"/>
          <w:sz w:val="28"/>
          <w:szCs w:val="28"/>
          <w:lang w:eastAsia="ru-RU"/>
        </w:rPr>
        <w:t>. Аналіз наукової, довідникової та спеціальної літератури дозволяє</w:t>
      </w:r>
      <w:r w:rsidR="00463253">
        <w:rPr>
          <w:color w:val="000000" w:themeColor="text1"/>
          <w:sz w:val="28"/>
          <w:szCs w:val="28"/>
          <w:lang w:eastAsia="ru-RU"/>
        </w:rPr>
        <w:t xml:space="preserve"> узагальнити дефініцію </w:t>
      </w:r>
      <w:r>
        <w:rPr>
          <w:color w:val="000000" w:themeColor="text1"/>
          <w:sz w:val="28"/>
          <w:szCs w:val="28"/>
          <w:lang w:eastAsia="ru-RU"/>
        </w:rPr>
        <w:t>«</w:t>
      </w:r>
      <w:r w:rsidR="00463253">
        <w:rPr>
          <w:color w:val="000000" w:themeColor="text1"/>
          <w:sz w:val="28"/>
          <w:szCs w:val="28"/>
          <w:lang w:eastAsia="ru-RU"/>
        </w:rPr>
        <w:t>модель</w:t>
      </w:r>
      <w:r>
        <w:rPr>
          <w:color w:val="000000" w:themeColor="text1"/>
          <w:sz w:val="28"/>
          <w:szCs w:val="28"/>
          <w:lang w:eastAsia="ru-RU"/>
        </w:rPr>
        <w:t>»</w:t>
      </w:r>
      <w:r w:rsidR="00463253">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 нашому дослідженні </w:t>
      </w:r>
      <w:r w:rsidR="004C251D" w:rsidRPr="00DB2823">
        <w:rPr>
          <w:color w:val="000000" w:themeColor="text1"/>
          <w:sz w:val="28"/>
          <w:szCs w:val="28"/>
          <w:lang w:eastAsia="ru-RU"/>
        </w:rPr>
        <w:t>«</w:t>
      </w:r>
      <w:r w:rsidRPr="00DB2823">
        <w:rPr>
          <w:color w:val="000000" w:themeColor="text1"/>
          <w:sz w:val="28"/>
          <w:szCs w:val="28"/>
          <w:lang w:eastAsia="ru-RU"/>
        </w:rPr>
        <w:t>модель</w:t>
      </w:r>
      <w:r w:rsidR="004C251D" w:rsidRPr="00DB2823">
        <w:rPr>
          <w:color w:val="000000" w:themeColor="text1"/>
          <w:sz w:val="28"/>
          <w:szCs w:val="28"/>
          <w:lang w:eastAsia="ru-RU"/>
        </w:rPr>
        <w:t>»</w:t>
      </w:r>
      <w:r w:rsidRPr="00065404">
        <w:rPr>
          <w:color w:val="000000" w:themeColor="text1"/>
          <w:sz w:val="28"/>
          <w:szCs w:val="28"/>
          <w:lang w:eastAsia="ru-RU"/>
        </w:rPr>
        <w:t xml:space="preserve"> – уявне відображення, схема застосування МОТ у професійній підготовці включає систему взаємопов’язаних компонентів, які сприяють підвищенню рівня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Розроблена модель ґрунтується на загальних педагогічних принципах і закономірностях, відображає вплив педагогічних умов на навчальну діяльність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Серед принципів навчання варто назвати класичні: принцип науковості, систематичності та послідовності, доступності, наочності, зв’язку навчання з практикою, міцності засвоєння знань. </w:t>
      </w:r>
    </w:p>
    <w:p w:rsidR="00E34555" w:rsidRPr="00065404" w:rsidRDefault="00E34555" w:rsidP="002A1B25">
      <w:pPr>
        <w:spacing w:line="360" w:lineRule="auto"/>
        <w:ind w:firstLine="720"/>
        <w:jc w:val="both"/>
        <w:rPr>
          <w:color w:val="000000" w:themeColor="text1"/>
          <w:sz w:val="16"/>
          <w:szCs w:val="16"/>
          <w:lang w:eastAsia="ru-RU"/>
        </w:rPr>
      </w:pPr>
      <w:r w:rsidRPr="00065404">
        <w:rPr>
          <w:color w:val="000000" w:themeColor="text1"/>
          <w:sz w:val="28"/>
          <w:szCs w:val="28"/>
          <w:lang w:eastAsia="ru-RU"/>
        </w:rPr>
        <w:t xml:space="preserve">Окрім зазначеного, в основу проектування моделі були покладені такі закономірності: </w:t>
      </w:r>
      <w:r w:rsidRPr="00DB2823">
        <w:rPr>
          <w:color w:val="000000" w:themeColor="text1"/>
          <w:sz w:val="28"/>
          <w:szCs w:val="28"/>
          <w:lang w:eastAsia="ru-RU"/>
        </w:rPr>
        <w:t>результативність навчання</w:t>
      </w:r>
      <w:r w:rsidRPr="00065404">
        <w:rPr>
          <w:color w:val="000000" w:themeColor="text1"/>
          <w:sz w:val="28"/>
          <w:szCs w:val="28"/>
          <w:lang w:eastAsia="ru-RU"/>
        </w:rPr>
        <w:t xml:space="preserve"> з використанням МОТ зумовлюється: а)</w:t>
      </w:r>
      <w:r w:rsidR="00FA27CA">
        <w:rPr>
          <w:color w:val="000000" w:themeColor="text1"/>
          <w:sz w:val="28"/>
          <w:szCs w:val="28"/>
          <w:lang w:eastAsia="ru-RU"/>
        </w:rPr>
        <w:t> </w:t>
      </w:r>
      <w:r w:rsidRPr="00065404">
        <w:rPr>
          <w:color w:val="000000" w:themeColor="text1"/>
          <w:sz w:val="28"/>
          <w:szCs w:val="28"/>
          <w:lang w:eastAsia="ru-RU"/>
        </w:rPr>
        <w:t>внутрішніми мотивами (стимулами) навчання (прагнення використовувати МОТ у майбутній професійній діяльності, пізнавальні потреби та інтерес до застосування медіаос</w:t>
      </w:r>
      <w:r w:rsidR="00DB2823">
        <w:rPr>
          <w:color w:val="000000" w:themeColor="text1"/>
          <w:sz w:val="28"/>
          <w:szCs w:val="28"/>
          <w:lang w:eastAsia="ru-RU"/>
        </w:rPr>
        <w:t>вітніх технологій); б) </w:t>
      </w:r>
      <w:r w:rsidRPr="00065404">
        <w:rPr>
          <w:color w:val="000000" w:themeColor="text1"/>
          <w:sz w:val="28"/>
          <w:szCs w:val="28"/>
          <w:lang w:eastAsia="ru-RU"/>
        </w:rPr>
        <w:t xml:space="preserve">зовнішніми (суспільними, економічними, педагогічними, інформаційними) умовами і стимуляторами (швидкий розвиток інформаційного суспільства, насичення сучасного медіапростору негативною інформацією спонукає до формування в населення критичного мислення, навчання на педагогічному рівні «відсіювати» негативну інформацію, відбирати та використовувати навчально-пізнавальні медіатексти); </w:t>
      </w:r>
      <w:r w:rsidRPr="00DB2823">
        <w:rPr>
          <w:color w:val="000000" w:themeColor="text1"/>
          <w:sz w:val="28"/>
          <w:szCs w:val="28"/>
          <w:lang w:eastAsia="ru-RU"/>
        </w:rPr>
        <w:t>зміст навчання</w:t>
      </w:r>
      <w:r w:rsidRPr="00065404">
        <w:rPr>
          <w:color w:val="000000" w:themeColor="text1"/>
          <w:sz w:val="28"/>
          <w:szCs w:val="28"/>
          <w:lang w:eastAsia="ru-RU"/>
        </w:rPr>
        <w:t xml:space="preserve"> залежить від: нормативно-правової бази щодо впровадження медіаосвіти, рівня розвитку теорії і практики медіаосвіти, рівня медіакомпетентності викладачів, розроблення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усвідомлення важливості впровадження медіаосвіти викладачами, вчителями, студентами, учнями, батьками; матеріально-технічних можливостей навчальних закладів, економічних можливостей країни; </w:t>
      </w:r>
      <w:r w:rsidRPr="00DB2823">
        <w:rPr>
          <w:color w:val="000000" w:themeColor="text1"/>
          <w:sz w:val="28"/>
          <w:szCs w:val="28"/>
          <w:lang w:eastAsia="ru-RU"/>
        </w:rPr>
        <w:t>якість навчання</w:t>
      </w:r>
      <w:r w:rsidRPr="00065404">
        <w:rPr>
          <w:color w:val="000000" w:themeColor="text1"/>
          <w:sz w:val="28"/>
          <w:szCs w:val="28"/>
          <w:lang w:eastAsia="ru-RU"/>
        </w:rPr>
        <w:t xml:space="preserve"> прямопропорційна якості </w:t>
      </w:r>
      <w:r w:rsidRPr="00065404">
        <w:rPr>
          <w:color w:val="000000" w:themeColor="text1"/>
          <w:sz w:val="28"/>
          <w:szCs w:val="28"/>
          <w:lang w:eastAsia="ru-RU"/>
        </w:rPr>
        <w:lastRenderedPageBreak/>
        <w:t>управління навчальним процесом (керівництво з боку медіакомпетентних викладачів, кваліфікованих спеціалістів у галузі медіа, медіапедагогів).</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Розглянемо загальну характеристику компонентів </w:t>
      </w:r>
      <w:r w:rsidR="00FA27CA">
        <w:rPr>
          <w:color w:val="000000" w:themeColor="text1"/>
          <w:sz w:val="28"/>
          <w:szCs w:val="28"/>
          <w:lang w:eastAsia="ru-RU"/>
        </w:rPr>
        <w:t>освітнього</w:t>
      </w:r>
      <w:r w:rsidRPr="00065404">
        <w:rPr>
          <w:color w:val="000000" w:themeColor="text1"/>
          <w:sz w:val="28"/>
          <w:szCs w:val="28"/>
          <w:lang w:eastAsia="ru-RU"/>
        </w:rPr>
        <w:t xml:space="preserve"> процесу, що організований із застосуванням МОТ: </w:t>
      </w:r>
      <w:r w:rsidRPr="00065404">
        <w:rPr>
          <w:i/>
          <w:color w:val="000000" w:themeColor="text1"/>
          <w:sz w:val="28"/>
          <w:szCs w:val="28"/>
          <w:lang w:eastAsia="ru-RU"/>
        </w:rPr>
        <w:t>мотиваційно-цільовий</w:t>
      </w:r>
      <w:r w:rsidRPr="00065404">
        <w:rPr>
          <w:color w:val="000000" w:themeColor="text1"/>
          <w:sz w:val="28"/>
          <w:szCs w:val="28"/>
          <w:lang w:eastAsia="ru-RU"/>
        </w:rPr>
        <w:t xml:space="preserve"> компонент передбачає визначення мети та завдань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зацікавлення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шляхом урізноманітнення форм та методів проведення навчальних занять, використовуючи друковані, аудіовізуальні, комп’ютерні, мобільні та інтернет-технології. Полягає у створенні таких ситуацій під час вивчення нормативних і варіативних дисциплін які сприяли б формуванню позитивної мотивації; визначає необхідність застосування МОТ у педагогічній діяльності;</w:t>
      </w:r>
      <w:r w:rsidRPr="00065404">
        <w:rPr>
          <w:i/>
          <w:color w:val="000000" w:themeColor="text1"/>
          <w:sz w:val="28"/>
          <w:szCs w:val="28"/>
          <w:lang w:eastAsia="ru-RU"/>
        </w:rPr>
        <w:t xml:space="preserve"> організаційно-змістовий</w:t>
      </w:r>
      <w:r w:rsidRPr="00065404">
        <w:rPr>
          <w:color w:val="000000" w:themeColor="text1"/>
          <w:sz w:val="28"/>
          <w:szCs w:val="28"/>
          <w:lang w:eastAsia="ru-RU"/>
        </w:rPr>
        <w:t xml:space="preserve"> – включає принципи, підходи, педагогічні умови, зміст формування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традиційні, інноваційні та спеціальні МОТ, організацію викладачами </w:t>
      </w:r>
      <w:r w:rsidR="007F1D5F">
        <w:rPr>
          <w:color w:val="000000" w:themeColor="text1"/>
          <w:sz w:val="28"/>
          <w:szCs w:val="28"/>
          <w:lang w:eastAsia="ru-RU"/>
        </w:rPr>
        <w:t>освітнього</w:t>
      </w:r>
      <w:r w:rsidRPr="00065404">
        <w:rPr>
          <w:color w:val="000000" w:themeColor="text1"/>
          <w:sz w:val="28"/>
          <w:szCs w:val="28"/>
          <w:lang w:eastAsia="ru-RU"/>
        </w:rPr>
        <w:t xml:space="preserve"> процесу в педагогічному навчальному закладі на основі системного використання МОТ; охоплює медіазнання, вміння, навички і здібності, якими має володіти студент для подальшої роботи з навчально-пізнавальними медіатекстами;</w:t>
      </w:r>
      <w:r w:rsidRPr="00065404">
        <w:rPr>
          <w:i/>
          <w:color w:val="000000" w:themeColor="text1"/>
          <w:sz w:val="28"/>
          <w:szCs w:val="28"/>
          <w:lang w:eastAsia="ru-RU"/>
        </w:rPr>
        <w:t xml:space="preserve"> процесуально-діяльнісний</w:t>
      </w:r>
      <w:r w:rsidRPr="00065404">
        <w:rPr>
          <w:color w:val="000000" w:themeColor="text1"/>
          <w:sz w:val="28"/>
          <w:szCs w:val="28"/>
          <w:lang w:eastAsia="ru-RU"/>
        </w:rPr>
        <w:t xml:space="preserve"> – передбачає види МОТ, основні етапи їх застосування, які реалізуються за допомогою форм, методів та засобів організації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w:t>
      </w:r>
      <w:r w:rsidRPr="00065404">
        <w:rPr>
          <w:i/>
          <w:color w:val="000000" w:themeColor="text1"/>
          <w:sz w:val="28"/>
          <w:szCs w:val="28"/>
          <w:lang w:eastAsia="ru-RU"/>
        </w:rPr>
        <w:t xml:space="preserve"> контрольно-результативний</w:t>
      </w:r>
      <w:r w:rsidRPr="00065404">
        <w:rPr>
          <w:color w:val="000000" w:themeColor="text1"/>
          <w:sz w:val="28"/>
          <w:szCs w:val="28"/>
          <w:lang w:eastAsia="ru-RU"/>
        </w:rPr>
        <w:t xml:space="preserve"> – полягає в контролі за якістю та кількістю знань, набутих суб’єктами навчання; враховує критерії та рівні сформованості медіаграмотності майбутнього вчителя; характеризує форми й вимоги до підсумкового контролю знань, умінь і навичок, виявлення причин неуспішності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відповідної корекції для їх усунення [</w:t>
      </w:r>
      <w:r w:rsidR="00B40DDB" w:rsidRPr="00B40DDB">
        <w:rPr>
          <w:color w:val="000000" w:themeColor="text1"/>
          <w:sz w:val="28"/>
          <w:szCs w:val="28"/>
          <w:lang w:eastAsia="ru-RU"/>
        </w:rPr>
        <w:t>21</w:t>
      </w:r>
      <w:r w:rsidRPr="00065404">
        <w:rPr>
          <w:color w:val="000000" w:themeColor="text1"/>
          <w:sz w:val="28"/>
          <w:szCs w:val="28"/>
          <w:lang w:eastAsia="ru-RU"/>
        </w:rPr>
        <w:t>, с. 80].</w:t>
      </w:r>
    </w:p>
    <w:p w:rsidR="00E34555" w:rsidRPr="00065404" w:rsidRDefault="00E34555" w:rsidP="002A1B25">
      <w:pPr>
        <w:tabs>
          <w:tab w:val="num" w:pos="0"/>
        </w:tabs>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Названі компоненти відображені в моделі формування медіаграмотності </w:t>
      </w:r>
      <w:r w:rsidR="00CE23B9">
        <w:rPr>
          <w:color w:val="000000" w:themeColor="text1"/>
          <w:sz w:val="28"/>
          <w:szCs w:val="28"/>
          <w:lang w:eastAsia="ru-RU"/>
        </w:rPr>
        <w:t>майбутніх учителів початкових класів</w:t>
      </w:r>
      <w:r w:rsidR="007F1D5F">
        <w:rPr>
          <w:color w:val="000000" w:themeColor="text1"/>
          <w:sz w:val="28"/>
          <w:szCs w:val="28"/>
          <w:lang w:eastAsia="ru-RU"/>
        </w:rPr>
        <w:t xml:space="preserve"> (рис. 2.2</w:t>
      </w:r>
      <w:r w:rsidRPr="00065404">
        <w:rPr>
          <w:color w:val="000000" w:themeColor="text1"/>
          <w:sz w:val="28"/>
          <w:szCs w:val="28"/>
          <w:lang w:eastAsia="ru-RU"/>
        </w:rPr>
        <w:t>).</w:t>
      </w:r>
    </w:p>
    <w:p w:rsidR="00974305" w:rsidRPr="00065404" w:rsidRDefault="00E34555" w:rsidP="00974305">
      <w:pPr>
        <w:spacing w:line="360" w:lineRule="auto"/>
        <w:ind w:firstLine="567"/>
        <w:jc w:val="both"/>
        <w:rPr>
          <w:color w:val="000000" w:themeColor="text1"/>
          <w:sz w:val="28"/>
          <w:szCs w:val="28"/>
          <w:lang w:eastAsia="ru-RU"/>
        </w:rPr>
      </w:pPr>
      <w:r w:rsidRPr="00065404">
        <w:rPr>
          <w:color w:val="000000" w:themeColor="text1"/>
          <w:sz w:val="28"/>
          <w:szCs w:val="28"/>
          <w:lang w:eastAsia="ru-RU"/>
        </w:rPr>
        <w:t xml:space="preserve">Розробляючи модель нами було обгрунтовано критерії та рівні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ціннісно-мотиваційний, інформаційно-пізнавальний, діяльнісно-практичний і </w:t>
      </w:r>
      <w:r w:rsidRPr="00065404">
        <w:rPr>
          <w:color w:val="000000" w:themeColor="text1"/>
          <w:sz w:val="28"/>
          <w:szCs w:val="28"/>
          <w:lang w:eastAsia="ru-RU"/>
        </w:rPr>
        <w:lastRenderedPageBreak/>
        <w:t>креативний.</w:t>
      </w:r>
      <w:r w:rsidRPr="00065404">
        <w:rPr>
          <w:i/>
          <w:color w:val="000000" w:themeColor="text1"/>
          <w:sz w:val="28"/>
          <w:szCs w:val="28"/>
          <w:lang w:eastAsia="ru-RU"/>
        </w:rPr>
        <w:t xml:space="preserve"> Ціннісно-мотиваційний критерій</w:t>
      </w:r>
      <w:r w:rsidRPr="00065404">
        <w:rPr>
          <w:color w:val="000000" w:themeColor="text1"/>
          <w:sz w:val="28"/>
          <w:szCs w:val="28"/>
          <w:lang w:eastAsia="ru-RU"/>
        </w:rPr>
        <w:t xml:space="preserve"> відображає такі показники: наявність позитивного ставлення у студента до необхідності застосування МОТ у навчальній, науковій та в</w:t>
      </w:r>
      <w:r w:rsidR="00974305" w:rsidRPr="00065404">
        <w:rPr>
          <w:color w:val="000000" w:themeColor="text1"/>
          <w:sz w:val="28"/>
          <w:szCs w:val="28"/>
          <w:lang w:eastAsia="ru-RU"/>
        </w:rPr>
        <w:t>професійній діяльності; формування критичного мислення, медіакультури, системи медіацінностей; сформованість усвідомлення необхідності медіазнань та медіавмінь; вироблення потреби саморозвитку та самовдосконалення за посередництва медіаосвітніх технологій.</w:t>
      </w:r>
    </w:p>
    <w:p w:rsidR="00E34555" w:rsidRDefault="00974305" w:rsidP="00974305">
      <w:pPr>
        <w:tabs>
          <w:tab w:val="num" w:pos="0"/>
        </w:tabs>
        <w:spacing w:line="360" w:lineRule="auto"/>
        <w:ind w:firstLine="720"/>
        <w:jc w:val="both"/>
        <w:rPr>
          <w:color w:val="000000" w:themeColor="text1"/>
          <w:sz w:val="28"/>
          <w:szCs w:val="28"/>
          <w:lang w:eastAsia="ru-RU"/>
        </w:rPr>
      </w:pPr>
      <w:r w:rsidRPr="00065404">
        <w:rPr>
          <w:i/>
          <w:color w:val="000000" w:themeColor="text1"/>
          <w:sz w:val="28"/>
          <w:szCs w:val="28"/>
          <w:lang w:eastAsia="ru-RU"/>
        </w:rPr>
        <w:t>Інформаційно-пізнавальний критерій</w:t>
      </w:r>
      <w:r w:rsidRPr="00065404">
        <w:rPr>
          <w:color w:val="000000" w:themeColor="text1"/>
          <w:sz w:val="28"/>
          <w:szCs w:val="28"/>
          <w:lang w:eastAsia="ru-RU"/>
        </w:rPr>
        <w:t xml:space="preserve"> відображає обізнаність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 термінології, історичному досвіді, теоріях і моделях медіаосвіти; опанування знаннями про сутність, зміст, умови, методи й організаційні форми навчання із залученням МОТ; здатність до аналізу, синтезу, узагальнення та структурування знань, необхідних для медіаосвітньої діяльності.</w:t>
      </w:r>
    </w:p>
    <w:p w:rsidR="00974305" w:rsidRDefault="00DB2823" w:rsidP="00974305">
      <w:pPr>
        <w:spacing w:line="360" w:lineRule="auto"/>
        <w:ind w:firstLine="720"/>
        <w:jc w:val="both"/>
        <w:rPr>
          <w:color w:val="000000" w:themeColor="text1"/>
          <w:sz w:val="28"/>
          <w:szCs w:val="28"/>
          <w:lang w:eastAsia="ru-RU"/>
        </w:rPr>
      </w:pPr>
      <w:r>
        <w:rPr>
          <w:color w:val="000000" w:themeColor="text1"/>
          <w:sz w:val="28"/>
          <w:szCs w:val="28"/>
          <w:lang w:eastAsia="ru-RU"/>
        </w:rPr>
        <w:t>І</w:t>
      </w:r>
      <w:r w:rsidR="00974305" w:rsidRPr="00065404">
        <w:rPr>
          <w:color w:val="000000" w:themeColor="text1"/>
          <w:sz w:val="28"/>
          <w:szCs w:val="28"/>
          <w:lang w:eastAsia="ru-RU"/>
        </w:rPr>
        <w:t>деться про обсяг знань, умінь і навичок, необхідних для здійснення пошуку інформації з усієї сукупності інформаційних ресурсів, з метою систематичного й ефективного використання МОТ як засобу навчальної і професійно-педагогічної діяльності. Медіазнання та медіавміння, необхідні для використання МОТ із метою духовно-морального розвитку. Сформованість критичного ставлення до інформації, отриманої з різних медіа.</w:t>
      </w:r>
    </w:p>
    <w:p w:rsidR="00032E09" w:rsidRDefault="00032E09" w:rsidP="00974305">
      <w:pPr>
        <w:spacing w:line="360" w:lineRule="auto"/>
        <w:ind w:firstLine="720"/>
        <w:jc w:val="both"/>
        <w:rPr>
          <w:color w:val="000000" w:themeColor="text1"/>
          <w:sz w:val="28"/>
          <w:szCs w:val="28"/>
          <w:lang w:eastAsia="ru-RU"/>
        </w:rPr>
      </w:pPr>
    </w:p>
    <w:p w:rsidR="00DB2823" w:rsidRDefault="00DB2823" w:rsidP="00032E09">
      <w:pPr>
        <w:spacing w:line="360" w:lineRule="auto"/>
        <w:ind w:firstLine="720"/>
        <w:jc w:val="center"/>
        <w:rPr>
          <w:i/>
          <w:color w:val="000000" w:themeColor="text1"/>
          <w:sz w:val="28"/>
          <w:szCs w:val="28"/>
          <w:lang w:eastAsia="ru-RU"/>
        </w:rPr>
        <w:sectPr w:rsidR="00DB2823" w:rsidSect="007F1C0B">
          <w:headerReference w:type="even" r:id="rId10"/>
          <w:headerReference w:type="default" r:id="rId11"/>
          <w:pgSz w:w="11906" w:h="16838"/>
          <w:pgMar w:top="1134" w:right="1134" w:bottom="1134" w:left="1134" w:header="709" w:footer="709" w:gutter="0"/>
          <w:cols w:space="708"/>
          <w:titlePg/>
          <w:docGrid w:linePitch="360"/>
        </w:sectPr>
      </w:pPr>
    </w:p>
    <w:p w:rsidR="00E34555" w:rsidRPr="00065404" w:rsidRDefault="00693872" w:rsidP="00032E09">
      <w:pPr>
        <w:tabs>
          <w:tab w:val="num" w:pos="0"/>
        </w:tabs>
        <w:spacing w:line="360" w:lineRule="auto"/>
        <w:ind w:firstLine="540"/>
        <w:jc w:val="center"/>
        <w:rPr>
          <w:color w:val="000000" w:themeColor="text1"/>
          <w:sz w:val="16"/>
          <w:szCs w:val="16"/>
          <w:lang w:eastAsia="ru-RU"/>
        </w:rPr>
      </w:pPr>
      <w:r w:rsidRPr="00693872">
        <w:rPr>
          <w:noProof/>
          <w:color w:val="000000" w:themeColor="text1"/>
          <w:sz w:val="28"/>
          <w:szCs w:val="28"/>
          <w:lang w:val="ru-RU" w:eastAsia="ru-RU"/>
        </w:rPr>
      </w:r>
      <w:r w:rsidRPr="00693872">
        <w:rPr>
          <w:noProof/>
          <w:color w:val="000000" w:themeColor="text1"/>
          <w:sz w:val="28"/>
          <w:szCs w:val="28"/>
          <w:lang w:val="ru-RU" w:eastAsia="ru-RU"/>
        </w:rPr>
        <w:pict>
          <v:group id="Полотно 106" o:spid="_x0000_s1124" editas="canvas" style="width:504.05pt;height:674.9pt;mso-position-horizontal-relative:char;mso-position-vertical-relative:line" coordsize="64014,8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">
            <v:shape id="_x0000_s1125" type="#_x0000_t75" style="position:absolute;width:64014;height:85712;visibility:visible;mso-wrap-style:square">
              <v:fill o:detectmouseclick="t"/>
              <v:path o:connecttype="none"/>
            </v:shape>
            <v:rect id="Rectangle 49" o:spid="_x0000_s1126" style="position:absolute;left:8007;top:4571;width:53721;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6526B" w:rsidRPr="007F1D5F" w:rsidRDefault="0056526B" w:rsidP="00026550">
                    <w:pPr>
                      <w:jc w:val="center"/>
                      <w:rPr>
                        <w:sz w:val="20"/>
                        <w:szCs w:val="20"/>
                      </w:rPr>
                    </w:pPr>
                    <w:r w:rsidRPr="002C6764">
                      <w:rPr>
                        <w:b/>
                        <w:sz w:val="20"/>
                        <w:szCs w:val="20"/>
                      </w:rPr>
                      <w:t>Мета</w:t>
                    </w:r>
                    <w:r w:rsidRPr="002C6764">
                      <w:rPr>
                        <w:sz w:val="20"/>
                        <w:szCs w:val="20"/>
                      </w:rPr>
                      <w:t xml:space="preserve"> – підвищення</w:t>
                    </w:r>
                    <w:r>
                      <w:rPr>
                        <w:sz w:val="20"/>
                        <w:szCs w:val="20"/>
                      </w:rPr>
                      <w:t xml:space="preserve"> рівня медіаграмотності </w:t>
                    </w:r>
                    <w:r w:rsidR="007F1D5F" w:rsidRPr="007F1D5F">
                      <w:rPr>
                        <w:sz w:val="20"/>
                        <w:szCs w:val="20"/>
                      </w:rPr>
                      <w:t>майбутніх учителів початкових класів</w:t>
                    </w:r>
                  </w:p>
                </w:txbxContent>
              </v:textbox>
            </v:rect>
            <v:rect id="Rectangle 50" o:spid="_x0000_s1127" style="position:absolute;left:6;width:4572;height:1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56526B" w:rsidRDefault="0056526B" w:rsidP="00026550">
                    <w:pPr>
                      <w:jc w:val="center"/>
                      <w:rPr>
                        <w:sz w:val="20"/>
                        <w:szCs w:val="20"/>
                      </w:rPr>
                    </w:pPr>
                    <w:r>
                      <w:rPr>
                        <w:sz w:val="20"/>
                        <w:szCs w:val="20"/>
                      </w:rPr>
                      <w:t>Мотиваційно-цільовий компонент</w:t>
                    </w:r>
                  </w:p>
                </w:txbxContent>
              </v:textbox>
            </v:rect>
            <v:rect id="Rectangle 52" o:spid="_x0000_s1128" style="position:absolute;left:6;top:17151;width:4584;height:2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yZsIA&#10;AADaAAAADwAAAGRycy9kb3ducmV2LnhtbESPT2sCMRTE7wW/Q3hCb5rVtqKrUaRUKHrR9c/5sXnu&#10;Lm5etkmq67c3BaHHYWZ+w8wWranFlZyvLCsY9BMQxLnVFRcKDvtVbwzCB2SNtWVScCcPi3nnZYap&#10;tjfe0TULhYgQ9ikqKENoUil9XpJB37cNcfTO1hkMUbpCaoe3CDe1HCbJSBqsOC6U2NBnSfkl+zUK&#10;jtmJqDj/1O+T1br9mLCzX9uNUq/ddjkFEagN/+Fn+1sreIO/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fJmwgAAANoAAAAPAAAAAAAAAAAAAAAAAJgCAABkcnMvZG93&#10;bnJldi54bWxQSwUGAAAAAAQABAD1AAAAhwMAAAAA&#10;">
              <v:textbox style="layout-flow:vertical;mso-layout-flow-alt:bottom-to-top">
                <w:txbxContent>
                  <w:p w:rsidR="0056526B" w:rsidRDefault="0056526B" w:rsidP="00026550">
                    <w:pPr>
                      <w:jc w:val="center"/>
                      <w:rPr>
                        <w:sz w:val="20"/>
                        <w:szCs w:val="20"/>
                      </w:rPr>
                    </w:pPr>
                    <w:r>
                      <w:rPr>
                        <w:sz w:val="20"/>
                        <w:szCs w:val="20"/>
                      </w:rPr>
                      <w:t>Організаційно-змістовий компонент</w:t>
                    </w:r>
                  </w:p>
                </w:txbxContent>
              </v:textbox>
            </v:rect>
            <v:roundrect id="AutoShape 53" o:spid="_x0000_s1129" style="position:absolute;left:5721;top:22688;width:54864;height:9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56526B" w:rsidRPr="00C95E40" w:rsidRDefault="0056526B" w:rsidP="00026550">
                    <w:pPr>
                      <w:jc w:val="center"/>
                      <w:rPr>
                        <w:b/>
                        <w:sz w:val="20"/>
                        <w:szCs w:val="20"/>
                      </w:rPr>
                    </w:pPr>
                    <w:r w:rsidRPr="00C95E40">
                      <w:rPr>
                        <w:b/>
                        <w:sz w:val="20"/>
                        <w:szCs w:val="20"/>
                      </w:rPr>
                      <w:t>Педагогічні умови застосування медіаосвітніх технологій у професійній підготовці майбутніх учителів</w:t>
                    </w:r>
                    <w:r>
                      <w:rPr>
                        <w:b/>
                        <w:sz w:val="20"/>
                        <w:szCs w:val="20"/>
                      </w:rPr>
                      <w:t xml:space="preserve"> початкових класів</w:t>
                    </w:r>
                    <w:r w:rsidRPr="00C95E40">
                      <w:rPr>
                        <w:b/>
                        <w:sz w:val="20"/>
                        <w:szCs w:val="20"/>
                      </w:rPr>
                      <w:t>:</w:t>
                    </w:r>
                  </w:p>
                  <w:p w:rsidR="0056526B" w:rsidRPr="00DB2823" w:rsidRDefault="0056526B" w:rsidP="00026550">
                    <w:pPr>
                      <w:jc w:val="both"/>
                      <w:rPr>
                        <w:color w:val="000000"/>
                        <w:sz w:val="14"/>
                        <w:szCs w:val="14"/>
                      </w:rPr>
                    </w:pPr>
                    <w:r w:rsidRPr="00DB2823">
                      <w:rPr>
                        <w:color w:val="000000"/>
                        <w:sz w:val="14"/>
                        <w:szCs w:val="14"/>
                      </w:rPr>
                      <w:t>1) формування позитивної мотивації у здобувачів вищої освіти щодо застосування навчально-пізнавальних медіатекстів;</w:t>
                    </w:r>
                  </w:p>
                  <w:p w:rsidR="0056526B" w:rsidRPr="00DB2823" w:rsidRDefault="0056526B" w:rsidP="00026550">
                    <w:pPr>
                      <w:jc w:val="both"/>
                      <w:rPr>
                        <w:color w:val="000000"/>
                        <w:sz w:val="14"/>
                        <w:szCs w:val="14"/>
                      </w:rPr>
                    </w:pPr>
                    <w:r w:rsidRPr="00DB2823">
                      <w:rPr>
                        <w:color w:val="000000"/>
                        <w:sz w:val="14"/>
                        <w:szCs w:val="14"/>
                      </w:rPr>
                      <w:t>2) упровадження спецкурсу «Медіаосвітні технології в освітньому процесі»;</w:t>
                    </w:r>
                  </w:p>
                  <w:p w:rsidR="0056526B" w:rsidRPr="00DB2823" w:rsidRDefault="0056526B" w:rsidP="00026550">
                    <w:pPr>
                      <w:jc w:val="both"/>
                      <w:rPr>
                        <w:color w:val="000000"/>
                        <w:sz w:val="14"/>
                        <w:szCs w:val="14"/>
                      </w:rPr>
                    </w:pPr>
                    <w:r w:rsidRPr="00DB2823">
                      <w:rPr>
                        <w:color w:val="000000"/>
                        <w:sz w:val="14"/>
                        <w:szCs w:val="14"/>
                      </w:rPr>
                      <w:t>3) використання методики застосування медіаосвітніх технологій;</w:t>
                    </w:r>
                  </w:p>
                  <w:p w:rsidR="0056526B" w:rsidRPr="00DB2823" w:rsidRDefault="0056526B" w:rsidP="00026550">
                    <w:pPr>
                      <w:jc w:val="both"/>
                      <w:rPr>
                        <w:color w:val="000000"/>
                        <w:sz w:val="14"/>
                        <w:szCs w:val="14"/>
                      </w:rPr>
                    </w:pPr>
                    <w:r w:rsidRPr="00DB2823">
                      <w:rPr>
                        <w:color w:val="000000"/>
                        <w:sz w:val="14"/>
                        <w:szCs w:val="14"/>
                      </w:rPr>
                      <w:t>4) проведення тренінгів із безпечного користування інтернет-ресурсами</w:t>
                    </w:r>
                  </w:p>
                </w:txbxContent>
              </v:textbox>
            </v:roundrect>
            <v:rect id="Rectangle 54" o:spid="_x0000_s1130" style="position:absolute;left:9150;top:33451;width:5144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6526B" w:rsidRDefault="0056526B" w:rsidP="00026550">
                    <w:pPr>
                      <w:jc w:val="center"/>
                      <w:rPr>
                        <w:b/>
                      </w:rPr>
                    </w:pPr>
                    <w:r>
                      <w:rPr>
                        <w:b/>
                        <w:sz w:val="20"/>
                        <w:szCs w:val="20"/>
                      </w:rPr>
                      <w:t>Зміст формування медіаграмотності майбутніх учителів початкових класів</w:t>
                    </w:r>
                  </w:p>
                </w:txbxContent>
              </v:textbox>
            </v:rect>
            <v:rect id="Rectangle 57" o:spid="_x0000_s1131" style="position:absolute;left:5721;top:47644;width:17145;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6526B" w:rsidRDefault="0056526B" w:rsidP="00026550">
                    <w:pPr>
                      <w:spacing w:line="216" w:lineRule="auto"/>
                      <w:jc w:val="center"/>
                      <w:rPr>
                        <w:sz w:val="16"/>
                        <w:szCs w:val="16"/>
                      </w:rPr>
                    </w:pPr>
                    <w:r w:rsidRPr="003F504A">
                      <w:rPr>
                        <w:b/>
                        <w:color w:val="000000"/>
                        <w:sz w:val="16"/>
                        <w:szCs w:val="16"/>
                      </w:rPr>
                      <w:t xml:space="preserve">Дисципліни </w:t>
                    </w:r>
                    <w:r w:rsidRPr="003F504A">
                      <w:rPr>
                        <w:color w:val="000000"/>
                        <w:sz w:val="16"/>
                        <w:szCs w:val="16"/>
                      </w:rPr>
                      <w:t>(«</w:t>
                    </w:r>
                    <w:r>
                      <w:rPr>
                        <w:color w:val="000000"/>
                        <w:sz w:val="16"/>
                        <w:szCs w:val="16"/>
                      </w:rPr>
                      <w:t>П</w:t>
                    </w:r>
                    <w:r w:rsidRPr="003F504A">
                      <w:rPr>
                        <w:color w:val="000000"/>
                        <w:sz w:val="16"/>
                        <w:szCs w:val="16"/>
                      </w:rPr>
                      <w:t>едагогіка», «Основи корекційної педагогіки», «Основи педагогічної майстерності», «Сучасні</w:t>
                    </w:r>
                    <w:r w:rsidRPr="003F504A">
                      <w:rPr>
                        <w:sz w:val="16"/>
                        <w:szCs w:val="16"/>
                      </w:rPr>
                      <w:t xml:space="preserve"> педагогічні </w:t>
                    </w:r>
                    <w:r w:rsidRPr="003F504A">
                      <w:rPr>
                        <w:color w:val="000000"/>
                        <w:sz w:val="16"/>
                        <w:szCs w:val="16"/>
                      </w:rPr>
                      <w:t>технології»)</w:t>
                    </w:r>
                  </w:p>
                  <w:p w:rsidR="0056526B" w:rsidRPr="003F504A" w:rsidRDefault="0056526B" w:rsidP="00026550">
                    <w:pPr>
                      <w:rPr>
                        <w:szCs w:val="16"/>
                      </w:rPr>
                    </w:pPr>
                  </w:p>
                </w:txbxContent>
              </v:textbox>
            </v:rect>
            <v:rect id="Rectangle 58" o:spid="_x0000_s1132" style="position:absolute;left:24021;top:47644;width:17145;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6526B" w:rsidRPr="00FD35B3" w:rsidRDefault="0056526B" w:rsidP="00026550">
                    <w:pPr>
                      <w:jc w:val="center"/>
                      <w:rPr>
                        <w:color w:val="000000"/>
                        <w:sz w:val="18"/>
                        <w:szCs w:val="18"/>
                      </w:rPr>
                    </w:pPr>
                    <w:r w:rsidRPr="00FD35B3">
                      <w:rPr>
                        <w:b/>
                        <w:color w:val="000000"/>
                        <w:sz w:val="20"/>
                        <w:szCs w:val="20"/>
                      </w:rPr>
                      <w:t>Спецкурс</w:t>
                    </w:r>
                    <w:r w:rsidRPr="00FD35B3">
                      <w:rPr>
                        <w:b/>
                        <w:color w:val="000000"/>
                        <w:sz w:val="18"/>
                        <w:szCs w:val="18"/>
                      </w:rPr>
                      <w:t xml:space="preserve"> «</w:t>
                    </w:r>
                    <w:r>
                      <w:rPr>
                        <w:color w:val="000000"/>
                        <w:sz w:val="18"/>
                        <w:szCs w:val="18"/>
                      </w:rPr>
                      <w:t>Медіаосвітні технології в освітньому процесі</w:t>
                    </w:r>
                    <w:r w:rsidRPr="00FD35B3">
                      <w:rPr>
                        <w:color w:val="000000"/>
                        <w:sz w:val="18"/>
                        <w:szCs w:val="18"/>
                      </w:rPr>
                      <w:t>»</w:t>
                    </w:r>
                  </w:p>
                </w:txbxContent>
              </v:textbox>
            </v:rect>
            <v:rect id="Rectangle 59" o:spid="_x0000_s1133" style="position:absolute;left:43440;top:47644;width:17145;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6526B" w:rsidRDefault="0056526B" w:rsidP="00026550">
                    <w:pPr>
                      <w:jc w:val="center"/>
                      <w:rPr>
                        <w:sz w:val="16"/>
                        <w:szCs w:val="16"/>
                      </w:rPr>
                    </w:pPr>
                    <w:r>
                      <w:rPr>
                        <w:sz w:val="16"/>
                        <w:szCs w:val="16"/>
                      </w:rPr>
                      <w:t>Самоосвіта, індивідуальна робота, педагогічна практика, науково-дослідна робота (курсові роботи, реферати, медіапроєкти)</w:t>
                    </w:r>
                  </w:p>
                </w:txbxContent>
              </v:textbox>
            </v:rect>
            <v:rect id="Rectangle 60" o:spid="_x0000_s1134" style="position:absolute;left:6;top:40786;width:4565;height:26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iC8MA&#10;AADbAAAADwAAAGRycy9kb3ducmV2LnhtbESPQW/CMAyF70j8h8hI3Ea6aZtGISCEhoTYBbqNs9WY&#10;tlrjdEmA7t/PByRutt7ze5/ny9616kIhNp4NPE4yUMSltw1XBr4+Nw9voGJCtth6JgN/FGG5GA7m&#10;mFt/5QNdilQpCeGYo4E6pS7XOpY1OYwT3xGLdvLBYZI1VNoGvEq4a/VTlr1qhw1LQ40drWsqf4qz&#10;M/BdHImq02/7PN3s+pcpB/++/zBmPOpXM1CJ+nQ3366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iC8MAAADbAAAADwAAAAAAAAAAAAAAAACYAgAAZHJzL2Rv&#10;d25yZXYueG1sUEsFBgAAAAAEAAQA9QAAAIgDAAAAAA==&#10;">
              <v:textbox style="layout-flow:vertical;mso-layout-flow-alt:bottom-to-top">
                <w:txbxContent>
                  <w:p w:rsidR="0056526B" w:rsidRDefault="0056526B" w:rsidP="00026550">
                    <w:pPr>
                      <w:jc w:val="center"/>
                      <w:rPr>
                        <w:sz w:val="20"/>
                        <w:szCs w:val="20"/>
                      </w:rPr>
                    </w:pPr>
                    <w:r>
                      <w:rPr>
                        <w:sz w:val="20"/>
                        <w:szCs w:val="20"/>
                      </w:rPr>
                      <w:t>Процесуально-діяльнісний компонент</w:t>
                    </w:r>
                  </w:p>
                </w:txbxContent>
              </v:textbox>
            </v:rect>
            <v:shape id="AutoShape 61" o:spid="_x0000_s1135" type="#_x0000_t10" style="position:absolute;left:25152;top:56788;width:1828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esMA&#10;AADbAAAADwAAAGRycy9kb3ducmV2LnhtbERPXYvCMBB8P/A/hBV8O9Mq3J3VtIgo3oNw+AHi29Ks&#10;bbHZlCZq/fdGEO5hYJfZmdmZZZ2pxY1aV1lWEA8jEMS51RUXCg771ecPCOeRNdaWScGDHGRp72OG&#10;ibZ33tJt5wsRTNglqKD0vkmkdHlJBt3QNsSBO9vWoA9rW0jd4j2Ym1qOouhLGqw4JJTY0KKk/LK7&#10;GgV4LNbf49NmuYony25+3P75AKUG/W4+BeGp8//Hb/WvDu/H8OoSBp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QesMAAADbAAAADwAAAAAAAAAAAAAAAACYAgAAZHJzL2Rv&#10;d25yZXYueG1sUEsFBgAAAAAEAAQA9QAAAIgDAAAAAA==&#10;">
              <v:textbox>
                <w:txbxContent>
                  <w:p w:rsidR="0056526B" w:rsidRPr="00736484" w:rsidRDefault="0056526B" w:rsidP="00026550">
                    <w:pPr>
                      <w:jc w:val="center"/>
                      <w:rPr>
                        <w:sz w:val="16"/>
                        <w:szCs w:val="16"/>
                      </w:rPr>
                    </w:pPr>
                    <w:r w:rsidRPr="00736484">
                      <w:rPr>
                        <w:sz w:val="18"/>
                        <w:szCs w:val="18"/>
                      </w:rPr>
                      <w:t>Методи:</w:t>
                    </w:r>
                    <w:r w:rsidRPr="00736484">
                      <w:rPr>
                        <w:sz w:val="16"/>
                        <w:szCs w:val="16"/>
                      </w:rPr>
                      <w:t xml:space="preserve"> (словесні, наочні практичні; пояснювально-ілюстративні,</w:t>
                    </w:r>
                  </w:p>
                  <w:p w:rsidR="0056526B" w:rsidRPr="00736484" w:rsidRDefault="0056526B" w:rsidP="00026550">
                    <w:pPr>
                      <w:jc w:val="center"/>
                      <w:rPr>
                        <w:sz w:val="16"/>
                        <w:szCs w:val="16"/>
                      </w:rPr>
                    </w:pPr>
                    <w:r w:rsidRPr="00736484">
                      <w:rPr>
                        <w:sz w:val="16"/>
                        <w:szCs w:val="16"/>
                      </w:rPr>
                      <w:t xml:space="preserve">репродуктивні, </w:t>
                    </w:r>
                  </w:p>
                  <w:p w:rsidR="0056526B" w:rsidRPr="00736484" w:rsidRDefault="0056526B" w:rsidP="00026550">
                    <w:pPr>
                      <w:jc w:val="center"/>
                      <w:rPr>
                        <w:sz w:val="16"/>
                        <w:szCs w:val="16"/>
                      </w:rPr>
                    </w:pPr>
                    <w:r w:rsidRPr="00736484">
                      <w:rPr>
                        <w:sz w:val="16"/>
                        <w:szCs w:val="16"/>
                      </w:rPr>
                      <w:t>проблемно-пошукові;</w:t>
                    </w:r>
                  </w:p>
                  <w:p w:rsidR="0056526B" w:rsidRDefault="0056526B" w:rsidP="00026550">
                    <w:pPr>
                      <w:jc w:val="center"/>
                      <w:rPr>
                        <w:sz w:val="16"/>
                        <w:szCs w:val="16"/>
                      </w:rPr>
                    </w:pPr>
                    <w:r w:rsidRPr="00736484">
                      <w:rPr>
                        <w:sz w:val="16"/>
                        <w:szCs w:val="16"/>
                      </w:rPr>
                      <w:t>дослідницькі, ігрові</w:t>
                    </w:r>
                  </w:p>
                </w:txbxContent>
              </v:textbox>
            </v:shape>
            <v:shape id="AutoShape 62" o:spid="_x0000_s1136" type="#_x0000_t10" style="position:absolute;left:40011;top:57931;width:1943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ODcIA&#10;AADbAAAADwAAAGRycy9kb3ducmV2LnhtbERPwarCMBC8P/AfwgrenqkKPq1GEVH0IDysgnhbmrUt&#10;NpvSRK1/bwTBw8AuszOzM503phR3ql1hWUGvG4EgTq0uOFNwPKx/RyCcR9ZYWiYFT3Iwn7V+phhr&#10;++A93ROfiWDCLkYFufdVLKVLczLourYiDtzF1gZ9WOtM6hofwdyUsh9FQ2mw4JCQY0XLnNJrcjMK&#10;8JRt/gbn3WrdG6+axWn/7wOU6rSbxQSEp8Z/jz/qrQ7v9+HdJQ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Q4NwgAAANsAAAAPAAAAAAAAAAAAAAAAAJgCAABkcnMvZG93&#10;bnJldi54bWxQSwUGAAAAAAQABAD1AAAAhwMAAAAA&#10;">
              <v:textbox>
                <w:txbxContent>
                  <w:p w:rsidR="0056526B" w:rsidRDefault="0056526B" w:rsidP="00026550">
                    <w:pPr>
                      <w:jc w:val="center"/>
                      <w:rPr>
                        <w:sz w:val="16"/>
                        <w:szCs w:val="16"/>
                      </w:rPr>
                    </w:pPr>
                    <w:r>
                      <w:rPr>
                        <w:sz w:val="16"/>
                        <w:szCs w:val="16"/>
                      </w:rPr>
                      <w:t xml:space="preserve">Засоби: </w:t>
                    </w:r>
                    <w:r w:rsidRPr="000E5FD4">
                      <w:rPr>
                        <w:sz w:val="16"/>
                        <w:szCs w:val="16"/>
                      </w:rPr>
                      <w:t xml:space="preserve">преса, радіо, кіно, телебачення, </w:t>
                    </w:r>
                    <w:r>
                      <w:rPr>
                        <w:sz w:val="16"/>
                        <w:szCs w:val="16"/>
                      </w:rPr>
                      <w:t>відео, комп’ютерні та інтернет-мережі</w:t>
                    </w:r>
                  </w:p>
                </w:txbxContent>
              </v:textbox>
            </v:shape>
            <v:rect id="Rectangle 63" o:spid="_x0000_s1137" style="position:absolute;left:8007;top:54502;width:5257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6526B" w:rsidRDefault="0056526B" w:rsidP="00026550">
                    <w:pPr>
                      <w:jc w:val="center"/>
                      <w:rPr>
                        <w:b/>
                        <w:sz w:val="20"/>
                        <w:szCs w:val="20"/>
                      </w:rPr>
                    </w:pPr>
                    <w:r>
                      <w:rPr>
                        <w:b/>
                        <w:sz w:val="20"/>
                        <w:szCs w:val="20"/>
                      </w:rPr>
                      <w:t>Етапи: мотиваційний, теоретичний, практичний, рефлексивно-творчий</w:t>
                    </w:r>
                  </w:p>
                </w:txbxContent>
              </v:textbox>
            </v:rect>
            <v:shape id="AutoShape 64" o:spid="_x0000_s1138" type="#_x0000_t10" style="position:absolute;left:9150;top:57931;width:1943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z4sQA&#10;AADbAAAADwAAAGRycy9kb3ducmV2LnhtbERPy4rCQBC8C/sPQy94Wyeu4iObiYgoehDEB4i3JtOb&#10;hM30hMyo8e8dYcFDQTfVVdWVzFpTiRs1rrSsoN+LQBBnVpecKzgdV18TEM4ja6wsk4IHOZilH50E&#10;Y23vvKfbwecimLCLUUHhfR1L6bKCDLqerYkD92sbgz6sTS51g/dgbir5HUUjabDkkFBgTYuCsr/D&#10;1SjAc74eDy7b5ao/Xbbz837nA5TqfrbzHxCeWv8+/ldvdHh/CK8uYQC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M+LEAAAA2wAAAA8AAAAAAAAAAAAAAAAAmAIAAGRycy9k&#10;b3ducmV2LnhtbFBLBQYAAAAABAAEAPUAAACJAwAAAAA=&#10;">
              <v:textbox>
                <w:txbxContent>
                  <w:p w:rsidR="0056526B" w:rsidRDefault="0056526B" w:rsidP="00026550">
                    <w:pPr>
                      <w:jc w:val="center"/>
                      <w:rPr>
                        <w:spacing w:val="-8"/>
                        <w:sz w:val="16"/>
                        <w:szCs w:val="16"/>
                      </w:rPr>
                    </w:pPr>
                    <w:r w:rsidRPr="00756DE6">
                      <w:rPr>
                        <w:spacing w:val="-8"/>
                        <w:sz w:val="18"/>
                        <w:szCs w:val="18"/>
                      </w:rPr>
                      <w:t>Форми:</w:t>
                    </w:r>
                    <w:r>
                      <w:rPr>
                        <w:i/>
                        <w:spacing w:val="-8"/>
                        <w:sz w:val="16"/>
                        <w:szCs w:val="16"/>
                      </w:rPr>
                      <w:t>лекції</w:t>
                    </w:r>
                    <w:r>
                      <w:rPr>
                        <w:spacing w:val="-8"/>
                        <w:sz w:val="16"/>
                        <w:szCs w:val="16"/>
                        <w:lang w:val="en-US"/>
                      </w:rPr>
                      <w:t xml:space="preserve"> (</w:t>
                    </w:r>
                    <w:r>
                      <w:rPr>
                        <w:spacing w:val="-8"/>
                        <w:sz w:val="16"/>
                        <w:szCs w:val="16"/>
                      </w:rPr>
                      <w:t>проблемні, лекції-бесіди</w:t>
                    </w:r>
                    <w:r>
                      <w:rPr>
                        <w:spacing w:val="-8"/>
                        <w:sz w:val="16"/>
                        <w:szCs w:val="16"/>
                        <w:lang w:val="en-US"/>
                      </w:rPr>
                      <w:t>)</w:t>
                    </w:r>
                    <w:r>
                      <w:rPr>
                        <w:spacing w:val="-8"/>
                        <w:sz w:val="16"/>
                        <w:szCs w:val="16"/>
                      </w:rPr>
                      <w:t xml:space="preserve">; </w:t>
                    </w:r>
                    <w:r>
                      <w:rPr>
                        <w:i/>
                        <w:spacing w:val="-8"/>
                        <w:sz w:val="16"/>
                        <w:szCs w:val="16"/>
                      </w:rPr>
                      <w:t xml:space="preserve">семінари </w:t>
                    </w:r>
                    <w:r>
                      <w:rPr>
                        <w:spacing w:val="-8"/>
                        <w:sz w:val="16"/>
                        <w:szCs w:val="16"/>
                      </w:rPr>
                      <w:t xml:space="preserve">(семінари-дискусії, семінари-конференції); </w:t>
                    </w:r>
                    <w:r>
                      <w:rPr>
                        <w:i/>
                        <w:spacing w:val="-8"/>
                        <w:sz w:val="16"/>
                        <w:szCs w:val="16"/>
                      </w:rPr>
                      <w:t>практичні творчі заняття (</w:t>
                    </w:r>
                    <w:r>
                      <w:rPr>
                        <w:spacing w:val="-8"/>
                        <w:sz w:val="16"/>
                        <w:szCs w:val="16"/>
                      </w:rPr>
                      <w:t xml:space="preserve"> ігри</w:t>
                    </w:r>
                    <w:r>
                      <w:rPr>
                        <w:color w:val="FF0000"/>
                        <w:spacing w:val="-8"/>
                        <w:sz w:val="16"/>
                        <w:szCs w:val="16"/>
                      </w:rPr>
                      <w:t>,</w:t>
                    </w:r>
                    <w:r>
                      <w:rPr>
                        <w:spacing w:val="-8"/>
                        <w:sz w:val="16"/>
                        <w:szCs w:val="16"/>
                      </w:rPr>
                      <w:t xml:space="preserve"> медіапроекти, тренінги, круглі столи)</w:t>
                    </w:r>
                  </w:p>
                  <w:p w:rsidR="0056526B" w:rsidRDefault="0056526B" w:rsidP="00026550">
                    <w:pPr>
                      <w:rPr>
                        <w:szCs w:val="20"/>
                      </w:rPr>
                    </w:pPr>
                  </w:p>
                </w:txbxContent>
              </v:textbox>
            </v:shape>
            <v:rect id="Rectangle 65" o:spid="_x0000_s1139" style="position:absolute;left:8007;top:68237;width:5257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6526B" w:rsidRPr="002C086F" w:rsidRDefault="0056526B" w:rsidP="00026550">
                    <w:pPr>
                      <w:jc w:val="center"/>
                      <w:rPr>
                        <w:b/>
                        <w:sz w:val="18"/>
                        <w:szCs w:val="18"/>
                      </w:rPr>
                    </w:pPr>
                    <w:r w:rsidRPr="002C086F">
                      <w:rPr>
                        <w:b/>
                        <w:sz w:val="18"/>
                        <w:szCs w:val="18"/>
                      </w:rPr>
                      <w:t>Критерії сформованості медіаграмотності майбутніх учителів початкових класів</w:t>
                    </w:r>
                  </w:p>
                </w:txbxContent>
              </v:textbox>
            </v:rect>
            <v:rect id="Rectangle 66" o:spid="_x0000_s1140" style="position:absolute;left:10286;top:76269;width:46870;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6526B" w:rsidRPr="00FE1D92" w:rsidRDefault="0056526B" w:rsidP="00026550">
                    <w:pPr>
                      <w:jc w:val="center"/>
                      <w:rPr>
                        <w:b/>
                        <w:sz w:val="18"/>
                        <w:szCs w:val="18"/>
                      </w:rPr>
                    </w:pPr>
                    <w:r w:rsidRPr="00FE1D92">
                      <w:rPr>
                        <w:b/>
                        <w:sz w:val="18"/>
                        <w:szCs w:val="18"/>
                      </w:rPr>
                      <w:t>Рівні сформованості медіаграмотності майбутніх учителів початкових класів</w:t>
                    </w:r>
                  </w:p>
                </w:txbxContent>
              </v:textbox>
            </v:rect>
            <v:rect id="Rectangle 67" o:spid="_x0000_s1141" style="position:absolute;left:8007;top:79648;width:13703;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6526B" w:rsidRPr="00DF461E" w:rsidRDefault="0056526B" w:rsidP="00026550">
                    <w:pPr>
                      <w:jc w:val="center"/>
                      <w:rPr>
                        <w:sz w:val="16"/>
                        <w:szCs w:val="16"/>
                      </w:rPr>
                    </w:pPr>
                    <w:r w:rsidRPr="00DF461E">
                      <w:rPr>
                        <w:sz w:val="16"/>
                        <w:szCs w:val="16"/>
                      </w:rPr>
                      <w:t>Низький</w:t>
                    </w:r>
                  </w:p>
                </w:txbxContent>
              </v:textbox>
            </v:rect>
            <v:rect id="Rectangle 68" o:spid="_x0000_s1142" style="position:absolute;left:25152;top:79648;width:1370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6526B" w:rsidRDefault="0056526B" w:rsidP="00026550">
                    <w:pPr>
                      <w:jc w:val="center"/>
                      <w:rPr>
                        <w:sz w:val="18"/>
                        <w:szCs w:val="18"/>
                      </w:rPr>
                    </w:pPr>
                    <w:r>
                      <w:rPr>
                        <w:sz w:val="18"/>
                        <w:szCs w:val="18"/>
                      </w:rPr>
                      <w:t>Середній</w:t>
                    </w:r>
                  </w:p>
                </w:txbxContent>
              </v:textbox>
            </v:rect>
            <v:rect id="Rectangle 69" o:spid="_x0000_s1143" style="position:absolute;left:43440;top:79648;width:13716;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6526B" w:rsidRDefault="0056526B" w:rsidP="00026550">
                    <w:pPr>
                      <w:jc w:val="center"/>
                      <w:rPr>
                        <w:sz w:val="18"/>
                        <w:szCs w:val="18"/>
                      </w:rPr>
                    </w:pPr>
                    <w:r>
                      <w:rPr>
                        <w:sz w:val="18"/>
                        <w:szCs w:val="18"/>
                      </w:rPr>
                      <w:t>Високий</w:t>
                    </w:r>
                  </w:p>
                </w:txbxContent>
              </v:textbox>
            </v:rect>
            <v:roundrect id="AutoShape 71" o:spid="_x0000_s1144" style="position:absolute;left:9143;top:254;width:52585;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2wjb8A&#10;AADbAAAADwAAAGRycy9kb3ducmV2LnhtbERPTYvCMBC9C/sfwizsTdN1VaSallVQ9Gh3Dx6HZmyL&#10;zaQ2sa3/3hwEj4/3vU4HU4uOWldZVvA9iUAQ51ZXXCj4/9uNlyCcR9ZYWyYFD3KQJh+jNcba9nyi&#10;LvOFCCHsYlRQet/EUrq8JINuYhviwF1sa9AH2BZSt9iHcFPLaRQtpMGKQ0OJDW1Lyq/Z3Siol7uK&#10;z4v59oe62a3f03Ez3Bqlvj6H3xUIT4N/i1/ug1YwDevDl/A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bCNvwAAANsAAAAPAAAAAAAAAAAAAAAAAJgCAABkcnMvZG93bnJl&#10;di54bWxQSwUGAAAAAAQABAD1AAAAhAMAAAAA&#10;" fillcolor="#ddd">
              <v:textbox>
                <w:txbxContent>
                  <w:p w:rsidR="0056526B" w:rsidRPr="00DB2823" w:rsidRDefault="0056526B" w:rsidP="00026550">
                    <w:pPr>
                      <w:jc w:val="center"/>
                      <w:rPr>
                        <w:sz w:val="18"/>
                        <w:szCs w:val="18"/>
                      </w:rPr>
                    </w:pPr>
                    <w:r w:rsidRPr="00DB2823">
                      <w:rPr>
                        <w:sz w:val="18"/>
                        <w:szCs w:val="18"/>
                      </w:rPr>
                      <w:t>Соціальне замовлення суспільства на підготовку медіаграмотного вчителя початкових класів</w:t>
                    </w:r>
                  </w:p>
                  <w:p w:rsidR="0056526B" w:rsidRDefault="0056526B" w:rsidP="00026550"/>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2" o:spid="_x0000_s1145" type="#_x0000_t67" style="position:absolute;left:33146;top:3428;width:229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Z8MA&#10;AADbAAAADwAAAGRycy9kb3ducmV2LnhtbESPQWsCMRSE7wX/Q3hCbzWrBymrUYogeChaV6XX183r&#10;ZnHzsk2ipv++KQgeh5n5hpkvk+3ElXxoHSsYjwoQxLXTLTcKjof1yyuIEJE1do5JwS8FWC4GT3Ms&#10;tbvxnq5VbESGcChRgYmxL6UMtSGLYeR64ux9O28xZukbqT3eMtx2clIUU2mx5bxgsKeVofpcXayC&#10;04/fpf3BfHxO03ufvppLhWGr1PMwvc1ARErxEb63N1rBZAz/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x/Z8MAAADbAAAADwAAAAAAAAAAAAAAAACYAgAAZHJzL2Rv&#10;d25yZXYueG1sUEsFBgAAAAAEAAQA9QAAAIgDAAAAAA==&#10;" fillcolor="silver"/>
            <v:shape id="AutoShape 73" o:spid="_x0000_s1146" type="#_x0000_t67" style="position:absolute;left:33146;top:8470;width:229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hEMMA&#10;AADbAAAADwAAAGRycy9kb3ducmV2LnhtbESPQWsCMRSE7wX/Q3iF3mq2exDZGqUUCh5E69rS6+vm&#10;dbN087ImUeO/N4LgcZiZb5jZItleHMmHzrGCl3EBgrhxuuNWwdfu43kKIkRkjb1jUnCmAIv56GGG&#10;lXYn3tKxjq3IEA4VKjAxDpWUoTFkMYzdQJy9P+ctxix9K7XHU4bbXpZFMZEWO84LBgd6N9T81wer&#10;4HvvN2m7M58/k7Qa0m97qDGslXp6TG+vICKleA/f2kutoCzh+iX/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7hEMMAAADbAAAADwAAAAAAAAAAAAAAAACYAgAAZHJzL2Rv&#10;d25yZXYueG1sUEsFBgAAAAAEAAQA9QAAAIgDAAAAAA==&#10;" fillcolor="silver"/>
            <v:roundrect id="AutoShape 75" o:spid="_x0000_s1147" style="position:absolute;left:9143;top:71685;width:9151;height:3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56526B" w:rsidRDefault="0056526B" w:rsidP="00026550">
                    <w:pPr>
                      <w:jc w:val="center"/>
                      <w:rPr>
                        <w:sz w:val="18"/>
                        <w:szCs w:val="18"/>
                      </w:rPr>
                    </w:pPr>
                    <w:r>
                      <w:rPr>
                        <w:sz w:val="18"/>
                        <w:szCs w:val="18"/>
                      </w:rPr>
                      <w:t>Ціннісно-мотиваційний</w:t>
                    </w:r>
                  </w:p>
                  <w:p w:rsidR="0056526B" w:rsidRDefault="0056526B" w:rsidP="00026550"/>
                </w:txbxContent>
              </v:textbox>
            </v:roundrect>
            <v:roundrect id="AutoShape 76" o:spid="_x0000_s1148" style="position:absolute;left:22866;top:71596;width:10280;height:4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56526B" w:rsidRDefault="0056526B" w:rsidP="00026550">
                    <w:pPr>
                      <w:jc w:val="center"/>
                      <w:rPr>
                        <w:sz w:val="18"/>
                        <w:szCs w:val="18"/>
                      </w:rPr>
                    </w:pPr>
                    <w:r>
                      <w:rPr>
                        <w:sz w:val="18"/>
                        <w:szCs w:val="18"/>
                      </w:rPr>
                      <w:t>Інформаційно-пізнавальний</w:t>
                    </w:r>
                  </w:p>
                  <w:p w:rsidR="0056526B" w:rsidRDefault="0056526B" w:rsidP="00026550">
                    <w:pPr>
                      <w:jc w:val="center"/>
                      <w:rPr>
                        <w:sz w:val="18"/>
                        <w:szCs w:val="18"/>
                      </w:rPr>
                    </w:pPr>
                  </w:p>
                  <w:p w:rsidR="0056526B" w:rsidRDefault="0056526B" w:rsidP="00026550"/>
                </w:txbxContent>
              </v:textbox>
            </v:roundrect>
            <v:line id="Line 81" o:spid="_x0000_s1149" style="position:absolute;visibility:visible;mso-wrap-style:square" from="24009,47644" to="24009,5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82" o:spid="_x0000_s1150" style="position:absolute;visibility:visible;mso-wrap-style:square" from="43440,47644" to="43440,5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83" o:spid="_x0000_s1151" style="position:absolute;visibility:visible;mso-wrap-style:square" from="16008,57080" to="16008,5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84" o:spid="_x0000_s1152" style="position:absolute;visibility:visible;mso-wrap-style:square" from="34302,57080" to="34302,5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85" o:spid="_x0000_s1153" style="position:absolute;visibility:visible;mso-wrap-style:square" from="52584,57156" to="52584,5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8" o:spid="_x0000_s1154" style="position:absolute;visibility:visible;mso-wrap-style:square" from="60489,57156" to="60496,6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89" o:spid="_x0000_s1155" style="position:absolute;visibility:visible;mso-wrap-style:square" from="13702,70516" to="13722,7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90" o:spid="_x0000_s1156" style="position:absolute;flip:x;visibility:visible;mso-wrap-style:square" from="27431,70516" to="27457,7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91" o:spid="_x0000_s1157" style="position:absolute;visibility:visible;mso-wrap-style:square" from="41166,70516" to="41166,7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92" o:spid="_x0000_s1158" style="position:absolute;visibility:visible;mso-wrap-style:square" from="56184,70465" to="56184,7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93" o:spid="_x0000_s1159" style="position:absolute;visibility:visible;mso-wrap-style:square" from="12579,78657" to="12579,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4" o:spid="_x0000_s1160" style="position:absolute;visibility:visible;mso-wrap-style:square" from="27431,82295" to="27431,8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95" o:spid="_x0000_s1161" style="position:absolute;visibility:visible;mso-wrap-style:square" from="30778,78657" to="30778,7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96" o:spid="_x0000_s1162" style="position:absolute;visibility:visible;mso-wrap-style:square" from="51345,78657" to="51345,7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97" o:spid="_x0000_s1163" style="position:absolute;visibility:visible;mso-wrap-style:square" from="24002,78657" to="24009,8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98" o:spid="_x0000_s1164" style="position:absolute;flip:x;visibility:visible;mso-wrap-style:square" from="42297,78574" to="42398,8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roundrect id="AutoShape 99" o:spid="_x0000_s1165" style="position:absolute;left:51345;top:72034;width:9240;height:3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56526B" w:rsidRDefault="0056526B" w:rsidP="00026550">
                    <w:pPr>
                      <w:jc w:val="center"/>
                      <w:rPr>
                        <w:sz w:val="18"/>
                        <w:szCs w:val="18"/>
                      </w:rPr>
                    </w:pPr>
                    <w:r>
                      <w:rPr>
                        <w:sz w:val="18"/>
                        <w:szCs w:val="18"/>
                      </w:rPr>
                      <w:t>Креативний</w:t>
                    </w:r>
                  </w:p>
                  <w:p w:rsidR="0056526B" w:rsidRDefault="0056526B" w:rsidP="00026550">
                    <w:pPr>
                      <w:jc w:val="center"/>
                    </w:pPr>
                  </w:p>
                </w:txbxContent>
              </v:textbox>
            </v:roundrect>
            <v:roundrect id="AutoShape 100" o:spid="_x0000_s1166" style="position:absolute;left:36404;top:71596;width:10268;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56526B" w:rsidRDefault="0056526B" w:rsidP="00026550">
                    <w:pPr>
                      <w:jc w:val="center"/>
                    </w:pPr>
                    <w:r>
                      <w:rPr>
                        <w:sz w:val="18"/>
                        <w:szCs w:val="18"/>
                      </w:rPr>
                      <w:t>Діяльнісно-практичний</w:t>
                    </w:r>
                  </w:p>
                </w:txbxContent>
              </v:textbox>
            </v:roundrect>
            <v:line id="Line 101" o:spid="_x0000_s1167" style="position:absolute;visibility:visible;mso-wrap-style:square" from="20567,70516" to="20580,7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02" o:spid="_x0000_s1168" style="position:absolute;visibility:visible;mso-wrap-style:square" from="49256,70516" to="49256,7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rect id="Rectangle 103" o:spid="_x0000_s1169" style="position:absolute;left:12;top:68579;width:4578;height:16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7ujsQA&#10;AADbAAAADwAAAGRycy9kb3ducmV2LnhtbESPW2sCMRSE34X+h3CEvrlZi4puzUopCqW+6PbyfNic&#10;vdDNyZqkuv33jSD4OMzMN8x6M5hOnMn51rKCaZKCIC6tbrlW8PmxmyxB+ICssbNMCv7IwyZ/GK0x&#10;0/bCRzoXoRYRwj5DBU0IfSalLxsy6BPbE0evss5giNLVUju8RLjp5FOaLqTBluNCgz29NlT+FL9G&#10;wVfxTVRXp2622r0P8xU7uz3slXocDy/PIAIN4R6+td+0gtkc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7o7EAAAA2wAAAA8AAAAAAAAAAAAAAAAAmAIAAGRycy9k&#10;b3ducmV2LnhtbFBLBQYAAAAABAAEAPUAAACJAwAAAAA=&#10;">
              <v:textbox style="layout-flow:vertical;mso-layout-flow-alt:bottom-to-top">
                <w:txbxContent>
                  <w:p w:rsidR="0056526B" w:rsidRPr="00602B0C" w:rsidRDefault="0056526B" w:rsidP="00026550">
                    <w:pPr>
                      <w:jc w:val="center"/>
                      <w:rPr>
                        <w:sz w:val="18"/>
                        <w:szCs w:val="18"/>
                      </w:rPr>
                    </w:pPr>
                    <w:r w:rsidRPr="00602B0C">
                      <w:rPr>
                        <w:sz w:val="18"/>
                        <w:szCs w:val="18"/>
                      </w:rPr>
                      <w:t>Контрольно-результативний компонент</w:t>
                    </w:r>
                  </w:p>
                </w:txbxContent>
              </v:textbox>
            </v:rect>
            <v:line id="Line 104" o:spid="_x0000_s1170" style="position:absolute;visibility:visible;mso-wrap-style:square" from="8184,57080" to="8191,68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05" o:spid="_x0000_s1171" style="position:absolute;flip:y;visibility:visible;mso-wrap-style:square" from="8191,57080" to="8191,68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106" o:spid="_x0000_s1172" style="position:absolute;flip:y;visibility:visible;mso-wrap-style:square" from="60496,57080" to="60502,68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107" o:spid="_x0000_s1173" style="position:absolute;visibility:visible;mso-wrap-style:square" from="4520,11429" to="7949,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08" o:spid="_x0000_s1174" style="position:absolute;visibility:visible;mso-wrap-style:square" from="4578,5714" to="8007,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11" o:spid="_x0000_s1175" style="position:absolute;visibility:visible;mso-wrap-style:square" from="4578,55645" to="8013,5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13" o:spid="_x0000_s1176" style="position:absolute;visibility:visible;mso-wrap-style:square" from="2374,84747" to="2380,85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14" o:spid="_x0000_s1177" style="position:absolute;visibility:visible;mso-wrap-style:square" from="2374,85483" to="5797,8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21" o:spid="_x0000_s1178" style="position:absolute;visibility:visible;mso-wrap-style:square" from="22814,32308" to="22815,3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22" o:spid="_x0000_s1179" style="position:absolute;visibility:visible;mso-wrap-style:square" from="45727,32499" to="45728,33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rect id="Rectangle 66" o:spid="_x0000_s1180" style="position:absolute;left:5721;top:15640;width:30861;height:6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56526B" w:rsidRDefault="0056526B" w:rsidP="00026550">
                    <w:pPr>
                      <w:jc w:val="both"/>
                      <w:rPr>
                        <w:b/>
                        <w:sz w:val="20"/>
                        <w:szCs w:val="20"/>
                      </w:rPr>
                    </w:pPr>
                    <w:r>
                      <w:rPr>
                        <w:b/>
                        <w:sz w:val="20"/>
                        <w:szCs w:val="20"/>
                      </w:rPr>
                      <w:t xml:space="preserve">Підходи: </w:t>
                    </w:r>
                    <w:r>
                      <w:rPr>
                        <w:sz w:val="20"/>
                        <w:szCs w:val="20"/>
                      </w:rPr>
                      <w:t xml:space="preserve">системний, </w:t>
                    </w:r>
                    <w:r w:rsidRPr="0032396D">
                      <w:rPr>
                        <w:color w:val="000000"/>
                        <w:sz w:val="20"/>
                        <w:szCs w:val="20"/>
                      </w:rPr>
                      <w:t>особистісно орієнтований</w:t>
                    </w:r>
                    <w:r>
                      <w:rPr>
                        <w:sz w:val="20"/>
                        <w:szCs w:val="20"/>
                      </w:rPr>
                      <w:t>, інформаційний</w:t>
                    </w:r>
                  </w:p>
                  <w:p w:rsidR="0056526B" w:rsidRDefault="0056526B" w:rsidP="00026550">
                    <w:pPr>
                      <w:rPr>
                        <w:sz w:val="20"/>
                        <w:szCs w:val="20"/>
                      </w:rPr>
                    </w:pPr>
                  </w:p>
                </w:txbxContent>
              </v:textbox>
            </v:rect>
            <v:shape id="AutoShape 77" o:spid="_x0000_s1181" type="#_x0000_t67" style="position:absolute;left:17151;top:14497;width:230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lh8EA&#10;AADbAAAADwAAAGRycy9kb3ducmV2LnhtbERPTWsCMRC9C/6HMAVvmm2hIlujlILQQ6l1V/E63Yyb&#10;xc1km0RN/31zKHh8vO/lOtleXMmHzrGCx1kBgrhxuuNWwb7eTBcgQkTW2DsmBb8UYL0aj5ZYanfj&#10;HV2r2IocwqFEBSbGoZQyNIYshpkbiDN3ct5izNC3Unu85XDby6eimEuLHecGgwO9GWrO1cUqOPz4&#10;bdrV5us4Tx9D+m4vFYZPpSYP6fUFRKQU7+J/97tW8JzH5i/5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pYfBAAAA2wAAAA8AAAAAAAAAAAAAAAAAmAIAAGRycy9kb3du&#10;cmV2LnhtbFBLBQYAAAAABAAEAPUAAACGAwAAAAA=&#10;" fillcolor="silver"/>
            <v:rect id="Rectangle 68" o:spid="_x0000_s1182" style="position:absolute;left:5721;top:44215;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pqMUA&#10;AADbAAAADwAAAGRycy9kb3ducmV2LnhtbESPQWsCMRSE74X+h/AEL6JZBVvdGqW0FMSgUPXi7bF5&#10;3V3cvKybVNd/bwTB4zAz3zCzRWsrcabGl44VDAcJCOLMmZJzBfvdT38Cwgdkg5VjUnAlD4v568sM&#10;U+Mu/EvnbchFhLBPUUERQp1K6bOCLPqBq4mj9+caiyHKJpemwUuE20qOkuRNWiw5LhRY01dB2XH7&#10;bxXouuxpvf7uubVeLU/v143Uh41S3U77+QEiUBue4Ud7aRSMp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ymoxQAAANsAAAAPAAAAAAAAAAAAAAAAAJgCAABkcnMv&#10;ZG93bnJldi54bWxQSwUGAAAAAAQABAD1AAAAigMAAAAA&#10;" fillcolor="#ddd">
              <v:textbox>
                <w:txbxContent>
                  <w:p w:rsidR="0056526B" w:rsidRDefault="0056526B" w:rsidP="00026550">
                    <w:pPr>
                      <w:jc w:val="center"/>
                      <w:rPr>
                        <w:sz w:val="18"/>
                        <w:szCs w:val="18"/>
                      </w:rPr>
                    </w:pPr>
                    <w:r w:rsidRPr="008A62E5">
                      <w:rPr>
                        <w:b/>
                        <w:sz w:val="18"/>
                        <w:szCs w:val="18"/>
                      </w:rPr>
                      <w:t>Аудиторна робот</w:t>
                    </w:r>
                    <w:r>
                      <w:rPr>
                        <w:sz w:val="18"/>
                        <w:szCs w:val="18"/>
                      </w:rPr>
                      <w:t>а</w:t>
                    </w:r>
                  </w:p>
                </w:txbxContent>
              </v:textbox>
            </v:rect>
            <v:rect id="Rectangle 69" o:spid="_x0000_s1183" style="position:absolute;left:46869;top:44215;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KiMEA&#10;AADbAAAADwAAAGRycy9kb3ducmV2LnhtbERPTYvCMBC9C/6HMMJeRFP3oFKNsigLYlCwuxdvQzO2&#10;ZZtJbbJa/705CB4f73u57mwtbtT6yrGCyTgBQZw7U3Gh4PfnezQH4QOywdoxKXiQh/Wq31tiatyd&#10;T3TLQiFiCPsUFZQhNKmUPi/Joh+7hjhyF9daDBG2hTQt3mO4reVnkkylxYpjQ4kNbUrK/7J/q0A3&#10;1VDrw3boDnq/u84eR6nPR6U+Bt3XAkSgLrzFL/fOKJjG9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9SojBAAAA2wAAAA8AAAAAAAAAAAAAAAAAmAIAAGRycy9kb3du&#10;cmV2LnhtbFBLBQYAAAAABAAEAPUAAACGAwAAAAA=&#10;" fillcolor="#ddd">
              <v:textbox>
                <w:txbxContent>
                  <w:p w:rsidR="0056526B" w:rsidRPr="008A62E5" w:rsidRDefault="0056526B" w:rsidP="00026550">
                    <w:pPr>
                      <w:rPr>
                        <w:b/>
                        <w:sz w:val="18"/>
                        <w:szCs w:val="18"/>
                      </w:rPr>
                    </w:pPr>
                    <w:r w:rsidRPr="008A62E5">
                      <w:rPr>
                        <w:b/>
                        <w:sz w:val="18"/>
                        <w:szCs w:val="18"/>
                      </w:rPr>
                      <w:t>Позааудиторна робота</w:t>
                    </w:r>
                  </w:p>
                </w:txbxContent>
              </v:textbox>
            </v:rect>
            <v:rect id="Rectangle 70" o:spid="_x0000_s1184" style="position:absolute;left:37725;top:15640;width:24003;height:6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56526B" w:rsidRPr="00736484" w:rsidRDefault="0056526B" w:rsidP="00026550">
                    <w:pPr>
                      <w:pStyle w:val="31"/>
                      <w:spacing w:after="0"/>
                      <w:jc w:val="both"/>
                      <w:rPr>
                        <w:i/>
                        <w:color w:val="000000"/>
                        <w:sz w:val="18"/>
                        <w:szCs w:val="18"/>
                        <w:u w:val="single"/>
                        <w:lang w:val="uk-UA"/>
                      </w:rPr>
                    </w:pPr>
                    <w:r w:rsidRPr="00314139">
                      <w:rPr>
                        <w:b/>
                        <w:sz w:val="20"/>
                        <w:szCs w:val="20"/>
                        <w:lang w:val="uk-UA"/>
                      </w:rPr>
                      <w:t>Принципи медіаосвіти:</w:t>
                    </w:r>
                    <w:r>
                      <w:rPr>
                        <w:color w:val="000000"/>
                        <w:sz w:val="18"/>
                        <w:szCs w:val="18"/>
                        <w:lang w:val="uk-UA"/>
                      </w:rPr>
                      <w:t>орієнтація на розвиток інформаційно-комунікаційних технологій, пріоритет духовно-моральних цінностей, п</w:t>
                    </w:r>
                    <w:r>
                      <w:rPr>
                        <w:color w:val="000000"/>
                        <w:sz w:val="18"/>
                        <w:szCs w:val="18"/>
                      </w:rPr>
                      <w:t>родуктивн</w:t>
                    </w:r>
                    <w:r>
                      <w:rPr>
                        <w:color w:val="000000"/>
                        <w:sz w:val="18"/>
                        <w:szCs w:val="18"/>
                        <w:lang w:val="uk-UA"/>
                      </w:rPr>
                      <w:t xml:space="preserve">а </w:t>
                    </w:r>
                    <w:r>
                      <w:rPr>
                        <w:color w:val="000000"/>
                        <w:sz w:val="18"/>
                        <w:szCs w:val="18"/>
                      </w:rPr>
                      <w:t>мотиваці</w:t>
                    </w:r>
                    <w:r>
                      <w:rPr>
                        <w:color w:val="000000"/>
                        <w:sz w:val="18"/>
                        <w:szCs w:val="18"/>
                        <w:lang w:val="uk-UA"/>
                      </w:rPr>
                      <w:t>я</w:t>
                    </w:r>
                  </w:p>
                  <w:p w:rsidR="0056526B" w:rsidRDefault="0056526B" w:rsidP="00026550">
                    <w:pPr>
                      <w:jc w:val="both"/>
                      <w:rPr>
                        <w:sz w:val="16"/>
                        <w:szCs w:val="16"/>
                      </w:rPr>
                    </w:pPr>
                  </w:p>
                </w:txbxContent>
              </v:textbox>
            </v:rect>
            <v:shape id="AutoShape 77" o:spid="_x0000_s1185" type="#_x0000_t67" style="position:absolute;left:48012;top:14497;width:230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Y0MMA&#10;AADbAAAADwAAAGRycy9kb3ducmV2LnhtbESPQWsCMRSE7wX/Q3hCbzWrh0W2RimFggdp69rS6+vm&#10;dbN087ImUeO/N4LgcZiZb5jFKtleHMmHzrGC6aQAQdw43XGr4Gv39jQHESKyxt4xKThTgNVy9LDA&#10;SrsTb+lYx1ZkCIcKFZgYh0rK0BiyGCZuIM7en/MWY5a+ldrjKcNtL2dFUUqLHecFgwO9Gmr+64NV&#10;8L33H2m7M58/ZdoM6bc91BjelXocp5dnEJFSvIdv7bVWUM7g+iX/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Y0MMAAADbAAAADwAAAAAAAAAAAAAAAACYAgAAZHJzL2Rv&#10;d25yZXYueG1sUEsFBgAAAAAEAAQA9QAAAIgDAAAAAA==&#10;" fillcolor="silver"/>
            <v:roundrect id="AutoShape 76" o:spid="_x0000_s1186" style="position:absolute;left:28581;top:37261;width:12573;height:38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rsidR="0056526B" w:rsidRPr="00927528" w:rsidRDefault="0056526B" w:rsidP="00026550">
                    <w:pPr>
                      <w:jc w:val="center"/>
                      <w:rPr>
                        <w:b/>
                        <w:sz w:val="18"/>
                        <w:szCs w:val="18"/>
                      </w:rPr>
                    </w:pPr>
                    <w:r w:rsidRPr="00927528">
                      <w:rPr>
                        <w:b/>
                        <w:sz w:val="18"/>
                        <w:szCs w:val="18"/>
                      </w:rPr>
                      <w:t>Медіаосвітні технології</w:t>
                    </w:r>
                  </w:p>
                </w:txbxContent>
              </v:textbox>
            </v:roundrect>
            <v:roundrect id="AutoShape 76" o:spid="_x0000_s1187" style="position:absolute;left:41154;top:37261;width:19335;height:38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PTsIA&#10;AADbAAAADwAAAGRycy9kb3ducmV2LnhtbESPS4vCQBCE7wv+h6EFb+vEV5DoKCoo7tHHwWOTaZNg&#10;pidmxiT+e2dhYY9FVX1FLdedKUVDtSssKxgNIxDEqdUFZwqul/33HITzyBpLy6TgTQ7Wq97XEhNt&#10;Wz5Rc/aZCBB2CSrIva8SKV2ak0E3tBVx8O62NuiDrDOpa2wD3JRyHEWxNFhwWMixol1O6eP8MgrK&#10;+b7gWzzbTaiZPtsD/Wy7Z6XUoN9tFiA8df4//Nc+agXxFH6/hB8gV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A9OwgAAANsAAAAPAAAAAAAAAAAAAAAAAJgCAABkcnMvZG93&#10;bnJldi54bWxQSwUGAAAAAAQABAD1AAAAhwMAAAAA&#10;" fillcolor="#ddd">
              <v:textbox>
                <w:txbxContent>
                  <w:p w:rsidR="0056526B" w:rsidRDefault="0056526B" w:rsidP="00026550">
                    <w:pPr>
                      <w:jc w:val="center"/>
                      <w:rPr>
                        <w:sz w:val="18"/>
                        <w:szCs w:val="18"/>
                      </w:rPr>
                    </w:pPr>
                    <w:r w:rsidRPr="00314139">
                      <w:rPr>
                        <w:sz w:val="20"/>
                        <w:szCs w:val="20"/>
                      </w:rPr>
                      <w:t>Інноваційні</w:t>
                    </w:r>
                    <w:r>
                      <w:rPr>
                        <w:sz w:val="16"/>
                        <w:szCs w:val="16"/>
                      </w:rPr>
                      <w:t xml:space="preserve"> (цифрові, мобільні, інтернет)</w:t>
                    </w:r>
                  </w:p>
                  <w:p w:rsidR="0056526B" w:rsidRDefault="0056526B" w:rsidP="00026550"/>
                </w:txbxContent>
              </v:textbox>
            </v:roundrect>
            <v:roundrect id="AutoShape 76" o:spid="_x0000_s1188" style="position:absolute;left:6864;top:37261;width:21717;height:3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q1cMA&#10;AADbAAAADwAAAGRycy9kb3ducmV2LnhtbESPQWuDQBSE74X8h+UFeqtr20TEuoYkkJIca3ro8eG+&#10;qtR9a9yt2n+fDQR6HGbmGybfzKYTIw2utazgOYpBEFdWt1wr+DwfnlIQziNr7CyTgj9ysCkWDzlm&#10;2k78QWPpaxEg7DJU0HjfZ1K6qiGDLrI9cfC+7WDQBznUUg84Bbjp5EscJ9Jgy2GhwZ72DVU/5a9R&#10;0KWHlr+S9f6VxtVleqfTbr70Sj0u5+0bCE+z/w/f20etIFnD7Uv4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Cq1cMAAADbAAAADwAAAAAAAAAAAAAAAACYAgAAZHJzL2Rv&#10;d25yZXYueG1sUEsFBgAAAAAEAAQA9QAAAIgDAAAAAA==&#10;" fillcolor="#ddd">
              <v:textbox>
                <w:txbxContent>
                  <w:p w:rsidR="0056526B" w:rsidRDefault="0056526B" w:rsidP="00026550">
                    <w:pPr>
                      <w:jc w:val="center"/>
                      <w:rPr>
                        <w:sz w:val="16"/>
                        <w:szCs w:val="16"/>
                      </w:rPr>
                    </w:pPr>
                    <w:r w:rsidRPr="00314139">
                      <w:rPr>
                        <w:sz w:val="20"/>
                        <w:szCs w:val="20"/>
                      </w:rPr>
                      <w:t>Традиційні</w:t>
                    </w:r>
                    <w:r>
                      <w:rPr>
                        <w:sz w:val="16"/>
                        <w:szCs w:val="16"/>
                      </w:rPr>
                      <w:t xml:space="preserve"> (друковані, аудіо, кіно, телеосвітні)</w:t>
                    </w:r>
                  </w:p>
                  <w:p w:rsidR="0056526B" w:rsidRDefault="0056526B" w:rsidP="00026550"/>
                </w:txbxContent>
              </v:textbox>
            </v:roundrect>
            <v:roundrect id="AutoShape 76" o:spid="_x0000_s1189" style="position:absolute;left:20580;top:42310;width:26289;height:3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0osMA&#10;AADbAAAADwAAAGRycy9kb3ducmV2LnhtbESPQWuDQBSE74H+h+UFeotr0lbEZBMawdIea3vI8eG+&#10;qMR9a9ytmn+fLRR6HGbmG2Z3mE0nRhpca1nBOopBEFdWt1wr+P4qVikI55E1dpZJwY0cHPYPix1m&#10;2k78SWPpaxEg7DJU0HjfZ1K6qiGDLrI9cfDOdjDogxxqqQecAtx0chPHiTTYclhosKe8oepS/hgF&#10;XVq0fEpe8ican6/TG30c52uv1ONyft2C8DT7//Bf+10rSB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I0osMAAADbAAAADwAAAAAAAAAAAAAAAACYAgAAZHJzL2Rv&#10;d25yZXYueG1sUEsFBgAAAAAEAAQA9QAAAIgDAAAAAA==&#10;" fillcolor="#ddd">
              <v:textbox>
                <w:txbxContent>
                  <w:p w:rsidR="0056526B" w:rsidRDefault="0056526B" w:rsidP="00026550">
                    <w:pPr>
                      <w:jc w:val="both"/>
                      <w:rPr>
                        <w:sz w:val="16"/>
                        <w:szCs w:val="16"/>
                      </w:rPr>
                    </w:pPr>
                    <w:r w:rsidRPr="00314139">
                      <w:rPr>
                        <w:sz w:val="20"/>
                        <w:szCs w:val="20"/>
                      </w:rPr>
                      <w:t>Спеціальні</w:t>
                    </w:r>
                    <w:r>
                      <w:rPr>
                        <w:sz w:val="16"/>
                        <w:szCs w:val="16"/>
                      </w:rPr>
                      <w:t xml:space="preserve"> (для дітей з обмеженими можливостями)</w:t>
                    </w:r>
                  </w:p>
                </w:txbxContent>
              </v:textbox>
            </v:roundrect>
            <v:line id="Line 76" o:spid="_x0000_s1190" style="position:absolute;flip:x;visibility:visible;mso-wrap-style:square" from="29724,39643" to="30867,3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77" o:spid="_x0000_s1191" style="position:absolute;visibility:visible;mso-wrap-style:square" from="38868,39643" to="40011,3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shape id="AutoShape 77" o:spid="_x0000_s1192" type="#_x0000_t67" style="position:absolute;left:34302;top:36214;width:2305;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KocQA&#10;AADbAAAADwAAAGRycy9kb3ducmV2LnhtbESPQWsCMRSE7wX/Q3iCt5rVw9JujSKC0IPYula8vm5e&#10;N0s3L9skavrvm0Khx2FmvmEWq2R7cSUfOscKZtMCBHHjdMetgrfj9v4BRIjIGnvHpOCbAqyWo7sF&#10;Vtrd+EDXOrYiQzhUqMDEOFRShsaQxTB1A3H2Ppy3GLP0rdQebxluezkvilJa7DgvGBxoY6j5rC9W&#10;wenLv6TD0byey7Qb0nt7qTHslZqM0/oJRKQU/8N/7WetoHyE3y/5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qHEAAAA2wAAAA8AAAAAAAAAAAAAAAAAmAIAAGRycy9k&#10;b3ducmV2LnhtbFBLBQYAAAAABAAEAPUAAACJAwAAAAA=&#10;" fillcolor="silver"/>
            <v:line id="Line 79" o:spid="_x0000_s1193" style="position:absolute;visibility:visible;mso-wrap-style:square" from="37725,14497" to="37725,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80" o:spid="_x0000_s1194" style="position:absolute;visibility:visible;mso-wrap-style:square" from="36582,14497" to="36582,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81" o:spid="_x0000_s1195" style="position:absolute;visibility:visible;mso-wrap-style:square" from="35439,41167" to="35439,4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82" o:spid="_x0000_s1196" style="position:absolute;visibility:visible;mso-wrap-style:square" from="34397,41167" to="34397,4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83" o:spid="_x0000_s1197" style="position:absolute;visibility:visible;mso-wrap-style:square" from="60585,29356" to="61728,2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84" o:spid="_x0000_s1198" style="position:absolute;visibility:visible;mso-wrap-style:square" from="61677,30035" to="61677,3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85" o:spid="_x0000_s1199" style="position:absolute;visibility:visible;mso-wrap-style:square" from="61728,29356" to="61728,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86" o:spid="_x0000_s1200" style="position:absolute;flip:x;visibility:visible;mso-wrap-style:square" from="60585,62503" to="61728,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87" o:spid="_x0000_s1201" style="position:absolute;visibility:visible;mso-wrap-style:square" from="4578,28213" to="6864,28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89" o:spid="_x0000_s1202" style="position:absolute;visibility:visible;mso-wrap-style:square" from="13722,41147" to="13722,4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90" o:spid="_x0000_s1203" style="position:absolute;flip:x;visibility:visible;mso-wrap-style:square" from="13722,43072" to="20580,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91" o:spid="_x0000_s1204" style="position:absolute;visibility:visible;mso-wrap-style:square" from="19437,46501" to="19437,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92" o:spid="_x0000_s1205" style="position:absolute;visibility:visible;mso-wrap-style:square" from="5721,46501" to="5721,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93" o:spid="_x0000_s1206" style="position:absolute;visibility:visible;mso-wrap-style:square" from="60585,46501" to="60585,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94" o:spid="_x0000_s1207" style="position:absolute;visibility:visible;mso-wrap-style:square" from="22815,47644" to="22866,5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95" o:spid="_x0000_s1208" style="position:absolute;visibility:visible;mso-wrap-style:square" from="33153,45358" to="33153,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96" o:spid="_x0000_s1209" style="position:absolute;visibility:visible;mso-wrap-style:square" from="4578,69361" to="8007,6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97" o:spid="_x0000_s1210" style="position:absolute;visibility:visible;mso-wrap-style:square" from="4578,77362" to="10293,7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99" o:spid="_x0000_s1211" style="position:absolute;visibility:visible;mso-wrap-style:square" from="4578,19069" to="5721,1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00" o:spid="_x0000_s1212" style="position:absolute;visibility:visible;mso-wrap-style:square" from="52584,80791" to="52584,8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01" o:spid="_x0000_s1213" style="position:absolute;flip:y;visibility:visible;mso-wrap-style:square" from="5721,35071" to="5721,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02" o:spid="_x0000_s1214" style="position:absolute;visibility:visible;mso-wrap-style:square" from="21634,81934" to="21634,8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03" o:spid="_x0000_s1215" style="position:absolute;flip:x y;visibility:visible;mso-wrap-style:square" from="5721,79648" to="9150,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C4PsMAAADbAAAADwAAAGRycy9kb3ducmV2LnhtbESPT4vCMBTE7wt+h/AEL4um1kW0GkWE&#10;FU8u/sPro3m2xealNFlb/fRGWNjjMDO/YebL1pTiTrUrLCsYDiIQxKnVBWcKTsfv/gSE88gaS8uk&#10;4EEOlovOxxwTbRve0/3gMxEg7BJUkHtfJVK6NCeDbmAr4uBdbW3QB1lnUtfYBLgpZRxFY2mw4LCQ&#10;Y0XrnNLb4dcoQN49R5NmSF9yQxcX734+V+erUr1uu5qB8NT6//Bfe6sVTG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AuD7DAAAA2wAAAA8AAAAAAAAAAAAA&#10;AAAAoQIAAGRycy9kb3ducmV2LnhtbFBLBQYAAAAABAAEAPkAAACRAwAAAAA=&#10;"/>
            <v:line id="Line 105" o:spid="_x0000_s1216" style="position:absolute;visibility:visible;mso-wrap-style:square" from="20580,43834" to="20668,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106" o:spid="_x0000_s1217" style="position:absolute;visibility:visible;mso-wrap-style:square" from="46869,45358" to="46869,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rect id="Rectangle 51" o:spid="_x0000_s1218" style="position:absolute;left:8007;top:9607;width:53721;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56526B" w:rsidRDefault="0056526B" w:rsidP="00026550">
                    <w:pPr>
                      <w:pStyle w:val="af0"/>
                      <w:jc w:val="center"/>
                      <w:rPr>
                        <w:sz w:val="20"/>
                        <w:szCs w:val="20"/>
                      </w:rPr>
                    </w:pPr>
                    <w:r>
                      <w:rPr>
                        <w:b/>
                        <w:bCs/>
                        <w:sz w:val="20"/>
                        <w:szCs w:val="20"/>
                      </w:rPr>
                      <w:t>Завдання:</w:t>
                    </w:r>
                    <w:r>
                      <w:rPr>
                        <w:sz w:val="20"/>
                        <w:szCs w:val="20"/>
                      </w:rPr>
                      <w:t xml:space="preserve"> оволодіння системою знань в галузі медіаосвіти; формування теоретико-практичних, методичних та креативних </w:t>
                    </w:r>
                    <w:r w:rsidRPr="007105B1">
                      <w:rPr>
                        <w:sz w:val="20"/>
                        <w:szCs w:val="20"/>
                      </w:rPr>
                      <w:t>умінь щодо застос</w:t>
                    </w:r>
                    <w:r>
                      <w:rPr>
                        <w:sz w:val="20"/>
                        <w:szCs w:val="20"/>
                      </w:rPr>
                      <w:t>ування медіаосвітніх технологій</w:t>
                    </w:r>
                  </w:p>
                </w:txbxContent>
              </v:textbox>
            </v:rect>
            <v:line id="Line 97" o:spid="_x0000_s1219" style="position:absolute;visibility:visible;mso-wrap-style:square" from="19437,46501" to="19437,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98" o:spid="_x0000_s1220" style="position:absolute;visibility:visible;mso-wrap-style:square" from="46869,43072" to="53727,4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99" o:spid="_x0000_s1221" style="position:absolute;visibility:visible;mso-wrap-style:square" from="53727,40786" to="53733,4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100" o:spid="_x0000_s1222" style="position:absolute;visibility:visible;mso-wrap-style:square" from="29724,40786" to="29724,4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101" o:spid="_x0000_s1223" style="position:absolute;visibility:visible;mso-wrap-style:square" from="29724,41929" to="53727,4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102" o:spid="_x0000_s1224" style="position:absolute;visibility:visible;mso-wrap-style:square" from="40011,40786" to="40011,4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103" o:spid="_x0000_s1225" style="position:absolute;flip:x;visibility:visible;mso-wrap-style:square" from="13722,41929" to="40011,4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04" o:spid="_x0000_s1226" style="position:absolute;visibility:visible;mso-wrap-style:square" from="4578,45358" to="5721,4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05" o:spid="_x0000_s1227" style="position:absolute;visibility:visible;mso-wrap-style:square" from="4578,46501" to="46869,4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106" o:spid="_x0000_s1228" style="position:absolute;flip:y;visibility:visible;mso-wrap-style:square" from="5721,31642" to="5721,3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line id="Line 107" o:spid="_x0000_s1229" style="position:absolute;flip:x;visibility:visible;mso-wrap-style:square" from="0,47644" to="38862,47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08" o:spid="_x0000_s1230" style="position:absolute;flip:x;visibility:visible;mso-wrap-style:square" from="41154,47644" to="61728,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line id="Line 109" o:spid="_x0000_s1231" style="position:absolute;flip:x;visibility:visible;mso-wrap-style:square" from="60585,47644" to="61728,4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110" o:spid="_x0000_s1232" style="position:absolute;visibility:visible;mso-wrap-style:square" from="61728,29356" to="61728,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1" o:spid="_x0000_s1233" style="position:absolute;visibility:visible;mso-wrap-style:square" from="61728,29356" to="61728,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2" o:spid="_x0000_s1234" style="position:absolute;visibility:visible;mso-wrap-style:square" from="60585,29356" to="61728,2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Ip8UAAADcAAAADwAAAGRycy9kb3ducmV2LnhtbERPTWvCQBC9F/oflhG81U08lBBdRUSp&#10;0JbWtD30NmTHJJqdDdk1Sf31rlDwNo/3OfPlYGrRUesqywriSQSCOLe64kLB99f2KQHhPLLG2jIp&#10;+CMHy8XjwxxTbXveU5f5QoQQdikqKL1vUildXpJBN7ENceAOtjXoA2wLqVvsQ7ip5TSKnqXBikND&#10;iQ2tS8pP2dkoeN/lb/b1N/mUdvqxuRzXPxf3slVqPBpWMxCeBn8X/7t3OsyPY7g9Ey6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eIp8UAAADcAAAADwAAAAAAAAAA&#10;AAAAAAChAgAAZHJzL2Rvd25yZXYueG1sUEsFBgAAAAAEAAQA+QAAAJMDAAAAAA==&#10;" strokeweight="1.75pt"/>
            <v:line id="Line 113" o:spid="_x0000_s1235" style="position:absolute;visibility:visible;mso-wrap-style:square" from="61728,29356" to="61728,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UW0MQAAADcAAAADwAAAGRycy9kb3ducmV2LnhtbERPS2vCQBC+F/oflhF6qxtzKJK6ShFD&#10;A1Xq8+BtyE6TaHY2ZLdJ6q/vFoTe5uN7zmwxmFp01LrKsoLJOAJBnFtdcaHgeEifpyCcR9ZYWyYF&#10;P+RgMX98mGGibc876va+ECGEXYIKSu+bREqXl2TQjW1DHLgv2xr0AbaF1C32IdzUMo6iF2mw4tBQ&#10;YkPLkvLr/tso2GT52n6cp1tp48/V7bI83dx7qtTTaHh7BeFp8P/iuzvTYf4khr9nwgV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RbQxAAAANwAAAAPAAAAAAAAAAAA&#10;AAAAAKECAABkcnMvZG93bnJldi54bWxQSwUGAAAAAAQABAD5AAAAkgMAAAAA&#10;" strokeweight="1.75pt"/>
            <v:line id="Line 114" o:spid="_x0000_s1236" style="position:absolute;flip:x;visibility:visible;mso-wrap-style:square" from="5721,79648" to="8007,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B9jsAAAADcAAAADwAAAGRycy9kb3ducmV2LnhtbERPzYrCMBC+C75DGMGbpq24LNW0iODi&#10;QQR1H2BoxqbYTEqTtfXtzcLC3ubj+51tOdpWPKn3jWMF6TIBQVw53XCt4Pt2WHyC8AFZY+uYFLzI&#10;Q1lMJ1vMtRv4Qs9rqEUMYZ+jAhNCl0vpK0MW/dJ1xJG7u95iiLCvpe5xiOG2lVmSfEiLDccGgx3t&#10;DVWP649VsNbJwDc3XEx2OnRfj1Rn51orNZ+Nuw2IQGP4F/+5jzrOT1fw+0y8QBZ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gfY7AAAAA3AAAAA8AAAAAAAAAAAAAAAAA&#10;oQIAAGRycy9kb3ducmV2LnhtbFBLBQYAAAAABAAEAPkAAACOAwAAAAA=&#10;" strokeweight="1.75pt"/>
            <v:line id="Line 115" o:spid="_x0000_s1237" style="position:absolute;flip:y;visibility:visible;mso-wrap-style:square" from="5721,31642" to="5727,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nl+sAAAADcAAAADwAAAGRycy9kb3ducmV2LnhtbERPzYrCMBC+C75DGMGbpi26LNW0iODi&#10;QQR1H2BoxqbYTEqTtfXtzcLC3ubj+51tOdpWPKn3jWMF6TIBQVw53XCt4Pt2WHyC8AFZY+uYFLzI&#10;Q1lMJ1vMtRv4Qs9rqEUMYZ+jAhNCl0vpK0MW/dJ1xJG7u95iiLCvpe5xiOG2lVmSfEiLDccGgx3t&#10;DVWP649VsNbJwDc3XEx2OnRfj1Rn51orNZ+Nuw2IQGP4F/+5jzrOT1fw+0y8QBZ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J5frAAAAA3AAAAA8AAAAAAAAAAAAAAAAA&#10;oQIAAGRycy9kb3ducmV2LnhtbFBLBQYAAAAABAAEAPkAAACOAwAAAAA=&#10;" strokeweight="1.75pt"/>
            <v:line id="Line 116" o:spid="_x0000_s1238" style="position:absolute;visibility:visible;mso-wrap-style:square" from="36493,18459" to="37636,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117" o:spid="_x0000_s1239" style="position:absolute;visibility:visible;mso-wrap-style:square" from="4578,37357" to="34296,3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18" o:spid="_x0000_s1240" style="position:absolute;visibility:visible;mso-wrap-style:square" from="4578,40786" to="28581,4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roundrect id="Скругленный прямоугольник 171" o:spid="_x0000_s1241" style="position:absolute;left:5721;top:83077;width:56000;height:26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xjMQA&#10;AADcAAAADwAAAGRycy9kb3ducmV2LnhtbESPzW7CQAyE75V4h5WRuJUNP0UoZUGABCrHAocerayb&#10;RM16Q3ZJwtvXByRutmY883m16V2lWmpC6dnAZJyAIs68LTk3cL0c3pegQkS2WHkmAw8KsFkP3laY&#10;Wt/xN7XnmCsJ4ZCigSLGOtU6ZAU5DGNfE4v26xuHUdYm17bBTsJdpadJstAOS5aGAmvaF5T9ne/O&#10;QLU8lPyz+NjPqJ3fuiOddv2tNmY07LefoCL18WV+Xn9ZwZ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8YzEAAAA3AAAAA8AAAAAAAAAAAAAAAAAmAIAAGRycy9k&#10;b3ducmV2LnhtbFBLBQYAAAAABAAEAPUAAACJAwAAAAA=&#10;" fillcolor="#ddd">
              <v:textbox>
                <w:txbxContent>
                  <w:p w:rsidR="0056526B" w:rsidRDefault="0056526B" w:rsidP="00026550">
                    <w:pPr>
                      <w:jc w:val="center"/>
                      <w:rPr>
                        <w:sz w:val="20"/>
                        <w:szCs w:val="20"/>
                      </w:rPr>
                    </w:pPr>
                    <w:r>
                      <w:rPr>
                        <w:b/>
                        <w:sz w:val="20"/>
                        <w:szCs w:val="20"/>
                      </w:rPr>
                      <w:t>Результат:</w:t>
                    </w:r>
                    <w:r>
                      <w:rPr>
                        <w:sz w:val="20"/>
                        <w:szCs w:val="20"/>
                      </w:rPr>
                      <w:t xml:space="preserve"> майбутній учитель </w:t>
                    </w:r>
                    <w:r w:rsidRPr="00DB2823">
                      <w:rPr>
                        <w:sz w:val="20"/>
                        <w:szCs w:val="20"/>
                      </w:rPr>
                      <w:t>початкових класів</w:t>
                    </w:r>
                    <w:r>
                      <w:rPr>
                        <w:sz w:val="20"/>
                        <w:szCs w:val="20"/>
                      </w:rPr>
                      <w:t xml:space="preserve"> із високим рівнем медіаграмотності</w:t>
                    </w:r>
                  </w:p>
                </w:txbxContent>
              </v:textbox>
            </v:roundrect>
            <v:line id="Line 120" o:spid="_x0000_s1242" style="position:absolute;flip:x;visibility:visible;mso-wrap-style:square" from="36582,37357" to="61728,3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w10:wrap type="none"/>
            <w10:anchorlock/>
          </v:group>
        </w:pict>
      </w:r>
    </w:p>
    <w:p w:rsidR="00974305" w:rsidRPr="00974305" w:rsidRDefault="00E34555" w:rsidP="00032E09">
      <w:pPr>
        <w:spacing w:line="360" w:lineRule="auto"/>
        <w:jc w:val="center"/>
        <w:rPr>
          <w:b/>
          <w:color w:val="000000" w:themeColor="text1"/>
          <w:sz w:val="28"/>
          <w:szCs w:val="28"/>
          <w:lang w:eastAsia="ru-RU"/>
        </w:rPr>
      </w:pPr>
      <w:r w:rsidRPr="00974305">
        <w:rPr>
          <w:b/>
          <w:color w:val="000000" w:themeColor="text1"/>
          <w:sz w:val="28"/>
          <w:szCs w:val="28"/>
          <w:lang w:eastAsia="ru-RU"/>
        </w:rPr>
        <w:t>Рис</w:t>
      </w:r>
      <w:r w:rsidR="00DB2823">
        <w:rPr>
          <w:b/>
          <w:color w:val="000000" w:themeColor="text1"/>
          <w:sz w:val="28"/>
          <w:szCs w:val="28"/>
          <w:lang w:eastAsia="ru-RU"/>
        </w:rPr>
        <w:t>унок</w:t>
      </w:r>
      <w:r w:rsidRPr="00974305">
        <w:rPr>
          <w:b/>
          <w:color w:val="000000" w:themeColor="text1"/>
          <w:sz w:val="28"/>
          <w:szCs w:val="28"/>
          <w:lang w:eastAsia="ru-RU"/>
        </w:rPr>
        <w:t> 2.2. Модель формування медіаграмотності майбутніх учителів</w:t>
      </w:r>
      <w:r w:rsidR="00DB2823">
        <w:rPr>
          <w:b/>
          <w:color w:val="000000" w:themeColor="text1"/>
          <w:sz w:val="28"/>
          <w:szCs w:val="28"/>
          <w:lang w:eastAsia="ru-RU"/>
        </w:rPr>
        <w:t xml:space="preserve"> початкових класів</w:t>
      </w:r>
      <w:r w:rsidRPr="00974305">
        <w:rPr>
          <w:b/>
          <w:color w:val="000000" w:themeColor="text1"/>
          <w:sz w:val="28"/>
          <w:szCs w:val="28"/>
          <w:lang w:eastAsia="ru-RU"/>
        </w:rPr>
        <w:br w:type="page"/>
      </w:r>
    </w:p>
    <w:p w:rsidR="00032E09" w:rsidRDefault="00032E09" w:rsidP="00974305">
      <w:pPr>
        <w:spacing w:line="360" w:lineRule="auto"/>
        <w:ind w:firstLine="720"/>
        <w:jc w:val="both"/>
        <w:rPr>
          <w:i/>
          <w:color w:val="000000" w:themeColor="text1"/>
          <w:sz w:val="28"/>
          <w:szCs w:val="28"/>
          <w:lang w:eastAsia="ru-RU"/>
        </w:rPr>
        <w:sectPr w:rsidR="00032E09" w:rsidSect="00032E09">
          <w:pgSz w:w="11906" w:h="16838"/>
          <w:pgMar w:top="1134" w:right="1134" w:bottom="1134" w:left="1134" w:header="709" w:footer="709" w:gutter="0"/>
          <w:cols w:space="708"/>
          <w:titlePg/>
          <w:docGrid w:linePitch="360"/>
        </w:sectPr>
      </w:pPr>
    </w:p>
    <w:p w:rsidR="00974305" w:rsidRDefault="00974305" w:rsidP="00974305">
      <w:pPr>
        <w:spacing w:line="360" w:lineRule="auto"/>
        <w:ind w:firstLine="720"/>
        <w:jc w:val="both"/>
        <w:rPr>
          <w:color w:val="000000" w:themeColor="text1"/>
          <w:sz w:val="28"/>
          <w:szCs w:val="28"/>
          <w:lang w:eastAsia="ru-RU"/>
        </w:rPr>
      </w:pPr>
      <w:r w:rsidRPr="00065404">
        <w:rPr>
          <w:i/>
          <w:color w:val="000000" w:themeColor="text1"/>
          <w:sz w:val="28"/>
          <w:szCs w:val="28"/>
          <w:lang w:eastAsia="ru-RU"/>
        </w:rPr>
        <w:lastRenderedPageBreak/>
        <w:t>Діяльнісно-практичний критерій</w:t>
      </w:r>
      <w:r w:rsidRPr="00065404">
        <w:rPr>
          <w:color w:val="000000" w:themeColor="text1"/>
          <w:sz w:val="28"/>
          <w:szCs w:val="28"/>
          <w:lang w:eastAsia="ru-RU"/>
        </w:rPr>
        <w:t xml:space="preserve"> визначає сформованість інформаційних і методичних медіавмінь і медіанавичок, уміння використовувати МОТ на практиці, створювати власні медіатексти (студентські періодичні джерела, програми радіомовлення, сайти і блоги в мережі Інтернет).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До показників </w:t>
      </w:r>
      <w:r w:rsidRPr="00065404">
        <w:rPr>
          <w:i/>
          <w:color w:val="000000" w:themeColor="text1"/>
          <w:sz w:val="28"/>
          <w:szCs w:val="28"/>
          <w:lang w:eastAsia="ru-RU"/>
        </w:rPr>
        <w:t>креативного критерію</w:t>
      </w:r>
      <w:r w:rsidRPr="00065404">
        <w:rPr>
          <w:color w:val="000000" w:themeColor="text1"/>
          <w:sz w:val="28"/>
          <w:szCs w:val="28"/>
          <w:lang w:eastAsia="ru-RU"/>
        </w:rPr>
        <w:t xml:space="preserve"> належать: наявність творчого підходу у вирішенні медіаосвітніх завдань; здатність осмислювати та трансформувати творчу активність з метою самоосвіти за посередництва медіа та МОТ; здатність творчо застосовувати набуті знання у процесі створення медіапродукту (власних навчально-пізнавальних медіатекстів), уміння творчо підходити до проведення уроків у школі з застосуванням МОТ.</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На основі аналізу визначених критеріїв та їх показників встановлено такі рівні медіаграмотності:</w:t>
      </w:r>
    </w:p>
    <w:p w:rsidR="00E34555" w:rsidRPr="00065404" w:rsidRDefault="00E34555" w:rsidP="002A1B25">
      <w:pPr>
        <w:spacing w:line="360" w:lineRule="auto"/>
        <w:ind w:firstLine="720"/>
        <w:jc w:val="both"/>
        <w:rPr>
          <w:color w:val="000000" w:themeColor="text1"/>
          <w:sz w:val="28"/>
          <w:szCs w:val="28"/>
          <w:lang w:eastAsia="ru-RU"/>
        </w:rPr>
      </w:pPr>
      <w:r w:rsidRPr="00065404">
        <w:rPr>
          <w:i/>
          <w:color w:val="000000" w:themeColor="text1"/>
          <w:sz w:val="28"/>
          <w:szCs w:val="28"/>
          <w:lang w:eastAsia="ru-RU"/>
        </w:rPr>
        <w:t>Низький</w:t>
      </w:r>
      <w:r w:rsidRPr="00065404">
        <w:rPr>
          <w:color w:val="000000" w:themeColor="text1"/>
          <w:sz w:val="28"/>
          <w:szCs w:val="28"/>
          <w:lang w:eastAsia="ru-RU"/>
        </w:rPr>
        <w:t xml:space="preserve"> рівень характерний для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які не здатні самостійно відбирати та аналізувати періодичні джерела навчально-пізнавальної та духовно-моральної тематики, програми радіо, кіно, телебачення, сайти мережі Інтернет; виявляють слабку ініціативу в навчанні, не мають інтересу до занять із застосуванням МОТ; їхнє навчання носить репродуктивний характер, відсутня творча уява щодо вивчення МОТ, створення власних медіатекстів, розроблення уроків з аудіо- відеопідтримкою; не розвинене критичне мислення стосовно інформації, отриманої з різних медіа.</w:t>
      </w:r>
    </w:p>
    <w:p w:rsidR="00E34555" w:rsidRPr="00065404" w:rsidRDefault="00E34555" w:rsidP="002A1B25">
      <w:pPr>
        <w:spacing w:line="360" w:lineRule="auto"/>
        <w:ind w:firstLine="720"/>
        <w:jc w:val="both"/>
        <w:rPr>
          <w:color w:val="000000" w:themeColor="text1"/>
          <w:sz w:val="28"/>
          <w:szCs w:val="28"/>
          <w:lang w:eastAsia="ru-RU"/>
        </w:rPr>
      </w:pPr>
      <w:r w:rsidRPr="00065404">
        <w:rPr>
          <w:i/>
          <w:color w:val="000000" w:themeColor="text1"/>
          <w:sz w:val="28"/>
          <w:szCs w:val="28"/>
          <w:lang w:eastAsia="ru-RU"/>
        </w:rPr>
        <w:t xml:space="preserve">Середній </w:t>
      </w:r>
      <w:r w:rsidRPr="00065404">
        <w:rPr>
          <w:color w:val="000000" w:themeColor="text1"/>
          <w:sz w:val="28"/>
          <w:szCs w:val="28"/>
          <w:lang w:eastAsia="ru-RU"/>
        </w:rPr>
        <w:t>рівень притаманний студентам, які володіють основами роботи з медіатекстами; вміють добирати та аналізувати навчально-пізнавальну та духовно-моральну інформацію; усвідомлюють необхідність використання медіаосвітніх технологій у професійній діяльності, при розробленні уроків, проведенні виховних годин, організації індивідуальної та самостійної роботи учнів; проявляють епізодичний інтерес до застосування МОТ за пропонованою схемою у навчальному процесі; не виявляють творчих підходів; не зважають на маніпулятивні впливи в сучасних медіа.</w:t>
      </w:r>
    </w:p>
    <w:p w:rsidR="00E34555" w:rsidRPr="00065404" w:rsidRDefault="00E34555" w:rsidP="002A1B25">
      <w:pPr>
        <w:spacing w:line="360" w:lineRule="auto"/>
        <w:ind w:firstLine="720"/>
        <w:jc w:val="both"/>
        <w:rPr>
          <w:color w:val="000000" w:themeColor="text1"/>
          <w:sz w:val="28"/>
          <w:szCs w:val="28"/>
          <w:lang w:eastAsia="ru-RU"/>
        </w:rPr>
      </w:pPr>
      <w:r w:rsidRPr="00065404">
        <w:rPr>
          <w:i/>
          <w:color w:val="000000" w:themeColor="text1"/>
          <w:sz w:val="28"/>
          <w:szCs w:val="28"/>
          <w:lang w:eastAsia="ru-RU"/>
        </w:rPr>
        <w:t>Високий</w:t>
      </w:r>
      <w:r w:rsidRPr="00065404">
        <w:rPr>
          <w:color w:val="000000" w:themeColor="text1"/>
          <w:sz w:val="28"/>
          <w:szCs w:val="28"/>
          <w:lang w:eastAsia="ru-RU"/>
        </w:rPr>
        <w:t xml:space="preserve"> рівень характерний для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які мають цілеспрямоване й наполегливе ставлення до навчання за посередництва та на </w:t>
      </w:r>
      <w:r w:rsidRPr="00065404">
        <w:rPr>
          <w:color w:val="000000" w:themeColor="text1"/>
          <w:sz w:val="28"/>
          <w:szCs w:val="28"/>
          <w:lang w:eastAsia="ru-RU"/>
        </w:rPr>
        <w:lastRenderedPageBreak/>
        <w:t>основі медіаосвітніх технологій; стійку потребу в самопізнанні, подальшому професійному самовдосконаленні; виявляють вміння критично сприймати медіатексти, відбирати із сучасних медіа інформацію навчально-пізнавального та духовно-морального змісту; проявляють стійкий тривалий інтерес до навчання, використовуючи традиційні, інноваційні та спеціальні технології; демонструють творчі підходи до розроблення уроків із застосуванням пізнавальних періодичних джерел, програм радіомовлення, телебачення, сайтів та блогів мережі Інтернет; уміють створювати власні мультимедійні презентації навчального матеріалу, студентські газети, програми студентського радіо, блоги Інтернет мережі тощо.</w:t>
      </w:r>
    </w:p>
    <w:p w:rsidR="00E34555" w:rsidRPr="00065404" w:rsidRDefault="00E34555" w:rsidP="002A1B25">
      <w:pPr>
        <w:spacing w:line="360" w:lineRule="auto"/>
        <w:ind w:firstLine="720"/>
        <w:jc w:val="both"/>
        <w:rPr>
          <w:color w:val="000000" w:themeColor="text1"/>
          <w:sz w:val="28"/>
          <w:szCs w:val="28"/>
        </w:rPr>
      </w:pPr>
      <w:r w:rsidRPr="00065404">
        <w:rPr>
          <w:color w:val="000000" w:themeColor="text1"/>
          <w:sz w:val="28"/>
          <w:szCs w:val="28"/>
        </w:rPr>
        <w:t xml:space="preserve">На нашу думку, комплексне використання визначених педагогічних умов, а саме: </w:t>
      </w:r>
      <w:r w:rsidRPr="00065404">
        <w:rPr>
          <w:color w:val="000000" w:themeColor="text1"/>
          <w:sz w:val="28"/>
          <w:szCs w:val="28"/>
          <w:lang w:eastAsia="ru-RU"/>
        </w:rPr>
        <w:t xml:space="preserve">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 упровадження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використання методики застосування медіаосвітніх технологій у професійній підготовці майбутніх учителів; проведення тренінгів із безпечного користування інтернет-ресурсами, сприятиме </w:t>
      </w:r>
      <w:r w:rsidRPr="00065404">
        <w:rPr>
          <w:color w:val="000000" w:themeColor="text1"/>
          <w:sz w:val="28"/>
          <w:szCs w:val="28"/>
        </w:rPr>
        <w:t xml:space="preserve">досягненню високих рівнів медіаграмотності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у процесі фахової підготовки.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Реалізація на практиці теоретично обґрунтованих педагогічних умов, окрім моделі формування медіаграмотності майбутніх учителів, потребує розробленння методики застосування МОТ у професійній підготовці майбутніх учителів.</w:t>
      </w:r>
    </w:p>
    <w:p w:rsidR="000D27EB" w:rsidRDefault="000D27EB" w:rsidP="000D27EB">
      <w:pPr>
        <w:spacing w:line="360" w:lineRule="auto"/>
        <w:ind w:firstLine="720"/>
        <w:jc w:val="both"/>
        <w:rPr>
          <w:color w:val="000000" w:themeColor="text1"/>
          <w:sz w:val="28"/>
          <w:szCs w:val="28"/>
          <w:lang w:eastAsia="ru-RU"/>
        </w:rPr>
      </w:pPr>
    </w:p>
    <w:p w:rsidR="000D27EB" w:rsidRDefault="000D27EB" w:rsidP="000D27EB">
      <w:pPr>
        <w:spacing w:line="360" w:lineRule="auto"/>
        <w:ind w:firstLine="720"/>
        <w:jc w:val="both"/>
        <w:rPr>
          <w:color w:val="000000" w:themeColor="text1"/>
          <w:sz w:val="28"/>
          <w:szCs w:val="28"/>
          <w:lang w:eastAsia="ru-RU"/>
        </w:rPr>
      </w:pPr>
    </w:p>
    <w:p w:rsidR="00E34555" w:rsidRPr="000D27EB" w:rsidRDefault="00E34555" w:rsidP="000D27EB">
      <w:pPr>
        <w:spacing w:line="360" w:lineRule="auto"/>
        <w:ind w:firstLine="720"/>
        <w:jc w:val="both"/>
        <w:rPr>
          <w:b/>
          <w:color w:val="000000" w:themeColor="text1"/>
          <w:sz w:val="28"/>
          <w:szCs w:val="28"/>
          <w:lang w:eastAsia="ru-RU"/>
        </w:rPr>
      </w:pPr>
      <w:r w:rsidRPr="000D27EB">
        <w:rPr>
          <w:b/>
          <w:color w:val="000000" w:themeColor="text1"/>
          <w:sz w:val="28"/>
          <w:szCs w:val="28"/>
          <w:lang w:eastAsia="ru-RU"/>
        </w:rPr>
        <w:t>2.</w:t>
      </w:r>
      <w:r w:rsidR="000D27EB" w:rsidRPr="000D27EB">
        <w:rPr>
          <w:b/>
          <w:color w:val="000000" w:themeColor="text1"/>
          <w:sz w:val="28"/>
          <w:szCs w:val="28"/>
          <w:lang w:eastAsia="ru-RU"/>
        </w:rPr>
        <w:t>3. </w:t>
      </w:r>
      <w:r w:rsidRPr="000D27EB">
        <w:rPr>
          <w:b/>
          <w:color w:val="000000" w:themeColor="text1"/>
          <w:sz w:val="28"/>
          <w:szCs w:val="28"/>
          <w:lang w:eastAsia="ru-RU"/>
        </w:rPr>
        <w:t xml:space="preserve">Методика застосування медіаосвітніх технологій у професійній підготовці </w:t>
      </w:r>
      <w:r w:rsidR="00CE23B9" w:rsidRPr="000D27EB">
        <w:rPr>
          <w:b/>
          <w:color w:val="000000" w:themeColor="text1"/>
          <w:sz w:val="28"/>
          <w:szCs w:val="28"/>
          <w:lang w:eastAsia="ru-RU"/>
        </w:rPr>
        <w:t>майбутніх учителів початкових класів</w:t>
      </w:r>
    </w:p>
    <w:p w:rsidR="000D27EB" w:rsidRDefault="000D27EB" w:rsidP="002A1B25">
      <w:pPr>
        <w:spacing w:line="360" w:lineRule="auto"/>
        <w:ind w:firstLine="720"/>
        <w:jc w:val="both"/>
        <w:rPr>
          <w:color w:val="000000" w:themeColor="text1"/>
          <w:sz w:val="28"/>
          <w:szCs w:val="28"/>
          <w:lang w:eastAsia="ru-RU"/>
        </w:rPr>
      </w:pP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Методику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необхідно розглядати як спосіб організації теоретичної та практичної діяльності учасників навчання, зумовлений </w:t>
      </w:r>
      <w:r w:rsidRPr="00065404">
        <w:rPr>
          <w:color w:val="000000" w:themeColor="text1"/>
          <w:sz w:val="28"/>
          <w:szCs w:val="28"/>
          <w:lang w:eastAsia="ru-RU"/>
        </w:rPr>
        <w:lastRenderedPageBreak/>
        <w:t>закономірностями та особливостями змісту навчального предмета та пізнавальних медіатекстів.</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Завдання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полягають у тому, щоб: на основі вивчення явищ процесу окремої навчальної дисципліни (предмета) та сучасних медіа розкривати між ними закономірні зв’язки; на основі виявлених закономірностей установлювати нормативні вимоги до навчальної діяльності викладача (викладання) та пізнавальної діяльності студента (учіння). </w:t>
      </w:r>
    </w:p>
    <w:p w:rsidR="00E34555" w:rsidRPr="00065404" w:rsidRDefault="00E34555" w:rsidP="002A1B25">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Окрім зазначеного завдання розроблена нами методика передбачає реалізацію педагогічних умов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виявлення пізнавального значення медіаосвітніх технологій, їх місця в підготовці майбутнього вчителя, спонукання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свідомого використання навчально-пізнавальних друкованих видань, програм радіомовлення, телебачення, сайтів та блогів мережі Інтернет; </w:t>
      </w:r>
      <w:r w:rsidR="0075579B">
        <w:rPr>
          <w:color w:val="000000" w:themeColor="text1"/>
          <w:sz w:val="28"/>
          <w:szCs w:val="28"/>
          <w:lang w:eastAsia="ru-RU"/>
        </w:rPr>
        <w:t>у</w:t>
      </w:r>
      <w:r w:rsidRPr="00065404">
        <w:rPr>
          <w:color w:val="000000" w:themeColor="text1"/>
          <w:sz w:val="28"/>
          <w:szCs w:val="28"/>
          <w:lang w:eastAsia="ru-RU"/>
        </w:rPr>
        <w:t xml:space="preserve">провадження відповідних методів, методичних засобів, форм організації навчання використовуючи сучасні навчально-пізнавальні медіатексти. Зазначене сприяє підвищенню рівнів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w:t>
      </w:r>
    </w:p>
    <w:p w:rsidR="00E34555" w:rsidRPr="00065404" w:rsidRDefault="00E34555" w:rsidP="002A1B25">
      <w:pPr>
        <w:shd w:val="clear" w:color="auto" w:fill="FFFFFF"/>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 дослідженні ми обмежуємося лише тими навчально-пізнавальними періодичними джерелами, програмами радіо, кіно, телебачення, сайтами мережі Інтернет, які частково сприяють виконанню навчального плану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навчання школярів.</w:t>
      </w:r>
    </w:p>
    <w:p w:rsidR="00E34555" w:rsidRPr="00065404" w:rsidRDefault="00E34555" w:rsidP="00A12B76">
      <w:pPr>
        <w:spacing w:line="360" w:lineRule="auto"/>
        <w:ind w:firstLine="720"/>
        <w:jc w:val="both"/>
        <w:rPr>
          <w:color w:val="000000" w:themeColor="text1"/>
          <w:sz w:val="28"/>
          <w:szCs w:val="28"/>
          <w:lang w:eastAsia="ru-RU"/>
        </w:rPr>
      </w:pPr>
      <w:r w:rsidRPr="00065404">
        <w:rPr>
          <w:color w:val="000000" w:themeColor="text1"/>
          <w:sz w:val="28"/>
          <w:szCs w:val="28"/>
          <w:lang w:eastAsia="ru-RU"/>
        </w:rPr>
        <w:t>Зазначені періодичні джерела (табл. 2.</w:t>
      </w:r>
      <w:r w:rsidR="00BC37C6">
        <w:rPr>
          <w:color w:val="000000" w:themeColor="text1"/>
          <w:sz w:val="28"/>
          <w:szCs w:val="28"/>
          <w:lang w:eastAsia="ru-RU"/>
        </w:rPr>
        <w:t>1</w:t>
      </w:r>
      <w:r w:rsidRPr="00065404">
        <w:rPr>
          <w:color w:val="000000" w:themeColor="text1"/>
          <w:sz w:val="28"/>
          <w:szCs w:val="28"/>
          <w:lang w:eastAsia="ru-RU"/>
        </w:rPr>
        <w:t xml:space="preserve">) розкривають актуальні проблеми, відкриття та досягнення у галузі педагогічної освіти, шляхи вдосконалення навчального процесу в початковій школі, здійснюють вплив на свідомість, думки, почуття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педагогічних навчальних закладів. Ми пропонуємо їх застосовувати під час вивчення педагогіки та методик викладання предметів початкової школи.</w:t>
      </w:r>
    </w:p>
    <w:p w:rsidR="00876019" w:rsidRDefault="00876019" w:rsidP="00BF7D2C">
      <w:pPr>
        <w:shd w:val="clear" w:color="auto" w:fill="FFFFFF"/>
        <w:spacing w:line="360" w:lineRule="auto"/>
        <w:ind w:firstLine="709"/>
        <w:jc w:val="right"/>
        <w:rPr>
          <w:i/>
          <w:color w:val="000000" w:themeColor="text1"/>
          <w:spacing w:val="-1"/>
          <w:sz w:val="28"/>
          <w:szCs w:val="28"/>
          <w:lang w:eastAsia="ru-RU"/>
        </w:rPr>
      </w:pPr>
    </w:p>
    <w:p w:rsidR="00876019" w:rsidRDefault="00876019" w:rsidP="00BF7D2C">
      <w:pPr>
        <w:shd w:val="clear" w:color="auto" w:fill="FFFFFF"/>
        <w:spacing w:line="360" w:lineRule="auto"/>
        <w:ind w:firstLine="709"/>
        <w:jc w:val="right"/>
        <w:rPr>
          <w:i/>
          <w:color w:val="000000" w:themeColor="text1"/>
          <w:spacing w:val="-1"/>
          <w:sz w:val="28"/>
          <w:szCs w:val="28"/>
          <w:lang w:eastAsia="ru-RU"/>
        </w:rPr>
      </w:pPr>
    </w:p>
    <w:p w:rsidR="00E34555" w:rsidRPr="00876019" w:rsidRDefault="00E34555" w:rsidP="00BF7D2C">
      <w:pPr>
        <w:shd w:val="clear" w:color="auto" w:fill="FFFFFF"/>
        <w:spacing w:line="360" w:lineRule="auto"/>
        <w:ind w:firstLine="709"/>
        <w:jc w:val="right"/>
        <w:rPr>
          <w:color w:val="000000" w:themeColor="text1"/>
          <w:spacing w:val="-1"/>
          <w:sz w:val="28"/>
          <w:szCs w:val="28"/>
          <w:lang w:eastAsia="ru-RU"/>
        </w:rPr>
      </w:pPr>
      <w:r w:rsidRPr="00876019">
        <w:rPr>
          <w:color w:val="000000" w:themeColor="text1"/>
          <w:spacing w:val="-1"/>
          <w:sz w:val="28"/>
          <w:szCs w:val="28"/>
          <w:lang w:eastAsia="ru-RU"/>
        </w:rPr>
        <w:lastRenderedPageBreak/>
        <w:t>Таблиця 2.</w:t>
      </w:r>
      <w:r w:rsidR="00BC37C6" w:rsidRPr="00876019">
        <w:rPr>
          <w:color w:val="000000" w:themeColor="text1"/>
          <w:spacing w:val="-1"/>
          <w:sz w:val="28"/>
          <w:szCs w:val="28"/>
          <w:lang w:eastAsia="ru-RU"/>
        </w:rPr>
        <w:t>1</w:t>
      </w:r>
    </w:p>
    <w:p w:rsidR="00E34555" w:rsidRPr="00065404" w:rsidRDefault="00E34555" w:rsidP="00BF7D2C">
      <w:pPr>
        <w:shd w:val="clear" w:color="auto" w:fill="FFFFFF"/>
        <w:spacing w:line="360" w:lineRule="auto"/>
        <w:jc w:val="center"/>
        <w:rPr>
          <w:b/>
          <w:color w:val="000000" w:themeColor="text1"/>
          <w:spacing w:val="-1"/>
          <w:sz w:val="28"/>
          <w:szCs w:val="28"/>
          <w:lang w:eastAsia="ru-RU"/>
        </w:rPr>
      </w:pPr>
      <w:r w:rsidRPr="00065404">
        <w:rPr>
          <w:b/>
          <w:color w:val="000000" w:themeColor="text1"/>
          <w:spacing w:val="-1"/>
          <w:sz w:val="28"/>
          <w:szCs w:val="28"/>
          <w:lang w:eastAsia="ru-RU"/>
        </w:rPr>
        <w:t>Види медіаосвітніх технологій для вчителів початкових класів</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8270"/>
      </w:tblGrid>
      <w:tr w:rsidR="00065404" w:rsidRPr="00876019" w:rsidTr="00876019">
        <w:trPr>
          <w:cantSplit/>
          <w:trHeight w:val="867"/>
          <w:jc w:val="center"/>
        </w:trPr>
        <w:tc>
          <w:tcPr>
            <w:tcW w:w="1101" w:type="dxa"/>
          </w:tcPr>
          <w:p w:rsidR="00E34555" w:rsidRPr="00876019" w:rsidRDefault="00E34555" w:rsidP="00C317C6">
            <w:pPr>
              <w:jc w:val="center"/>
              <w:rPr>
                <w:color w:val="000000" w:themeColor="text1"/>
                <w:spacing w:val="-1"/>
                <w:sz w:val="28"/>
                <w:szCs w:val="28"/>
                <w:lang w:eastAsia="ru-RU"/>
              </w:rPr>
            </w:pPr>
            <w:r w:rsidRPr="00876019">
              <w:rPr>
                <w:color w:val="000000" w:themeColor="text1"/>
                <w:spacing w:val="-1"/>
                <w:sz w:val="28"/>
                <w:szCs w:val="28"/>
                <w:lang w:eastAsia="ru-RU"/>
              </w:rPr>
              <w:t>Групи</w:t>
            </w:r>
          </w:p>
          <w:p w:rsidR="00E34555" w:rsidRPr="00876019" w:rsidRDefault="00E34555" w:rsidP="00C317C6">
            <w:pPr>
              <w:jc w:val="center"/>
              <w:rPr>
                <w:color w:val="000000" w:themeColor="text1"/>
                <w:spacing w:val="-1"/>
                <w:sz w:val="28"/>
                <w:szCs w:val="28"/>
                <w:lang w:eastAsia="ru-RU"/>
              </w:rPr>
            </w:pPr>
            <w:r w:rsidRPr="00876019">
              <w:rPr>
                <w:color w:val="000000" w:themeColor="text1"/>
                <w:spacing w:val="-1"/>
                <w:sz w:val="28"/>
                <w:szCs w:val="28"/>
                <w:lang w:eastAsia="ru-RU"/>
              </w:rPr>
              <w:t>МОТ</w:t>
            </w:r>
          </w:p>
        </w:tc>
        <w:tc>
          <w:tcPr>
            <w:tcW w:w="8270" w:type="dxa"/>
          </w:tcPr>
          <w:p w:rsidR="00E34555" w:rsidRPr="00876019" w:rsidRDefault="00E34555" w:rsidP="00BF7D2C">
            <w:pPr>
              <w:jc w:val="center"/>
              <w:rPr>
                <w:color w:val="000000" w:themeColor="text1"/>
                <w:spacing w:val="-1"/>
                <w:sz w:val="28"/>
                <w:szCs w:val="28"/>
                <w:lang w:eastAsia="ru-RU"/>
              </w:rPr>
            </w:pPr>
            <w:r w:rsidRPr="00876019">
              <w:rPr>
                <w:color w:val="000000" w:themeColor="text1"/>
                <w:spacing w:val="-1"/>
                <w:sz w:val="28"/>
                <w:szCs w:val="28"/>
                <w:lang w:eastAsia="ru-RU"/>
              </w:rPr>
              <w:t>Основні види медіаосвітніх технологій</w:t>
            </w:r>
          </w:p>
        </w:tc>
      </w:tr>
      <w:tr w:rsidR="00065404" w:rsidRPr="00876019" w:rsidTr="00876019">
        <w:trPr>
          <w:cantSplit/>
          <w:trHeight w:val="427"/>
          <w:jc w:val="center"/>
        </w:trPr>
        <w:tc>
          <w:tcPr>
            <w:tcW w:w="1101" w:type="dxa"/>
          </w:tcPr>
          <w:p w:rsidR="00E34555" w:rsidRPr="00876019" w:rsidRDefault="00E34555" w:rsidP="004B284D">
            <w:pPr>
              <w:jc w:val="center"/>
              <w:rPr>
                <w:color w:val="000000" w:themeColor="text1"/>
                <w:spacing w:val="-1"/>
                <w:sz w:val="28"/>
                <w:szCs w:val="28"/>
                <w:lang w:eastAsia="ru-RU"/>
              </w:rPr>
            </w:pPr>
            <w:r w:rsidRPr="00876019">
              <w:rPr>
                <w:color w:val="000000" w:themeColor="text1"/>
                <w:spacing w:val="-1"/>
                <w:sz w:val="28"/>
                <w:szCs w:val="28"/>
                <w:lang w:eastAsia="ru-RU"/>
              </w:rPr>
              <w:t>1</w:t>
            </w:r>
          </w:p>
        </w:tc>
        <w:tc>
          <w:tcPr>
            <w:tcW w:w="8270" w:type="dxa"/>
          </w:tcPr>
          <w:p w:rsidR="00E34555" w:rsidRPr="00876019" w:rsidRDefault="00E34555" w:rsidP="00BF7D2C">
            <w:pPr>
              <w:jc w:val="center"/>
              <w:rPr>
                <w:color w:val="000000" w:themeColor="text1"/>
                <w:spacing w:val="-1"/>
                <w:sz w:val="28"/>
                <w:szCs w:val="28"/>
                <w:lang w:eastAsia="ru-RU"/>
              </w:rPr>
            </w:pPr>
            <w:r w:rsidRPr="00876019">
              <w:rPr>
                <w:color w:val="000000" w:themeColor="text1"/>
                <w:spacing w:val="-1"/>
                <w:sz w:val="28"/>
                <w:szCs w:val="28"/>
                <w:lang w:eastAsia="ru-RU"/>
              </w:rPr>
              <w:t>2</w:t>
            </w:r>
          </w:p>
        </w:tc>
      </w:tr>
      <w:tr w:rsidR="00065404" w:rsidRPr="00876019" w:rsidTr="00876019">
        <w:trPr>
          <w:cantSplit/>
          <w:trHeight w:val="380"/>
          <w:jc w:val="center"/>
        </w:trPr>
        <w:tc>
          <w:tcPr>
            <w:tcW w:w="1101" w:type="dxa"/>
            <w:vMerge w:val="restart"/>
            <w:textDirection w:val="btLr"/>
          </w:tcPr>
          <w:p w:rsidR="00E34555" w:rsidRPr="00876019" w:rsidRDefault="00E34555" w:rsidP="00BF7D2C">
            <w:pPr>
              <w:jc w:val="center"/>
              <w:rPr>
                <w:color w:val="000000" w:themeColor="text1"/>
                <w:sz w:val="28"/>
                <w:szCs w:val="28"/>
                <w:lang w:eastAsia="ru-RU"/>
              </w:rPr>
            </w:pPr>
            <w:r w:rsidRPr="00876019">
              <w:rPr>
                <w:color w:val="000000" w:themeColor="text1"/>
                <w:sz w:val="28"/>
                <w:szCs w:val="28"/>
                <w:lang w:eastAsia="ru-RU"/>
              </w:rPr>
              <w:t>Традиційні технології</w:t>
            </w:r>
          </w:p>
        </w:tc>
        <w:tc>
          <w:tcPr>
            <w:tcW w:w="8270" w:type="dxa"/>
          </w:tcPr>
          <w:p w:rsidR="00E34555" w:rsidRPr="00876019" w:rsidRDefault="00E34555" w:rsidP="00BF7D2C">
            <w:pPr>
              <w:jc w:val="center"/>
              <w:rPr>
                <w:color w:val="000000" w:themeColor="text1"/>
                <w:spacing w:val="-1"/>
                <w:sz w:val="28"/>
                <w:szCs w:val="28"/>
                <w:lang w:eastAsia="ru-RU"/>
              </w:rPr>
            </w:pPr>
            <w:r w:rsidRPr="00876019">
              <w:rPr>
                <w:color w:val="000000" w:themeColor="text1"/>
                <w:spacing w:val="-1"/>
                <w:sz w:val="28"/>
                <w:szCs w:val="28"/>
                <w:lang w:eastAsia="ru-RU"/>
              </w:rPr>
              <w:t>Фахові періодичні видання</w:t>
            </w:r>
          </w:p>
        </w:tc>
      </w:tr>
      <w:tr w:rsidR="00065404" w:rsidRPr="00876019" w:rsidTr="00876019">
        <w:trPr>
          <w:cantSplit/>
          <w:trHeight w:val="1486"/>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BF7D2C">
            <w:pPr>
              <w:jc w:val="both"/>
              <w:rPr>
                <w:color w:val="000000" w:themeColor="text1"/>
                <w:spacing w:val="-1"/>
                <w:sz w:val="28"/>
                <w:szCs w:val="28"/>
                <w:lang w:eastAsia="ru-RU"/>
              </w:rPr>
            </w:pPr>
            <w:r w:rsidRPr="00876019">
              <w:rPr>
                <w:i/>
                <w:color w:val="000000" w:themeColor="text1"/>
                <w:spacing w:val="-1"/>
                <w:sz w:val="28"/>
                <w:szCs w:val="28"/>
                <w:lang w:eastAsia="ru-RU"/>
              </w:rPr>
              <w:t>Журнали.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Початкова школа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00876019">
              <w:rPr>
                <w:color w:val="000000" w:themeColor="text1"/>
                <w:spacing w:val="-1"/>
                <w:sz w:val="28"/>
                <w:szCs w:val="28"/>
                <w:lang w:eastAsia="ru-RU"/>
              </w:rPr>
              <w:t>Перша вчителька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Рідна школа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Шкільний світ</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Школа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Пані вчителька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w:t>
            </w:r>
          </w:p>
          <w:p w:rsidR="00E34555" w:rsidRPr="00876019" w:rsidRDefault="00E34555" w:rsidP="00BF7D2C">
            <w:pPr>
              <w:jc w:val="both"/>
              <w:rPr>
                <w:i/>
                <w:color w:val="000000" w:themeColor="text1"/>
                <w:spacing w:val="-1"/>
                <w:sz w:val="28"/>
                <w:szCs w:val="28"/>
                <w:lang w:eastAsia="ru-RU"/>
              </w:rPr>
            </w:pPr>
            <w:r w:rsidRPr="00876019">
              <w:rPr>
                <w:i/>
                <w:color w:val="000000" w:themeColor="text1"/>
                <w:spacing w:val="-1"/>
                <w:sz w:val="28"/>
                <w:szCs w:val="28"/>
                <w:lang w:eastAsia="ru-RU"/>
              </w:rPr>
              <w:t xml:space="preserve">Газети.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Розкажіть онуку</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Освіта України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Майбуття</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Директор школи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Інтернет-газети та журнали з педагогічної освіти.</w:t>
            </w:r>
          </w:p>
        </w:tc>
      </w:tr>
      <w:tr w:rsidR="00065404" w:rsidRPr="00876019" w:rsidTr="00876019">
        <w:trPr>
          <w:cantSplit/>
          <w:trHeight w:val="205"/>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BF7D2C">
            <w:pPr>
              <w:spacing w:line="360" w:lineRule="auto"/>
              <w:jc w:val="center"/>
              <w:rPr>
                <w:color w:val="000000" w:themeColor="text1"/>
                <w:spacing w:val="-1"/>
                <w:sz w:val="28"/>
                <w:szCs w:val="28"/>
                <w:lang w:eastAsia="ru-RU"/>
              </w:rPr>
            </w:pPr>
            <w:r w:rsidRPr="00876019">
              <w:rPr>
                <w:color w:val="000000" w:themeColor="text1"/>
                <w:spacing w:val="-1"/>
                <w:sz w:val="28"/>
                <w:szCs w:val="28"/>
                <w:lang w:eastAsia="ru-RU"/>
              </w:rPr>
              <w:t>Аудіоосвітні технології</w:t>
            </w:r>
          </w:p>
        </w:tc>
      </w:tr>
      <w:tr w:rsidR="00065404" w:rsidRPr="00876019" w:rsidTr="00876019">
        <w:trPr>
          <w:cantSplit/>
          <w:trHeight w:val="3364"/>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75579B">
            <w:pPr>
              <w:jc w:val="both"/>
              <w:rPr>
                <w:color w:val="000000" w:themeColor="text1"/>
                <w:spacing w:val="-1"/>
                <w:sz w:val="28"/>
                <w:szCs w:val="28"/>
                <w:lang w:eastAsia="ru-RU"/>
              </w:rPr>
            </w:pPr>
            <w:r w:rsidRPr="00876019">
              <w:rPr>
                <w:i/>
                <w:color w:val="000000" w:themeColor="text1"/>
                <w:spacing w:val="-1"/>
                <w:sz w:val="28"/>
                <w:szCs w:val="28"/>
                <w:lang w:eastAsia="ru-RU"/>
              </w:rPr>
              <w:t xml:space="preserve">Радіопередачі. </w:t>
            </w:r>
            <w:r w:rsidRPr="00876019">
              <w:rPr>
                <w:color w:val="000000" w:themeColor="text1"/>
                <w:sz w:val="28"/>
                <w:szCs w:val="28"/>
                <w:lang w:eastAsia="ru-RU"/>
              </w:rPr>
              <w:t xml:space="preserve">Пізнавальні та релігійні передачі Українського радіо </w:t>
            </w:r>
            <w:r w:rsidR="004C251D" w:rsidRPr="00876019">
              <w:rPr>
                <w:color w:val="000000" w:themeColor="text1"/>
                <w:sz w:val="28"/>
                <w:szCs w:val="28"/>
                <w:lang w:eastAsia="ru-RU"/>
              </w:rPr>
              <w:t>«</w:t>
            </w:r>
            <w:r w:rsidRPr="00876019">
              <w:rPr>
                <w:color w:val="000000" w:themeColor="text1"/>
                <w:sz w:val="28"/>
                <w:szCs w:val="28"/>
                <w:lang w:eastAsia="ru-RU"/>
              </w:rPr>
              <w:t>Культура</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Школяда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(шкільні новини, корисні поради, захоплення, конкурси),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Чи знаєш ти?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Дитячий час</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АВС</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Батьківські збори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(шкільне життя очима дітей, батьків, вчителів),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Малі таємниці великого світу</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Недільний трамвай</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(шкільні та позашкільні новини, розповіді про популярних українських музикантів),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Вечірня колисанка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(казки для найменших слухачів),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Про сонечко, схоже на маму</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Наймиліше слово</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z w:val="28"/>
                <w:szCs w:val="28"/>
                <w:lang w:eastAsia="ru-RU"/>
              </w:rPr>
              <w:t>Любій малечі про цікаві речі</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Голос надії</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Pr="00876019">
              <w:rPr>
                <w:color w:val="000000" w:themeColor="text1"/>
                <w:spacing w:val="-1"/>
                <w:sz w:val="28"/>
                <w:szCs w:val="28"/>
                <w:lang w:eastAsia="ru-RU"/>
              </w:rPr>
              <w:t xml:space="preserve">Інтернет-радіо: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Д</w:t>
            </w:r>
            <w:r w:rsidR="0075579B">
              <w:rPr>
                <w:color w:val="000000" w:themeColor="text1"/>
                <w:spacing w:val="-1"/>
                <w:sz w:val="28"/>
                <w:szCs w:val="28"/>
                <w:lang w:eastAsia="ru-RU"/>
              </w:rPr>
              <w:t>итяче</w:t>
            </w:r>
            <w:r w:rsidRPr="00876019">
              <w:rPr>
                <w:color w:val="000000" w:themeColor="text1"/>
                <w:spacing w:val="-1"/>
                <w:sz w:val="28"/>
                <w:szCs w:val="28"/>
                <w:lang w:eastAsia="ru-RU"/>
              </w:rPr>
              <w:t xml:space="preserve"> рад</w:t>
            </w:r>
            <w:r w:rsidR="0075579B">
              <w:rPr>
                <w:color w:val="000000" w:themeColor="text1"/>
                <w:spacing w:val="-1"/>
                <w:sz w:val="28"/>
                <w:szCs w:val="28"/>
                <w:lang w:eastAsia="ru-RU"/>
              </w:rPr>
              <w:t>і</w:t>
            </w:r>
            <w:r w:rsidRPr="00876019">
              <w:rPr>
                <w:color w:val="000000" w:themeColor="text1"/>
                <w:spacing w:val="-1"/>
                <w:sz w:val="28"/>
                <w:szCs w:val="28"/>
                <w:lang w:eastAsia="ru-RU"/>
              </w:rPr>
              <w:t>о</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Старе д</w:t>
            </w:r>
            <w:r w:rsidR="0075579B">
              <w:rPr>
                <w:color w:val="000000" w:themeColor="text1"/>
                <w:sz w:val="28"/>
                <w:szCs w:val="28"/>
                <w:lang w:eastAsia="ru-RU"/>
              </w:rPr>
              <w:t>итяче</w:t>
            </w:r>
            <w:r w:rsidRPr="00876019">
              <w:rPr>
                <w:color w:val="000000" w:themeColor="text1"/>
                <w:sz w:val="28"/>
                <w:szCs w:val="28"/>
                <w:lang w:eastAsia="ru-RU"/>
              </w:rPr>
              <w:t xml:space="preserve"> рад</w:t>
            </w:r>
            <w:r w:rsidR="0075579B">
              <w:rPr>
                <w:color w:val="000000" w:themeColor="text1"/>
                <w:sz w:val="28"/>
                <w:szCs w:val="28"/>
                <w:lang w:eastAsia="ru-RU"/>
              </w:rPr>
              <w:t>і</w:t>
            </w:r>
            <w:r w:rsidRPr="00876019">
              <w:rPr>
                <w:color w:val="000000" w:themeColor="text1"/>
                <w:sz w:val="28"/>
                <w:szCs w:val="28"/>
                <w:lang w:eastAsia="ru-RU"/>
              </w:rPr>
              <w:t>о</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Kids Hits</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Pr="00876019">
              <w:rPr>
                <w:color w:val="000000" w:themeColor="text1"/>
                <w:spacing w:val="-1"/>
                <w:sz w:val="28"/>
                <w:szCs w:val="28"/>
                <w:lang w:eastAsia="ru-RU"/>
              </w:rPr>
              <w:t xml:space="preserve">Наше радіо: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Мульт-концерт</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Світлофор-моргайко</w:t>
            </w:r>
            <w:r w:rsidR="004C251D" w:rsidRPr="00876019">
              <w:rPr>
                <w:color w:val="000000" w:themeColor="text1"/>
                <w:sz w:val="28"/>
                <w:szCs w:val="28"/>
                <w:lang w:eastAsia="ru-RU"/>
              </w:rPr>
              <w:t>»</w:t>
            </w:r>
            <w:r w:rsidRPr="00876019">
              <w:rPr>
                <w:color w:val="000000" w:themeColor="text1"/>
                <w:sz w:val="28"/>
                <w:szCs w:val="28"/>
                <w:lang w:eastAsia="ru-RU"/>
              </w:rPr>
              <w:t xml:space="preserve">, музично-літературні передачі для дітей. Діяльність студентських радіоклубів. </w:t>
            </w:r>
          </w:p>
        </w:tc>
      </w:tr>
      <w:tr w:rsidR="00065404" w:rsidRPr="00876019" w:rsidTr="00876019">
        <w:trPr>
          <w:cantSplit/>
          <w:trHeight w:val="4552"/>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693872" w:rsidP="00BF7D2C">
            <w:pPr>
              <w:spacing w:line="360" w:lineRule="auto"/>
              <w:jc w:val="center"/>
              <w:rPr>
                <w:color w:val="000000" w:themeColor="text1"/>
                <w:spacing w:val="-1"/>
                <w:sz w:val="28"/>
                <w:szCs w:val="28"/>
                <w:lang w:eastAsia="ru-RU"/>
              </w:rPr>
            </w:pPr>
            <w:r w:rsidRPr="00693872">
              <w:rPr>
                <w:noProof/>
                <w:color w:val="000000" w:themeColor="text1"/>
                <w:sz w:val="28"/>
                <w:szCs w:val="28"/>
                <w:lang w:val="ru-RU" w:eastAsia="ru-RU"/>
              </w:rPr>
              <w:pict>
                <v:line id="_x0000_s1243" style="position:absolute;left:0;text-align:left;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19.15pt" to="412.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lRFA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"/>
              </w:pict>
            </w:r>
            <w:r w:rsidR="00E34555" w:rsidRPr="00876019">
              <w:rPr>
                <w:color w:val="000000" w:themeColor="text1"/>
                <w:spacing w:val="-1"/>
                <w:sz w:val="28"/>
                <w:szCs w:val="28"/>
                <w:lang w:eastAsia="ru-RU"/>
              </w:rPr>
              <w:t>Технології кіно- та телеосвіти</w:t>
            </w:r>
          </w:p>
          <w:p w:rsidR="00E34555" w:rsidRPr="00876019" w:rsidRDefault="00E34555" w:rsidP="00D1015B">
            <w:pPr>
              <w:jc w:val="both"/>
              <w:rPr>
                <w:color w:val="000000" w:themeColor="text1"/>
                <w:sz w:val="28"/>
                <w:szCs w:val="28"/>
                <w:lang w:eastAsia="ru-RU"/>
              </w:rPr>
            </w:pPr>
            <w:r w:rsidRPr="00876019">
              <w:rPr>
                <w:i/>
                <w:color w:val="000000" w:themeColor="text1"/>
                <w:sz w:val="28"/>
                <w:szCs w:val="28"/>
                <w:lang w:eastAsia="ru-RU"/>
              </w:rPr>
              <w:t xml:space="preserve">Програми телебачення. </w:t>
            </w:r>
            <w:r w:rsidR="004C251D" w:rsidRPr="00876019">
              <w:rPr>
                <w:color w:val="000000" w:themeColor="text1"/>
                <w:sz w:val="28"/>
                <w:szCs w:val="28"/>
                <w:lang w:eastAsia="ru-RU"/>
              </w:rPr>
              <w:t>«</w:t>
            </w:r>
            <w:r w:rsidRPr="00876019">
              <w:rPr>
                <w:color w:val="000000" w:themeColor="text1"/>
                <w:sz w:val="28"/>
                <w:szCs w:val="28"/>
                <w:lang w:eastAsia="ru-RU"/>
              </w:rPr>
              <w:t>Уроки тітоньки Сови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Разом з Пізнайком</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Україна: час місцевий. Мовлення територіальних меншин</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Замки Тернополя</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Сім чудес Тернополя</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Визначні пам’ятки українського народу</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Моя родина Україна</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Лебеді материнства</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Люди. Тварини. Ветеринари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Світ тварин з роботом Зікан</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Чудернацькі тварини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Калейдоскоп дикої природи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У світі тварин</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Діалоги про тварин</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Хіт-парад диких тварин</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Державні, релігійні та народні свята України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Свята України</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У пошуках істини. Таємний код українського прапора</w:t>
            </w:r>
            <w:r w:rsidR="004C251D" w:rsidRPr="00876019">
              <w:rPr>
                <w:color w:val="000000" w:themeColor="text1"/>
                <w:sz w:val="28"/>
                <w:szCs w:val="28"/>
                <w:lang w:eastAsia="ru-RU"/>
              </w:rPr>
              <w:t>»</w:t>
            </w:r>
            <w:r w:rsidRPr="00876019">
              <w:rPr>
                <w:color w:val="000000" w:themeColor="text1"/>
                <w:sz w:val="28"/>
                <w:szCs w:val="28"/>
                <w:lang w:eastAsia="ru-RU"/>
              </w:rPr>
              <w:t xml:space="preserve">, Телеекскурсії </w:t>
            </w:r>
            <w:r w:rsidR="004C251D" w:rsidRPr="00876019">
              <w:rPr>
                <w:color w:val="000000" w:themeColor="text1"/>
                <w:sz w:val="28"/>
                <w:szCs w:val="28"/>
                <w:lang w:eastAsia="ru-RU"/>
              </w:rPr>
              <w:t>«</w:t>
            </w:r>
            <w:r w:rsidRPr="00876019">
              <w:rPr>
                <w:color w:val="000000" w:themeColor="text1"/>
                <w:sz w:val="28"/>
                <w:szCs w:val="28"/>
                <w:lang w:eastAsia="ru-RU"/>
              </w:rPr>
              <w:t>Львівська картинна галерея</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Літопис. Музей однієї вулиці</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Відкритий світ</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Невідома планета</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Допитливий розум</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Година Діскавері</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Сто чудес світу</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Освіта і суспільство</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Про книги</w:t>
            </w:r>
            <w:r w:rsidR="004C251D" w:rsidRPr="00876019">
              <w:rPr>
                <w:color w:val="000000" w:themeColor="text1"/>
                <w:sz w:val="28"/>
                <w:szCs w:val="28"/>
                <w:lang w:eastAsia="ru-RU"/>
              </w:rPr>
              <w:t>»</w:t>
            </w:r>
            <w:r w:rsidRPr="00876019">
              <w:rPr>
                <w:color w:val="000000" w:themeColor="text1"/>
                <w:sz w:val="28"/>
                <w:szCs w:val="28"/>
                <w:lang w:eastAsia="ru-RU"/>
              </w:rPr>
              <w:t>,</w:t>
            </w:r>
            <w:r w:rsidR="009A3BAF">
              <w:rPr>
                <w:color w:val="000000" w:themeColor="text1"/>
                <w:sz w:val="28"/>
                <w:szCs w:val="28"/>
                <w:lang w:eastAsia="ru-RU"/>
              </w:rPr>
              <w:t xml:space="preserve"> «</w:t>
            </w:r>
            <w:r w:rsidRPr="00876019">
              <w:rPr>
                <w:color w:val="000000" w:themeColor="text1"/>
                <w:sz w:val="28"/>
                <w:szCs w:val="28"/>
                <w:lang w:eastAsia="ru-RU"/>
              </w:rPr>
              <w:t>Олекса Довбуш – людина-легенда</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Моя професія</w:t>
            </w:r>
            <w:r w:rsidR="004C251D" w:rsidRPr="00876019">
              <w:rPr>
                <w:color w:val="000000" w:themeColor="text1"/>
                <w:sz w:val="28"/>
                <w:szCs w:val="28"/>
                <w:lang w:eastAsia="ru-RU"/>
              </w:rPr>
              <w:t>»</w:t>
            </w:r>
            <w:r w:rsidRPr="00876019">
              <w:rPr>
                <w:color w:val="000000" w:themeColor="text1"/>
                <w:sz w:val="28"/>
                <w:szCs w:val="28"/>
                <w:lang w:eastAsia="ru-RU"/>
              </w:rPr>
              <w:t>,</w:t>
            </w:r>
            <w:r w:rsidR="009A3BAF">
              <w:rPr>
                <w:color w:val="000000" w:themeColor="text1"/>
                <w:sz w:val="28"/>
                <w:szCs w:val="28"/>
                <w:lang w:eastAsia="ru-RU"/>
              </w:rPr>
              <w:t xml:space="preserve"> «</w:t>
            </w:r>
            <w:r w:rsidRPr="00876019">
              <w:rPr>
                <w:color w:val="000000" w:themeColor="text1"/>
                <w:sz w:val="28"/>
                <w:szCs w:val="28"/>
                <w:lang w:eastAsia="ru-RU"/>
              </w:rPr>
              <w:t>Ексклюзив для сім’ї</w:t>
            </w:r>
            <w:r w:rsidR="004C251D" w:rsidRPr="00876019">
              <w:rPr>
                <w:color w:val="000000" w:themeColor="text1"/>
                <w:sz w:val="28"/>
                <w:szCs w:val="28"/>
                <w:lang w:eastAsia="ru-RU"/>
              </w:rPr>
              <w:t>»</w:t>
            </w:r>
            <w:r w:rsidRPr="00876019">
              <w:rPr>
                <w:color w:val="000000" w:themeColor="text1"/>
                <w:sz w:val="28"/>
                <w:szCs w:val="28"/>
                <w:lang w:eastAsia="ru-RU"/>
              </w:rPr>
              <w:t xml:space="preserve"> – </w:t>
            </w:r>
            <w:r w:rsidR="004C251D" w:rsidRPr="00876019">
              <w:rPr>
                <w:color w:val="000000" w:themeColor="text1"/>
                <w:sz w:val="28"/>
                <w:szCs w:val="28"/>
                <w:lang w:eastAsia="ru-RU"/>
              </w:rPr>
              <w:t>«</w:t>
            </w:r>
            <w:r w:rsidRPr="00876019">
              <w:rPr>
                <w:color w:val="000000" w:themeColor="text1"/>
                <w:sz w:val="28"/>
                <w:szCs w:val="28"/>
                <w:lang w:eastAsia="ru-RU"/>
              </w:rPr>
              <w:t>Київська Русь</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Хід-парад дикої природи</w:t>
            </w:r>
            <w:r w:rsidR="004C251D" w:rsidRPr="00876019">
              <w:rPr>
                <w:color w:val="000000" w:themeColor="text1"/>
                <w:sz w:val="28"/>
                <w:szCs w:val="28"/>
                <w:lang w:eastAsia="ru-RU"/>
              </w:rPr>
              <w:t>»</w:t>
            </w:r>
            <w:r w:rsidRPr="00876019">
              <w:rPr>
                <w:color w:val="000000" w:themeColor="text1"/>
                <w:sz w:val="28"/>
                <w:szCs w:val="28"/>
                <w:lang w:eastAsia="ru-RU"/>
              </w:rPr>
              <w:t xml:space="preserve"> – </w:t>
            </w:r>
            <w:r w:rsidR="004C251D" w:rsidRPr="00876019">
              <w:rPr>
                <w:color w:val="000000" w:themeColor="text1"/>
                <w:sz w:val="28"/>
                <w:szCs w:val="28"/>
                <w:lang w:eastAsia="ru-RU"/>
              </w:rPr>
              <w:t>«</w:t>
            </w:r>
            <w:r w:rsidRPr="00876019">
              <w:rPr>
                <w:color w:val="000000" w:themeColor="text1"/>
                <w:sz w:val="28"/>
                <w:szCs w:val="28"/>
                <w:lang w:eastAsia="ru-RU"/>
              </w:rPr>
              <w:t>Сіті</w:t>
            </w:r>
            <w:r w:rsidR="004C251D" w:rsidRPr="00876019">
              <w:rPr>
                <w:color w:val="000000" w:themeColor="text1"/>
                <w:sz w:val="28"/>
                <w:szCs w:val="28"/>
                <w:lang w:eastAsia="ru-RU"/>
              </w:rPr>
              <w:t>»</w:t>
            </w:r>
            <w:r w:rsidRPr="00876019">
              <w:rPr>
                <w:color w:val="000000" w:themeColor="text1"/>
                <w:sz w:val="28"/>
                <w:szCs w:val="28"/>
                <w:lang w:eastAsia="ru-RU"/>
              </w:rPr>
              <w:t xml:space="preserve"> та ін. </w:t>
            </w:r>
          </w:p>
          <w:p w:rsidR="00E34555" w:rsidRPr="00876019" w:rsidRDefault="00E34555" w:rsidP="00D1015B">
            <w:pPr>
              <w:jc w:val="both"/>
              <w:rPr>
                <w:color w:val="000000" w:themeColor="text1"/>
                <w:sz w:val="28"/>
                <w:szCs w:val="28"/>
                <w:lang w:eastAsia="ru-RU"/>
              </w:rPr>
            </w:pPr>
          </w:p>
        </w:tc>
      </w:tr>
      <w:tr w:rsidR="00876019" w:rsidRPr="00876019" w:rsidTr="00567F76">
        <w:trPr>
          <w:jc w:val="center"/>
        </w:trPr>
        <w:tc>
          <w:tcPr>
            <w:tcW w:w="9371" w:type="dxa"/>
            <w:gridSpan w:val="2"/>
          </w:tcPr>
          <w:p w:rsidR="00876019" w:rsidRPr="00876019" w:rsidRDefault="00876019" w:rsidP="00876019">
            <w:pPr>
              <w:tabs>
                <w:tab w:val="left" w:pos="570"/>
                <w:tab w:val="center" w:pos="4075"/>
              </w:tabs>
              <w:jc w:val="right"/>
              <w:rPr>
                <w:color w:val="000000" w:themeColor="text1"/>
                <w:spacing w:val="-1"/>
                <w:sz w:val="28"/>
                <w:szCs w:val="28"/>
                <w:lang w:eastAsia="ru-RU"/>
              </w:rPr>
            </w:pPr>
            <w:r>
              <w:rPr>
                <w:color w:val="000000" w:themeColor="text1"/>
                <w:spacing w:val="-1"/>
                <w:sz w:val="28"/>
                <w:szCs w:val="28"/>
                <w:lang w:eastAsia="ru-RU"/>
              </w:rPr>
              <w:lastRenderedPageBreak/>
              <w:t>Продовження таблиці 2.1</w:t>
            </w:r>
          </w:p>
        </w:tc>
      </w:tr>
      <w:tr w:rsidR="00065404" w:rsidRPr="00876019" w:rsidTr="00876019">
        <w:trPr>
          <w:jc w:val="center"/>
        </w:trPr>
        <w:tc>
          <w:tcPr>
            <w:tcW w:w="1101" w:type="dxa"/>
            <w:vMerge w:val="restart"/>
            <w:textDirection w:val="btLr"/>
          </w:tcPr>
          <w:p w:rsidR="00E34555" w:rsidRPr="00876019" w:rsidRDefault="00E34555" w:rsidP="00676F1A">
            <w:pPr>
              <w:jc w:val="center"/>
              <w:rPr>
                <w:color w:val="000000" w:themeColor="text1"/>
                <w:sz w:val="28"/>
                <w:szCs w:val="28"/>
                <w:lang w:val="ru-RU" w:eastAsia="ru-RU"/>
              </w:rPr>
            </w:pPr>
            <w:r w:rsidRPr="00876019">
              <w:rPr>
                <w:color w:val="000000" w:themeColor="text1"/>
                <w:sz w:val="28"/>
                <w:szCs w:val="28"/>
                <w:lang w:val="ru-RU" w:eastAsia="ru-RU"/>
              </w:rPr>
              <w:t>Інноваційні технології</w:t>
            </w:r>
          </w:p>
        </w:tc>
        <w:tc>
          <w:tcPr>
            <w:tcW w:w="8270" w:type="dxa"/>
          </w:tcPr>
          <w:p w:rsidR="00E34555" w:rsidRPr="00876019" w:rsidRDefault="00E34555" w:rsidP="00614728">
            <w:pPr>
              <w:tabs>
                <w:tab w:val="left" w:pos="570"/>
                <w:tab w:val="center" w:pos="4075"/>
              </w:tabs>
              <w:rPr>
                <w:color w:val="000000" w:themeColor="text1"/>
                <w:spacing w:val="-1"/>
                <w:sz w:val="28"/>
                <w:szCs w:val="28"/>
                <w:lang w:eastAsia="ru-RU"/>
              </w:rPr>
            </w:pPr>
            <w:r w:rsidRPr="00876019">
              <w:rPr>
                <w:color w:val="000000" w:themeColor="text1"/>
                <w:spacing w:val="-1"/>
                <w:sz w:val="28"/>
                <w:szCs w:val="28"/>
                <w:lang w:eastAsia="ru-RU"/>
              </w:rPr>
              <w:tab/>
            </w:r>
            <w:r w:rsidRPr="00876019">
              <w:rPr>
                <w:color w:val="000000" w:themeColor="text1"/>
                <w:spacing w:val="-1"/>
                <w:sz w:val="28"/>
                <w:szCs w:val="28"/>
                <w:lang w:eastAsia="ru-RU"/>
              </w:rPr>
              <w:tab/>
              <w:t>Цифрові та мобільні технології</w:t>
            </w:r>
          </w:p>
        </w:tc>
      </w:tr>
      <w:tr w:rsidR="00065404" w:rsidRPr="00876019" w:rsidTr="00876019">
        <w:trPr>
          <w:trHeight w:val="416"/>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3D6A65">
            <w:pPr>
              <w:jc w:val="both"/>
              <w:rPr>
                <w:color w:val="000000" w:themeColor="text1"/>
                <w:spacing w:val="-1"/>
                <w:sz w:val="28"/>
                <w:szCs w:val="28"/>
                <w:lang w:eastAsia="ru-RU"/>
              </w:rPr>
            </w:pPr>
            <w:r w:rsidRPr="00876019">
              <w:rPr>
                <w:i/>
                <w:color w:val="000000" w:themeColor="text1"/>
                <w:spacing w:val="-1"/>
                <w:sz w:val="28"/>
                <w:szCs w:val="28"/>
                <w:lang w:eastAsia="ru-RU"/>
              </w:rPr>
              <w:t xml:space="preserve">Телефільми. </w:t>
            </w:r>
            <w:r w:rsidR="004C251D" w:rsidRPr="00876019">
              <w:rPr>
                <w:color w:val="000000" w:themeColor="text1"/>
                <w:sz w:val="28"/>
                <w:szCs w:val="28"/>
                <w:lang w:eastAsia="ru-RU"/>
              </w:rPr>
              <w:t>«</w:t>
            </w:r>
            <w:r w:rsidRPr="00876019">
              <w:rPr>
                <w:color w:val="000000" w:themeColor="text1"/>
                <w:sz w:val="28"/>
                <w:szCs w:val="28"/>
                <w:lang w:eastAsia="ru-RU"/>
              </w:rPr>
              <w:t>Вода на землі</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Видобування торфу</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eastAsia="ru-RU"/>
              </w:rPr>
              <w:t>«</w:t>
            </w:r>
            <w:r w:rsidRPr="00876019">
              <w:rPr>
                <w:color w:val="000000" w:themeColor="text1"/>
                <w:sz w:val="28"/>
                <w:szCs w:val="28"/>
                <w:lang w:eastAsia="ru-RU"/>
              </w:rPr>
              <w:t>Видобування вугілля</w:t>
            </w:r>
            <w:r w:rsidR="004C251D" w:rsidRPr="00876019">
              <w:rPr>
                <w:color w:val="000000" w:themeColor="text1"/>
                <w:sz w:val="28"/>
                <w:szCs w:val="28"/>
                <w:lang w:eastAsia="ru-RU"/>
              </w:rPr>
              <w:t>»</w:t>
            </w:r>
            <w:r w:rsidRPr="00876019">
              <w:rPr>
                <w:color w:val="000000" w:themeColor="text1"/>
                <w:sz w:val="28"/>
                <w:szCs w:val="28"/>
                <w:lang w:eastAsia="ru-RU"/>
              </w:rPr>
              <w:t xml:space="preserve">, </w:t>
            </w:r>
            <w:r w:rsidR="004C251D" w:rsidRPr="00876019">
              <w:rPr>
                <w:color w:val="000000" w:themeColor="text1"/>
                <w:sz w:val="28"/>
                <w:szCs w:val="28"/>
                <w:lang w:val="ru-RU" w:eastAsia="ru-RU"/>
              </w:rPr>
              <w:t>«</w:t>
            </w:r>
            <w:r w:rsidRPr="00876019">
              <w:rPr>
                <w:color w:val="000000" w:themeColor="text1"/>
                <w:sz w:val="28"/>
                <w:szCs w:val="28"/>
                <w:lang w:eastAsia="ru-RU"/>
              </w:rPr>
              <w:t>Видобування нафти</w:t>
            </w:r>
            <w:r w:rsidR="004C251D" w:rsidRPr="00876019">
              <w:rPr>
                <w:color w:val="000000" w:themeColor="text1"/>
                <w:sz w:val="28"/>
                <w:szCs w:val="28"/>
                <w:lang w:val="ru-RU" w:eastAsia="ru-RU"/>
              </w:rPr>
              <w:t>»</w:t>
            </w:r>
            <w:r w:rsidRPr="00876019">
              <w:rPr>
                <w:color w:val="000000" w:themeColor="text1"/>
                <w:sz w:val="28"/>
                <w:szCs w:val="28"/>
                <w:lang w:eastAsia="ru-RU"/>
              </w:rPr>
              <w:t xml:space="preserve">, </w:t>
            </w:r>
            <w:r w:rsidR="004C251D" w:rsidRPr="00876019">
              <w:rPr>
                <w:color w:val="000000" w:themeColor="text1"/>
                <w:sz w:val="28"/>
                <w:szCs w:val="28"/>
                <w:lang w:val="ru-RU" w:eastAsia="ru-RU"/>
              </w:rPr>
              <w:t>«</w:t>
            </w:r>
            <w:r w:rsidRPr="00876019">
              <w:rPr>
                <w:color w:val="000000" w:themeColor="text1"/>
                <w:sz w:val="28"/>
                <w:szCs w:val="28"/>
                <w:lang w:eastAsia="ru-RU"/>
              </w:rPr>
              <w:t>Верблюди та вовки</w:t>
            </w:r>
            <w:r w:rsidR="004C251D" w:rsidRPr="00876019">
              <w:rPr>
                <w:color w:val="000000" w:themeColor="text1"/>
                <w:sz w:val="28"/>
                <w:szCs w:val="28"/>
                <w:lang w:val="ru-RU" w:eastAsia="ru-RU"/>
              </w:rPr>
              <w:t>»</w:t>
            </w:r>
            <w:r w:rsidRPr="00876019">
              <w:rPr>
                <w:color w:val="000000" w:themeColor="text1"/>
                <w:sz w:val="28"/>
                <w:szCs w:val="28"/>
                <w:lang w:eastAsia="ru-RU"/>
              </w:rPr>
              <w:t xml:space="preserve">, </w:t>
            </w:r>
            <w:r w:rsidR="004C251D" w:rsidRPr="00876019">
              <w:rPr>
                <w:color w:val="000000" w:themeColor="text1"/>
                <w:sz w:val="28"/>
                <w:szCs w:val="28"/>
                <w:lang w:val="ru-RU" w:eastAsia="ru-RU"/>
              </w:rPr>
              <w:t>«</w:t>
            </w:r>
            <w:r w:rsidRPr="00876019">
              <w:rPr>
                <w:color w:val="000000" w:themeColor="text1"/>
                <w:sz w:val="28"/>
                <w:szCs w:val="28"/>
                <w:lang w:eastAsia="ru-RU"/>
              </w:rPr>
              <w:t>Синє озеро – Синяк</w:t>
            </w:r>
            <w:r w:rsidR="004C251D" w:rsidRPr="00876019">
              <w:rPr>
                <w:color w:val="000000" w:themeColor="text1"/>
                <w:sz w:val="28"/>
                <w:szCs w:val="28"/>
                <w:lang w:val="ru-RU" w:eastAsia="ru-RU"/>
              </w:rPr>
              <w:t>»</w:t>
            </w:r>
            <w:r w:rsidRPr="00876019">
              <w:rPr>
                <w:color w:val="000000" w:themeColor="text1"/>
                <w:sz w:val="28"/>
                <w:szCs w:val="28"/>
                <w:lang w:val="ru-RU" w:eastAsia="ru-RU"/>
              </w:rPr>
              <w:t xml:space="preserve">. </w:t>
            </w:r>
            <w:r w:rsidRPr="00876019">
              <w:rPr>
                <w:i/>
                <w:color w:val="000000" w:themeColor="text1"/>
                <w:spacing w:val="-1"/>
                <w:sz w:val="28"/>
                <w:szCs w:val="28"/>
                <w:lang w:eastAsia="ru-RU"/>
              </w:rPr>
              <w:t xml:space="preserve">Телеканали.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Культура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Мегаспорт</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009A3BAF">
              <w:rPr>
                <w:color w:val="000000" w:themeColor="text1"/>
                <w:spacing w:val="-1"/>
                <w:sz w:val="28"/>
                <w:szCs w:val="28"/>
                <w:lang w:eastAsia="ru-RU"/>
              </w:rPr>
              <w:t>Учень</w:t>
            </w:r>
            <w:r w:rsidRPr="00876019">
              <w:rPr>
                <w:color w:val="000000" w:themeColor="text1"/>
                <w:spacing w:val="-1"/>
                <w:sz w:val="28"/>
                <w:szCs w:val="28"/>
                <w:lang w:eastAsia="ru-RU"/>
              </w:rPr>
              <w:t xml:space="preserve"> ТВ</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Канал новин 24</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Піксель</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ПлюсПлюс</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Малятко TV</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Nickelodeon</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LALE</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Моя дитина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Мульт</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 сучасний канал мультфільмів для дітей від 1,5 до 6 років</w:t>
            </w:r>
            <w:r w:rsidR="004C251D" w:rsidRPr="00876019">
              <w:rPr>
                <w:color w:val="000000" w:themeColor="text1"/>
                <w:spacing w:val="-1"/>
                <w:sz w:val="28"/>
                <w:szCs w:val="28"/>
                <w:lang w:eastAsia="ru-RU"/>
              </w:rPr>
              <w:t>»</w:t>
            </w:r>
          </w:p>
          <w:p w:rsidR="00E34555" w:rsidRPr="00876019" w:rsidRDefault="00E34555" w:rsidP="003D6A65">
            <w:pPr>
              <w:autoSpaceDE w:val="0"/>
              <w:adjustRightInd w:val="0"/>
              <w:jc w:val="both"/>
              <w:rPr>
                <w:i/>
                <w:color w:val="000000" w:themeColor="text1"/>
                <w:sz w:val="28"/>
                <w:szCs w:val="28"/>
                <w:lang w:eastAsia="ru-RU"/>
              </w:rPr>
            </w:pPr>
            <w:r w:rsidRPr="00876019">
              <w:rPr>
                <w:i/>
                <w:color w:val="000000" w:themeColor="text1"/>
                <w:spacing w:val="-1"/>
                <w:sz w:val="28"/>
                <w:szCs w:val="28"/>
                <w:lang w:eastAsia="ru-RU"/>
              </w:rPr>
              <w:t>Телевізійні лекції, телевистави для вчителів.</w:t>
            </w:r>
          </w:p>
          <w:p w:rsidR="00E34555" w:rsidRPr="00876019" w:rsidRDefault="00E34555" w:rsidP="00BF7D2C">
            <w:pPr>
              <w:jc w:val="both"/>
              <w:rPr>
                <w:color w:val="000000" w:themeColor="text1"/>
                <w:spacing w:val="-1"/>
                <w:sz w:val="28"/>
                <w:szCs w:val="28"/>
                <w:lang w:eastAsia="ru-RU"/>
              </w:rPr>
            </w:pPr>
            <w:r w:rsidRPr="00876019">
              <w:rPr>
                <w:i/>
                <w:color w:val="000000" w:themeColor="text1"/>
                <w:spacing w:val="-1"/>
                <w:sz w:val="28"/>
                <w:szCs w:val="28"/>
                <w:lang w:eastAsia="ru-RU"/>
              </w:rPr>
              <w:t xml:space="preserve">Мобільні технології. </w:t>
            </w:r>
            <w:r w:rsidRPr="00876019">
              <w:rPr>
                <w:color w:val="000000" w:themeColor="text1"/>
                <w:spacing w:val="-1"/>
                <w:sz w:val="28"/>
                <w:szCs w:val="28"/>
                <w:lang w:eastAsia="ru-RU"/>
              </w:rPr>
              <w:t xml:space="preserve">Мобільні пристрої: телефони, смартфони, камери, ноутбуки, нетбуки, планшети, mp-3 плеєри, електронні книжки, айподи, айфони та айпеди. Телевізійно-супутникові лекції та семінарсько-практичні заняття для </w:t>
            </w:r>
            <w:r w:rsidR="00C74F8C" w:rsidRPr="00876019">
              <w:rPr>
                <w:color w:val="000000" w:themeColor="text1"/>
                <w:spacing w:val="-1"/>
                <w:sz w:val="28"/>
                <w:szCs w:val="28"/>
                <w:lang w:eastAsia="ru-RU"/>
              </w:rPr>
              <w:t>здобувачів вищої освіти</w:t>
            </w:r>
            <w:r w:rsidRPr="00876019">
              <w:rPr>
                <w:color w:val="000000" w:themeColor="text1"/>
                <w:spacing w:val="-1"/>
                <w:sz w:val="28"/>
                <w:szCs w:val="28"/>
                <w:lang w:eastAsia="ru-RU"/>
              </w:rPr>
              <w:t xml:space="preserve"> педагогічного і медіаосвітнього спрямування. Програми супутникового телебачення, відеофільми.</w:t>
            </w:r>
          </w:p>
        </w:tc>
      </w:tr>
      <w:tr w:rsidR="00065404" w:rsidRPr="00876019" w:rsidTr="00876019">
        <w:trPr>
          <w:trHeight w:val="260"/>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BF7D2C">
            <w:pPr>
              <w:jc w:val="center"/>
              <w:rPr>
                <w:color w:val="000000" w:themeColor="text1"/>
                <w:spacing w:val="-1"/>
                <w:sz w:val="28"/>
                <w:szCs w:val="28"/>
                <w:lang w:eastAsia="ru-RU"/>
              </w:rPr>
            </w:pPr>
            <w:r w:rsidRPr="00876019">
              <w:rPr>
                <w:color w:val="000000" w:themeColor="text1"/>
                <w:spacing w:val="-1"/>
                <w:sz w:val="28"/>
                <w:szCs w:val="28"/>
                <w:lang w:eastAsia="ru-RU"/>
              </w:rPr>
              <w:t>Комп’ютерні та інтернет-технології</w:t>
            </w:r>
          </w:p>
        </w:tc>
      </w:tr>
      <w:tr w:rsidR="00065404" w:rsidRPr="00876019" w:rsidTr="00876019">
        <w:trPr>
          <w:trHeight w:val="529"/>
          <w:jc w:val="center"/>
        </w:trPr>
        <w:tc>
          <w:tcPr>
            <w:tcW w:w="1101" w:type="dxa"/>
            <w:vMerge/>
            <w:vAlign w:val="center"/>
          </w:tcPr>
          <w:p w:rsidR="00E34555" w:rsidRPr="00876019" w:rsidRDefault="00E34555" w:rsidP="00BF7D2C">
            <w:pPr>
              <w:rPr>
                <w:i/>
                <w:color w:val="000000" w:themeColor="text1"/>
                <w:spacing w:val="-1"/>
                <w:sz w:val="28"/>
                <w:szCs w:val="28"/>
                <w:lang w:eastAsia="ru-RU"/>
              </w:rPr>
            </w:pPr>
          </w:p>
        </w:tc>
        <w:tc>
          <w:tcPr>
            <w:tcW w:w="8270" w:type="dxa"/>
          </w:tcPr>
          <w:p w:rsidR="00E34555" w:rsidRPr="00876019" w:rsidRDefault="00E34555" w:rsidP="00BF7D2C">
            <w:pPr>
              <w:jc w:val="both"/>
              <w:rPr>
                <w:color w:val="000000" w:themeColor="text1"/>
                <w:spacing w:val="-1"/>
                <w:sz w:val="28"/>
                <w:szCs w:val="28"/>
                <w:lang w:eastAsia="ru-RU"/>
              </w:rPr>
            </w:pPr>
            <w:r w:rsidRPr="00876019">
              <w:rPr>
                <w:i/>
                <w:color w:val="000000" w:themeColor="text1"/>
                <w:spacing w:val="-1"/>
                <w:sz w:val="28"/>
                <w:szCs w:val="28"/>
                <w:lang w:eastAsia="ru-RU"/>
              </w:rPr>
              <w:t xml:space="preserve">Комп’ютерні технології. </w:t>
            </w:r>
            <w:r w:rsidRPr="00876019">
              <w:rPr>
                <w:color w:val="000000" w:themeColor="text1"/>
                <w:spacing w:val="-1"/>
                <w:sz w:val="28"/>
                <w:szCs w:val="28"/>
                <w:lang w:eastAsia="ru-RU"/>
              </w:rPr>
              <w:t xml:space="preserve">Мультимедійні презентації творчих лабораторій вчителів початкових класів: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Корисні копалини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Різноманітність рослин</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Різноманітність тварин</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bCs/>
                <w:color w:val="000000" w:themeColor="text1"/>
                <w:sz w:val="28"/>
                <w:szCs w:val="28"/>
                <w:lang w:eastAsia="ru-RU"/>
              </w:rPr>
              <w:t>«</w:t>
            </w:r>
            <w:r w:rsidRPr="00876019">
              <w:rPr>
                <w:bCs/>
                <w:color w:val="000000" w:themeColor="text1"/>
                <w:sz w:val="28"/>
                <w:szCs w:val="28"/>
                <w:lang w:eastAsia="ru-RU"/>
              </w:rPr>
              <w:t>Ми – мешканці Галактики</w:t>
            </w:r>
            <w:r w:rsidR="004C251D" w:rsidRPr="00876019">
              <w:rPr>
                <w:bCs/>
                <w:color w:val="000000" w:themeColor="text1"/>
                <w:sz w:val="28"/>
                <w:szCs w:val="28"/>
                <w:lang w:eastAsia="ru-RU"/>
              </w:rPr>
              <w:t>»</w:t>
            </w:r>
            <w:r w:rsidRPr="00876019">
              <w:rPr>
                <w:color w:val="000000" w:themeColor="text1"/>
                <w:spacing w:val="-1"/>
                <w:sz w:val="28"/>
                <w:szCs w:val="28"/>
                <w:lang w:eastAsia="ru-RU"/>
              </w:rPr>
              <w:t xml:space="preserve"> [</w:t>
            </w:r>
            <w:r w:rsidR="00B40DDB" w:rsidRPr="00876019">
              <w:rPr>
                <w:color w:val="000000" w:themeColor="text1"/>
                <w:spacing w:val="-1"/>
                <w:sz w:val="28"/>
                <w:szCs w:val="28"/>
                <w:lang w:eastAsia="ru-RU"/>
              </w:rPr>
              <w:t>67</w:t>
            </w:r>
            <w:r w:rsidRPr="00876019">
              <w:rPr>
                <w:color w:val="000000" w:themeColor="text1"/>
                <w:spacing w:val="-1"/>
                <w:sz w:val="28"/>
                <w:szCs w:val="28"/>
                <w:lang w:eastAsia="ru-RU"/>
              </w:rPr>
              <w:t>].</w:t>
            </w:r>
          </w:p>
          <w:p w:rsidR="00E34555" w:rsidRPr="00876019" w:rsidRDefault="00E34555" w:rsidP="00BF7D2C">
            <w:pPr>
              <w:jc w:val="both"/>
              <w:rPr>
                <w:color w:val="000000" w:themeColor="text1"/>
                <w:spacing w:val="-1"/>
                <w:sz w:val="28"/>
                <w:szCs w:val="28"/>
                <w:lang w:eastAsia="ru-RU"/>
              </w:rPr>
            </w:pPr>
            <w:r w:rsidRPr="00876019">
              <w:rPr>
                <w:i/>
                <w:color w:val="000000" w:themeColor="text1"/>
                <w:spacing w:val="-1"/>
                <w:sz w:val="28"/>
                <w:szCs w:val="28"/>
                <w:lang w:eastAsia="ru-RU"/>
              </w:rPr>
              <w:t xml:space="preserve">Мультимедійні навчальні комплекси: </w:t>
            </w:r>
            <w:r w:rsidRPr="00876019">
              <w:rPr>
                <w:color w:val="000000" w:themeColor="text1"/>
                <w:spacing w:val="-1"/>
                <w:sz w:val="28"/>
                <w:szCs w:val="28"/>
                <w:lang w:eastAsia="ru-RU"/>
              </w:rPr>
              <w:t xml:space="preserve">мультимедійна програма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Музичний клас</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мультимедійні уроки для вчителів [</w:t>
            </w:r>
            <w:r w:rsidR="00B40DDB" w:rsidRPr="00876019">
              <w:rPr>
                <w:color w:val="000000" w:themeColor="text1"/>
                <w:spacing w:val="-1"/>
                <w:sz w:val="28"/>
                <w:szCs w:val="28"/>
                <w:lang w:eastAsia="ru-RU"/>
              </w:rPr>
              <w:t>84</w:t>
            </w:r>
            <w:r w:rsidRPr="00876019">
              <w:rPr>
                <w:color w:val="000000" w:themeColor="text1"/>
                <w:spacing w:val="-1"/>
                <w:sz w:val="28"/>
                <w:szCs w:val="28"/>
                <w:lang w:eastAsia="ru-RU"/>
              </w:rPr>
              <w:t>].</w:t>
            </w:r>
          </w:p>
          <w:p w:rsidR="00E34555" w:rsidRPr="00876019" w:rsidRDefault="00E34555" w:rsidP="00BF7D2C">
            <w:pPr>
              <w:jc w:val="both"/>
              <w:rPr>
                <w:color w:val="000000" w:themeColor="text1"/>
                <w:spacing w:val="-1"/>
                <w:sz w:val="28"/>
                <w:szCs w:val="28"/>
                <w:lang w:eastAsia="ru-RU"/>
              </w:rPr>
            </w:pPr>
            <w:r w:rsidRPr="00876019">
              <w:rPr>
                <w:color w:val="000000" w:themeColor="text1"/>
                <w:spacing w:val="-1"/>
                <w:sz w:val="28"/>
                <w:szCs w:val="28"/>
                <w:lang w:eastAsia="ru-RU"/>
              </w:rPr>
              <w:t xml:space="preserve">дистанційне навчання </w:t>
            </w:r>
            <w:r w:rsidR="00C74F8C" w:rsidRPr="00876019">
              <w:rPr>
                <w:color w:val="000000" w:themeColor="text1"/>
                <w:spacing w:val="-1"/>
                <w:sz w:val="28"/>
                <w:szCs w:val="28"/>
                <w:lang w:eastAsia="ru-RU"/>
              </w:rPr>
              <w:t>здобувачів вищої освіти</w:t>
            </w:r>
            <w:r w:rsidRPr="00876019">
              <w:rPr>
                <w:color w:val="000000" w:themeColor="text1"/>
                <w:spacing w:val="-1"/>
                <w:sz w:val="28"/>
                <w:szCs w:val="28"/>
                <w:lang w:eastAsia="ru-RU"/>
              </w:rPr>
              <w:t xml:space="preserve"> (Moodle) та ін.</w:t>
            </w:r>
          </w:p>
          <w:p w:rsidR="00E34555" w:rsidRPr="00876019" w:rsidRDefault="00E34555" w:rsidP="00BF7D2C">
            <w:pPr>
              <w:jc w:val="both"/>
              <w:rPr>
                <w:color w:val="000000" w:themeColor="text1"/>
                <w:spacing w:val="-1"/>
                <w:sz w:val="28"/>
                <w:szCs w:val="28"/>
                <w:lang w:eastAsia="ru-RU"/>
              </w:rPr>
            </w:pPr>
            <w:r w:rsidRPr="00876019">
              <w:rPr>
                <w:i/>
                <w:color w:val="000000" w:themeColor="text1"/>
                <w:spacing w:val="-1"/>
                <w:sz w:val="28"/>
                <w:szCs w:val="28"/>
                <w:lang w:eastAsia="ru-RU"/>
              </w:rPr>
              <w:t xml:space="preserve">Електронні засоби: </w:t>
            </w:r>
            <w:r w:rsidRPr="00876019">
              <w:rPr>
                <w:color w:val="000000" w:themeColor="text1"/>
                <w:spacing w:val="-1"/>
                <w:sz w:val="28"/>
                <w:szCs w:val="28"/>
                <w:lang w:eastAsia="ru-RU"/>
              </w:rPr>
              <w:t>електронні енциклопедії, путівники, інтерактивні довідники для учнів початкових класів, електронні навчально-пізнавальні підручники для учителів початкових класів, електронні науково-педагогічні і культурно-просвітні журнали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Початкова медіашкола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Вісник медіаосвіти</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віртуальні бібліотеки початкової ланки освіти.</w:t>
            </w:r>
          </w:p>
          <w:p w:rsidR="00E34555" w:rsidRPr="00876019" w:rsidRDefault="00E34555" w:rsidP="00C61D1E">
            <w:pPr>
              <w:jc w:val="both"/>
              <w:rPr>
                <w:color w:val="000000" w:themeColor="text1"/>
                <w:spacing w:val="-1"/>
                <w:sz w:val="28"/>
                <w:szCs w:val="28"/>
                <w:lang w:eastAsia="ru-RU"/>
              </w:rPr>
            </w:pPr>
            <w:r w:rsidRPr="00876019">
              <w:rPr>
                <w:i/>
                <w:color w:val="000000" w:themeColor="text1"/>
                <w:spacing w:val="-1"/>
                <w:sz w:val="28"/>
                <w:szCs w:val="28"/>
                <w:lang w:eastAsia="ru-RU"/>
              </w:rPr>
              <w:t xml:space="preserve">Інтернет-ресурси: </w:t>
            </w:r>
            <w:r w:rsidRPr="00876019">
              <w:rPr>
                <w:color w:val="000000" w:themeColor="text1"/>
                <w:spacing w:val="-1"/>
                <w:sz w:val="28"/>
                <w:szCs w:val="28"/>
                <w:lang w:eastAsia="ru-RU"/>
              </w:rPr>
              <w:t xml:space="preserve">інтернет-газети, інтернет-радіо, інтернет-конференції; навчально-пізнавальні сайти для вчителів початкових класів тощо, сайти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Мед</w:t>
            </w:r>
            <w:r w:rsidR="00C61D1E">
              <w:rPr>
                <w:color w:val="000000" w:themeColor="text1"/>
                <w:spacing w:val="-1"/>
                <w:sz w:val="28"/>
                <w:szCs w:val="28"/>
                <w:lang w:eastAsia="ru-RU"/>
              </w:rPr>
              <w:t>і</w:t>
            </w:r>
            <w:r w:rsidRPr="00876019">
              <w:rPr>
                <w:color w:val="000000" w:themeColor="text1"/>
                <w:spacing w:val="-1"/>
                <w:sz w:val="28"/>
                <w:szCs w:val="28"/>
                <w:lang w:eastAsia="ru-RU"/>
              </w:rPr>
              <w:t>а</w:t>
            </w:r>
            <w:r w:rsidR="00C61D1E">
              <w:rPr>
                <w:color w:val="000000" w:themeColor="text1"/>
                <w:spacing w:val="-1"/>
                <w:sz w:val="28"/>
                <w:szCs w:val="28"/>
                <w:lang w:eastAsia="ru-RU"/>
              </w:rPr>
              <w:t>учень</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w:t>
            </w:r>
            <w:r w:rsidR="004C251D" w:rsidRPr="00876019">
              <w:rPr>
                <w:color w:val="000000" w:themeColor="text1"/>
                <w:spacing w:val="-1"/>
                <w:sz w:val="28"/>
                <w:szCs w:val="28"/>
                <w:lang w:eastAsia="ru-RU"/>
              </w:rPr>
              <w:t>«</w:t>
            </w:r>
            <w:r w:rsidR="00C61D1E">
              <w:rPr>
                <w:color w:val="000000" w:themeColor="text1"/>
                <w:spacing w:val="-1"/>
                <w:sz w:val="28"/>
                <w:szCs w:val="28"/>
                <w:lang w:eastAsia="ru-RU"/>
              </w:rPr>
              <w:t>Початкова</w:t>
            </w:r>
            <w:r w:rsidRPr="00876019">
              <w:rPr>
                <w:color w:val="000000" w:themeColor="text1"/>
                <w:spacing w:val="-1"/>
                <w:sz w:val="28"/>
                <w:szCs w:val="28"/>
                <w:lang w:eastAsia="ru-RU"/>
              </w:rPr>
              <w:t xml:space="preserve"> мед</w:t>
            </w:r>
            <w:r w:rsidR="00C61D1E">
              <w:rPr>
                <w:color w:val="000000" w:themeColor="text1"/>
                <w:spacing w:val="-1"/>
                <w:sz w:val="28"/>
                <w:szCs w:val="28"/>
                <w:lang w:eastAsia="ru-RU"/>
              </w:rPr>
              <w:t>і</w:t>
            </w:r>
            <w:r w:rsidRPr="00876019">
              <w:rPr>
                <w:color w:val="000000" w:themeColor="text1"/>
                <w:spacing w:val="-1"/>
                <w:sz w:val="28"/>
                <w:szCs w:val="28"/>
                <w:lang w:eastAsia="ru-RU"/>
              </w:rPr>
              <w:t>ашкола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Parta.ua та ін. </w:t>
            </w:r>
            <w:r w:rsidRPr="00876019">
              <w:rPr>
                <w:i/>
                <w:color w:val="000000" w:themeColor="text1"/>
                <w:spacing w:val="-1"/>
                <w:sz w:val="28"/>
                <w:szCs w:val="28"/>
                <w:lang w:eastAsia="ru-RU"/>
              </w:rPr>
              <w:t>Айфони (iPhone), айподи (iPod) та айпеди (iPad),</w:t>
            </w:r>
            <w:r w:rsidRPr="00876019">
              <w:rPr>
                <w:color w:val="000000" w:themeColor="text1"/>
                <w:spacing w:val="-1"/>
                <w:sz w:val="28"/>
                <w:szCs w:val="28"/>
                <w:lang w:eastAsia="ru-RU"/>
              </w:rPr>
              <w:t xml:space="preserve"> робота з інтерактивною мобільною абеткою </w:t>
            </w:r>
            <w:r w:rsidR="004C251D" w:rsidRPr="00876019">
              <w:rPr>
                <w:color w:val="000000" w:themeColor="text1"/>
                <w:spacing w:val="-1"/>
                <w:sz w:val="28"/>
                <w:szCs w:val="28"/>
                <w:lang w:eastAsia="ru-RU"/>
              </w:rPr>
              <w:t>«</w:t>
            </w:r>
            <w:r w:rsidRPr="00876019">
              <w:rPr>
                <w:color w:val="000000" w:themeColor="text1"/>
                <w:spacing w:val="-1"/>
                <w:sz w:val="28"/>
                <w:szCs w:val="28"/>
                <w:lang w:eastAsia="ru-RU"/>
              </w:rPr>
              <w:t>Мишеняткова абетка</w:t>
            </w:r>
            <w:r w:rsidR="004C251D" w:rsidRPr="00876019">
              <w:rPr>
                <w:color w:val="000000" w:themeColor="text1"/>
                <w:spacing w:val="-1"/>
                <w:sz w:val="28"/>
                <w:szCs w:val="28"/>
                <w:lang w:eastAsia="ru-RU"/>
              </w:rPr>
              <w:t>»</w:t>
            </w:r>
            <w:r w:rsidRPr="00876019">
              <w:rPr>
                <w:color w:val="000000" w:themeColor="text1"/>
                <w:spacing w:val="-1"/>
                <w:sz w:val="28"/>
                <w:szCs w:val="28"/>
                <w:lang w:eastAsia="ru-RU"/>
              </w:rPr>
              <w:t xml:space="preserve"> та ін.</w:t>
            </w:r>
          </w:p>
        </w:tc>
      </w:tr>
    </w:tbl>
    <w:p w:rsidR="00876019" w:rsidRDefault="00876019" w:rsidP="00BF7D2C">
      <w:pPr>
        <w:shd w:val="clear" w:color="auto" w:fill="FFFFFF"/>
        <w:spacing w:line="360" w:lineRule="auto"/>
        <w:ind w:firstLine="709"/>
        <w:jc w:val="both"/>
        <w:rPr>
          <w:color w:val="000000" w:themeColor="text1"/>
          <w:sz w:val="28"/>
          <w:szCs w:val="28"/>
          <w:lang w:eastAsia="ru-RU"/>
        </w:rPr>
      </w:pP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Нами передбачено включення в навчальний план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спецкурс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у якому вивчається тема </w:t>
      </w:r>
      <w:r w:rsidR="004C251D">
        <w:rPr>
          <w:color w:val="000000" w:themeColor="text1"/>
          <w:sz w:val="28"/>
          <w:szCs w:val="28"/>
          <w:lang w:eastAsia="ru-RU"/>
        </w:rPr>
        <w:t>«</w:t>
      </w:r>
      <w:r w:rsidRPr="00065404">
        <w:rPr>
          <w:color w:val="000000" w:themeColor="text1"/>
          <w:sz w:val="28"/>
          <w:szCs w:val="28"/>
          <w:lang w:eastAsia="ru-RU"/>
        </w:rPr>
        <w:t xml:space="preserve">Інформаційно-пізнавальні радіопрограми та їх застосування в </w:t>
      </w:r>
      <w:r w:rsidR="00F0117E">
        <w:rPr>
          <w:color w:val="000000" w:themeColor="text1"/>
          <w:sz w:val="28"/>
          <w:szCs w:val="28"/>
          <w:lang w:eastAsia="ru-RU"/>
        </w:rPr>
        <w:t>освітньому</w:t>
      </w:r>
      <w:r w:rsidRPr="00065404">
        <w:rPr>
          <w:color w:val="000000" w:themeColor="text1"/>
          <w:sz w:val="28"/>
          <w:szCs w:val="28"/>
          <w:lang w:eastAsia="ru-RU"/>
        </w:rPr>
        <w:t xml:space="preserve"> процесі. Методика підготовки радіо- і телепередач </w:t>
      </w:r>
      <w:r w:rsidRPr="00065404">
        <w:rPr>
          <w:color w:val="000000" w:themeColor="text1"/>
          <w:sz w:val="28"/>
          <w:szCs w:val="28"/>
          <w:lang w:eastAsia="ru-RU"/>
        </w:rPr>
        <w:lastRenderedPageBreak/>
        <w:t xml:space="preserve">студентами </w:t>
      </w:r>
      <w:r w:rsidR="00E32633">
        <w:rPr>
          <w:color w:val="000000" w:themeColor="text1"/>
          <w:sz w:val="28"/>
          <w:szCs w:val="28"/>
          <w:lang w:eastAsia="ru-RU"/>
        </w:rPr>
        <w:t>ЗВО</w:t>
      </w:r>
      <w:r w:rsidRPr="00065404">
        <w:rPr>
          <w:color w:val="000000" w:themeColor="text1"/>
          <w:sz w:val="28"/>
          <w:szCs w:val="28"/>
          <w:lang w:eastAsia="ru-RU"/>
        </w:rPr>
        <w:t>. Аналіз особливостей функціонування студентських радіоклубів</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hd w:val="clear" w:color="auto" w:fill="FFFFFF"/>
        <w:spacing w:line="360" w:lineRule="auto"/>
        <w:ind w:firstLine="709"/>
        <w:jc w:val="both"/>
        <w:rPr>
          <w:bCs/>
          <w:color w:val="000000" w:themeColor="text1"/>
          <w:sz w:val="28"/>
          <w:szCs w:val="28"/>
          <w:lang w:eastAsia="ru-RU"/>
        </w:rPr>
      </w:pPr>
      <w:r w:rsidRPr="00065404">
        <w:rPr>
          <w:color w:val="000000" w:themeColor="text1"/>
          <w:sz w:val="28"/>
          <w:szCs w:val="28"/>
          <w:lang w:eastAsia="ru-RU"/>
        </w:rPr>
        <w:t xml:space="preserve">Окрім розповіді на семінарському занятті під час вивчення спецкурсу про мету, завдання та змістове наповнення радіопрограми УР1 </w:t>
      </w:r>
      <w:r w:rsidR="004C251D">
        <w:rPr>
          <w:color w:val="000000" w:themeColor="text1"/>
          <w:sz w:val="28"/>
          <w:szCs w:val="28"/>
          <w:lang w:eastAsia="ru-RU"/>
        </w:rPr>
        <w:t>«</w:t>
      </w:r>
      <w:r w:rsidRPr="00065404">
        <w:rPr>
          <w:bCs/>
          <w:color w:val="000000" w:themeColor="text1"/>
          <w:sz w:val="28"/>
          <w:szCs w:val="28"/>
          <w:lang w:eastAsia="ru-RU"/>
        </w:rPr>
        <w:t>Школяда</w:t>
      </w:r>
      <w:r w:rsidR="004C251D">
        <w:rPr>
          <w:bCs/>
          <w:color w:val="000000" w:themeColor="text1"/>
          <w:sz w:val="28"/>
          <w:szCs w:val="28"/>
          <w:lang w:eastAsia="ru-RU"/>
        </w:rPr>
        <w:t>»</w:t>
      </w:r>
      <w:r w:rsidRPr="00065404">
        <w:rPr>
          <w:color w:val="000000" w:themeColor="text1"/>
          <w:sz w:val="28"/>
          <w:szCs w:val="28"/>
          <w:lang w:eastAsia="ru-RU"/>
        </w:rPr>
        <w:t xml:space="preserve"> (шкільні новини, корисні поради, захоплення, конкурси, перемоги, інтелектуальні ігри, розіграші вчителів) ми рекомендуємо студентам як домашнє завдання щоденно переглядати цикл передач із подальшим ґрунтовним аналізом і пошуком шляхів застосування отриманих знань у початковій школі. </w:t>
      </w:r>
      <w:r w:rsidR="004C251D">
        <w:rPr>
          <w:color w:val="000000" w:themeColor="text1"/>
          <w:sz w:val="28"/>
          <w:szCs w:val="28"/>
          <w:lang w:eastAsia="ru-RU"/>
        </w:rPr>
        <w:t>«</w:t>
      </w:r>
      <w:r w:rsidRPr="00065404">
        <w:rPr>
          <w:color w:val="000000" w:themeColor="text1"/>
          <w:sz w:val="28"/>
          <w:szCs w:val="28"/>
          <w:lang w:eastAsia="ru-RU"/>
        </w:rPr>
        <w:t>Школяда</w:t>
      </w:r>
      <w:r w:rsidR="004C251D">
        <w:rPr>
          <w:color w:val="000000" w:themeColor="text1"/>
          <w:sz w:val="28"/>
          <w:szCs w:val="28"/>
          <w:lang w:eastAsia="ru-RU"/>
        </w:rPr>
        <w:t>»</w:t>
      </w:r>
      <w:r w:rsidRPr="00065404">
        <w:rPr>
          <w:color w:val="000000" w:themeColor="text1"/>
          <w:sz w:val="28"/>
          <w:szCs w:val="28"/>
          <w:lang w:eastAsia="ru-RU"/>
        </w:rPr>
        <w:t xml:space="preserve"> спрямована на</w:t>
      </w:r>
      <w:r w:rsidRPr="00065404">
        <w:rPr>
          <w:bCs/>
          <w:color w:val="000000" w:themeColor="text1"/>
          <w:sz w:val="28"/>
          <w:szCs w:val="28"/>
          <w:lang w:eastAsia="ru-RU"/>
        </w:rPr>
        <w:t xml:space="preserve"> прищеплення учням любові до навчання, передбачає спільний пошук відповідей на непрості запитання щодо </w:t>
      </w:r>
      <w:r w:rsidR="0056041B">
        <w:rPr>
          <w:bCs/>
          <w:color w:val="000000" w:themeColor="text1"/>
          <w:sz w:val="28"/>
          <w:szCs w:val="28"/>
          <w:lang w:eastAsia="ru-RU"/>
        </w:rPr>
        <w:t>відносин</w:t>
      </w:r>
      <w:r w:rsidRPr="00065404">
        <w:rPr>
          <w:bCs/>
          <w:color w:val="000000" w:themeColor="text1"/>
          <w:sz w:val="28"/>
          <w:szCs w:val="28"/>
          <w:lang w:eastAsia="ru-RU"/>
        </w:rPr>
        <w:t xml:space="preserve"> у шкільному колективі, дає поради стосовно оптимізації процесу навчання. </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bCs/>
          <w:color w:val="000000" w:themeColor="text1"/>
          <w:sz w:val="28"/>
          <w:szCs w:val="28"/>
          <w:lang w:eastAsia="ru-RU"/>
        </w:rPr>
        <w:t xml:space="preserve">У курсі </w:t>
      </w:r>
      <w:r w:rsidR="004C251D">
        <w:rPr>
          <w:bCs/>
          <w:color w:val="000000" w:themeColor="text1"/>
          <w:sz w:val="28"/>
          <w:szCs w:val="28"/>
          <w:lang w:eastAsia="ru-RU"/>
        </w:rPr>
        <w:t>«</w:t>
      </w:r>
      <w:r w:rsidRPr="00065404">
        <w:rPr>
          <w:bCs/>
          <w:color w:val="000000" w:themeColor="text1"/>
          <w:sz w:val="28"/>
          <w:szCs w:val="28"/>
          <w:lang w:eastAsia="ru-RU"/>
        </w:rPr>
        <w:t>Педагогіка</w:t>
      </w:r>
      <w:r w:rsidR="004C251D">
        <w:rPr>
          <w:bCs/>
          <w:color w:val="000000" w:themeColor="text1"/>
          <w:sz w:val="28"/>
          <w:szCs w:val="28"/>
          <w:lang w:eastAsia="ru-RU"/>
        </w:rPr>
        <w:t>»</w:t>
      </w:r>
      <w:r w:rsidRPr="00065404">
        <w:rPr>
          <w:bCs/>
          <w:color w:val="000000" w:themeColor="text1"/>
          <w:sz w:val="28"/>
          <w:szCs w:val="28"/>
          <w:lang w:eastAsia="ru-RU"/>
        </w:rPr>
        <w:t xml:space="preserve"> на лекційному занятті з теми </w:t>
      </w:r>
      <w:r w:rsidR="004C251D">
        <w:rPr>
          <w:bCs/>
          <w:color w:val="000000" w:themeColor="text1"/>
          <w:sz w:val="28"/>
          <w:szCs w:val="28"/>
          <w:lang w:eastAsia="ru-RU"/>
        </w:rPr>
        <w:t>«</w:t>
      </w:r>
      <w:r w:rsidRPr="00065404">
        <w:rPr>
          <w:bCs/>
          <w:color w:val="000000" w:themeColor="text1"/>
          <w:sz w:val="28"/>
          <w:szCs w:val="28"/>
          <w:lang w:eastAsia="ru-RU"/>
        </w:rPr>
        <w:t>Організаційні форми виховної роботи. Вчитель – класний керівник</w:t>
      </w:r>
      <w:r w:rsidR="004C251D">
        <w:rPr>
          <w:bCs/>
          <w:color w:val="000000" w:themeColor="text1"/>
          <w:sz w:val="28"/>
          <w:szCs w:val="28"/>
          <w:lang w:eastAsia="ru-RU"/>
        </w:rPr>
        <w:t>»</w:t>
      </w:r>
      <w:r w:rsidRPr="00065404">
        <w:rPr>
          <w:bCs/>
          <w:color w:val="000000" w:themeColor="text1"/>
          <w:sz w:val="28"/>
          <w:szCs w:val="28"/>
          <w:lang w:eastAsia="ru-RU"/>
        </w:rPr>
        <w:t xml:space="preserve"> ми мотивували </w:t>
      </w:r>
      <w:r w:rsidR="00C74F8C">
        <w:rPr>
          <w:bCs/>
          <w:color w:val="000000" w:themeColor="text1"/>
          <w:sz w:val="28"/>
          <w:szCs w:val="28"/>
          <w:lang w:eastAsia="ru-RU"/>
        </w:rPr>
        <w:t>здобувачів вищої освіти</w:t>
      </w:r>
      <w:r w:rsidRPr="00065404">
        <w:rPr>
          <w:bCs/>
          <w:color w:val="000000" w:themeColor="text1"/>
          <w:sz w:val="28"/>
          <w:szCs w:val="28"/>
          <w:lang w:eastAsia="ru-RU"/>
        </w:rPr>
        <w:t xml:space="preserve"> до перегляду радіопрограми </w:t>
      </w:r>
      <w:r w:rsidR="004C251D">
        <w:rPr>
          <w:bCs/>
          <w:color w:val="000000" w:themeColor="text1"/>
          <w:sz w:val="28"/>
          <w:szCs w:val="28"/>
          <w:lang w:eastAsia="ru-RU"/>
        </w:rPr>
        <w:t>«</w:t>
      </w:r>
      <w:r w:rsidRPr="00065404">
        <w:rPr>
          <w:color w:val="000000" w:themeColor="text1"/>
          <w:sz w:val="28"/>
          <w:szCs w:val="28"/>
          <w:lang w:eastAsia="ru-RU"/>
        </w:rPr>
        <w:t>Батьківські збори</w:t>
      </w:r>
      <w:r w:rsidR="004C251D">
        <w:rPr>
          <w:color w:val="000000" w:themeColor="text1"/>
          <w:sz w:val="28"/>
          <w:szCs w:val="28"/>
          <w:lang w:eastAsia="ru-RU"/>
        </w:rPr>
        <w:t>»</w:t>
      </w:r>
      <w:r w:rsidRPr="00065404">
        <w:rPr>
          <w:color w:val="000000" w:themeColor="text1"/>
          <w:sz w:val="28"/>
          <w:szCs w:val="28"/>
          <w:lang w:eastAsia="ru-RU"/>
        </w:rPr>
        <w:t>, в якій демонструється шкільне життя очима дітей, батьків, учителів. На практичному занятті, використовуючи матеріали радіопрограми, моделювали та проводили фрагменти батьківських зборів.</w:t>
      </w:r>
    </w:p>
    <w:p w:rsidR="00E34555" w:rsidRPr="00065404" w:rsidRDefault="00E34555" w:rsidP="00BF7D2C">
      <w:pPr>
        <w:shd w:val="clear" w:color="auto" w:fill="FFFFFF"/>
        <w:spacing w:line="360" w:lineRule="auto"/>
        <w:ind w:firstLine="709"/>
        <w:jc w:val="both"/>
        <w:rPr>
          <w:color w:val="000000" w:themeColor="text1"/>
          <w:sz w:val="28"/>
          <w:szCs w:val="28"/>
          <w:lang w:val="ru-RU" w:eastAsia="ru-RU"/>
        </w:rPr>
      </w:pPr>
      <w:r w:rsidRPr="00065404">
        <w:rPr>
          <w:color w:val="000000" w:themeColor="text1"/>
          <w:sz w:val="28"/>
          <w:szCs w:val="28"/>
          <w:lang w:eastAsia="ru-RU"/>
        </w:rPr>
        <w:t xml:space="preserve">Цикл завдань для самостійної роботи з </w:t>
      </w:r>
      <w:r w:rsidR="004C251D">
        <w:rPr>
          <w:color w:val="000000" w:themeColor="text1"/>
          <w:sz w:val="28"/>
          <w:szCs w:val="28"/>
          <w:lang w:eastAsia="ru-RU"/>
        </w:rPr>
        <w:t>«</w:t>
      </w:r>
      <w:r w:rsidRPr="00065404">
        <w:rPr>
          <w:color w:val="000000" w:themeColor="text1"/>
          <w:sz w:val="28"/>
          <w:szCs w:val="28"/>
          <w:lang w:eastAsia="ru-RU"/>
        </w:rPr>
        <w:t>Основ природознавства з методикою викладання</w:t>
      </w:r>
      <w:r w:rsidR="004C251D">
        <w:rPr>
          <w:color w:val="000000" w:themeColor="text1"/>
          <w:sz w:val="28"/>
          <w:szCs w:val="28"/>
          <w:lang w:eastAsia="ru-RU"/>
        </w:rPr>
        <w:t>»</w:t>
      </w:r>
      <w:r w:rsidRPr="00065404">
        <w:rPr>
          <w:color w:val="000000" w:themeColor="text1"/>
          <w:sz w:val="28"/>
          <w:szCs w:val="28"/>
          <w:lang w:eastAsia="ru-RU"/>
        </w:rPr>
        <w:t xml:space="preserve"> базується на програмі радіомовлення </w:t>
      </w:r>
      <w:r w:rsidR="004C251D">
        <w:rPr>
          <w:color w:val="000000" w:themeColor="text1"/>
          <w:sz w:val="28"/>
          <w:szCs w:val="28"/>
          <w:lang w:eastAsia="ru-RU"/>
        </w:rPr>
        <w:t>«</w:t>
      </w:r>
      <w:r w:rsidRPr="00065404">
        <w:rPr>
          <w:color w:val="000000" w:themeColor="text1"/>
          <w:sz w:val="28"/>
          <w:szCs w:val="28"/>
          <w:lang w:eastAsia="ru-RU"/>
        </w:rPr>
        <w:t>Малі таємниці великого світу</w:t>
      </w:r>
      <w:r w:rsidR="004C251D">
        <w:rPr>
          <w:color w:val="000000" w:themeColor="text1"/>
          <w:sz w:val="28"/>
          <w:szCs w:val="28"/>
          <w:lang w:eastAsia="ru-RU"/>
        </w:rPr>
        <w:t>»</w:t>
      </w:r>
      <w:r w:rsidRPr="00065404">
        <w:rPr>
          <w:color w:val="000000" w:themeColor="text1"/>
          <w:sz w:val="28"/>
          <w:szCs w:val="28"/>
          <w:lang w:eastAsia="ru-RU"/>
        </w:rPr>
        <w:t xml:space="preserve"> (знайомство зі світом природи).</w:t>
      </w:r>
    </w:p>
    <w:p w:rsidR="00E34555" w:rsidRPr="00065404" w:rsidRDefault="00E34555" w:rsidP="00BF7D2C">
      <w:pPr>
        <w:shd w:val="clear" w:color="auto" w:fill="FFFFFF"/>
        <w:spacing w:line="360" w:lineRule="auto"/>
        <w:ind w:firstLine="709"/>
        <w:jc w:val="both"/>
        <w:rPr>
          <w:i/>
          <w:color w:val="000000" w:themeColor="text1"/>
          <w:sz w:val="28"/>
          <w:szCs w:val="28"/>
          <w:lang w:eastAsia="ru-RU"/>
        </w:rPr>
      </w:pPr>
      <w:r w:rsidRPr="00065404">
        <w:rPr>
          <w:color w:val="000000" w:themeColor="text1"/>
          <w:sz w:val="28"/>
          <w:szCs w:val="28"/>
          <w:lang w:eastAsia="ru-RU"/>
        </w:rPr>
        <w:t xml:space="preserve">Вивчаючи </w:t>
      </w:r>
      <w:r w:rsidR="004C251D">
        <w:rPr>
          <w:color w:val="000000" w:themeColor="text1"/>
          <w:sz w:val="28"/>
          <w:szCs w:val="28"/>
          <w:lang w:eastAsia="ru-RU"/>
        </w:rPr>
        <w:t>«</w:t>
      </w:r>
      <w:r w:rsidRPr="00065404">
        <w:rPr>
          <w:color w:val="000000" w:themeColor="text1"/>
          <w:sz w:val="28"/>
          <w:szCs w:val="28"/>
          <w:lang w:eastAsia="ru-RU"/>
        </w:rPr>
        <w:t>Методику музичного виховання</w:t>
      </w:r>
      <w:r w:rsidR="004C251D">
        <w:rPr>
          <w:color w:val="000000" w:themeColor="text1"/>
          <w:sz w:val="28"/>
          <w:szCs w:val="28"/>
          <w:lang w:eastAsia="ru-RU"/>
        </w:rPr>
        <w:t>»</w:t>
      </w:r>
      <w:r w:rsidRPr="00065404">
        <w:rPr>
          <w:color w:val="000000" w:themeColor="text1"/>
          <w:sz w:val="28"/>
          <w:szCs w:val="28"/>
          <w:lang w:eastAsia="ru-RU"/>
        </w:rPr>
        <w:t xml:space="preserve">, викладачі орієнтували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на прослуховування </w:t>
      </w:r>
      <w:r w:rsidR="004C251D">
        <w:rPr>
          <w:color w:val="000000" w:themeColor="text1"/>
          <w:sz w:val="28"/>
          <w:szCs w:val="28"/>
          <w:lang w:eastAsia="ru-RU"/>
        </w:rPr>
        <w:t>«</w:t>
      </w:r>
      <w:r w:rsidRPr="00065404">
        <w:rPr>
          <w:color w:val="000000" w:themeColor="text1"/>
          <w:sz w:val="28"/>
          <w:szCs w:val="28"/>
          <w:lang w:eastAsia="ru-RU"/>
        </w:rPr>
        <w:t>Недільного трамвая</w:t>
      </w:r>
      <w:r w:rsidR="004C251D">
        <w:rPr>
          <w:color w:val="000000" w:themeColor="text1"/>
          <w:sz w:val="28"/>
          <w:szCs w:val="28"/>
          <w:lang w:eastAsia="ru-RU"/>
        </w:rPr>
        <w:t>»</w:t>
      </w:r>
      <w:r w:rsidRPr="00065404">
        <w:rPr>
          <w:color w:val="000000" w:themeColor="text1"/>
          <w:sz w:val="28"/>
          <w:szCs w:val="28"/>
          <w:lang w:eastAsia="ru-RU"/>
        </w:rPr>
        <w:t xml:space="preserve">, в якому пропонуються шкільні та позашкільні новини, музичні, жартівливі відступи, розповіді про популярних українських музикантів; </w:t>
      </w:r>
      <w:r w:rsidR="004C251D">
        <w:rPr>
          <w:color w:val="000000" w:themeColor="text1"/>
          <w:sz w:val="28"/>
          <w:szCs w:val="28"/>
          <w:lang w:eastAsia="ru-RU"/>
        </w:rPr>
        <w:t>«</w:t>
      </w:r>
      <w:r w:rsidRPr="00065404">
        <w:rPr>
          <w:color w:val="000000" w:themeColor="text1"/>
          <w:sz w:val="28"/>
          <w:szCs w:val="28"/>
          <w:lang w:eastAsia="ru-RU"/>
        </w:rPr>
        <w:t>Вечірньої колисанки</w:t>
      </w:r>
      <w:r w:rsidR="004C251D">
        <w:rPr>
          <w:color w:val="000000" w:themeColor="text1"/>
          <w:sz w:val="28"/>
          <w:szCs w:val="28"/>
          <w:lang w:eastAsia="ru-RU"/>
        </w:rPr>
        <w:t>»</w:t>
      </w:r>
      <w:r w:rsidRPr="00065404">
        <w:rPr>
          <w:color w:val="000000" w:themeColor="text1"/>
          <w:sz w:val="28"/>
          <w:szCs w:val="28"/>
          <w:lang w:eastAsia="ru-RU"/>
        </w:rPr>
        <w:t xml:space="preserve"> – казки для найменших слухачів; </w:t>
      </w:r>
      <w:r w:rsidR="004C251D">
        <w:rPr>
          <w:color w:val="000000" w:themeColor="text1"/>
          <w:sz w:val="28"/>
          <w:szCs w:val="28"/>
          <w:lang w:eastAsia="ru-RU"/>
        </w:rPr>
        <w:t>«</w:t>
      </w:r>
      <w:r w:rsidRPr="00065404">
        <w:rPr>
          <w:color w:val="000000" w:themeColor="text1"/>
          <w:sz w:val="28"/>
          <w:szCs w:val="28"/>
          <w:lang w:eastAsia="ru-RU"/>
        </w:rPr>
        <w:t>Дарика-календарика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Любій малечі про цікаві речі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Світлофора-моргайка</w:t>
      </w:r>
      <w:r w:rsidR="004C251D">
        <w:rPr>
          <w:color w:val="000000" w:themeColor="text1"/>
          <w:sz w:val="28"/>
          <w:szCs w:val="28"/>
          <w:lang w:eastAsia="ru-RU"/>
        </w:rPr>
        <w:t>»</w:t>
      </w:r>
      <w:r w:rsidRPr="00065404">
        <w:rPr>
          <w:color w:val="000000" w:themeColor="text1"/>
          <w:sz w:val="28"/>
          <w:szCs w:val="28"/>
          <w:lang w:eastAsia="ru-RU"/>
        </w:rPr>
        <w:t xml:space="preserve"> – музич</w:t>
      </w:r>
      <w:r w:rsidR="006C2E3F">
        <w:rPr>
          <w:color w:val="000000" w:themeColor="text1"/>
          <w:sz w:val="28"/>
          <w:szCs w:val="28"/>
          <w:lang w:eastAsia="ru-RU"/>
        </w:rPr>
        <w:t>но-літературних дитячих передач </w:t>
      </w:r>
      <w:r w:rsidRPr="00065404">
        <w:rPr>
          <w:color w:val="000000" w:themeColor="text1"/>
          <w:sz w:val="28"/>
          <w:szCs w:val="28"/>
          <w:lang w:eastAsia="ru-RU"/>
        </w:rPr>
        <w:t>[</w:t>
      </w:r>
      <w:r w:rsidR="00B40DDB">
        <w:rPr>
          <w:color w:val="000000" w:themeColor="text1"/>
          <w:sz w:val="28"/>
          <w:szCs w:val="28"/>
          <w:lang w:val="ru-RU" w:eastAsia="ru-RU"/>
        </w:rPr>
        <w:t>33</w:t>
      </w:r>
      <w:r w:rsidRPr="00065404">
        <w:rPr>
          <w:color w:val="000000" w:themeColor="text1"/>
          <w:sz w:val="28"/>
          <w:szCs w:val="28"/>
          <w:lang w:eastAsia="ru-RU"/>
        </w:rPr>
        <w:t>].</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Систематичне ознайомлення з навчально-пізнавальною інформацією, яка транслюється </w:t>
      </w:r>
      <w:r w:rsidR="006C2E3F">
        <w:rPr>
          <w:color w:val="000000" w:themeColor="text1"/>
          <w:sz w:val="28"/>
          <w:szCs w:val="28"/>
          <w:lang w:eastAsia="ru-RU"/>
        </w:rPr>
        <w:t>зазначеними</w:t>
      </w:r>
      <w:r w:rsidRPr="00065404">
        <w:rPr>
          <w:color w:val="000000" w:themeColor="text1"/>
          <w:sz w:val="28"/>
          <w:szCs w:val="28"/>
          <w:lang w:eastAsia="ru-RU"/>
        </w:rPr>
        <w:t xml:space="preserve"> каналами (табл. 2.</w:t>
      </w:r>
      <w:r w:rsidR="00A30BEF">
        <w:rPr>
          <w:color w:val="000000" w:themeColor="text1"/>
          <w:sz w:val="28"/>
          <w:szCs w:val="28"/>
          <w:lang w:eastAsia="ru-RU"/>
        </w:rPr>
        <w:t>1</w:t>
      </w:r>
      <w:r w:rsidRPr="00065404">
        <w:rPr>
          <w:color w:val="000000" w:themeColor="text1"/>
          <w:sz w:val="28"/>
          <w:szCs w:val="28"/>
          <w:lang w:eastAsia="ru-RU"/>
        </w:rPr>
        <w:t xml:space="preserve">), сприяє включенню </w:t>
      </w:r>
      <w:r w:rsidR="00C74F8C">
        <w:rPr>
          <w:color w:val="000000" w:themeColor="text1"/>
          <w:sz w:val="28"/>
          <w:szCs w:val="28"/>
          <w:lang w:eastAsia="ru-RU"/>
        </w:rPr>
        <w:t xml:space="preserve">здобувачів </w:t>
      </w:r>
      <w:r w:rsidR="00C74F8C">
        <w:rPr>
          <w:color w:val="000000" w:themeColor="text1"/>
          <w:sz w:val="28"/>
          <w:szCs w:val="28"/>
          <w:lang w:eastAsia="ru-RU"/>
        </w:rPr>
        <w:lastRenderedPageBreak/>
        <w:t>вищої освіти</w:t>
      </w:r>
      <w:r w:rsidRPr="00065404">
        <w:rPr>
          <w:color w:val="000000" w:themeColor="text1"/>
          <w:sz w:val="28"/>
          <w:szCs w:val="28"/>
          <w:lang w:eastAsia="ru-RU"/>
        </w:rPr>
        <w:t xml:space="preserve"> у сучасний світ дитини, формуванню в них інформаційної обізнаності, підвищенню рівнів медіаграмотності.</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Методика застосування МОТ передбачає навчання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не лише вмінню створювати презентації різної тематичної спрямованості, а й використовувати, під час проведеня уроків у школі, банку наявних мультимедійних презентацій, які спрямовані на формування креативності в майбутніх педагогів. Для цього ми використовуємо на семінарсько-практичних заняттях з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такі презентації: </w:t>
      </w:r>
      <w:r w:rsidR="004C251D">
        <w:rPr>
          <w:color w:val="000000" w:themeColor="text1"/>
          <w:sz w:val="28"/>
          <w:szCs w:val="28"/>
          <w:lang w:eastAsia="ru-RU"/>
        </w:rPr>
        <w:t>«</w:t>
      </w:r>
      <w:r w:rsidRPr="00065404">
        <w:rPr>
          <w:color w:val="000000" w:themeColor="text1"/>
          <w:sz w:val="28"/>
          <w:szCs w:val="28"/>
          <w:lang w:eastAsia="ru-RU"/>
        </w:rPr>
        <w:t>Творча майстерня вчителя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Вчитель-педагог</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Молодий спеціаліст: творчість і якість</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Вимоги до сучасного вчителя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Творчість вчителя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Робота вчителя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Презентації досвіду роботи вчителів-методистів</w:t>
      </w:r>
      <w:r w:rsidR="004C251D">
        <w:rPr>
          <w:color w:val="000000" w:themeColor="text1"/>
          <w:sz w:val="28"/>
          <w:szCs w:val="28"/>
          <w:lang w:eastAsia="ru-RU"/>
        </w:rPr>
        <w:t>»</w:t>
      </w:r>
      <w:r w:rsidRPr="00065404">
        <w:rPr>
          <w:color w:val="000000" w:themeColor="text1"/>
          <w:sz w:val="28"/>
          <w:szCs w:val="28"/>
          <w:lang w:eastAsia="ru-RU"/>
        </w:rPr>
        <w:t xml:space="preserve"> та багато ін.</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Оскільки на сьогодні кафедри педагогіки та методик початкового навчання </w:t>
      </w:r>
      <w:r w:rsidR="006C2E3F">
        <w:rPr>
          <w:color w:val="000000" w:themeColor="text1"/>
          <w:sz w:val="28"/>
          <w:szCs w:val="28"/>
          <w:lang w:eastAsia="ru-RU"/>
        </w:rPr>
        <w:t xml:space="preserve">ЗВО </w:t>
      </w:r>
      <w:r w:rsidRPr="00065404">
        <w:rPr>
          <w:color w:val="000000" w:themeColor="text1"/>
          <w:sz w:val="28"/>
          <w:szCs w:val="28"/>
          <w:lang w:eastAsia="ru-RU"/>
        </w:rPr>
        <w:t>частково забезпечені мультимедійною про</w:t>
      </w:r>
      <w:r w:rsidR="0056041B">
        <w:rPr>
          <w:color w:val="000000" w:themeColor="text1"/>
          <w:sz w:val="28"/>
          <w:szCs w:val="28"/>
          <w:lang w:eastAsia="ru-RU"/>
        </w:rPr>
        <w:t>є</w:t>
      </w:r>
      <w:r w:rsidRPr="00065404">
        <w:rPr>
          <w:color w:val="000000" w:themeColor="text1"/>
          <w:sz w:val="28"/>
          <w:szCs w:val="28"/>
          <w:lang w:eastAsia="ru-RU"/>
        </w:rPr>
        <w:t xml:space="preserve">кційною технікою (навички користування якою студенти здобувають під час вивчення курсу </w:t>
      </w:r>
      <w:r w:rsidR="004C251D">
        <w:rPr>
          <w:color w:val="000000" w:themeColor="text1"/>
          <w:sz w:val="28"/>
          <w:szCs w:val="28"/>
          <w:lang w:eastAsia="ru-RU"/>
        </w:rPr>
        <w:t>«</w:t>
      </w:r>
      <w:r w:rsidRPr="00065404">
        <w:rPr>
          <w:color w:val="000000" w:themeColor="text1"/>
          <w:sz w:val="28"/>
          <w:szCs w:val="28"/>
          <w:lang w:eastAsia="ru-RU"/>
        </w:rPr>
        <w:t>Сучасні інформаційні технології</w:t>
      </w:r>
      <w:r w:rsidR="004C251D">
        <w:rPr>
          <w:color w:val="000000" w:themeColor="text1"/>
          <w:sz w:val="28"/>
          <w:szCs w:val="28"/>
          <w:lang w:eastAsia="ru-RU"/>
        </w:rPr>
        <w:t>»</w:t>
      </w:r>
      <w:r w:rsidRPr="00065404">
        <w:rPr>
          <w:color w:val="000000" w:themeColor="text1"/>
          <w:sz w:val="28"/>
          <w:szCs w:val="28"/>
          <w:lang w:eastAsia="ru-RU"/>
        </w:rPr>
        <w:t>): комп’ютером, про</w:t>
      </w:r>
      <w:r w:rsidR="006C2E3F">
        <w:rPr>
          <w:color w:val="000000" w:themeColor="text1"/>
          <w:sz w:val="28"/>
          <w:szCs w:val="28"/>
          <w:lang w:eastAsia="ru-RU"/>
        </w:rPr>
        <w:t>є</w:t>
      </w:r>
      <w:r w:rsidRPr="00065404">
        <w:rPr>
          <w:color w:val="000000" w:themeColor="text1"/>
          <w:sz w:val="28"/>
          <w:szCs w:val="28"/>
          <w:lang w:eastAsia="ru-RU"/>
        </w:rPr>
        <w:t xml:space="preserve">ктором, мультимедійною дошкою, відеокамерою, ми практикували під час проходження педагогічної практики відеозапис кращих залікових уроків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наступною їх демонстрацією на семінарських, практичних і лабораторних заняттях із методик початкового навчання. Демонстрація проведених студентами уроків або їх фрагментів допомагає наочно проаналізувати недоліки та позитиви проведеного уроку. Кращі відеоуроки зберігаються на кафедрах у медіатеках як методичне забезпечення до дисципліни та раціонально використовуються на заняттях у </w:t>
      </w:r>
      <w:r w:rsidR="00E32633">
        <w:rPr>
          <w:color w:val="000000" w:themeColor="text1"/>
          <w:sz w:val="28"/>
          <w:szCs w:val="28"/>
          <w:lang w:eastAsia="ru-RU"/>
        </w:rPr>
        <w:t>ЗВО</w:t>
      </w:r>
      <w:r w:rsidRPr="00065404">
        <w:rPr>
          <w:color w:val="000000" w:themeColor="text1"/>
          <w:sz w:val="28"/>
          <w:szCs w:val="28"/>
          <w:lang w:eastAsia="ru-RU"/>
        </w:rPr>
        <w:t>.</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Як відомо, сучасна система освіти більш орієнтована на теоретичне засвоєння аспектів майбутньої професійної діяльності. Тому ми сприяємо налагодженню співпраці </w:t>
      </w:r>
      <w:r w:rsidR="00E32633">
        <w:rPr>
          <w:color w:val="000000" w:themeColor="text1"/>
          <w:sz w:val="28"/>
          <w:szCs w:val="28"/>
          <w:lang w:eastAsia="ru-RU"/>
        </w:rPr>
        <w:t>ЗВО</w:t>
      </w:r>
      <w:r w:rsidRPr="00065404">
        <w:rPr>
          <w:color w:val="000000" w:themeColor="text1"/>
          <w:sz w:val="28"/>
          <w:szCs w:val="28"/>
          <w:lang w:eastAsia="ru-RU"/>
        </w:rPr>
        <w:t xml:space="preserve"> зі школою. Одним із варіантів такої співпраці є відеозйомки з подальшою демонстрацією фільмів практичного спрямування, які відображають реальні умови професійної діяльності вчителів різних спеціальностей та напрямів підготовки в сучасних школах. Демонстрація </w:t>
      </w:r>
      <w:r w:rsidRPr="00065404">
        <w:rPr>
          <w:color w:val="000000" w:themeColor="text1"/>
          <w:sz w:val="28"/>
          <w:szCs w:val="28"/>
          <w:lang w:eastAsia="ru-RU"/>
        </w:rPr>
        <w:lastRenderedPageBreak/>
        <w:t xml:space="preserve">наочної картини роботи вчителя у школі сприятиме удосконаленню його професійної підготовки, допоможе усуненню різних непорозумінь під час проходження педагогічної практики та в подальшій професійній діяльності. Ми практикували відеозйомку фільмів під час проходження студентами виробничої педагогічної практики. Зйомка була проведена на підставі налагодженої співпраці між </w:t>
      </w:r>
      <w:r w:rsidR="006C2E3F">
        <w:rPr>
          <w:color w:val="000000" w:themeColor="text1"/>
          <w:sz w:val="28"/>
          <w:szCs w:val="28"/>
          <w:lang w:eastAsia="ru-RU"/>
        </w:rPr>
        <w:t>ЗВО</w:t>
      </w:r>
      <w:r w:rsidRPr="00065404">
        <w:rPr>
          <w:color w:val="000000" w:themeColor="text1"/>
          <w:sz w:val="28"/>
          <w:szCs w:val="28"/>
          <w:lang w:eastAsia="ru-RU"/>
        </w:rPr>
        <w:t xml:space="preserve"> та школою.</w:t>
      </w:r>
    </w:p>
    <w:p w:rsidR="00E34555" w:rsidRPr="00065404" w:rsidRDefault="00E34555" w:rsidP="00BF7D2C">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 xml:space="preserve">Перегляд фрагментів із кіно- чи відеофільмів, що демонструють шкільну дійсність, з наступним аналізом запропонованих кінокадрів, наведенням прикладів із власного досвіду сприяє формуванню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педагогічної імпровізації, вмінь і навичок професійного спілкування; дозволяє виявити рівень професійних умінь, стимулювати творчу активність, самостійність у розв’язанні професійних завдань, гнучкість та оперативність мислення.</w:t>
      </w:r>
    </w:p>
    <w:p w:rsidR="00E34555" w:rsidRPr="00065404" w:rsidRDefault="00E34555" w:rsidP="006C2E3F">
      <w:pPr>
        <w:shd w:val="clear" w:color="auto" w:fill="FFFFFF"/>
        <w:spacing w:line="360" w:lineRule="auto"/>
        <w:ind w:firstLine="709"/>
        <w:jc w:val="both"/>
        <w:rPr>
          <w:color w:val="000000" w:themeColor="text1"/>
          <w:sz w:val="28"/>
          <w:szCs w:val="28"/>
          <w:lang w:eastAsia="ru-RU"/>
        </w:rPr>
      </w:pPr>
      <w:r w:rsidRPr="00065404">
        <w:rPr>
          <w:color w:val="000000" w:themeColor="text1"/>
          <w:sz w:val="28"/>
          <w:szCs w:val="28"/>
          <w:lang w:eastAsia="ru-RU"/>
        </w:rPr>
        <w:t>Успішного вивчення студентами зазначених педагогічних дисциплін та запропонованого спецкурсу досягали завдяки використанню мультимедійних лекцій проблемного характеру, лекцій-бесід та лекцій-дискусій.</w:t>
      </w:r>
    </w:p>
    <w:p w:rsidR="00E34555" w:rsidRPr="00065404" w:rsidRDefault="00E34555" w:rsidP="001E6BF9">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Ми також практикували введення в курс </w:t>
      </w:r>
      <w:r w:rsidR="004C251D">
        <w:rPr>
          <w:color w:val="000000" w:themeColor="text1"/>
          <w:sz w:val="28"/>
          <w:szCs w:val="28"/>
          <w:lang w:eastAsia="ru-RU"/>
        </w:rPr>
        <w:t>«</w:t>
      </w:r>
      <w:r w:rsidR="006C2E3F">
        <w:rPr>
          <w:color w:val="000000" w:themeColor="text1"/>
          <w:sz w:val="28"/>
          <w:szCs w:val="28"/>
          <w:lang w:eastAsia="ru-RU"/>
        </w:rPr>
        <w:t>П</w:t>
      </w:r>
      <w:r w:rsidRPr="00065404">
        <w:rPr>
          <w:color w:val="000000" w:themeColor="text1"/>
          <w:sz w:val="28"/>
          <w:szCs w:val="28"/>
          <w:lang w:eastAsia="ru-RU"/>
        </w:rPr>
        <w:t>едагогіки</w:t>
      </w:r>
      <w:r w:rsidR="004C251D">
        <w:rPr>
          <w:color w:val="000000" w:themeColor="text1"/>
          <w:sz w:val="28"/>
          <w:szCs w:val="28"/>
          <w:lang w:eastAsia="ru-RU"/>
        </w:rPr>
        <w:t>»</w:t>
      </w:r>
      <w:r w:rsidRPr="00065404">
        <w:rPr>
          <w:color w:val="000000" w:themeColor="text1"/>
          <w:sz w:val="28"/>
          <w:szCs w:val="28"/>
          <w:lang w:eastAsia="ru-RU"/>
        </w:rPr>
        <w:t xml:space="preserve"> змістового модуля </w:t>
      </w:r>
      <w:r w:rsidR="004C251D">
        <w:rPr>
          <w:color w:val="000000" w:themeColor="text1"/>
          <w:sz w:val="28"/>
          <w:szCs w:val="28"/>
          <w:lang w:eastAsia="ru-RU"/>
        </w:rPr>
        <w:t>«</w:t>
      </w:r>
      <w:r w:rsidRPr="00065404">
        <w:rPr>
          <w:color w:val="000000" w:themeColor="text1"/>
          <w:sz w:val="28"/>
          <w:szCs w:val="28"/>
          <w:lang w:eastAsia="ru-RU"/>
        </w:rPr>
        <w:t>Медіаосвіта як один із важливих напрямів у сучасній педагогіці</w:t>
      </w:r>
      <w:r w:rsidR="004C251D">
        <w:rPr>
          <w:color w:val="000000" w:themeColor="text1"/>
          <w:sz w:val="28"/>
          <w:szCs w:val="28"/>
          <w:lang w:eastAsia="ru-RU"/>
        </w:rPr>
        <w:t>»</w:t>
      </w:r>
      <w:r w:rsidRPr="00065404">
        <w:rPr>
          <w:color w:val="000000" w:themeColor="text1"/>
          <w:sz w:val="28"/>
          <w:szCs w:val="28"/>
          <w:lang w:eastAsia="ru-RU"/>
        </w:rPr>
        <w:t xml:space="preserve">, де передбачалися лекційні, семінарські, практичні та лабораторні заняття з тем: </w:t>
      </w:r>
      <w:r w:rsidR="004C251D">
        <w:rPr>
          <w:color w:val="000000" w:themeColor="text1"/>
          <w:sz w:val="28"/>
          <w:szCs w:val="28"/>
          <w:lang w:eastAsia="ru-RU"/>
        </w:rPr>
        <w:t>«</w:t>
      </w:r>
      <w:r w:rsidRPr="00065404">
        <w:rPr>
          <w:color w:val="000000" w:themeColor="text1"/>
          <w:sz w:val="28"/>
          <w:szCs w:val="28"/>
          <w:lang w:eastAsia="ru-RU"/>
        </w:rPr>
        <w:t>Медіаосвіта – актуальна проблема сьогодення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Медіаосвітні технології та їх застосування у </w:t>
      </w:r>
      <w:r w:rsidR="002E059E">
        <w:rPr>
          <w:color w:val="000000" w:themeColor="text1"/>
          <w:sz w:val="28"/>
          <w:szCs w:val="28"/>
          <w:lang w:eastAsia="ru-RU"/>
        </w:rPr>
        <w:t>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 досвіду впровадження МОТ у закладах</w:t>
      </w:r>
      <w:r w:rsidR="0056041B">
        <w:rPr>
          <w:color w:val="000000" w:themeColor="text1"/>
          <w:sz w:val="28"/>
          <w:szCs w:val="28"/>
          <w:lang w:eastAsia="ru-RU"/>
        </w:rPr>
        <w:t xml:space="preserve"> загальної середньої освіти</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Вивчення курсу </w:t>
      </w:r>
      <w:r w:rsidR="004C251D">
        <w:rPr>
          <w:color w:val="000000" w:themeColor="text1"/>
          <w:sz w:val="28"/>
          <w:szCs w:val="28"/>
          <w:lang w:val="ru-RU" w:eastAsia="ru-RU"/>
        </w:rPr>
        <w:t>«</w:t>
      </w:r>
      <w:r w:rsidRPr="00065404">
        <w:rPr>
          <w:color w:val="000000" w:themeColor="text1"/>
          <w:sz w:val="28"/>
          <w:szCs w:val="28"/>
          <w:lang w:eastAsia="ru-RU"/>
        </w:rPr>
        <w:t>Основи корекційної педагогіки</w:t>
      </w:r>
      <w:r w:rsidR="004C251D">
        <w:rPr>
          <w:color w:val="000000" w:themeColor="text1"/>
          <w:sz w:val="28"/>
          <w:szCs w:val="28"/>
          <w:lang w:val="ru-RU" w:eastAsia="ru-RU"/>
        </w:rPr>
        <w:t>»</w:t>
      </w:r>
      <w:r w:rsidRPr="00065404">
        <w:rPr>
          <w:color w:val="000000" w:themeColor="text1"/>
          <w:sz w:val="28"/>
          <w:szCs w:val="28"/>
          <w:lang w:eastAsia="ru-RU"/>
        </w:rPr>
        <w:t xml:space="preserve"> супроводжувалося включенням у теми семінарських та практичних занять спеціальних медіаосвітніх технологій. Широко використовувались аудіокниги, відеозаписи передач із сурдоперекладом, субтитри. Самостійна робота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зазначеного спецкурсу передбачала підбір із подальшим аналізом аудіокниг, радіо-, теле- та музичних передач для дітей з особливими потребами</w:t>
      </w:r>
      <w:r w:rsidR="006C2E3F">
        <w:rPr>
          <w:color w:val="000000" w:themeColor="text1"/>
          <w:sz w:val="28"/>
          <w:szCs w:val="28"/>
          <w:lang w:eastAsia="ru-RU"/>
        </w:rPr>
        <w:t>.</w:t>
      </w: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Зазначені МОТ </w:t>
      </w:r>
      <w:r w:rsidR="006C2E3F">
        <w:rPr>
          <w:color w:val="000000" w:themeColor="text1"/>
          <w:sz w:val="28"/>
          <w:szCs w:val="28"/>
          <w:lang w:eastAsia="ru-RU"/>
        </w:rPr>
        <w:t>у</w:t>
      </w:r>
      <w:r w:rsidRPr="00065404">
        <w:rPr>
          <w:color w:val="000000" w:themeColor="text1"/>
          <w:sz w:val="28"/>
          <w:szCs w:val="28"/>
          <w:lang w:eastAsia="ru-RU"/>
        </w:rPr>
        <w:t xml:space="preserve">проваджувалися під час вивчення тем: </w:t>
      </w:r>
      <w:r w:rsidR="004C251D">
        <w:rPr>
          <w:color w:val="000000" w:themeColor="text1"/>
          <w:sz w:val="28"/>
          <w:szCs w:val="28"/>
          <w:lang w:eastAsia="ru-RU"/>
        </w:rPr>
        <w:t>«</w:t>
      </w:r>
      <w:r w:rsidRPr="00065404">
        <w:rPr>
          <w:color w:val="000000" w:themeColor="text1"/>
          <w:sz w:val="28"/>
          <w:szCs w:val="28"/>
          <w:lang w:eastAsia="ru-RU"/>
        </w:rPr>
        <w:t>Причини виникнення, особливості розвитку та коригування фізіологічних вад</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lastRenderedPageBreak/>
        <w:t>«</w:t>
      </w:r>
      <w:r w:rsidRPr="00065404">
        <w:rPr>
          <w:color w:val="000000" w:themeColor="text1"/>
          <w:sz w:val="28"/>
          <w:szCs w:val="28"/>
          <w:lang w:eastAsia="ru-RU"/>
        </w:rPr>
        <w:t>Особливості розвитку, навчання та виховання особистості при порушеннях інтелекту, затримці психічного розвитку, відхиленнях емоційно-вольової сфери та соціальної поведінки (питання корекційної психопедагогіки)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Особливості розвитку, навчання та виховання особистості при тяжких порушеннях мовлення (питання логопедії)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Особливості розвитку, навчання та виховання особистості при порушеннях рухової сфери (питання ортопедагогіки)</w:t>
      </w:r>
      <w:r w:rsidR="004C251D">
        <w:rPr>
          <w:color w:val="000000" w:themeColor="text1"/>
          <w:sz w:val="28"/>
          <w:szCs w:val="28"/>
          <w:lang w:eastAsia="ru-RU"/>
        </w:rPr>
        <w:t>»</w:t>
      </w:r>
      <w:r w:rsidRPr="00065404">
        <w:rPr>
          <w:color w:val="000000" w:themeColor="text1"/>
          <w:sz w:val="28"/>
          <w:szCs w:val="28"/>
          <w:lang w:eastAsia="ru-RU"/>
        </w:rPr>
        <w:t xml:space="preserve">. </w:t>
      </w: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На практичних заняттях із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вивчення тем </w:t>
      </w:r>
      <w:r w:rsidR="004C251D">
        <w:rPr>
          <w:color w:val="000000" w:themeColor="text1"/>
          <w:sz w:val="28"/>
          <w:szCs w:val="28"/>
          <w:lang w:eastAsia="ru-RU"/>
        </w:rPr>
        <w:t>«</w:t>
      </w:r>
      <w:r w:rsidRPr="00065404">
        <w:rPr>
          <w:color w:val="000000" w:themeColor="text1"/>
          <w:sz w:val="28"/>
          <w:szCs w:val="28"/>
          <w:lang w:eastAsia="ru-RU"/>
        </w:rPr>
        <w:t>Вступ до педагогічної професії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Педагогічна майстерність у професійній діяльності педагога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Культура педагогічного спілкування як компонент педагогічної дії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Педагогічна техніка у структурі педагогічної діяльності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Педагогічна творчість учителя як складова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Майстерність учителя в організації освітньо-виховної діяльності учнів</w:t>
      </w:r>
      <w:r w:rsidR="004C251D">
        <w:rPr>
          <w:color w:val="000000" w:themeColor="text1"/>
          <w:sz w:val="28"/>
          <w:szCs w:val="28"/>
          <w:lang w:eastAsia="ru-RU"/>
        </w:rPr>
        <w:t>»</w:t>
      </w:r>
      <w:r w:rsidRPr="00065404">
        <w:rPr>
          <w:color w:val="000000" w:themeColor="text1"/>
          <w:sz w:val="28"/>
          <w:szCs w:val="28"/>
          <w:lang w:eastAsia="ru-RU"/>
        </w:rPr>
        <w:t xml:space="preserve"> супроводжувалось аудіовізуальними матеріалами.</w:t>
      </w:r>
    </w:p>
    <w:p w:rsidR="00E34555" w:rsidRPr="00065404" w:rsidRDefault="00E34555" w:rsidP="001E6BF9">
      <w:pPr>
        <w:spacing w:line="360" w:lineRule="auto"/>
        <w:ind w:firstLine="720"/>
        <w:jc w:val="both"/>
        <w:rPr>
          <w:color w:val="000000" w:themeColor="text1"/>
          <w:lang w:eastAsia="ru-RU"/>
        </w:rPr>
      </w:pPr>
      <w:r w:rsidRPr="00065404">
        <w:rPr>
          <w:color w:val="000000" w:themeColor="text1"/>
          <w:sz w:val="28"/>
          <w:szCs w:val="28"/>
          <w:lang w:eastAsia="ru-RU"/>
        </w:rPr>
        <w:t xml:space="preserve">На першому із зазначених занять студентам пропонувалося переглянути відеофільм </w:t>
      </w:r>
      <w:r w:rsidR="004C251D">
        <w:rPr>
          <w:color w:val="000000" w:themeColor="text1"/>
          <w:sz w:val="28"/>
          <w:szCs w:val="28"/>
          <w:lang w:eastAsia="ru-RU"/>
        </w:rPr>
        <w:t>«</w:t>
      </w:r>
      <w:r w:rsidRPr="00065404">
        <w:rPr>
          <w:color w:val="000000" w:themeColor="text1"/>
          <w:sz w:val="28"/>
          <w:szCs w:val="28"/>
          <w:lang w:eastAsia="ru-RU"/>
        </w:rPr>
        <w:t>Акме педагогічної компетентності</w:t>
      </w:r>
      <w:r w:rsidR="004C251D">
        <w:rPr>
          <w:color w:val="000000" w:themeColor="text1"/>
          <w:sz w:val="28"/>
          <w:szCs w:val="28"/>
          <w:lang w:eastAsia="ru-RU"/>
        </w:rPr>
        <w:t>»</w:t>
      </w:r>
      <w:r w:rsidRPr="00065404">
        <w:rPr>
          <w:color w:val="000000" w:themeColor="text1"/>
          <w:sz w:val="28"/>
          <w:szCs w:val="28"/>
          <w:lang w:eastAsia="ru-RU"/>
        </w:rPr>
        <w:t xml:space="preserve"> − це відкрите звернення до педагогічної спільноти, передусім до тих освітян, які усвідомлюють необхідність кардинальних перетворень у життєдіяльності масової школи, налаштовані на розвиток власної педагогічної майстерності і прагнуть осягнути основну мету свого професійного шляху [</w:t>
      </w:r>
      <w:r w:rsidR="00B40DDB" w:rsidRPr="00B40DDB">
        <w:rPr>
          <w:color w:val="000000" w:themeColor="text1"/>
          <w:sz w:val="28"/>
          <w:szCs w:val="28"/>
          <w:lang w:eastAsia="ru-RU"/>
        </w:rPr>
        <w:t>9</w:t>
      </w:r>
      <w:r w:rsidRPr="00065404">
        <w:rPr>
          <w:color w:val="000000" w:themeColor="text1"/>
          <w:sz w:val="28"/>
          <w:szCs w:val="28"/>
          <w:lang w:eastAsia="ru-RU"/>
        </w:rPr>
        <w:t>].</w:t>
      </w:r>
    </w:p>
    <w:p w:rsidR="00E34555" w:rsidRPr="00065404" w:rsidRDefault="00E34555" w:rsidP="001E6BF9">
      <w:pPr>
        <w:spacing w:line="360" w:lineRule="auto"/>
        <w:ind w:firstLine="720"/>
        <w:jc w:val="both"/>
        <w:rPr>
          <w:color w:val="000000" w:themeColor="text1"/>
          <w:sz w:val="28"/>
          <w:szCs w:val="28"/>
          <w:lang w:eastAsia="ru-RU"/>
        </w:rPr>
      </w:pPr>
      <w:r w:rsidRPr="00065404">
        <w:rPr>
          <w:color w:val="000000" w:themeColor="text1"/>
          <w:sz w:val="28"/>
          <w:szCs w:val="28"/>
          <w:lang w:eastAsia="ru-RU"/>
        </w:rPr>
        <w:t>Особливо ефективним в організації медіаосвіти було створення студентами власного портфоліо – систематизованої добірки підготовлених студентом (або колективно групою) медіатекстів, об’єднаних за тематичним або хронологічним принципом.</w:t>
      </w:r>
    </w:p>
    <w:p w:rsidR="00E34555" w:rsidRPr="00065404" w:rsidRDefault="006C2E3F" w:rsidP="00BF7D2C">
      <w:pPr>
        <w:spacing w:line="360" w:lineRule="auto"/>
        <w:ind w:firstLine="567"/>
        <w:jc w:val="both"/>
        <w:rPr>
          <w:color w:val="000000" w:themeColor="text1"/>
          <w:sz w:val="28"/>
          <w:szCs w:val="28"/>
          <w:lang w:eastAsia="ru-RU"/>
        </w:rPr>
      </w:pPr>
      <w:r>
        <w:rPr>
          <w:color w:val="000000" w:themeColor="text1"/>
          <w:sz w:val="28"/>
          <w:szCs w:val="28"/>
          <w:lang w:eastAsia="ru-RU"/>
        </w:rPr>
        <w:t>У</w:t>
      </w:r>
      <w:r w:rsidR="00E34555" w:rsidRPr="00065404">
        <w:rPr>
          <w:color w:val="000000" w:themeColor="text1"/>
          <w:sz w:val="28"/>
          <w:szCs w:val="28"/>
          <w:lang w:eastAsia="ru-RU"/>
        </w:rPr>
        <w:t>провадження запропонованої методики відображається у професіограмі майбутнього вчителя, який має достатні рівні медіаграмотності, здатний застосовувати МОТ у майбутній професійній діяльності з метою формування цілісної духовно-моральної особистості учня. Професіограма розглядається як головний орієнтир при оцінюванні професійної придатності студента до обраної діяльності.</w:t>
      </w:r>
    </w:p>
    <w:p w:rsidR="00E34555" w:rsidRPr="00065404" w:rsidRDefault="00E34555" w:rsidP="00BF7D2C">
      <w:pPr>
        <w:spacing w:line="360" w:lineRule="auto"/>
        <w:ind w:firstLine="540"/>
        <w:jc w:val="both"/>
        <w:rPr>
          <w:color w:val="000000" w:themeColor="text1"/>
          <w:sz w:val="28"/>
          <w:szCs w:val="28"/>
          <w:lang w:eastAsia="ru-RU"/>
        </w:rPr>
      </w:pPr>
      <w:r w:rsidRPr="00065404">
        <w:rPr>
          <w:color w:val="000000" w:themeColor="text1"/>
          <w:sz w:val="28"/>
          <w:szCs w:val="28"/>
          <w:lang w:eastAsia="ru-RU"/>
        </w:rPr>
        <w:lastRenderedPageBreak/>
        <w:t>Професіограма включає: загальні риси особистості (інтелектуальні, емоційну стабільність, комунікативність, креативність); спеціальні здібності – організаційні (здатність до роботи з медіатекстами); професійні риси – високий рівень медіаосвітньої грамотності, здатність до самовдосконалення за допомогою сучасних медіаосвітніх технологій, професійну та медіакомпетентність, швидке пристосування до розвитку інформаційного суспільства, орієнтування у створеному медіаосвітньому навчальному середовищі; духовно-моральні якості – залучення майбутніх учителів, використовуючи МОТ, до духовно-моральних цінностей, пробудження і розвиток моральних почуттів, становлення моральної волі.</w:t>
      </w:r>
    </w:p>
    <w:p w:rsidR="00E34555" w:rsidRDefault="00E34555" w:rsidP="00BF7D2C">
      <w:pPr>
        <w:spacing w:line="360" w:lineRule="auto"/>
        <w:ind w:firstLine="567"/>
        <w:jc w:val="both"/>
        <w:rPr>
          <w:color w:val="000000" w:themeColor="text1"/>
          <w:sz w:val="28"/>
          <w:szCs w:val="28"/>
          <w:lang w:eastAsia="ru-RU"/>
        </w:rPr>
      </w:pPr>
      <w:r w:rsidRPr="00065404">
        <w:rPr>
          <w:color w:val="000000" w:themeColor="text1"/>
          <w:sz w:val="28"/>
          <w:szCs w:val="28"/>
          <w:lang w:eastAsia="ru-RU"/>
        </w:rPr>
        <w:t>Методика застосування МОТ у професійній підготовці майбутніх учителів спрямована на підготовку сучасного, інформативно збагаченого, медіаграмотного вчителя з духовно-моральними якостями, критичним мисленням, креативними підходами до організації навчальної діяльності в загальноосвітній школі.</w:t>
      </w:r>
    </w:p>
    <w:p w:rsidR="002A0DE5" w:rsidRDefault="002A0DE5">
      <w:pPr>
        <w:rPr>
          <w:color w:val="000000" w:themeColor="text1"/>
          <w:sz w:val="28"/>
          <w:szCs w:val="28"/>
          <w:lang w:eastAsia="ru-RU"/>
        </w:rPr>
      </w:pPr>
      <w:r>
        <w:rPr>
          <w:color w:val="000000" w:themeColor="text1"/>
          <w:sz w:val="28"/>
          <w:szCs w:val="28"/>
          <w:lang w:eastAsia="ru-RU"/>
        </w:rPr>
        <w:br w:type="page"/>
      </w:r>
    </w:p>
    <w:p w:rsidR="00E34555" w:rsidRPr="002A0DE5" w:rsidRDefault="00E34555" w:rsidP="002A0DE5">
      <w:pPr>
        <w:spacing w:line="360" w:lineRule="auto"/>
        <w:jc w:val="center"/>
        <w:rPr>
          <w:b/>
          <w:color w:val="000000" w:themeColor="text1"/>
          <w:sz w:val="28"/>
          <w:szCs w:val="28"/>
          <w:lang w:eastAsia="ru-RU"/>
        </w:rPr>
      </w:pPr>
      <w:r w:rsidRPr="002A0DE5">
        <w:rPr>
          <w:b/>
          <w:color w:val="000000" w:themeColor="text1"/>
          <w:sz w:val="28"/>
          <w:szCs w:val="28"/>
          <w:lang w:eastAsia="ru-RU"/>
        </w:rPr>
        <w:lastRenderedPageBreak/>
        <w:t>РОЗДІЛ 3</w:t>
      </w:r>
    </w:p>
    <w:p w:rsidR="00E34555" w:rsidRPr="002A0DE5" w:rsidRDefault="00982DCA" w:rsidP="002A0DE5">
      <w:pPr>
        <w:spacing w:line="360" w:lineRule="auto"/>
        <w:jc w:val="center"/>
        <w:rPr>
          <w:b/>
          <w:color w:val="000000" w:themeColor="text1"/>
          <w:sz w:val="28"/>
          <w:szCs w:val="28"/>
          <w:lang w:eastAsia="ru-RU"/>
        </w:rPr>
      </w:pPr>
      <w:r w:rsidRPr="00982DCA">
        <w:rPr>
          <w:b/>
          <w:color w:val="000000" w:themeColor="text1"/>
          <w:sz w:val="28"/>
          <w:szCs w:val="28"/>
          <w:lang w:eastAsia="ru-RU"/>
        </w:rPr>
        <w:t>ЕКСПЕРИМЕНТАЛЬНА ПЕРЕВІРКА МЕТОДИКИ ЗАСТОСУВАННЯ МЕДІАОСВІТНІХ ТЕХНОЛОГІЙ У ПРОФЕСІЙНІЙ ПІДГОТОВЦІ МАЙБУТНІХ УЧИТЕЛІВ ПОЧАТКОВИХ КЛАСІВ З МЕТОЮ ПІДВИЩЕННЯ ЇХ МЕДІАГРАМОТНОСТІ</w:t>
      </w:r>
    </w:p>
    <w:p w:rsidR="002A0DE5" w:rsidRDefault="002A0DE5" w:rsidP="002A0DE5">
      <w:pPr>
        <w:spacing w:line="360" w:lineRule="auto"/>
        <w:ind w:firstLine="567"/>
        <w:jc w:val="both"/>
        <w:rPr>
          <w:color w:val="000000" w:themeColor="text1"/>
          <w:sz w:val="28"/>
          <w:szCs w:val="28"/>
          <w:lang w:eastAsia="ru-RU"/>
        </w:rPr>
      </w:pPr>
    </w:p>
    <w:p w:rsidR="002A0DE5" w:rsidRDefault="002A0DE5" w:rsidP="002A0DE5">
      <w:pPr>
        <w:spacing w:line="360" w:lineRule="auto"/>
        <w:ind w:firstLine="567"/>
        <w:jc w:val="both"/>
        <w:rPr>
          <w:color w:val="000000" w:themeColor="text1"/>
          <w:sz w:val="28"/>
          <w:szCs w:val="28"/>
          <w:lang w:eastAsia="ru-RU"/>
        </w:rPr>
      </w:pPr>
    </w:p>
    <w:p w:rsidR="00E34555" w:rsidRPr="00373571" w:rsidRDefault="00245AF2" w:rsidP="002A0DE5">
      <w:pPr>
        <w:spacing w:line="360" w:lineRule="auto"/>
        <w:ind w:firstLine="567"/>
        <w:jc w:val="both"/>
        <w:rPr>
          <w:b/>
          <w:color w:val="000000" w:themeColor="text1"/>
          <w:sz w:val="28"/>
          <w:szCs w:val="28"/>
          <w:lang w:eastAsia="ru-RU"/>
        </w:rPr>
      </w:pPr>
      <w:r w:rsidRPr="00373571">
        <w:rPr>
          <w:b/>
          <w:color w:val="000000" w:themeColor="text1"/>
          <w:sz w:val="28"/>
          <w:szCs w:val="28"/>
          <w:lang w:eastAsia="ru-RU"/>
        </w:rPr>
        <w:t>3.1. </w:t>
      </w:r>
      <w:r w:rsidR="00E34555" w:rsidRPr="00373571">
        <w:rPr>
          <w:b/>
          <w:color w:val="000000" w:themeColor="text1"/>
          <w:sz w:val="28"/>
          <w:szCs w:val="28"/>
          <w:lang w:eastAsia="ru-RU"/>
        </w:rPr>
        <w:t>Програма та методика проведення дослідно-експериментальної роботи</w:t>
      </w:r>
    </w:p>
    <w:p w:rsidR="002A0DE5" w:rsidRDefault="002A0DE5" w:rsidP="00BF7D2C">
      <w:pPr>
        <w:spacing w:line="360" w:lineRule="auto"/>
        <w:ind w:firstLine="708"/>
        <w:jc w:val="both"/>
        <w:rPr>
          <w:color w:val="000000" w:themeColor="text1"/>
          <w:sz w:val="28"/>
          <w:szCs w:val="28"/>
          <w:lang w:eastAsia="ru-RU"/>
        </w:rPr>
      </w:pPr>
    </w:p>
    <w:p w:rsidR="00E34555"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Результати теорет</w:t>
      </w:r>
      <w:r w:rsidR="00373571">
        <w:rPr>
          <w:color w:val="000000" w:themeColor="text1"/>
          <w:sz w:val="28"/>
          <w:szCs w:val="28"/>
          <w:lang w:eastAsia="ru-RU"/>
        </w:rPr>
        <w:t>ичного аналізу засвідчують, що у</w:t>
      </w:r>
      <w:r w:rsidRPr="00065404">
        <w:rPr>
          <w:color w:val="000000" w:themeColor="text1"/>
          <w:sz w:val="28"/>
          <w:szCs w:val="28"/>
          <w:lang w:eastAsia="ru-RU"/>
        </w:rPr>
        <w:t xml:space="preserve">провадження медіаосвітніх технологій у професійну підготовку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дозволяє підвищити інформаційну та медіаграмотність </w:t>
      </w:r>
      <w:r w:rsidR="00C74F8C">
        <w:rPr>
          <w:color w:val="000000" w:themeColor="text1"/>
          <w:sz w:val="28"/>
          <w:szCs w:val="28"/>
          <w:lang w:eastAsia="ru-RU"/>
        </w:rPr>
        <w:t>здобувачів вищої освітиЗВО</w:t>
      </w:r>
      <w:r w:rsidRPr="00065404">
        <w:rPr>
          <w:color w:val="000000" w:themeColor="text1"/>
          <w:sz w:val="28"/>
          <w:szCs w:val="28"/>
          <w:lang w:eastAsia="ru-RU"/>
        </w:rPr>
        <w:t xml:space="preserve">, сформувати критичне мислення щодо інформації, отриманої з різних медіа, навчити відбирати навчально-пізнавальні періодичні джерела, програми радіомовлення, телебачення, сайти та блоги мережі Інтернет. Із метою перевірки доцільності застосування МОТ у підготовці педагогів було організовано й проведено педагогічний експеримент у реальних умовах </w:t>
      </w:r>
      <w:r w:rsidR="00750285">
        <w:rPr>
          <w:color w:val="000000" w:themeColor="text1"/>
          <w:sz w:val="28"/>
          <w:szCs w:val="28"/>
          <w:lang w:eastAsia="ru-RU"/>
        </w:rPr>
        <w:t>освітнього</w:t>
      </w:r>
      <w:r w:rsidRPr="00065404">
        <w:rPr>
          <w:color w:val="000000" w:themeColor="text1"/>
          <w:sz w:val="28"/>
          <w:szCs w:val="28"/>
          <w:lang w:eastAsia="ru-RU"/>
        </w:rPr>
        <w:t xml:space="preserve"> процесу.</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Метою дослідно-експериментальної роботи була перевірка, ефективності системи педагогічних умов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Ця перевірка передбачала створення експериментальних і контрольних груп для порівняння результатів організації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у </w:t>
      </w:r>
      <w:r w:rsidR="00E32633">
        <w:rPr>
          <w:color w:val="000000" w:themeColor="text1"/>
          <w:sz w:val="28"/>
          <w:szCs w:val="28"/>
          <w:lang w:eastAsia="ru-RU"/>
        </w:rPr>
        <w:t>ЗВО</w:t>
      </w:r>
      <w:r w:rsidRPr="00065404">
        <w:rPr>
          <w:color w:val="000000" w:themeColor="text1"/>
          <w:sz w:val="28"/>
          <w:szCs w:val="28"/>
          <w:lang w:eastAsia="ru-RU"/>
        </w:rPr>
        <w:t xml:space="preserve"> із </w:t>
      </w:r>
      <w:r w:rsidR="005C7393">
        <w:rPr>
          <w:color w:val="000000" w:themeColor="text1"/>
          <w:sz w:val="28"/>
          <w:szCs w:val="28"/>
          <w:lang w:eastAsia="ru-RU"/>
        </w:rPr>
        <w:t>у</w:t>
      </w:r>
      <w:r w:rsidRPr="00065404">
        <w:rPr>
          <w:color w:val="000000" w:themeColor="text1"/>
          <w:sz w:val="28"/>
          <w:szCs w:val="28"/>
          <w:lang w:eastAsia="ru-RU"/>
        </w:rPr>
        <w:t>провадженням розробленої методики та без її застосування.</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У ході науково-експериментального дослідження необхідно було вирішити такі завдання:</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виявити реальний стан</w:t>
      </w:r>
      <w:r w:rsidR="00750285">
        <w:rPr>
          <w:color w:val="000000" w:themeColor="text1"/>
          <w:sz w:val="28"/>
          <w:szCs w:val="28"/>
          <w:lang w:eastAsia="ru-RU"/>
        </w:rPr>
        <w:t xml:space="preserve"> сформованості</w:t>
      </w:r>
      <w:r w:rsidRPr="00065404">
        <w:rPr>
          <w:color w:val="000000" w:themeColor="text1"/>
          <w:sz w:val="28"/>
          <w:szCs w:val="28"/>
          <w:lang w:eastAsia="ru-RU"/>
        </w:rPr>
        <w:t xml:space="preserve"> медіаграмотності суб’єктів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учнів, учителів,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викладачів;</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 з’ясувати розуміння ними сутності основних медіаосвітніх понять; </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lastRenderedPageBreak/>
        <w:t xml:space="preserve">− визначити усвідомлення потреби впровадження </w:t>
      </w:r>
      <w:r w:rsidR="00750285">
        <w:rPr>
          <w:color w:val="000000" w:themeColor="text1"/>
          <w:sz w:val="28"/>
          <w:szCs w:val="28"/>
          <w:lang w:eastAsia="ru-RU"/>
        </w:rPr>
        <w:t>в</w:t>
      </w:r>
      <w:r w:rsidR="002E059E">
        <w:rPr>
          <w:color w:val="000000" w:themeColor="text1"/>
          <w:sz w:val="28"/>
          <w:szCs w:val="28"/>
          <w:lang w:eastAsia="ru-RU"/>
        </w:rPr>
        <w:t>освітній процес</w:t>
      </w:r>
      <w:r w:rsidRPr="00065404">
        <w:rPr>
          <w:color w:val="000000" w:themeColor="text1"/>
          <w:sz w:val="28"/>
          <w:szCs w:val="28"/>
          <w:lang w:eastAsia="ru-RU"/>
        </w:rPr>
        <w:t xml:space="preserve"> інформаційно-пізнавальних і духовно-моральних медіатекстів, а також чинники, які спричиняють труднощі в застосуванні МОТ;</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виявити мотиви вивчення студентами МОТ;</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 реалізувати педагогічні умови, які сприяють мотивації і стимулюванню медіаосвітньої діяльності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у процесі професійної підготовки;</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 здійснити перевірку запропонованої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750285">
      <w:pPr>
        <w:spacing w:line="360" w:lineRule="auto"/>
        <w:ind w:firstLine="708"/>
        <w:jc w:val="both"/>
        <w:rPr>
          <w:color w:val="000000" w:themeColor="text1"/>
          <w:sz w:val="28"/>
          <w:szCs w:val="28"/>
          <w:lang w:eastAsia="ru-RU"/>
        </w:rPr>
      </w:pPr>
      <w:r w:rsidRPr="00065404">
        <w:rPr>
          <w:color w:val="000000" w:themeColor="text1"/>
          <w:sz w:val="28"/>
          <w:szCs w:val="28"/>
          <w:lang w:eastAsia="ru-RU"/>
        </w:rPr>
        <w:t>Експеримент поділявся на такі основні етапи: констатувальний, формувальний і контрольний.</w:t>
      </w:r>
    </w:p>
    <w:p w:rsidR="00E34555" w:rsidRPr="00065404" w:rsidRDefault="00C01FB9" w:rsidP="00BF7D2C">
      <w:pPr>
        <w:spacing w:line="360" w:lineRule="auto"/>
        <w:ind w:firstLine="720"/>
        <w:jc w:val="both"/>
        <w:rPr>
          <w:color w:val="000000" w:themeColor="text1"/>
          <w:sz w:val="28"/>
          <w:szCs w:val="28"/>
          <w:lang w:eastAsia="ru-RU"/>
        </w:rPr>
      </w:pPr>
      <w:r>
        <w:rPr>
          <w:color w:val="000000" w:themeColor="text1"/>
          <w:sz w:val="28"/>
          <w:szCs w:val="28"/>
          <w:lang w:eastAsia="ru-RU"/>
        </w:rPr>
        <w:t>Б</w:t>
      </w:r>
      <w:r w:rsidR="00E34555" w:rsidRPr="00065404">
        <w:rPr>
          <w:color w:val="000000" w:themeColor="text1"/>
          <w:sz w:val="28"/>
          <w:szCs w:val="28"/>
          <w:lang w:eastAsia="ru-RU"/>
        </w:rPr>
        <w:t>уло відібран</w:t>
      </w:r>
      <w:r w:rsidR="0051098F">
        <w:rPr>
          <w:color w:val="000000" w:themeColor="text1"/>
          <w:sz w:val="28"/>
          <w:szCs w:val="28"/>
          <w:lang w:eastAsia="ru-RU"/>
        </w:rPr>
        <w:t>о</w:t>
      </w:r>
      <w:r w:rsidR="00E34555" w:rsidRPr="00065404">
        <w:rPr>
          <w:color w:val="000000" w:themeColor="text1"/>
          <w:sz w:val="28"/>
          <w:szCs w:val="28"/>
          <w:lang w:eastAsia="ru-RU"/>
        </w:rPr>
        <w:t xml:space="preserve"> КГ та ЕГ.На різних етапах дослідження, </w:t>
      </w:r>
      <w:r w:rsidR="0051098F">
        <w:rPr>
          <w:color w:val="000000" w:themeColor="text1"/>
          <w:sz w:val="28"/>
          <w:szCs w:val="28"/>
          <w:lang w:eastAsia="ru-RU"/>
        </w:rPr>
        <w:t>у</w:t>
      </w:r>
      <w:r w:rsidR="00E34555" w:rsidRPr="00065404">
        <w:rPr>
          <w:color w:val="000000" w:themeColor="text1"/>
          <w:sz w:val="28"/>
          <w:szCs w:val="28"/>
          <w:lang w:eastAsia="ru-RU"/>
        </w:rPr>
        <w:t>продовж 20</w:t>
      </w:r>
      <w:r w:rsidR="0051098F">
        <w:rPr>
          <w:color w:val="000000" w:themeColor="text1"/>
          <w:sz w:val="28"/>
          <w:szCs w:val="28"/>
          <w:lang w:eastAsia="ru-RU"/>
        </w:rPr>
        <w:t>21</w:t>
      </w:r>
      <w:r w:rsidR="00E34555" w:rsidRPr="00065404">
        <w:rPr>
          <w:rFonts w:eastAsia="ArialNarrow"/>
          <w:color w:val="000000" w:themeColor="text1"/>
          <w:sz w:val="28"/>
          <w:szCs w:val="28"/>
          <w:lang w:eastAsia="ru-RU"/>
        </w:rPr>
        <w:t>–</w:t>
      </w:r>
      <w:r w:rsidR="00E34555" w:rsidRPr="00065404">
        <w:rPr>
          <w:color w:val="000000" w:themeColor="text1"/>
          <w:sz w:val="28"/>
          <w:szCs w:val="28"/>
          <w:lang w:eastAsia="ru-RU"/>
        </w:rPr>
        <w:t>20</w:t>
      </w:r>
      <w:r w:rsidR="0051098F">
        <w:rPr>
          <w:color w:val="000000" w:themeColor="text1"/>
          <w:sz w:val="28"/>
          <w:szCs w:val="28"/>
          <w:lang w:eastAsia="ru-RU"/>
        </w:rPr>
        <w:t>22</w:t>
      </w:r>
      <w:r w:rsidR="00E34555" w:rsidRPr="00065404">
        <w:rPr>
          <w:color w:val="000000" w:themeColor="text1"/>
          <w:sz w:val="28"/>
          <w:szCs w:val="28"/>
          <w:lang w:eastAsia="ru-RU"/>
        </w:rPr>
        <w:t xml:space="preserve"> н. р., експериментальною роботою було охоплено </w:t>
      </w:r>
      <w:r w:rsidR="0051098F">
        <w:rPr>
          <w:color w:val="000000" w:themeColor="text1"/>
          <w:sz w:val="28"/>
          <w:szCs w:val="28"/>
          <w:lang w:eastAsia="ru-RU"/>
        </w:rPr>
        <w:t>1</w:t>
      </w:r>
      <w:r w:rsidR="00E34555" w:rsidRPr="00065404">
        <w:rPr>
          <w:color w:val="000000" w:themeColor="text1"/>
          <w:sz w:val="28"/>
          <w:szCs w:val="28"/>
          <w:lang w:eastAsia="ru-RU"/>
        </w:rPr>
        <w:t xml:space="preserve">78 суб’єктів </w:t>
      </w:r>
      <w:r w:rsidR="00C74F8C">
        <w:rPr>
          <w:color w:val="000000" w:themeColor="text1"/>
          <w:sz w:val="28"/>
          <w:szCs w:val="28"/>
          <w:lang w:eastAsia="ru-RU"/>
        </w:rPr>
        <w:t>освітнього</w:t>
      </w:r>
      <w:r w:rsidR="00E34555" w:rsidRPr="00065404">
        <w:rPr>
          <w:color w:val="000000" w:themeColor="text1"/>
          <w:sz w:val="28"/>
          <w:szCs w:val="28"/>
          <w:lang w:eastAsia="ru-RU"/>
        </w:rPr>
        <w:t xml:space="preserve"> процесу (учнів, учителів,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викладачів)</w:t>
      </w:r>
      <w:r w:rsidR="005C7393">
        <w:rPr>
          <w:color w:val="000000" w:themeColor="text1"/>
          <w:sz w:val="28"/>
          <w:szCs w:val="28"/>
          <w:lang w:eastAsia="ru-RU"/>
        </w:rPr>
        <w:t xml:space="preserve"> на базі Харківської гуманітарно-педагогічної академії</w:t>
      </w:r>
      <w:r w:rsidR="00E34555" w:rsidRPr="00065404">
        <w:rPr>
          <w:color w:val="000000" w:themeColor="text1"/>
          <w:sz w:val="28"/>
          <w:szCs w:val="28"/>
          <w:lang w:eastAsia="ru-RU"/>
        </w:rPr>
        <w:t>.</w:t>
      </w:r>
    </w:p>
    <w:p w:rsidR="00E34555" w:rsidRPr="00065404" w:rsidRDefault="00E34555" w:rsidP="00BF7D2C">
      <w:pPr>
        <w:spacing w:line="360" w:lineRule="auto"/>
        <w:ind w:firstLine="708"/>
        <w:jc w:val="both"/>
        <w:rPr>
          <w:color w:val="000000" w:themeColor="text1"/>
          <w:sz w:val="20"/>
          <w:szCs w:val="20"/>
          <w:lang w:eastAsia="ru-RU"/>
        </w:rPr>
      </w:pPr>
      <w:r w:rsidRPr="00065404">
        <w:rPr>
          <w:color w:val="000000" w:themeColor="text1"/>
          <w:sz w:val="28"/>
          <w:szCs w:val="28"/>
          <w:lang w:eastAsia="ru-RU"/>
        </w:rPr>
        <w:t xml:space="preserve">Підготовка до проведення дослідження включала: забезпечення рівних початкових умов і стану експериментальної та контрольної груп (кількість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результати успішності, підготовленість викладачів); визначення тривалості експерименту; розроблення та підбір діагностичних методик. </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Із метою одержання повних достовірних експериментальних даних, що адекватно відображають стан досліджуваної проблеми, ми застосовували сукупність різних методів дослідження:</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1) спостереження за ходом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w:t>
      </w:r>
      <w:r w:rsidR="00F9381E">
        <w:rPr>
          <w:color w:val="000000" w:themeColor="text1"/>
          <w:sz w:val="28"/>
          <w:szCs w:val="28"/>
          <w:lang w:eastAsia="ru-RU"/>
        </w:rPr>
        <w:t>ушколах</w:t>
      </w:r>
      <w:r w:rsidRPr="00065404">
        <w:rPr>
          <w:color w:val="000000" w:themeColor="text1"/>
          <w:sz w:val="28"/>
          <w:szCs w:val="28"/>
          <w:lang w:eastAsia="ru-RU"/>
        </w:rPr>
        <w:t xml:space="preserve"> і закладах</w:t>
      </w:r>
      <w:r w:rsidR="00F9381E">
        <w:rPr>
          <w:color w:val="000000" w:themeColor="text1"/>
          <w:sz w:val="28"/>
          <w:szCs w:val="28"/>
          <w:lang w:eastAsia="ru-RU"/>
        </w:rPr>
        <w:t xml:space="preserve"> вищої освіти</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2) бесіди з </w:t>
      </w:r>
      <w:r w:rsidR="00164E06">
        <w:rPr>
          <w:color w:val="000000" w:themeColor="text1"/>
          <w:sz w:val="28"/>
          <w:szCs w:val="28"/>
          <w:lang w:eastAsia="ru-RU"/>
        </w:rPr>
        <w:t>у</w:t>
      </w:r>
      <w:r w:rsidRPr="00065404">
        <w:rPr>
          <w:color w:val="000000" w:themeColor="text1"/>
          <w:sz w:val="28"/>
          <w:szCs w:val="28"/>
          <w:lang w:eastAsia="ru-RU"/>
        </w:rPr>
        <w:t>чителями, учнями, батьками, викладачами та студентами;</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3) вивчення та аналіз навчальних планів, програм, документації ЗЗ</w:t>
      </w:r>
      <w:r w:rsidR="00164E06">
        <w:rPr>
          <w:color w:val="000000" w:themeColor="text1"/>
          <w:sz w:val="28"/>
          <w:szCs w:val="28"/>
          <w:lang w:eastAsia="ru-RU"/>
        </w:rPr>
        <w:t>СО</w:t>
      </w:r>
      <w:r w:rsidRPr="00065404">
        <w:rPr>
          <w:color w:val="000000" w:themeColor="text1"/>
          <w:sz w:val="28"/>
          <w:szCs w:val="28"/>
          <w:lang w:eastAsia="ru-RU"/>
        </w:rPr>
        <w:t xml:space="preserve"> та </w:t>
      </w:r>
      <w:r w:rsidR="00C74F8C">
        <w:rPr>
          <w:color w:val="000000" w:themeColor="text1"/>
          <w:sz w:val="28"/>
          <w:szCs w:val="28"/>
          <w:lang w:eastAsia="ru-RU"/>
        </w:rPr>
        <w:t>ЗВО</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4) спостереження за діяльністю педагогів, учнів і </w:t>
      </w:r>
      <w:r w:rsidR="00C74F8C">
        <w:rPr>
          <w:color w:val="000000" w:themeColor="text1"/>
          <w:sz w:val="28"/>
          <w:szCs w:val="28"/>
          <w:lang w:eastAsia="ru-RU"/>
        </w:rPr>
        <w:t>здобувачів вищої освіти</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5)</w:t>
      </w:r>
      <w:r w:rsidRPr="00065404">
        <w:rPr>
          <w:color w:val="000000" w:themeColor="text1"/>
          <w:sz w:val="28"/>
          <w:szCs w:val="28"/>
          <w:lang w:val="en-US" w:eastAsia="ru-RU"/>
        </w:rPr>
        <w:t> </w:t>
      </w:r>
      <w:r w:rsidRPr="00065404">
        <w:rPr>
          <w:color w:val="000000" w:themeColor="text1"/>
          <w:sz w:val="28"/>
          <w:szCs w:val="28"/>
          <w:lang w:eastAsia="ru-RU"/>
        </w:rPr>
        <w:t xml:space="preserve">анкетування учнів, вчителів,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викладачів;</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6) опитування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за допомогою соціальних мереж, створення власного блогу </w:t>
      </w:r>
      <w:r w:rsidR="004C251D">
        <w:rPr>
          <w:color w:val="000000" w:themeColor="text1"/>
          <w:sz w:val="28"/>
          <w:szCs w:val="28"/>
          <w:lang w:eastAsia="ru-RU"/>
        </w:rPr>
        <w:t>«</w:t>
      </w:r>
      <w:r w:rsidRPr="00065404">
        <w:rPr>
          <w:color w:val="000000" w:themeColor="text1"/>
          <w:sz w:val="28"/>
          <w:szCs w:val="28"/>
          <w:lang w:eastAsia="ru-RU"/>
        </w:rPr>
        <w:t>Магістр</w:t>
      </w:r>
      <w:r w:rsidR="004C251D">
        <w:rPr>
          <w:color w:val="000000" w:themeColor="text1"/>
          <w:sz w:val="28"/>
          <w:szCs w:val="28"/>
          <w:lang w:eastAsia="ru-RU"/>
        </w:rPr>
        <w:t>»</w:t>
      </w:r>
      <w:r w:rsidRPr="00065404">
        <w:rPr>
          <w:color w:val="000000" w:themeColor="text1"/>
          <w:sz w:val="28"/>
          <w:szCs w:val="28"/>
          <w:lang w:eastAsia="ru-RU"/>
        </w:rPr>
        <w:t xml:space="preserve"> із метою бліц-опитування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стосовно рівня знань у галузі медіаосвіти;</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7) тестування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(виявлення рівня сформованості критичного мислення при роботі з інформацією, отриманою з різних медіа)</w:t>
      </w:r>
      <w:r w:rsidRPr="00C01FB9">
        <w:rPr>
          <w:color w:val="000000" w:themeColor="text1"/>
          <w:sz w:val="28"/>
          <w:szCs w:val="28"/>
          <w:lang w:eastAsia="ru-RU"/>
        </w:rPr>
        <w:t>.</w:t>
      </w:r>
    </w:p>
    <w:p w:rsidR="00E34555" w:rsidRPr="00065404" w:rsidRDefault="00164E06" w:rsidP="00BF7D2C">
      <w:pPr>
        <w:spacing w:line="360" w:lineRule="auto"/>
        <w:ind w:firstLine="720"/>
        <w:jc w:val="both"/>
        <w:rPr>
          <w:color w:val="000000" w:themeColor="text1"/>
          <w:sz w:val="28"/>
          <w:szCs w:val="28"/>
          <w:lang w:eastAsia="ru-RU"/>
        </w:rPr>
      </w:pPr>
      <w:r>
        <w:rPr>
          <w:color w:val="000000" w:themeColor="text1"/>
          <w:sz w:val="28"/>
          <w:szCs w:val="28"/>
          <w:lang w:eastAsia="ru-RU"/>
        </w:rPr>
        <w:t>Було організовано полярне, не</w:t>
      </w:r>
      <w:r w:rsidR="00E34555" w:rsidRPr="00065404">
        <w:rPr>
          <w:color w:val="000000" w:themeColor="text1"/>
          <w:sz w:val="28"/>
          <w:szCs w:val="28"/>
          <w:lang w:eastAsia="ru-RU"/>
        </w:rPr>
        <w:t xml:space="preserve">стандартизоване, невключене спостереження, що дало можливість з’ясувати поодинокі випадки </w:t>
      </w:r>
      <w:r>
        <w:rPr>
          <w:color w:val="000000" w:themeColor="text1"/>
          <w:sz w:val="28"/>
          <w:szCs w:val="28"/>
          <w:lang w:eastAsia="ru-RU"/>
        </w:rPr>
        <w:t>у</w:t>
      </w:r>
      <w:r w:rsidR="00E34555" w:rsidRPr="00065404">
        <w:rPr>
          <w:color w:val="000000" w:themeColor="text1"/>
          <w:sz w:val="28"/>
          <w:szCs w:val="28"/>
          <w:lang w:eastAsia="ru-RU"/>
        </w:rPr>
        <w:t xml:space="preserve">провадження </w:t>
      </w:r>
      <w:r>
        <w:rPr>
          <w:color w:val="000000" w:themeColor="text1"/>
          <w:sz w:val="28"/>
          <w:szCs w:val="28"/>
          <w:lang w:eastAsia="ru-RU"/>
        </w:rPr>
        <w:t>в</w:t>
      </w:r>
      <w:r w:rsidR="002E059E">
        <w:rPr>
          <w:color w:val="000000" w:themeColor="text1"/>
          <w:sz w:val="28"/>
          <w:szCs w:val="28"/>
          <w:lang w:eastAsia="ru-RU"/>
        </w:rPr>
        <w:t>освітній процес</w:t>
      </w:r>
      <w:r w:rsidR="00E34555" w:rsidRPr="00065404">
        <w:rPr>
          <w:color w:val="000000" w:themeColor="text1"/>
          <w:sz w:val="28"/>
          <w:szCs w:val="28"/>
          <w:lang w:eastAsia="ru-RU"/>
        </w:rPr>
        <w:t xml:space="preserve"> медіаосвітніх технологій.</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З учнями, вчителями, студентами, викладачами провели бесіди, які дозволили констатувати низький рівень їх медіаграмотності, з’ясувати проблеми, пов’язані не лише із впровадженням МОТ, використанням можливостей медіаосвіти, а й їх побажаннями, потребами стосовно впровадження медіаосвіти в навчальний процес.</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Аналіз документації </w:t>
      </w:r>
      <w:r w:rsidR="00D07397">
        <w:rPr>
          <w:color w:val="000000" w:themeColor="text1"/>
          <w:sz w:val="28"/>
          <w:szCs w:val="28"/>
          <w:lang w:eastAsia="ru-RU"/>
        </w:rPr>
        <w:t>у школах</w:t>
      </w:r>
      <w:r w:rsidRPr="00065404">
        <w:rPr>
          <w:color w:val="000000" w:themeColor="text1"/>
          <w:sz w:val="28"/>
          <w:szCs w:val="28"/>
          <w:lang w:eastAsia="ru-RU"/>
        </w:rPr>
        <w:t xml:space="preserve"> і заклад</w:t>
      </w:r>
      <w:r w:rsidR="00D07397">
        <w:rPr>
          <w:color w:val="000000" w:themeColor="text1"/>
          <w:sz w:val="28"/>
          <w:szCs w:val="28"/>
          <w:lang w:eastAsia="ru-RU"/>
        </w:rPr>
        <w:t>ах</w:t>
      </w:r>
      <w:r w:rsidR="008E1750">
        <w:rPr>
          <w:color w:val="000000" w:themeColor="text1"/>
          <w:sz w:val="28"/>
          <w:szCs w:val="28"/>
          <w:lang w:eastAsia="ru-RU"/>
        </w:rPr>
        <w:t xml:space="preserve"> вищої освіти</w:t>
      </w:r>
      <w:r w:rsidRPr="00065404">
        <w:rPr>
          <w:color w:val="000000" w:themeColor="text1"/>
          <w:sz w:val="28"/>
          <w:szCs w:val="28"/>
          <w:lang w:eastAsia="ru-RU"/>
        </w:rPr>
        <w:t xml:space="preserve"> проводився з метою визначення кількості годин, відведених для вивчення дисциплін інформаційного спрямування, змісту цих дисциплін, програмних вимог до знань, умінь та навичок учнів та </w:t>
      </w:r>
      <w:r w:rsidR="00C74F8C">
        <w:rPr>
          <w:color w:val="000000" w:themeColor="text1"/>
          <w:sz w:val="28"/>
          <w:szCs w:val="28"/>
          <w:lang w:eastAsia="ru-RU"/>
        </w:rPr>
        <w:t>здобувачів вищої освіти</w:t>
      </w:r>
      <w:r w:rsidRPr="00065404">
        <w:rPr>
          <w:color w:val="000000" w:themeColor="text1"/>
          <w:sz w:val="28"/>
          <w:szCs w:val="28"/>
          <w:lang w:eastAsia="ru-RU"/>
        </w:rPr>
        <w:t>, а також можливостей вивчення МОТ автономно та інтегровано з дисциплінами інформаційного спрямування.</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Спостереження за діяльністю вчителів і викладачів дало можливість з’ясувати шляхи впровадження МОТ </w:t>
      </w:r>
      <w:r w:rsidR="002E059E">
        <w:rPr>
          <w:color w:val="000000" w:themeColor="text1"/>
          <w:sz w:val="28"/>
          <w:szCs w:val="28"/>
          <w:lang w:eastAsia="ru-RU"/>
        </w:rPr>
        <w:t>в освітній процес</w:t>
      </w:r>
      <w:r w:rsidRPr="00065404">
        <w:rPr>
          <w:color w:val="000000" w:themeColor="text1"/>
          <w:sz w:val="28"/>
          <w:szCs w:val="28"/>
          <w:lang w:eastAsia="ru-RU"/>
        </w:rPr>
        <w:t>, використання можливостей періодичних джерел, програм радіомовлення, телебачення, сайтів та блогів мережі Інтернет із метою пізнання, формування критичного мислення, духовно-моральних якостей особистості.</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Проведене опитування виявило низький рівень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їхнє небажання використовувати МОТ із метою пізнання та формування критичного ставлення до інформації, отриманої з різних медіа. Однак більшість респондентів (96%) побажали не лише вивчати </w:t>
      </w:r>
      <w:r w:rsidRPr="00065404">
        <w:rPr>
          <w:color w:val="000000" w:themeColor="text1"/>
          <w:sz w:val="28"/>
          <w:szCs w:val="28"/>
          <w:lang w:eastAsia="ru-RU"/>
        </w:rPr>
        <w:lastRenderedPageBreak/>
        <w:t xml:space="preserve">медіаосвіту, а й висловили думки про відкриття у </w:t>
      </w:r>
      <w:r w:rsidR="00E32633">
        <w:rPr>
          <w:color w:val="000000" w:themeColor="text1"/>
          <w:sz w:val="28"/>
          <w:szCs w:val="28"/>
          <w:lang w:eastAsia="ru-RU"/>
        </w:rPr>
        <w:t>ЗВО</w:t>
      </w:r>
      <w:r w:rsidRPr="00065404">
        <w:rPr>
          <w:color w:val="000000" w:themeColor="text1"/>
          <w:sz w:val="28"/>
          <w:szCs w:val="28"/>
          <w:lang w:eastAsia="ru-RU"/>
        </w:rPr>
        <w:t xml:space="preserve"> спеціальності медіаосвіта, що сприятиме підготовці кваліфікованих фахівців у цій галузі.</w:t>
      </w:r>
    </w:p>
    <w:p w:rsidR="00E34555" w:rsidRPr="00065404" w:rsidRDefault="00E34555" w:rsidP="00BF7D2C">
      <w:pPr>
        <w:spacing w:line="360" w:lineRule="auto"/>
        <w:ind w:firstLine="720"/>
        <w:jc w:val="both"/>
        <w:rPr>
          <w:color w:val="000000" w:themeColor="text1"/>
          <w:sz w:val="16"/>
          <w:szCs w:val="16"/>
          <w:lang w:eastAsia="ru-RU"/>
        </w:rPr>
      </w:pPr>
      <w:r w:rsidRPr="00065404">
        <w:rPr>
          <w:color w:val="000000" w:themeColor="text1"/>
          <w:sz w:val="28"/>
          <w:szCs w:val="28"/>
          <w:lang w:eastAsia="ru-RU"/>
        </w:rPr>
        <w:t xml:space="preserve">Тестування проводилося з метою виявлення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рівня критичності у сприйнятті різних медіатекстів (періодичних джерел, програм радіомовлення, телебачення, телефільмів, кіно), інформації, отриманої із сайтів мережі Інтернет.</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Формувальний</w:t>
      </w:r>
      <w:r w:rsidR="00180052">
        <w:rPr>
          <w:color w:val="000000" w:themeColor="text1"/>
          <w:sz w:val="28"/>
          <w:szCs w:val="28"/>
          <w:lang w:eastAsia="ru-RU"/>
        </w:rPr>
        <w:t xml:space="preserve"> етап</w:t>
      </w:r>
      <w:r w:rsidRPr="00065404">
        <w:rPr>
          <w:color w:val="000000" w:themeColor="text1"/>
          <w:sz w:val="28"/>
          <w:szCs w:val="28"/>
          <w:lang w:eastAsia="ru-RU"/>
        </w:rPr>
        <w:t xml:space="preserve"> експеримент</w:t>
      </w:r>
      <w:r w:rsidR="00180052">
        <w:rPr>
          <w:color w:val="000000" w:themeColor="text1"/>
          <w:sz w:val="28"/>
          <w:szCs w:val="28"/>
          <w:lang w:eastAsia="ru-RU"/>
        </w:rPr>
        <w:t>у</w:t>
      </w:r>
      <w:r w:rsidRPr="00065404">
        <w:rPr>
          <w:color w:val="000000" w:themeColor="text1"/>
          <w:sz w:val="28"/>
          <w:szCs w:val="28"/>
          <w:lang w:eastAsia="ru-RU"/>
        </w:rPr>
        <w:t xml:space="preserve"> проводився в експериментальних групах </w:t>
      </w:r>
      <w:r w:rsidR="00250F42">
        <w:rPr>
          <w:color w:val="000000" w:themeColor="text1"/>
          <w:sz w:val="28"/>
          <w:szCs w:val="28"/>
          <w:lang w:eastAsia="ru-RU"/>
        </w:rPr>
        <w:t xml:space="preserve">та </w:t>
      </w:r>
      <w:r w:rsidRPr="00065404">
        <w:rPr>
          <w:color w:val="000000" w:themeColor="text1"/>
          <w:sz w:val="28"/>
          <w:szCs w:val="28"/>
          <w:lang w:eastAsia="ru-RU"/>
        </w:rPr>
        <w:t>відбувався за нашими методичними розробками і рекомендаціями. Навчання в КГ здійснювалося традиційно на основі чинних навчальних програм, методик і вимог.</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Для проведення формувального етапу експерименту нам потрібно було: </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00E34555" w:rsidRPr="00065404">
        <w:rPr>
          <w:color w:val="000000" w:themeColor="text1"/>
          <w:sz w:val="28"/>
          <w:szCs w:val="28"/>
          <w:lang w:eastAsia="ru-RU"/>
        </w:rPr>
        <w:t> створити систему навчання і виховання, яка сприяє формуванню медіаграмотної, духовно розвиненої та моральної зрілої студентської молоді;</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розробити дидактичні та творчі завдання, форми і методи застосування МОТ </w:t>
      </w:r>
      <w:r w:rsidR="00A07E0C">
        <w:rPr>
          <w:color w:val="000000" w:themeColor="text1"/>
          <w:sz w:val="28"/>
          <w:szCs w:val="28"/>
          <w:lang w:eastAsia="ru-RU"/>
        </w:rPr>
        <w:t>в</w:t>
      </w:r>
      <w:r w:rsidR="002E059E">
        <w:rPr>
          <w:color w:val="000000" w:themeColor="text1"/>
          <w:sz w:val="28"/>
          <w:szCs w:val="28"/>
          <w:lang w:eastAsia="ru-RU"/>
        </w:rPr>
        <w:t>освітньому процесі</w:t>
      </w:r>
      <w:r w:rsidR="00C74F8C">
        <w:rPr>
          <w:color w:val="000000" w:themeColor="text1"/>
          <w:sz w:val="28"/>
          <w:szCs w:val="28"/>
          <w:lang w:eastAsia="ru-RU"/>
        </w:rPr>
        <w:t>ЗВО</w:t>
      </w:r>
      <w:r w:rsidR="00E34555" w:rsidRPr="00065404">
        <w:rPr>
          <w:color w:val="000000" w:themeColor="text1"/>
          <w:sz w:val="28"/>
          <w:szCs w:val="28"/>
          <w:lang w:eastAsia="ru-RU"/>
        </w:rPr>
        <w:t>, які забезпечать підвищення його результативності;</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ознайомити зі спецкурсом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00E34555" w:rsidRPr="00065404">
        <w:rPr>
          <w:color w:val="000000" w:themeColor="text1"/>
          <w:sz w:val="28"/>
          <w:szCs w:val="28"/>
          <w:lang w:eastAsia="ru-RU"/>
        </w:rPr>
        <w:t>, методичними рекомендаціями викладачів, які працюють в ЕГ;</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реалізувати педагогічні умови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00E34555" w:rsidRPr="00065404">
        <w:rPr>
          <w:color w:val="000000" w:themeColor="text1"/>
          <w:sz w:val="28"/>
          <w:szCs w:val="28"/>
          <w:lang w:eastAsia="ru-RU"/>
        </w:rPr>
        <w:t xml:space="preserve">; </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перевірити ефективність авторської методики застосування МОТ </w:t>
      </w:r>
      <w:r w:rsidR="00A07E0C">
        <w:rPr>
          <w:color w:val="000000" w:themeColor="text1"/>
          <w:sz w:val="28"/>
          <w:szCs w:val="28"/>
          <w:lang w:eastAsia="ru-RU"/>
        </w:rPr>
        <w:t>в</w:t>
      </w:r>
      <w:r w:rsidR="002E059E">
        <w:rPr>
          <w:color w:val="000000" w:themeColor="text1"/>
          <w:sz w:val="28"/>
          <w:szCs w:val="28"/>
          <w:lang w:eastAsia="ru-RU"/>
        </w:rPr>
        <w:t>освітньому процесі</w:t>
      </w:r>
      <w:r w:rsidR="00C74F8C">
        <w:rPr>
          <w:color w:val="000000" w:themeColor="text1"/>
          <w:sz w:val="28"/>
          <w:szCs w:val="28"/>
          <w:lang w:eastAsia="ru-RU"/>
        </w:rPr>
        <w:t>ЗВО</w:t>
      </w:r>
      <w:r w:rsidR="00E34555" w:rsidRPr="00065404">
        <w:rPr>
          <w:color w:val="000000" w:themeColor="text1"/>
          <w:sz w:val="28"/>
          <w:szCs w:val="28"/>
          <w:lang w:eastAsia="ru-RU"/>
        </w:rPr>
        <w:t>;</w:t>
      </w:r>
    </w:p>
    <w:p w:rsidR="00E34555" w:rsidRPr="00065404" w:rsidRDefault="00250F42"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розробити й апробувати критерії та рівні сформованості медіаграмотності </w:t>
      </w:r>
      <w:r w:rsidR="00CE23B9">
        <w:rPr>
          <w:color w:val="000000" w:themeColor="text1"/>
          <w:sz w:val="28"/>
          <w:szCs w:val="28"/>
          <w:lang w:eastAsia="ru-RU"/>
        </w:rPr>
        <w:t>майбутніх учителів початкових класів</w:t>
      </w:r>
      <w:r w:rsidR="00E34555" w:rsidRPr="00065404">
        <w:rPr>
          <w:color w:val="000000" w:themeColor="text1"/>
          <w:sz w:val="28"/>
          <w:szCs w:val="28"/>
          <w:lang w:eastAsia="ru-RU"/>
        </w:rPr>
        <w:t>.</w:t>
      </w:r>
    </w:p>
    <w:p w:rsidR="00E34555" w:rsidRPr="00065404" w:rsidRDefault="00E34555" w:rsidP="00BF7D2C">
      <w:pPr>
        <w:spacing w:line="360" w:lineRule="auto"/>
        <w:ind w:firstLine="540"/>
        <w:jc w:val="both"/>
        <w:rPr>
          <w:color w:val="000000" w:themeColor="text1"/>
          <w:sz w:val="28"/>
          <w:szCs w:val="28"/>
          <w:lang w:eastAsia="ru-RU"/>
        </w:rPr>
      </w:pPr>
      <w:r w:rsidRPr="00065404">
        <w:rPr>
          <w:color w:val="000000" w:themeColor="text1"/>
          <w:sz w:val="28"/>
          <w:szCs w:val="28"/>
          <w:lang w:eastAsia="ru-RU"/>
        </w:rPr>
        <w:t xml:space="preserve">Метою експерименту була перевірка розробленої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На етапі констатувального</w:t>
      </w:r>
      <w:r w:rsidR="00DF0E96">
        <w:rPr>
          <w:color w:val="000000" w:themeColor="text1"/>
          <w:sz w:val="28"/>
          <w:szCs w:val="28"/>
          <w:lang w:eastAsia="ru-RU"/>
        </w:rPr>
        <w:t xml:space="preserve"> етапу</w:t>
      </w:r>
      <w:r w:rsidRPr="00065404">
        <w:rPr>
          <w:color w:val="000000" w:themeColor="text1"/>
          <w:sz w:val="28"/>
          <w:szCs w:val="28"/>
          <w:lang w:eastAsia="ru-RU"/>
        </w:rPr>
        <w:t xml:space="preserve"> експерименту в експериментальних і контрольних групах було визначено медіаграмотністьсуб’єктів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проаналізовано рівень організації педагогами </w:t>
      </w:r>
      <w:r w:rsidR="00577228">
        <w:rPr>
          <w:color w:val="000000" w:themeColor="text1"/>
          <w:sz w:val="28"/>
          <w:szCs w:val="28"/>
          <w:lang w:eastAsia="ru-RU"/>
        </w:rPr>
        <w:t>освітнього</w:t>
      </w:r>
      <w:r w:rsidRPr="00065404">
        <w:rPr>
          <w:color w:val="000000" w:themeColor="text1"/>
          <w:sz w:val="28"/>
          <w:szCs w:val="28"/>
          <w:lang w:eastAsia="ru-RU"/>
        </w:rPr>
        <w:t xml:space="preserve"> процесу на основ використання медіаосвітніх технологій. Медіаграмотність </w:t>
      </w:r>
      <w:r w:rsidR="00CE23B9">
        <w:rPr>
          <w:color w:val="000000" w:themeColor="text1"/>
          <w:sz w:val="28"/>
          <w:szCs w:val="28"/>
          <w:lang w:eastAsia="ru-RU"/>
        </w:rPr>
        <w:t xml:space="preserve">майбутніх </w:t>
      </w:r>
      <w:r w:rsidR="00CE23B9">
        <w:rPr>
          <w:color w:val="000000" w:themeColor="text1"/>
          <w:sz w:val="28"/>
          <w:szCs w:val="28"/>
          <w:lang w:eastAsia="ru-RU"/>
        </w:rPr>
        <w:lastRenderedPageBreak/>
        <w:t>учителів початкових класів</w:t>
      </w:r>
      <w:r w:rsidRPr="00065404">
        <w:rPr>
          <w:color w:val="000000" w:themeColor="text1"/>
          <w:sz w:val="28"/>
          <w:szCs w:val="28"/>
          <w:lang w:eastAsia="ru-RU"/>
        </w:rPr>
        <w:t xml:space="preserve"> визначали за вміннями сприймати інформацію, перекодовувати візуальний образ у вербальну знакову систему, вибирати достовірну, навчально-пізнавальну і духовно-моральну інформацію із сучасних ЗМІ, сприймати та оцінювати якість інформації, формувати критичне мислення; розвивати духовно-моральну, цілісну особистість, підвищувати її загальнокультурний рівень. Медіаграмотний студент розуміє інформаційні процеси та ефективно використовує інформацію в процесі професійної діяльності.</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Дослідно-експериментальна робота здійснювалась нами у процесі навчальної, позанавчальної діяльності та педагогічної практики. Визначення цілей і завдань експерименту полягало в такому:</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підборі запитань для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спрямованих на з’ясування особливостей використання періодичних джерел, програм радіомовлення, телебачення, інформації з мережі Інтернет, комп’ютерних та мобільних технологій з метою розваги, пізнання, навчання; завдань творчого характеру;</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використанні форм і методів організації процесу навчання, що спонукають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xml:space="preserve"> до медіаосвітньої діяльності;</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цілеспрямованому відборі медіаосвітніх знань, закладення їх у зміст матеріалу з педагогічних, психологічних дисциплін і дисциплін інформаційного спрямування;</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конструюванні пізнавальних і медіаосвітніх проблемних ситуацій;</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підготовці учнівських і студентських газет, програм радіомовлення, телебачення, блогів та сайтів мережі Інтернет;</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виконанні про</w:t>
      </w:r>
      <w:r w:rsidR="00D11285">
        <w:rPr>
          <w:color w:val="000000" w:themeColor="text1"/>
          <w:sz w:val="28"/>
          <w:szCs w:val="28"/>
          <w:lang w:eastAsia="ru-RU"/>
        </w:rPr>
        <w:t>є</w:t>
      </w:r>
      <w:r w:rsidR="00E34555" w:rsidRPr="00065404">
        <w:rPr>
          <w:color w:val="000000" w:themeColor="text1"/>
          <w:sz w:val="28"/>
          <w:szCs w:val="28"/>
          <w:lang w:eastAsia="ru-RU"/>
        </w:rPr>
        <w:t>ктів медіаосвітньої проблематики;</w:t>
      </w:r>
    </w:p>
    <w:p w:rsidR="00E34555" w:rsidRPr="00065404" w:rsidRDefault="00577228"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наданні студентам можливості самоконтролю, самооцінки, самоаналізу педагогічної діяльності.</w:t>
      </w:r>
    </w:p>
    <w:p w:rsidR="00E34555" w:rsidRPr="00065404" w:rsidRDefault="00E34555" w:rsidP="00BF7D2C">
      <w:pPr>
        <w:spacing w:line="360" w:lineRule="auto"/>
        <w:ind w:firstLine="540"/>
        <w:jc w:val="both"/>
        <w:rPr>
          <w:color w:val="000000" w:themeColor="text1"/>
          <w:sz w:val="28"/>
          <w:szCs w:val="28"/>
          <w:lang w:eastAsia="ru-RU"/>
        </w:rPr>
      </w:pPr>
      <w:r w:rsidRPr="00065404">
        <w:rPr>
          <w:color w:val="000000" w:themeColor="text1"/>
          <w:sz w:val="28"/>
          <w:szCs w:val="28"/>
          <w:lang w:eastAsia="ru-RU"/>
        </w:rPr>
        <w:t xml:space="preserve">У ході формувального етапу експерименту апробувались експериментальні медіаосвітні комплекси. Передбачалося вивчення окремих тем в курсах із </w:t>
      </w:r>
      <w:r w:rsidR="004C251D">
        <w:rPr>
          <w:color w:val="000000" w:themeColor="text1"/>
          <w:sz w:val="28"/>
          <w:szCs w:val="28"/>
          <w:lang w:eastAsia="ru-RU"/>
        </w:rPr>
        <w:lastRenderedPageBreak/>
        <w:t>«</w:t>
      </w:r>
      <w:r w:rsidR="00577228">
        <w:rPr>
          <w:color w:val="000000" w:themeColor="text1"/>
          <w:sz w:val="28"/>
          <w:szCs w:val="28"/>
          <w:lang w:eastAsia="ru-RU"/>
        </w:rPr>
        <w:t>П</w:t>
      </w:r>
      <w:r w:rsidRPr="00065404">
        <w:rPr>
          <w:color w:val="000000" w:themeColor="text1"/>
          <w:sz w:val="28"/>
          <w:szCs w:val="28"/>
          <w:lang w:eastAsia="ru-RU"/>
        </w:rPr>
        <w:t>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Сучасних педагогічних технологій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корекційної педагогіки</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 xml:space="preserve">Групи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для проведення формувального етапу експерименту обиралися відповідно до таких вимог: гомогенний склад − інтелектуальний рівень, показники успішності, рівень предметної підготовки. </w:t>
      </w:r>
    </w:p>
    <w:p w:rsidR="00E34555" w:rsidRPr="00065404" w:rsidRDefault="00E34555" w:rsidP="00A12F3B">
      <w:pPr>
        <w:pStyle w:val="a5"/>
        <w:widowControl w:val="0"/>
        <w:spacing w:after="0" w:line="360" w:lineRule="auto"/>
        <w:ind w:left="0" w:firstLine="708"/>
        <w:jc w:val="both"/>
        <w:rPr>
          <w:color w:val="000000" w:themeColor="text1"/>
          <w:sz w:val="28"/>
          <w:szCs w:val="28"/>
          <w:lang w:val="uk-UA"/>
        </w:rPr>
      </w:pPr>
      <w:r w:rsidRPr="00065404">
        <w:rPr>
          <w:color w:val="000000" w:themeColor="text1"/>
          <w:sz w:val="28"/>
          <w:szCs w:val="28"/>
          <w:lang w:val="uk-UA"/>
        </w:rPr>
        <w:t xml:space="preserve">Кінцевою стадією формувального етапу експерименту в ЕГ і КГ було проведення зрізів за визначеними критеріями медіаграмотності </w:t>
      </w:r>
      <w:r w:rsidR="00CE23B9">
        <w:rPr>
          <w:color w:val="000000" w:themeColor="text1"/>
          <w:sz w:val="28"/>
          <w:szCs w:val="28"/>
          <w:lang w:val="uk-UA"/>
        </w:rPr>
        <w:t>майбутніх учителів початкових класів</w:t>
      </w:r>
      <w:r w:rsidRPr="00065404">
        <w:rPr>
          <w:color w:val="000000" w:themeColor="text1"/>
          <w:sz w:val="28"/>
          <w:szCs w:val="28"/>
          <w:lang w:val="uk-UA"/>
        </w:rPr>
        <w:t xml:space="preserve">. Після цього аналізувалися результати експерименту, здійснювався якісний та кількісний аналіз отриманих результатів експериментальної роботи за допомогою методів математичної статистики для підтвердження вірогідності отриманих результатів. </w:t>
      </w:r>
    </w:p>
    <w:p w:rsidR="00374C4A" w:rsidRDefault="00374C4A" w:rsidP="00374C4A">
      <w:pPr>
        <w:pStyle w:val="a5"/>
        <w:widowControl w:val="0"/>
        <w:spacing w:after="0" w:line="360" w:lineRule="auto"/>
        <w:ind w:left="0" w:firstLine="708"/>
        <w:jc w:val="both"/>
        <w:rPr>
          <w:color w:val="000000" w:themeColor="text1"/>
          <w:sz w:val="28"/>
          <w:szCs w:val="28"/>
          <w:lang w:val="uk-UA"/>
        </w:rPr>
      </w:pPr>
    </w:p>
    <w:p w:rsidR="00374C4A" w:rsidRDefault="00374C4A" w:rsidP="00374C4A">
      <w:pPr>
        <w:pStyle w:val="a5"/>
        <w:widowControl w:val="0"/>
        <w:spacing w:after="0" w:line="360" w:lineRule="auto"/>
        <w:ind w:left="0" w:firstLine="708"/>
        <w:jc w:val="both"/>
        <w:rPr>
          <w:color w:val="000000" w:themeColor="text1"/>
          <w:sz w:val="28"/>
          <w:szCs w:val="28"/>
          <w:lang w:val="uk-UA"/>
        </w:rPr>
      </w:pPr>
    </w:p>
    <w:p w:rsidR="00E34555" w:rsidRPr="00374C4A" w:rsidRDefault="00374C4A" w:rsidP="00374C4A">
      <w:pPr>
        <w:spacing w:line="360" w:lineRule="auto"/>
        <w:ind w:firstLine="720"/>
        <w:jc w:val="both"/>
        <w:rPr>
          <w:b/>
          <w:color w:val="000000" w:themeColor="text1"/>
          <w:sz w:val="28"/>
          <w:szCs w:val="28"/>
          <w:lang w:eastAsia="ru-RU"/>
        </w:rPr>
      </w:pPr>
      <w:r w:rsidRPr="00374C4A">
        <w:rPr>
          <w:b/>
          <w:color w:val="000000" w:themeColor="text1"/>
          <w:sz w:val="28"/>
          <w:szCs w:val="28"/>
          <w:lang w:eastAsia="ru-RU"/>
        </w:rPr>
        <w:t>3.2. Узагальнення результатів констатувального етапу експерименту</w:t>
      </w:r>
    </w:p>
    <w:p w:rsidR="00374C4A" w:rsidRDefault="00374C4A" w:rsidP="00BF7D2C">
      <w:pPr>
        <w:spacing w:line="360" w:lineRule="auto"/>
        <w:ind w:firstLine="720"/>
        <w:jc w:val="both"/>
        <w:rPr>
          <w:color w:val="000000" w:themeColor="text1"/>
          <w:sz w:val="28"/>
          <w:szCs w:val="28"/>
          <w:lang w:eastAsia="ru-RU"/>
        </w:rPr>
      </w:pP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Констатувальний етап</w:t>
      </w:r>
      <w:r w:rsidR="00374C4A">
        <w:rPr>
          <w:color w:val="000000" w:themeColor="text1"/>
          <w:sz w:val="28"/>
          <w:szCs w:val="28"/>
          <w:lang w:eastAsia="ru-RU"/>
        </w:rPr>
        <w:t xml:space="preserve"> педагогічного</w:t>
      </w:r>
      <w:r w:rsidRPr="00065404">
        <w:rPr>
          <w:color w:val="000000" w:themeColor="text1"/>
          <w:sz w:val="28"/>
          <w:szCs w:val="28"/>
          <w:lang w:eastAsia="ru-RU"/>
        </w:rPr>
        <w:t xml:space="preserve"> експеримент був спрямований на розв’язання таких основних завдань:</w:t>
      </w:r>
    </w:p>
    <w:p w:rsidR="00E34555" w:rsidRPr="00065404" w:rsidRDefault="00374C4A"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з’ясувати стан проблеми використання МОТ учнями та вчителями закладів</w:t>
      </w:r>
      <w:r>
        <w:rPr>
          <w:color w:val="000000" w:themeColor="text1"/>
          <w:sz w:val="28"/>
          <w:szCs w:val="28"/>
          <w:lang w:eastAsia="ru-RU"/>
        </w:rPr>
        <w:t xml:space="preserve"> загальної середньої освіти</w:t>
      </w:r>
      <w:r w:rsidR="00E34555" w:rsidRPr="00065404">
        <w:rPr>
          <w:color w:val="000000" w:themeColor="text1"/>
          <w:sz w:val="28"/>
          <w:szCs w:val="28"/>
          <w:lang w:eastAsia="ru-RU"/>
        </w:rPr>
        <w:t xml:space="preserve">, а також студентами та викладачами </w:t>
      </w:r>
      <w:r>
        <w:rPr>
          <w:color w:val="000000" w:themeColor="text1"/>
          <w:sz w:val="28"/>
          <w:szCs w:val="28"/>
          <w:lang w:eastAsia="ru-RU"/>
        </w:rPr>
        <w:t>закладів вищої освіти</w:t>
      </w:r>
      <w:r w:rsidR="00E34555" w:rsidRPr="00065404">
        <w:rPr>
          <w:color w:val="000000" w:themeColor="text1"/>
          <w:sz w:val="28"/>
          <w:szCs w:val="28"/>
          <w:lang w:eastAsia="ru-RU"/>
        </w:rPr>
        <w:t>;</w:t>
      </w:r>
    </w:p>
    <w:p w:rsidR="00E34555" w:rsidRPr="00065404" w:rsidRDefault="008C000F"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дослідити рівень медіаосвітньої грамотності зазначених вище категорій;</w:t>
      </w:r>
    </w:p>
    <w:p w:rsidR="00E34555" w:rsidRPr="00065404" w:rsidRDefault="008C000F"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виявити рівень обізнаності </w:t>
      </w:r>
      <w:r w:rsidR="00C74F8C">
        <w:rPr>
          <w:color w:val="000000" w:themeColor="text1"/>
          <w:sz w:val="28"/>
          <w:szCs w:val="28"/>
          <w:lang w:eastAsia="ru-RU"/>
        </w:rPr>
        <w:t>здобувачів вищої освіти</w:t>
      </w:r>
      <w:r w:rsidR="00E34555" w:rsidRPr="00065404">
        <w:rPr>
          <w:color w:val="000000" w:themeColor="text1"/>
          <w:sz w:val="28"/>
          <w:szCs w:val="28"/>
          <w:lang w:eastAsia="ru-RU"/>
        </w:rPr>
        <w:t xml:space="preserve"> та вчителів </w:t>
      </w:r>
      <w:r>
        <w:rPr>
          <w:color w:val="000000" w:themeColor="text1"/>
          <w:sz w:val="28"/>
          <w:szCs w:val="28"/>
          <w:lang w:eastAsia="ru-RU"/>
        </w:rPr>
        <w:t>ЗЗСО</w:t>
      </w:r>
      <w:r w:rsidR="00E34555" w:rsidRPr="00065404">
        <w:rPr>
          <w:color w:val="000000" w:themeColor="text1"/>
          <w:sz w:val="28"/>
          <w:szCs w:val="28"/>
          <w:lang w:eastAsia="ru-RU"/>
        </w:rPr>
        <w:t xml:space="preserve"> стосовно понятійних, історичних та теоретичних аспектів медіаосвіти;</w:t>
      </w:r>
    </w:p>
    <w:p w:rsidR="00E34555" w:rsidRPr="00065404" w:rsidRDefault="008C000F"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визначити ступінь оволодіння студентами медіаосвітніми технологіями (друкованими, аудіоосвітніми, цифровими, комп’ютерними, інтернет-, супутниковими технологіями, а також технологіями кіно- та телеосвіти); засобами медіаосвітньої візуалізації навчального матеріалу в умовах створення медіаосвітнього навчального середовища;</w:t>
      </w:r>
    </w:p>
    <w:p w:rsidR="00E34555" w:rsidRPr="00065404" w:rsidRDefault="008C000F" w:rsidP="00BF7D2C">
      <w:pPr>
        <w:spacing w:line="360" w:lineRule="auto"/>
        <w:ind w:firstLine="720"/>
        <w:jc w:val="both"/>
        <w:rPr>
          <w:color w:val="000000" w:themeColor="text1"/>
          <w:sz w:val="28"/>
          <w:szCs w:val="28"/>
          <w:lang w:eastAsia="ru-RU"/>
        </w:rPr>
      </w:pPr>
      <w:r w:rsidRPr="00065404">
        <w:rPr>
          <w:rFonts w:eastAsia="ArialNarrow"/>
          <w:color w:val="000000" w:themeColor="text1"/>
          <w:sz w:val="28"/>
          <w:szCs w:val="28"/>
          <w:lang w:eastAsia="ru-RU"/>
        </w:rPr>
        <w:t>–</w:t>
      </w:r>
      <w:r w:rsidRPr="00065404">
        <w:rPr>
          <w:color w:val="000000" w:themeColor="text1"/>
          <w:sz w:val="28"/>
          <w:szCs w:val="28"/>
          <w:lang w:eastAsia="ru-RU"/>
        </w:rPr>
        <w:t> </w:t>
      </w:r>
      <w:r w:rsidR="00E34555" w:rsidRPr="00065404">
        <w:rPr>
          <w:color w:val="000000" w:themeColor="text1"/>
          <w:sz w:val="28"/>
          <w:szCs w:val="28"/>
          <w:lang w:eastAsia="ru-RU"/>
        </w:rPr>
        <w:t xml:space="preserve">проаналізувати рівень організації викладачами </w:t>
      </w:r>
      <w:r>
        <w:rPr>
          <w:color w:val="000000" w:themeColor="text1"/>
          <w:sz w:val="28"/>
          <w:szCs w:val="28"/>
          <w:lang w:eastAsia="ru-RU"/>
        </w:rPr>
        <w:t>освітнього</w:t>
      </w:r>
      <w:r w:rsidR="00E34555" w:rsidRPr="00065404">
        <w:rPr>
          <w:color w:val="000000" w:themeColor="text1"/>
          <w:sz w:val="28"/>
          <w:szCs w:val="28"/>
          <w:lang w:eastAsia="ru-RU"/>
        </w:rPr>
        <w:t xml:space="preserve"> процесу у </w:t>
      </w:r>
      <w:r w:rsidR="00E32633">
        <w:rPr>
          <w:color w:val="000000" w:themeColor="text1"/>
          <w:sz w:val="28"/>
          <w:szCs w:val="28"/>
          <w:lang w:eastAsia="ru-RU"/>
        </w:rPr>
        <w:t>ЗВО</w:t>
      </w:r>
      <w:r w:rsidR="00E34555" w:rsidRPr="00065404">
        <w:rPr>
          <w:color w:val="000000" w:themeColor="text1"/>
          <w:sz w:val="28"/>
          <w:szCs w:val="28"/>
          <w:lang w:eastAsia="ru-RU"/>
        </w:rPr>
        <w:t xml:space="preserve"> на основі системного використання МОТ.</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 xml:space="preserve">Для розв’язання поставлених завдань було організовано та проведено анкетування учнів і вчителів </w:t>
      </w:r>
      <w:r w:rsidR="008C000F">
        <w:rPr>
          <w:color w:val="000000" w:themeColor="text1"/>
          <w:sz w:val="28"/>
          <w:szCs w:val="28"/>
          <w:lang w:eastAsia="ru-RU"/>
        </w:rPr>
        <w:t>ЗЗСО</w:t>
      </w:r>
      <w:r w:rsidRPr="00065404">
        <w:rPr>
          <w:color w:val="000000" w:themeColor="text1"/>
          <w:sz w:val="28"/>
          <w:szCs w:val="28"/>
          <w:lang w:eastAsia="ru-RU"/>
        </w:rPr>
        <w:t xml:space="preserve">,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 викладачів </w:t>
      </w:r>
      <w:r w:rsidR="00E32633">
        <w:rPr>
          <w:color w:val="000000" w:themeColor="text1"/>
          <w:sz w:val="28"/>
          <w:szCs w:val="28"/>
          <w:lang w:eastAsia="ru-RU"/>
        </w:rPr>
        <w:t>ЗВО</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За узагальненими результатами анкетування ми з’ясували, що 98% учнів вивчали на уроках інформатики комп’ютерні технології, однак не обізнані з усіма можливостями їх використання, медіаосвітні технології найчастіше асоціюють із комп’ютерними. Більшість учнів (87%) надають перевагу проведенню уроків із комп’ютерною підтримкою, 13% учнів краще засвоюють навчальний матеріал без комп’ютера.</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Стосовно навчально-пізнавальних програм телебачення, то 46% учнів не знають про їх існування, 5% − взагалі не цікавляться. Решта (49%) школярів періодично переглядає </w:t>
      </w:r>
      <w:r w:rsidR="004C251D">
        <w:rPr>
          <w:color w:val="000000" w:themeColor="text1"/>
          <w:sz w:val="28"/>
          <w:szCs w:val="28"/>
          <w:lang w:eastAsia="ru-RU"/>
        </w:rPr>
        <w:t>«</w:t>
      </w:r>
      <w:r w:rsidRPr="00065404">
        <w:rPr>
          <w:color w:val="000000" w:themeColor="text1"/>
          <w:sz w:val="28"/>
          <w:szCs w:val="28"/>
          <w:lang w:eastAsia="ru-RU"/>
        </w:rPr>
        <w:t>Провокатор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Новини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ТСН</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Світ навиворіт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Руйнівники міфів</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Підводний світ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ВВС</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Я люблю Україну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Розсміши смішного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Що, де, коли?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Хто вище?</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Слово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Факти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Бульвар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Про спорт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Стати мільйонером</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Веселий ерудит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Дикий світ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Хіт-парад дикої природи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Тваринний світ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Природа і все живе навколо нас</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Далека Австралія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Жива вода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Дикі та смішні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Подорожі навколо світу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Вимерлі цивілізації</w:t>
      </w:r>
      <w:r w:rsidR="004C251D">
        <w:rPr>
          <w:color w:val="000000" w:themeColor="text1"/>
          <w:sz w:val="28"/>
          <w:szCs w:val="28"/>
          <w:lang w:eastAsia="ru-RU"/>
        </w:rPr>
        <w:t>»</w:t>
      </w:r>
      <w:r w:rsidRPr="00065404">
        <w:rPr>
          <w:color w:val="000000" w:themeColor="text1"/>
          <w:sz w:val="28"/>
          <w:szCs w:val="28"/>
          <w:lang w:eastAsia="ru-RU"/>
        </w:rPr>
        <w:t xml:space="preserve">; фільми про тварин, воду, війну, історичні, наукові, документальні; канал </w:t>
      </w:r>
      <w:r w:rsidR="004C251D">
        <w:rPr>
          <w:color w:val="000000" w:themeColor="text1"/>
          <w:sz w:val="28"/>
          <w:szCs w:val="28"/>
          <w:lang w:eastAsia="ru-RU"/>
        </w:rPr>
        <w:t>«</w:t>
      </w:r>
      <w:r w:rsidRPr="00065404">
        <w:rPr>
          <w:color w:val="000000" w:themeColor="text1"/>
          <w:sz w:val="28"/>
          <w:szCs w:val="28"/>
          <w:lang w:eastAsia="ru-RU"/>
        </w:rPr>
        <w:t>Діскавері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Мега</w:t>
      </w:r>
      <w:r w:rsidR="004C251D">
        <w:rPr>
          <w:color w:val="000000" w:themeColor="text1"/>
          <w:sz w:val="28"/>
          <w:szCs w:val="28"/>
          <w:lang w:eastAsia="ru-RU"/>
        </w:rPr>
        <w:t>»</w:t>
      </w:r>
      <w:r w:rsidRPr="00065404">
        <w:rPr>
          <w:color w:val="000000" w:themeColor="text1"/>
          <w:sz w:val="28"/>
          <w:szCs w:val="28"/>
          <w:lang w:eastAsia="ru-RU"/>
        </w:rPr>
        <w:t xml:space="preserve"> тощо. Проте школярі зазначили, що переглядають ці пізнавальні програми досить рідко, лише знають про їх існування, а насправді ними не цікавляться. Постає проблема навчання вчителів умінню раціонально використовувати навчально-пізнавальну інформацію, наявну в сучасних медіа на уроках і в позаурочний час, формування в учнів не лише культури споживача корисної інформації, але й критичного ставлення до неправдивих та негативних відомостей, отриманих із різних медіа.</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відміну від телебачення, 87% учнів рідко слухають радіопередачі, тому не змогли назвати навчально-пізнавальні програми, які транслюються по радіо.Лише 4% учнів </w:t>
      </w:r>
      <w:r w:rsidR="00741597">
        <w:rPr>
          <w:color w:val="000000" w:themeColor="text1"/>
          <w:sz w:val="28"/>
          <w:szCs w:val="28"/>
          <w:lang w:eastAsia="ru-RU"/>
        </w:rPr>
        <w:t>іноді</w:t>
      </w:r>
      <w:r w:rsidRPr="00065404">
        <w:rPr>
          <w:color w:val="000000" w:themeColor="text1"/>
          <w:sz w:val="28"/>
          <w:szCs w:val="28"/>
          <w:lang w:eastAsia="ru-RU"/>
        </w:rPr>
        <w:t xml:space="preserve"> прослуховують такі з них, як </w:t>
      </w:r>
      <w:r w:rsidR="004C251D">
        <w:rPr>
          <w:color w:val="000000" w:themeColor="text1"/>
          <w:sz w:val="28"/>
          <w:szCs w:val="28"/>
          <w:lang w:eastAsia="ru-RU"/>
        </w:rPr>
        <w:t>«</w:t>
      </w:r>
      <w:r w:rsidRPr="00065404">
        <w:rPr>
          <w:color w:val="000000" w:themeColor="text1"/>
          <w:sz w:val="28"/>
          <w:szCs w:val="28"/>
          <w:lang w:val="en-US" w:eastAsia="ru-RU"/>
        </w:rPr>
        <w:t>Firot</w:t>
      </w:r>
      <w:r w:rsidRPr="002A16C5">
        <w:rPr>
          <w:color w:val="000000" w:themeColor="text1"/>
          <w:sz w:val="28"/>
          <w:szCs w:val="28"/>
          <w:lang w:eastAsia="ru-RU"/>
        </w:rPr>
        <w:t xml:space="preserve"> 24</w:t>
      </w:r>
      <w:r w:rsidR="004C251D" w:rsidRPr="002A16C5">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00741597">
        <w:rPr>
          <w:color w:val="000000" w:themeColor="text1"/>
          <w:sz w:val="28"/>
          <w:szCs w:val="28"/>
          <w:lang w:eastAsia="ru-RU"/>
        </w:rPr>
        <w:t>100 </w:t>
      </w:r>
      <w:r w:rsidRPr="00065404">
        <w:rPr>
          <w:color w:val="000000" w:themeColor="text1"/>
          <w:sz w:val="28"/>
          <w:szCs w:val="28"/>
          <w:lang w:eastAsia="ru-RU"/>
        </w:rPr>
        <w:t>людей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Про слово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Вікторина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Школяр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Загибель Чорнобиля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Про науку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Зелена земля</w:t>
      </w:r>
      <w:r w:rsidR="004C251D">
        <w:rPr>
          <w:color w:val="000000" w:themeColor="text1"/>
          <w:sz w:val="28"/>
          <w:szCs w:val="28"/>
          <w:lang w:eastAsia="ru-RU"/>
        </w:rPr>
        <w:t>»</w:t>
      </w:r>
      <w:r w:rsidRPr="00065404">
        <w:rPr>
          <w:color w:val="000000" w:themeColor="text1"/>
          <w:sz w:val="28"/>
          <w:szCs w:val="28"/>
          <w:lang w:eastAsia="ru-RU"/>
        </w:rPr>
        <w:t xml:space="preserve">, </w:t>
      </w:r>
      <w:r w:rsidRPr="00065404">
        <w:rPr>
          <w:color w:val="000000" w:themeColor="text1"/>
          <w:sz w:val="28"/>
          <w:szCs w:val="28"/>
          <w:lang w:val="en-US" w:eastAsia="ru-RU"/>
        </w:rPr>
        <w:t>FM</w:t>
      </w:r>
      <w:r w:rsidRPr="00065404">
        <w:rPr>
          <w:color w:val="000000" w:themeColor="text1"/>
          <w:sz w:val="28"/>
          <w:szCs w:val="28"/>
          <w:lang w:eastAsia="ru-RU"/>
        </w:rPr>
        <w:t xml:space="preserve"> радіо, радіо 24, новини, музику, прогноз погоди. Більшість школярів практично не знають про існування релігійної </w:t>
      </w:r>
      <w:r w:rsidRPr="00065404">
        <w:rPr>
          <w:color w:val="000000" w:themeColor="text1"/>
          <w:sz w:val="28"/>
          <w:szCs w:val="28"/>
          <w:lang w:eastAsia="ru-RU"/>
        </w:rPr>
        <w:lastRenderedPageBreak/>
        <w:t xml:space="preserve">передачі </w:t>
      </w:r>
      <w:r w:rsidR="004C251D">
        <w:rPr>
          <w:color w:val="000000" w:themeColor="text1"/>
          <w:sz w:val="28"/>
          <w:szCs w:val="28"/>
          <w:lang w:eastAsia="ru-RU"/>
        </w:rPr>
        <w:t>«</w:t>
      </w:r>
      <w:r w:rsidRPr="00065404">
        <w:rPr>
          <w:color w:val="000000" w:themeColor="text1"/>
          <w:sz w:val="28"/>
          <w:szCs w:val="28"/>
          <w:lang w:eastAsia="ru-RU"/>
        </w:rPr>
        <w:t>Голос надії</w:t>
      </w:r>
      <w:r w:rsidR="004C251D">
        <w:rPr>
          <w:color w:val="000000" w:themeColor="text1"/>
          <w:sz w:val="28"/>
          <w:szCs w:val="28"/>
          <w:lang w:eastAsia="ru-RU"/>
        </w:rPr>
        <w:t>»</w:t>
      </w:r>
      <w:r w:rsidRPr="00065404">
        <w:rPr>
          <w:color w:val="000000" w:themeColor="text1"/>
          <w:sz w:val="28"/>
          <w:szCs w:val="28"/>
          <w:lang w:eastAsia="ru-RU"/>
        </w:rPr>
        <w:t>, яка позитивно впливає на формування духовності, доброти, співпереживання, чуйності, налаштовує молодь на правильний життєвий шлях, який пов’язаний з дотриманням 10-ти заповідей Божих.</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Найпоширенішими, а також такими, які допомагають учням у навчанні, вони називають періодичні джерела </w:t>
      </w:r>
      <w:r w:rsidR="004C251D">
        <w:rPr>
          <w:color w:val="000000" w:themeColor="text1"/>
          <w:sz w:val="28"/>
          <w:szCs w:val="28"/>
          <w:lang w:eastAsia="ru-RU"/>
        </w:rPr>
        <w:t>«</w:t>
      </w:r>
      <w:r w:rsidRPr="00065404">
        <w:rPr>
          <w:color w:val="000000" w:themeColor="text1"/>
          <w:sz w:val="28"/>
          <w:szCs w:val="28"/>
          <w:lang w:eastAsia="ru-RU"/>
        </w:rPr>
        <w:t>Пізнайко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Барвінок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Стежинка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Кузя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Галілео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Твої улюблені друзі звірята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Домовичок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Малятко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Яблунька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Світ природи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Природа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Соняшник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Довідничок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Слово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100</w:t>
      </w:r>
      <w:r w:rsidR="00741597">
        <w:rPr>
          <w:color w:val="000000" w:themeColor="text1"/>
          <w:sz w:val="28"/>
          <w:szCs w:val="28"/>
          <w:lang w:eastAsia="ru-RU"/>
        </w:rPr>
        <w:t> </w:t>
      </w:r>
      <w:r w:rsidRPr="00065404">
        <w:rPr>
          <w:color w:val="000000" w:themeColor="text1"/>
          <w:sz w:val="28"/>
          <w:szCs w:val="28"/>
          <w:lang w:eastAsia="ru-RU"/>
        </w:rPr>
        <w:t>людей, які змінили історію</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Наука і техніка</w:t>
      </w:r>
      <w:r w:rsidR="004C251D">
        <w:rPr>
          <w:color w:val="000000" w:themeColor="text1"/>
          <w:sz w:val="28"/>
          <w:szCs w:val="28"/>
          <w:lang w:eastAsia="ru-RU"/>
        </w:rPr>
        <w:t>»</w:t>
      </w:r>
      <w:r w:rsidRPr="00065404">
        <w:rPr>
          <w:color w:val="000000" w:themeColor="text1"/>
          <w:sz w:val="28"/>
          <w:szCs w:val="28"/>
          <w:lang w:eastAsia="ru-RU"/>
        </w:rPr>
        <w:t>, журнали, які містять цікаву інформацію, кросворди, готові домашні завдання. Однак більшість школярів (89%) не читають газет, тому не орієнтуються в періодичних виданнях.</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Проведене анкетування дає можливість стверджувати, що учні </w:t>
      </w:r>
      <w:r w:rsidR="008C000F">
        <w:rPr>
          <w:color w:val="000000" w:themeColor="text1"/>
          <w:sz w:val="28"/>
          <w:szCs w:val="28"/>
          <w:lang w:eastAsia="ru-RU"/>
        </w:rPr>
        <w:t>ЗЗСО</w:t>
      </w:r>
      <w:r w:rsidRPr="00065404">
        <w:rPr>
          <w:color w:val="000000" w:themeColor="text1"/>
          <w:sz w:val="28"/>
          <w:szCs w:val="28"/>
          <w:lang w:eastAsia="ru-RU"/>
        </w:rPr>
        <w:t xml:space="preserve"> більше обізнані у можливостях використання </w:t>
      </w:r>
      <w:r w:rsidR="00741597">
        <w:rPr>
          <w:color w:val="000000" w:themeColor="text1"/>
          <w:sz w:val="28"/>
          <w:szCs w:val="28"/>
          <w:lang w:eastAsia="ru-RU"/>
        </w:rPr>
        <w:t>у</w:t>
      </w:r>
      <w:r w:rsidRPr="00065404">
        <w:rPr>
          <w:color w:val="000000" w:themeColor="text1"/>
          <w:sz w:val="28"/>
          <w:szCs w:val="28"/>
          <w:lang w:eastAsia="ru-RU"/>
        </w:rPr>
        <w:t xml:space="preserve"> навчанні сайтів мережі Інтернет. На нашу думку, більшість школярів нераціонально використовують значну кількість часу, перебуваючи в соціальних мережах. Зазначене є причиною формування інтернет-залежності, однієї з найпоширеніших хвороб ХХІ</w:t>
      </w:r>
      <w:r w:rsidR="00334AD7">
        <w:rPr>
          <w:color w:val="000000" w:themeColor="text1"/>
          <w:sz w:val="28"/>
          <w:szCs w:val="28"/>
          <w:lang w:eastAsia="ru-RU"/>
        </w:rPr>
        <w:t> </w:t>
      </w:r>
      <w:r w:rsidRPr="00065404">
        <w:rPr>
          <w:color w:val="000000" w:themeColor="text1"/>
          <w:sz w:val="28"/>
          <w:szCs w:val="28"/>
          <w:lang w:eastAsia="ru-RU"/>
        </w:rPr>
        <w:t>ст. Пропонуємо створювати в соціальних мережах групи, у яких розміщувати необхідну для навчання пізнавальну інформацію (домашні завдання, вправи, тести, підказки, схеми, таблиці із шкільних дисциплін, посилання на пізнавальні сайти). 80% опитаних респондентів ставляться до цього позитивно, а 20% школярів – негативно.</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За висловлюваннями учнів, 50% </w:t>
      </w:r>
      <w:r w:rsidR="00741597">
        <w:rPr>
          <w:color w:val="000000" w:themeColor="text1"/>
          <w:sz w:val="28"/>
          <w:szCs w:val="28"/>
          <w:lang w:eastAsia="ru-RU"/>
        </w:rPr>
        <w:t>у</w:t>
      </w:r>
      <w:r w:rsidRPr="00065404">
        <w:rPr>
          <w:color w:val="000000" w:themeColor="text1"/>
          <w:sz w:val="28"/>
          <w:szCs w:val="28"/>
          <w:lang w:eastAsia="ru-RU"/>
        </w:rPr>
        <w:t>чителів заохочують їх переглядати навчально-пізнавальні програми телебачення, читати періодичні джерела. Однак не конкретизують і безпосередньо не називають які саме, оскільки самі не знають і не цікавляться пізнавальними засобами масової інформації.</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Найпоширенішими загрозами та небезпеками в сучасних ЗМІ, інтернеті та соціальних мережах, на думку школярів, є інтернет-залежність, віруси, знайомство з небезпечними людьми, розбещення неповнолітніх, довіра до інформації, отриманої з різних медіа, нераціональна витрата часу, наявність дорослого контенту.</w:t>
      </w:r>
    </w:p>
    <w:p w:rsidR="00E34555" w:rsidRPr="00065404" w:rsidRDefault="00E34555" w:rsidP="00334AD7">
      <w:pPr>
        <w:spacing w:line="360" w:lineRule="auto"/>
        <w:ind w:firstLine="708"/>
        <w:jc w:val="both"/>
        <w:rPr>
          <w:color w:val="000000" w:themeColor="text1"/>
          <w:sz w:val="28"/>
          <w:szCs w:val="28"/>
          <w:lang w:eastAsia="ru-RU"/>
        </w:rPr>
      </w:pPr>
      <w:r w:rsidRPr="00065404">
        <w:rPr>
          <w:color w:val="000000" w:themeColor="text1"/>
          <w:sz w:val="28"/>
          <w:szCs w:val="28"/>
          <w:lang w:eastAsia="ru-RU"/>
        </w:rPr>
        <w:lastRenderedPageBreak/>
        <w:t xml:space="preserve">З метою виявлення стану використання МОТ вчителями у </w:t>
      </w:r>
      <w:r w:rsidR="008C000F">
        <w:rPr>
          <w:color w:val="000000" w:themeColor="text1"/>
          <w:sz w:val="28"/>
          <w:szCs w:val="28"/>
          <w:lang w:eastAsia="ru-RU"/>
        </w:rPr>
        <w:t>ЗЗСО</w:t>
      </w:r>
      <w:r w:rsidRPr="00065404">
        <w:rPr>
          <w:color w:val="000000" w:themeColor="text1"/>
          <w:sz w:val="28"/>
          <w:szCs w:val="28"/>
          <w:lang w:eastAsia="ru-RU"/>
        </w:rPr>
        <w:t xml:space="preserve"> і рівня їх медіаграмотності ми провели анкетування вчителів шкіл </w:t>
      </w:r>
      <w:r w:rsidR="00334AD7">
        <w:rPr>
          <w:color w:val="000000" w:themeColor="text1"/>
          <w:sz w:val="28"/>
          <w:szCs w:val="28"/>
          <w:lang w:eastAsia="ru-RU"/>
        </w:rPr>
        <w:t>Запоріжжя</w:t>
      </w:r>
      <w:r w:rsidR="00DD7DC3">
        <w:rPr>
          <w:color w:val="000000" w:themeColor="text1"/>
          <w:sz w:val="28"/>
          <w:szCs w:val="28"/>
          <w:lang w:eastAsia="ru-RU"/>
        </w:rPr>
        <w:t>.</w:t>
      </w:r>
      <w:r w:rsidRPr="00065404">
        <w:rPr>
          <w:color w:val="000000" w:themeColor="text1"/>
          <w:sz w:val="28"/>
          <w:szCs w:val="28"/>
          <w:lang w:eastAsia="ru-RU"/>
        </w:rPr>
        <w:t>Проведений аналіз анкет дозволяє стверджувати, що 75% вчителів, які мають стаж роботи 16–30</w:t>
      </w:r>
      <w:r w:rsidR="00334AD7">
        <w:rPr>
          <w:color w:val="000000" w:themeColor="text1"/>
          <w:sz w:val="28"/>
          <w:szCs w:val="28"/>
          <w:lang w:eastAsia="ru-RU"/>
        </w:rPr>
        <w:t> </w:t>
      </w:r>
      <w:r w:rsidRPr="00065404">
        <w:rPr>
          <w:color w:val="000000" w:themeColor="text1"/>
          <w:sz w:val="28"/>
          <w:szCs w:val="28"/>
          <w:lang w:eastAsia="ru-RU"/>
        </w:rPr>
        <w:t xml:space="preserve">років, </w:t>
      </w:r>
      <w:r w:rsidR="00741597" w:rsidRPr="00065404">
        <w:rPr>
          <w:color w:val="000000" w:themeColor="text1"/>
          <w:sz w:val="28"/>
          <w:szCs w:val="28"/>
          <w:lang w:eastAsia="ru-RU"/>
        </w:rPr>
        <w:t>взагалі</w:t>
      </w:r>
      <w:r w:rsidRPr="00065404">
        <w:rPr>
          <w:color w:val="000000" w:themeColor="text1"/>
          <w:sz w:val="28"/>
          <w:szCs w:val="28"/>
          <w:lang w:eastAsia="ru-RU"/>
        </w:rPr>
        <w:t xml:space="preserve"> не вивчали інформаційні технології та можливості їх застосування у професійній діяльності, не мають уявлення про медіаосвітні технології. 25% вчителів вивчали комп’ютерні та інформаційні технології, однак не в змозі дати визначення поняттям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та </w:t>
      </w:r>
      <w:r w:rsidR="004C251D">
        <w:rPr>
          <w:color w:val="000000" w:themeColor="text1"/>
          <w:sz w:val="28"/>
          <w:szCs w:val="28"/>
          <w:lang w:eastAsia="ru-RU"/>
        </w:rPr>
        <w:t>«</w:t>
      </w:r>
      <w:r w:rsidRPr="00065404">
        <w:rPr>
          <w:color w:val="000000" w:themeColor="text1"/>
          <w:sz w:val="28"/>
          <w:szCs w:val="28"/>
          <w:lang w:eastAsia="ru-RU"/>
        </w:rPr>
        <w:t>медіаосвітні технології</w:t>
      </w:r>
      <w:r w:rsidR="004C251D">
        <w:rPr>
          <w:color w:val="000000" w:themeColor="text1"/>
          <w:sz w:val="28"/>
          <w:szCs w:val="28"/>
          <w:lang w:eastAsia="ru-RU"/>
        </w:rPr>
        <w:t>»</w:t>
      </w:r>
      <w:r w:rsidRPr="00065404">
        <w:rPr>
          <w:color w:val="000000" w:themeColor="text1"/>
          <w:sz w:val="28"/>
          <w:szCs w:val="28"/>
          <w:lang w:eastAsia="ru-RU"/>
        </w:rPr>
        <w:t xml:space="preserve">. Найпоширеніші відповіді решти були такі: медіаосвіта – це </w:t>
      </w:r>
      <w:r w:rsidR="004C251D">
        <w:rPr>
          <w:color w:val="000000" w:themeColor="text1"/>
          <w:sz w:val="28"/>
          <w:szCs w:val="28"/>
          <w:lang w:eastAsia="ru-RU"/>
        </w:rPr>
        <w:t>«</w:t>
      </w:r>
      <w:r w:rsidRPr="00065404">
        <w:rPr>
          <w:color w:val="000000" w:themeColor="text1"/>
          <w:sz w:val="28"/>
          <w:szCs w:val="28"/>
          <w:lang w:eastAsia="ru-RU"/>
        </w:rPr>
        <w:t>всебічна освіта з використанням сучасних, новітніх та інформаційних технологій, ЗМІ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освіта з використанням медіазасобів</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освіта, яка пояснює про теле-, відео-, аудіотехнології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дистанційна освіта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знання, які можна отримати з допомогою ЗМІ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уміння застосовувати комп’ютерні технології у навчанні та повсякденному житті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уміння використовувати МОТ, газети, журнали, телебачення, комп’ютер, інтернет</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уміння користуватися технікою, комп’ютером, проектором</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через медіазасоби, за допомогою інформації, що дає медіапростір</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вмінню користуватися медіаресурсами</w:t>
      </w:r>
      <w:r w:rsidR="004C251D">
        <w:rPr>
          <w:color w:val="000000" w:themeColor="text1"/>
          <w:sz w:val="28"/>
          <w:szCs w:val="28"/>
          <w:lang w:eastAsia="ru-RU"/>
        </w:rPr>
        <w:t>»</w:t>
      </w:r>
      <w:r w:rsidRPr="00065404">
        <w:rPr>
          <w:color w:val="000000" w:themeColor="text1"/>
          <w:sz w:val="28"/>
          <w:szCs w:val="28"/>
          <w:lang w:eastAsia="ru-RU"/>
        </w:rPr>
        <w:t xml:space="preserve">. Запропоновані твердження лише частково відображають суть зазначеної вище дефініції, вони часто є неповними, розрізненими, оскільки вчителі не ознайомлені на достатньому рівні з поняттям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та можливостями її застосування у навчанні.</w:t>
      </w:r>
    </w:p>
    <w:p w:rsidR="00E34555" w:rsidRPr="00065404" w:rsidRDefault="00E34555" w:rsidP="00BF7D2C">
      <w:pPr>
        <w:spacing w:line="360" w:lineRule="auto"/>
        <w:ind w:firstLine="709"/>
        <w:jc w:val="both"/>
        <w:rPr>
          <w:color w:val="000000" w:themeColor="text1"/>
          <w:sz w:val="28"/>
          <w:szCs w:val="28"/>
          <w:lang w:val="ru-RU" w:eastAsia="ru-RU"/>
        </w:rPr>
      </w:pPr>
      <w:r w:rsidRPr="00065404">
        <w:rPr>
          <w:color w:val="000000" w:themeColor="text1"/>
          <w:sz w:val="28"/>
          <w:szCs w:val="28"/>
          <w:lang w:val="ru-RU" w:eastAsia="ru-RU"/>
        </w:rPr>
        <w:t xml:space="preserve">Стосовно поняття </w:t>
      </w:r>
      <w:r w:rsidR="004C251D">
        <w:rPr>
          <w:color w:val="000000" w:themeColor="text1"/>
          <w:sz w:val="28"/>
          <w:szCs w:val="28"/>
          <w:lang w:val="ru-RU" w:eastAsia="ru-RU"/>
        </w:rPr>
        <w:t>«</w:t>
      </w:r>
      <w:r w:rsidRPr="00065404">
        <w:rPr>
          <w:color w:val="000000" w:themeColor="text1"/>
          <w:sz w:val="28"/>
          <w:szCs w:val="28"/>
          <w:lang w:val="ru-RU" w:eastAsia="ru-RU"/>
        </w:rPr>
        <w:t>медіаосвітні технології</w:t>
      </w:r>
      <w:r w:rsidR="004C251D">
        <w:rPr>
          <w:color w:val="000000" w:themeColor="text1"/>
          <w:sz w:val="28"/>
          <w:szCs w:val="28"/>
          <w:lang w:val="ru-RU" w:eastAsia="ru-RU"/>
        </w:rPr>
        <w:t>»</w:t>
      </w:r>
      <w:r w:rsidRPr="00065404">
        <w:rPr>
          <w:color w:val="000000" w:themeColor="text1"/>
          <w:sz w:val="28"/>
          <w:szCs w:val="28"/>
          <w:lang w:val="ru-RU" w:eastAsia="ru-RU"/>
        </w:rPr>
        <w:t xml:space="preserve">, то правильне визначення йому не змогли дати 57% респондентів. Найпоширеніші відповіді решти вчителів (43%) були такі: </w:t>
      </w:r>
      <w:r w:rsidR="004C251D">
        <w:rPr>
          <w:color w:val="000000" w:themeColor="text1"/>
          <w:sz w:val="28"/>
          <w:szCs w:val="28"/>
          <w:lang w:val="ru-RU" w:eastAsia="ru-RU"/>
        </w:rPr>
        <w:t>«</w:t>
      </w:r>
      <w:r w:rsidRPr="00065404">
        <w:rPr>
          <w:color w:val="000000" w:themeColor="text1"/>
          <w:sz w:val="28"/>
          <w:szCs w:val="28"/>
          <w:lang w:val="ru-RU" w:eastAsia="ru-RU"/>
        </w:rPr>
        <w:t>періодичні видання, телебачення, інтернет, комп’ютерні, інформаційні технології</w:t>
      </w:r>
      <w:r w:rsidR="004C251D">
        <w:rPr>
          <w:color w:val="000000" w:themeColor="text1"/>
          <w:sz w:val="28"/>
          <w:szCs w:val="28"/>
          <w:lang w:val="ru-RU" w:eastAsia="ru-RU"/>
        </w:rPr>
        <w:t>»</w:t>
      </w:r>
      <w:r w:rsidRPr="00065404">
        <w:rPr>
          <w:color w:val="000000" w:themeColor="text1"/>
          <w:sz w:val="28"/>
          <w:szCs w:val="28"/>
          <w:lang w:val="ru-RU" w:eastAsia="ru-RU"/>
        </w:rPr>
        <w:t xml:space="preserve">; </w:t>
      </w:r>
      <w:r w:rsidR="004C251D">
        <w:rPr>
          <w:color w:val="000000" w:themeColor="text1"/>
          <w:sz w:val="28"/>
          <w:szCs w:val="28"/>
          <w:lang w:val="ru-RU" w:eastAsia="ru-RU"/>
        </w:rPr>
        <w:t>«</w:t>
      </w:r>
      <w:r w:rsidRPr="00065404">
        <w:rPr>
          <w:color w:val="000000" w:themeColor="text1"/>
          <w:sz w:val="28"/>
          <w:szCs w:val="28"/>
          <w:lang w:val="ru-RU" w:eastAsia="ru-RU"/>
        </w:rPr>
        <w:t xml:space="preserve">уміння користуватися технікою, комп’ютером, </w:t>
      </w:r>
      <w:proofErr w:type="gramStart"/>
      <w:r w:rsidRPr="00065404">
        <w:rPr>
          <w:color w:val="000000" w:themeColor="text1"/>
          <w:sz w:val="28"/>
          <w:szCs w:val="28"/>
          <w:lang w:val="ru-RU" w:eastAsia="ru-RU"/>
        </w:rPr>
        <w:t>про</w:t>
      </w:r>
      <w:r w:rsidR="008F7D80">
        <w:rPr>
          <w:color w:val="000000" w:themeColor="text1"/>
          <w:sz w:val="28"/>
          <w:szCs w:val="28"/>
          <w:lang w:val="ru-RU" w:eastAsia="ru-RU"/>
        </w:rPr>
        <w:t>є</w:t>
      </w:r>
      <w:r w:rsidRPr="00065404">
        <w:rPr>
          <w:color w:val="000000" w:themeColor="text1"/>
          <w:sz w:val="28"/>
          <w:szCs w:val="28"/>
          <w:lang w:val="ru-RU" w:eastAsia="ru-RU"/>
        </w:rPr>
        <w:t>ктором</w:t>
      </w:r>
      <w:proofErr w:type="gramEnd"/>
      <w:r w:rsidRPr="00065404">
        <w:rPr>
          <w:color w:val="000000" w:themeColor="text1"/>
          <w:sz w:val="28"/>
          <w:szCs w:val="28"/>
          <w:lang w:val="ru-RU" w:eastAsia="ru-RU"/>
        </w:rPr>
        <w:t>, мережею Інтернет</w:t>
      </w:r>
      <w:r w:rsidR="004C251D">
        <w:rPr>
          <w:color w:val="000000" w:themeColor="text1"/>
          <w:sz w:val="28"/>
          <w:szCs w:val="28"/>
          <w:lang w:val="ru-RU" w:eastAsia="ru-RU"/>
        </w:rPr>
        <w:t>»</w:t>
      </w:r>
      <w:r w:rsidRPr="00065404">
        <w:rPr>
          <w:color w:val="000000" w:themeColor="text1"/>
          <w:sz w:val="28"/>
          <w:szCs w:val="28"/>
          <w:lang w:val="ru-RU" w:eastAsia="ru-RU"/>
        </w:rPr>
        <w:t xml:space="preserve">; </w:t>
      </w:r>
      <w:r w:rsidR="004C251D">
        <w:rPr>
          <w:color w:val="000000" w:themeColor="text1"/>
          <w:sz w:val="28"/>
          <w:szCs w:val="28"/>
          <w:lang w:val="ru-RU" w:eastAsia="ru-RU"/>
        </w:rPr>
        <w:t>«</w:t>
      </w:r>
      <w:r w:rsidRPr="00065404">
        <w:rPr>
          <w:color w:val="000000" w:themeColor="text1"/>
          <w:sz w:val="28"/>
          <w:szCs w:val="28"/>
          <w:lang w:val="ru-RU" w:eastAsia="ru-RU"/>
        </w:rPr>
        <w:t>застосування у роботі музичних супроводів, відеофільмів, які викладені на сайтах і допомагають у проведенні уроків</w:t>
      </w:r>
      <w:r w:rsidR="004C251D">
        <w:rPr>
          <w:color w:val="000000" w:themeColor="text1"/>
          <w:sz w:val="28"/>
          <w:szCs w:val="28"/>
          <w:lang w:val="ru-RU" w:eastAsia="ru-RU"/>
        </w:rPr>
        <w:t>»</w:t>
      </w:r>
      <w:r w:rsidRPr="00065404">
        <w:rPr>
          <w:color w:val="000000" w:themeColor="text1"/>
          <w:sz w:val="28"/>
          <w:szCs w:val="28"/>
          <w:lang w:val="ru-RU" w:eastAsia="ru-RU"/>
        </w:rPr>
        <w:t xml:space="preserve">; </w:t>
      </w:r>
      <w:r w:rsidR="004C251D">
        <w:rPr>
          <w:color w:val="000000" w:themeColor="text1"/>
          <w:sz w:val="28"/>
          <w:szCs w:val="28"/>
          <w:lang w:val="ru-RU" w:eastAsia="ru-RU"/>
        </w:rPr>
        <w:t>«</w:t>
      </w:r>
      <w:r w:rsidRPr="00065404">
        <w:rPr>
          <w:color w:val="000000" w:themeColor="text1"/>
          <w:sz w:val="28"/>
          <w:szCs w:val="28"/>
          <w:lang w:val="ru-RU" w:eastAsia="ru-RU"/>
        </w:rPr>
        <w:t>вебсемінари, конференції, відеоуроки, Вікіпедія, веб 2.0 (книги, уроки)</w:t>
      </w:r>
      <w:r w:rsidR="004C251D">
        <w:rPr>
          <w:color w:val="000000" w:themeColor="text1"/>
          <w:sz w:val="28"/>
          <w:szCs w:val="28"/>
          <w:lang w:val="ru-RU" w:eastAsia="ru-RU"/>
        </w:rPr>
        <w:t>»</w:t>
      </w:r>
      <w:r w:rsidRPr="00065404">
        <w:rPr>
          <w:color w:val="000000" w:themeColor="text1"/>
          <w:sz w:val="28"/>
          <w:szCs w:val="28"/>
          <w:lang w:val="ru-RU" w:eastAsia="ru-RU"/>
        </w:rPr>
        <w:t xml:space="preserve">; </w:t>
      </w:r>
      <w:r w:rsidR="004C251D">
        <w:rPr>
          <w:color w:val="000000" w:themeColor="text1"/>
          <w:sz w:val="28"/>
          <w:szCs w:val="28"/>
          <w:lang w:val="ru-RU" w:eastAsia="ru-RU"/>
        </w:rPr>
        <w:t>«</w:t>
      </w:r>
      <w:r w:rsidRPr="00065404">
        <w:rPr>
          <w:color w:val="000000" w:themeColor="text1"/>
          <w:sz w:val="28"/>
          <w:szCs w:val="28"/>
          <w:lang w:val="ru-RU" w:eastAsia="ru-RU"/>
        </w:rPr>
        <w:t>технології, які надають можливість здобути медіаосвіту</w:t>
      </w:r>
      <w:r w:rsidR="004C251D">
        <w:rPr>
          <w:color w:val="000000" w:themeColor="text1"/>
          <w:sz w:val="28"/>
          <w:szCs w:val="28"/>
          <w:lang w:val="ru-RU" w:eastAsia="ru-RU"/>
        </w:rPr>
        <w:t>»</w:t>
      </w:r>
      <w:r w:rsidRPr="00065404">
        <w:rPr>
          <w:color w:val="000000" w:themeColor="text1"/>
          <w:sz w:val="28"/>
          <w:szCs w:val="28"/>
          <w:lang w:val="ru-RU" w:eastAsia="ru-RU"/>
        </w:rPr>
        <w:t xml:space="preserve">; </w:t>
      </w:r>
      <w:r w:rsidR="004C251D">
        <w:rPr>
          <w:color w:val="000000" w:themeColor="text1"/>
          <w:sz w:val="28"/>
          <w:szCs w:val="28"/>
          <w:lang w:val="ru-RU" w:eastAsia="ru-RU"/>
        </w:rPr>
        <w:t>«</w:t>
      </w:r>
      <w:r w:rsidRPr="00065404">
        <w:rPr>
          <w:color w:val="000000" w:themeColor="text1"/>
          <w:sz w:val="28"/>
          <w:szCs w:val="28"/>
          <w:lang w:val="ru-RU" w:eastAsia="ru-RU"/>
        </w:rPr>
        <w:t>шляхи здобуття знань за допомогою медіаосвіти</w:t>
      </w:r>
      <w:r w:rsidR="004C251D">
        <w:rPr>
          <w:color w:val="000000" w:themeColor="text1"/>
          <w:sz w:val="28"/>
          <w:szCs w:val="28"/>
          <w:lang w:val="ru-RU" w:eastAsia="ru-RU"/>
        </w:rPr>
        <w:t>»</w:t>
      </w:r>
      <w:proofErr w:type="gramStart"/>
      <w:r w:rsidRPr="00065404">
        <w:rPr>
          <w:color w:val="000000" w:themeColor="text1"/>
          <w:sz w:val="28"/>
          <w:szCs w:val="28"/>
          <w:lang w:val="ru-RU" w:eastAsia="ru-RU"/>
        </w:rPr>
        <w:t>.</w:t>
      </w:r>
      <w:proofErr w:type="gramEnd"/>
      <w:r w:rsidRPr="00065404">
        <w:rPr>
          <w:color w:val="000000" w:themeColor="text1"/>
          <w:sz w:val="28"/>
          <w:szCs w:val="28"/>
          <w:lang w:val="ru-RU" w:eastAsia="ru-RU"/>
        </w:rPr>
        <w:t xml:space="preserve"> І</w:t>
      </w:r>
      <w:proofErr w:type="gramStart"/>
      <w:r w:rsidRPr="00065404">
        <w:rPr>
          <w:color w:val="000000" w:themeColor="text1"/>
          <w:sz w:val="28"/>
          <w:szCs w:val="28"/>
          <w:lang w:val="ru-RU" w:eastAsia="ru-RU"/>
        </w:rPr>
        <w:t>з</w:t>
      </w:r>
      <w:proofErr w:type="gramEnd"/>
      <w:r w:rsidRPr="00065404">
        <w:rPr>
          <w:color w:val="000000" w:themeColor="text1"/>
          <w:sz w:val="28"/>
          <w:szCs w:val="28"/>
          <w:lang w:val="ru-RU" w:eastAsia="ru-RU"/>
        </w:rPr>
        <w:t xml:space="preserve"> цим можна погодитись лише частково.</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 xml:space="preserve">Використовуючи інформаційні технології, за результатами опитування, вчителі найчастіше ставлять перед собою мету: </w:t>
      </w:r>
      <w:r w:rsidR="004C251D">
        <w:rPr>
          <w:color w:val="000000" w:themeColor="text1"/>
          <w:sz w:val="28"/>
          <w:szCs w:val="28"/>
          <w:lang w:eastAsia="ru-RU"/>
        </w:rPr>
        <w:t>«</w:t>
      </w:r>
      <w:r w:rsidRPr="00065404">
        <w:rPr>
          <w:color w:val="000000" w:themeColor="text1"/>
          <w:sz w:val="28"/>
          <w:szCs w:val="28"/>
          <w:lang w:eastAsia="ru-RU"/>
        </w:rPr>
        <w:t>допомогти учням у доступній, цікавій формі зрозуміти і запам’ятати матеріал, зацікавити, вивчаючи ту чи іншу тему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активізувати навчально-пізнавальну діяльність учнів, поглибити знання з певного предмета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навчити дітей правильно користуватись ІТ</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Більшість учителів (84%) стверджують, що використання інформаційних і медіаосвітніх технологій допомагає їм у професійній діяльності, оскільки є можливість збору та донесення до учнів цікавої інформації. Однак вони визнають низький рівень власної інформаційної, комп’ютерної та медіаосвітньої грамотності.</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На завершення анкетування педагоги висловили побажання, що, використовуючи МОТ із метою вдосконалення процесу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необхідно: організувати курси для вчителів; навчати їх використанню МОТ; систематично проводити практичні заняття, тренінги, удосконалювати систему курсової підготовки з цього питання, матеріально-технічну базу; створити в школах належні умови для вивчення МОТ, сприяти випуску навчально-методичної літератури з цієї проблеми, створювати безкоштовні банки даних.</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З метою виявлення рівня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було проведено анкетування </w:t>
      </w:r>
      <w:r w:rsidR="00C74F8C">
        <w:rPr>
          <w:color w:val="000000" w:themeColor="text1"/>
          <w:sz w:val="28"/>
          <w:szCs w:val="28"/>
          <w:lang w:eastAsia="ru-RU"/>
        </w:rPr>
        <w:t>здобувачів вищої освітиЗВО</w:t>
      </w:r>
      <w:r w:rsidRPr="00065404">
        <w:rPr>
          <w:color w:val="000000" w:themeColor="text1"/>
          <w:sz w:val="28"/>
          <w:szCs w:val="28"/>
          <w:lang w:eastAsia="ru-RU"/>
        </w:rPr>
        <w:t xml:space="preserve">. Медіаосвіту студенти тлумачать як: </w:t>
      </w:r>
      <w:r w:rsidR="004C251D">
        <w:rPr>
          <w:color w:val="000000" w:themeColor="text1"/>
          <w:sz w:val="28"/>
          <w:szCs w:val="28"/>
          <w:lang w:eastAsia="ru-RU"/>
        </w:rPr>
        <w:t>«</w:t>
      </w:r>
      <w:r w:rsidRPr="00065404">
        <w:rPr>
          <w:color w:val="000000" w:themeColor="text1"/>
          <w:sz w:val="28"/>
          <w:szCs w:val="28"/>
          <w:lang w:eastAsia="ru-RU"/>
        </w:rPr>
        <w:t>знання, уміння і навички використання комп’ютерних технологій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освіта на основі сучасних технологій, обізнаність у користуванні медіа</w:t>
      </w:r>
      <w:r w:rsidR="004C251D">
        <w:rPr>
          <w:color w:val="000000" w:themeColor="text1"/>
          <w:sz w:val="28"/>
          <w:szCs w:val="28"/>
          <w:lang w:eastAsia="ru-RU"/>
        </w:rPr>
        <w:t>»</w:t>
      </w:r>
      <w:r w:rsidRPr="00065404">
        <w:rPr>
          <w:color w:val="000000" w:themeColor="text1"/>
          <w:sz w:val="28"/>
          <w:szCs w:val="28"/>
          <w:lang w:eastAsia="ru-RU"/>
        </w:rPr>
        <w:t xml:space="preserve">. На думку респондентів, основною метою застосування медіаосвіти у їхній професійній підготовці є </w:t>
      </w:r>
      <w:r w:rsidR="004C251D">
        <w:rPr>
          <w:color w:val="000000" w:themeColor="text1"/>
          <w:sz w:val="28"/>
          <w:szCs w:val="28"/>
          <w:lang w:eastAsia="ru-RU"/>
        </w:rPr>
        <w:t>«</w:t>
      </w:r>
      <w:r w:rsidRPr="00065404">
        <w:rPr>
          <w:color w:val="000000" w:themeColor="text1"/>
          <w:sz w:val="28"/>
          <w:szCs w:val="28"/>
          <w:lang w:eastAsia="ru-RU"/>
        </w:rPr>
        <w:t>підготовка наочності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збагачення знань про комп’ютерні програми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корисного використання на уроках медіа, розроблення відеофрагментів і фізкультурних вправ</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створювати та показувати за допомогою медіа комплекси вправ</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донесення до дітей цікавих фактів про відомих людей</w:t>
      </w:r>
      <w:r w:rsidR="004C251D">
        <w:rPr>
          <w:color w:val="000000" w:themeColor="text1"/>
          <w:sz w:val="28"/>
          <w:szCs w:val="28"/>
          <w:lang w:eastAsia="ru-RU"/>
        </w:rPr>
        <w:t>»</w:t>
      </w:r>
      <w:r w:rsidRPr="00065404">
        <w:rPr>
          <w:color w:val="000000" w:themeColor="text1"/>
          <w:sz w:val="28"/>
          <w:szCs w:val="28"/>
          <w:lang w:eastAsia="ru-RU"/>
        </w:rPr>
        <w:t xml:space="preserve">. Студенти не знають, що метою медіаосвіти, окрім того, є формування критичного мислення стосовно інформації, отриманої з різних медіа, оскільки, сприймаючи будь-яку </w:t>
      </w:r>
      <w:r w:rsidRPr="00065404">
        <w:rPr>
          <w:color w:val="000000" w:themeColor="text1"/>
          <w:sz w:val="28"/>
          <w:szCs w:val="28"/>
          <w:lang w:eastAsia="ru-RU"/>
        </w:rPr>
        <w:lastRenderedPageBreak/>
        <w:t>інформацію, не звертають на це уваги. Медіаосвітні технології майбутні вчителі початкових класів ототожнюють із комп’ютерними.</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При підготовці до семінарських і практичних занять опитані респонденти часто користуються підручниками, періодичними джерелами, сайтами мережі Інтернет, майже не застосовують навчально-пізнавальних програм радіомовлення, телепередач, оскільки не знають про їх наявність. Найпоширенішими періодичними джерелами були названі такі: </w:t>
      </w:r>
      <w:r w:rsidR="004C251D">
        <w:rPr>
          <w:color w:val="000000" w:themeColor="text1"/>
          <w:sz w:val="28"/>
          <w:szCs w:val="28"/>
          <w:lang w:eastAsia="ru-RU"/>
        </w:rPr>
        <w:t>«</w:t>
      </w:r>
      <w:r w:rsidRPr="00065404">
        <w:rPr>
          <w:color w:val="000000" w:themeColor="text1"/>
          <w:sz w:val="28"/>
          <w:szCs w:val="28"/>
          <w:lang w:eastAsia="ru-RU"/>
        </w:rPr>
        <w:t>Розкажіть онуку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Позакласний час</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Виховний час</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Фізичне виховання у початковій школі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Слово вчителю</w:t>
      </w:r>
      <w:r w:rsidR="004C251D">
        <w:rPr>
          <w:color w:val="000000" w:themeColor="text1"/>
          <w:sz w:val="28"/>
          <w:szCs w:val="28"/>
          <w:lang w:eastAsia="ru-RU"/>
        </w:rPr>
        <w:t>»</w:t>
      </w:r>
      <w:r w:rsidRPr="00065404">
        <w:rPr>
          <w:color w:val="000000" w:themeColor="text1"/>
          <w:sz w:val="28"/>
          <w:szCs w:val="28"/>
          <w:lang w:eastAsia="ru-RU"/>
        </w:rPr>
        <w:t>. Найчастіше студенти користуються навчально-пізнавальними сайтами</w:t>
      </w:r>
      <w:r w:rsidR="00E154E1">
        <w:rPr>
          <w:color w:val="000000" w:themeColor="text1"/>
          <w:sz w:val="28"/>
          <w:szCs w:val="28"/>
          <w:lang w:eastAsia="ru-RU"/>
        </w:rPr>
        <w:t xml:space="preserve"> «Всеосвіта»,</w:t>
      </w:r>
      <w:r w:rsidR="004C251D">
        <w:rPr>
          <w:color w:val="000000" w:themeColor="text1"/>
          <w:sz w:val="28"/>
          <w:szCs w:val="28"/>
          <w:lang w:eastAsia="ru-RU"/>
        </w:rPr>
        <w:t>«</w:t>
      </w:r>
      <w:r w:rsidRPr="00065404">
        <w:rPr>
          <w:color w:val="000000" w:themeColor="text1"/>
          <w:sz w:val="28"/>
          <w:szCs w:val="28"/>
          <w:lang w:eastAsia="ru-RU"/>
        </w:rPr>
        <w:t>Вчитель вчителю</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 допомогу вчителю</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Вікіпедія</w:t>
      </w:r>
      <w:r w:rsidR="004C251D">
        <w:rPr>
          <w:color w:val="000000" w:themeColor="text1"/>
          <w:sz w:val="28"/>
          <w:szCs w:val="28"/>
          <w:lang w:eastAsia="ru-RU"/>
        </w:rPr>
        <w:t>»</w:t>
      </w:r>
      <w:r w:rsidRPr="00065404">
        <w:rPr>
          <w:color w:val="000000" w:themeColor="text1"/>
          <w:sz w:val="28"/>
          <w:szCs w:val="28"/>
          <w:lang w:eastAsia="ru-RU"/>
        </w:rPr>
        <w:t xml:space="preserve">, педагогічними сайтами та сайтами МОН України. Майбутні вчителі постійно використовують пошукові системи </w:t>
      </w:r>
      <w:r w:rsidR="004C251D">
        <w:rPr>
          <w:color w:val="000000" w:themeColor="text1"/>
          <w:sz w:val="28"/>
          <w:szCs w:val="28"/>
          <w:lang w:eastAsia="ru-RU"/>
        </w:rPr>
        <w:t>«</w:t>
      </w:r>
      <w:r w:rsidRPr="00065404">
        <w:rPr>
          <w:color w:val="000000" w:themeColor="text1"/>
          <w:sz w:val="28"/>
          <w:szCs w:val="28"/>
          <w:lang w:val="en-US" w:eastAsia="ru-RU"/>
        </w:rPr>
        <w:t>Google</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val="en-US" w:eastAsia="ru-RU"/>
        </w:rPr>
        <w:t>Osvita</w:t>
      </w:r>
      <w:r w:rsidRPr="00065404">
        <w:rPr>
          <w:color w:val="000000" w:themeColor="text1"/>
          <w:sz w:val="28"/>
          <w:szCs w:val="28"/>
          <w:lang w:eastAsia="ru-RU"/>
        </w:rPr>
        <w:t>.</w:t>
      </w:r>
      <w:r w:rsidRPr="00065404">
        <w:rPr>
          <w:color w:val="000000" w:themeColor="text1"/>
          <w:sz w:val="28"/>
          <w:szCs w:val="28"/>
          <w:lang w:val="en-US" w:eastAsia="ru-RU"/>
        </w:rPr>
        <w:t>ua</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Недоліком у застосуванні МОТ, за висловлюваннями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є </w:t>
      </w:r>
      <w:r w:rsidR="004C251D">
        <w:rPr>
          <w:color w:val="000000" w:themeColor="text1"/>
          <w:sz w:val="28"/>
          <w:szCs w:val="28"/>
          <w:lang w:eastAsia="ru-RU"/>
        </w:rPr>
        <w:t>«</w:t>
      </w:r>
      <w:r w:rsidRPr="00065404">
        <w:rPr>
          <w:color w:val="000000" w:themeColor="text1"/>
          <w:sz w:val="28"/>
          <w:szCs w:val="28"/>
          <w:lang w:eastAsia="ru-RU"/>
        </w:rPr>
        <w:t>незнання можливостей використання сучасних медіаосвітніх технологій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відсутність матеріально-технічної бази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недостатнє використання навчально-методичної літератури, яка знаходиться у фондах бібліотеки</w:t>
      </w:r>
      <w:r w:rsidR="004C251D">
        <w:rPr>
          <w:color w:val="000000" w:themeColor="text1"/>
          <w:sz w:val="28"/>
          <w:szCs w:val="28"/>
          <w:lang w:eastAsia="ru-RU"/>
        </w:rPr>
        <w:t>»</w:t>
      </w:r>
      <w:r w:rsidRPr="00065404">
        <w:rPr>
          <w:color w:val="000000" w:themeColor="text1"/>
          <w:sz w:val="28"/>
          <w:szCs w:val="28"/>
          <w:lang w:eastAsia="ru-RU"/>
        </w:rPr>
        <w:t xml:space="preserve">. Позитивні аспекти: </w:t>
      </w:r>
      <w:r w:rsidR="004C251D">
        <w:rPr>
          <w:color w:val="000000" w:themeColor="text1"/>
          <w:sz w:val="28"/>
          <w:szCs w:val="28"/>
          <w:lang w:eastAsia="ru-RU"/>
        </w:rPr>
        <w:t>«</w:t>
      </w:r>
      <w:r w:rsidRPr="00065404">
        <w:rPr>
          <w:color w:val="000000" w:themeColor="text1"/>
          <w:sz w:val="28"/>
          <w:szCs w:val="28"/>
          <w:lang w:eastAsia="ru-RU"/>
        </w:rPr>
        <w:t>додаткова наочність</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цікаве представлення матеріалу за допомогою зорової пам’яті</w:t>
      </w:r>
      <w:r w:rsidR="004C251D">
        <w:rPr>
          <w:color w:val="000000" w:themeColor="text1"/>
          <w:sz w:val="28"/>
          <w:szCs w:val="28"/>
          <w:lang w:eastAsia="ru-RU"/>
        </w:rPr>
        <w:t>»</w:t>
      </w:r>
      <w:r w:rsidRPr="00065404">
        <w:rPr>
          <w:color w:val="000000" w:themeColor="text1"/>
          <w:sz w:val="28"/>
          <w:szCs w:val="28"/>
          <w:lang w:eastAsia="ru-RU"/>
        </w:rPr>
        <w:t xml:space="preserve"> тощо.</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Медіаосвітні технології студенти характеризували як </w:t>
      </w:r>
      <w:r w:rsidR="004C251D">
        <w:rPr>
          <w:color w:val="000000" w:themeColor="text1"/>
          <w:sz w:val="28"/>
          <w:szCs w:val="28"/>
          <w:lang w:eastAsia="ru-RU"/>
        </w:rPr>
        <w:t>«</w:t>
      </w:r>
      <w:r w:rsidRPr="00065404">
        <w:rPr>
          <w:color w:val="000000" w:themeColor="text1"/>
          <w:sz w:val="28"/>
          <w:szCs w:val="28"/>
          <w:lang w:eastAsia="ru-RU"/>
        </w:rPr>
        <w:t>технології, які розвивають дитину, розширюють її кругозір, навчають користуватися комп’ютерними пристроями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технології, які створені для кращого засвоєння і сприймання нової інформації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цілісна система технологій, що створені для кращого засвоєння учнями, студентами певних знань</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технології, в яких використовується медіатехніка</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технології, які дозволяють отримувати та використовувати інформацію всесвітньої мережі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друкована інформація, радіо, телебачення, мережа Інтернет, аудіозаписи, навчальні фільми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використання сучасних </w:t>
      </w:r>
      <w:r w:rsidR="00E154E1">
        <w:rPr>
          <w:color w:val="000000" w:themeColor="text1"/>
          <w:sz w:val="28"/>
          <w:szCs w:val="28"/>
          <w:lang w:eastAsia="ru-RU"/>
        </w:rPr>
        <w:t>ІКТ</w:t>
      </w:r>
      <w:r w:rsidRPr="00065404">
        <w:rPr>
          <w:color w:val="000000" w:themeColor="text1"/>
          <w:sz w:val="28"/>
          <w:szCs w:val="28"/>
          <w:lang w:eastAsia="ru-RU"/>
        </w:rPr>
        <w:t xml:space="preserve"> для подання інформації та успішного її засвоєння</w:t>
      </w:r>
      <w:r w:rsidR="004C251D">
        <w:rPr>
          <w:color w:val="000000" w:themeColor="text1"/>
          <w:sz w:val="28"/>
          <w:szCs w:val="28"/>
          <w:lang w:eastAsia="ru-RU"/>
        </w:rPr>
        <w:t>»</w:t>
      </w:r>
      <w:r w:rsidRPr="00065404">
        <w:rPr>
          <w:color w:val="000000" w:themeColor="text1"/>
          <w:sz w:val="28"/>
          <w:szCs w:val="28"/>
          <w:lang w:eastAsia="ru-RU"/>
        </w:rPr>
        <w:t xml:space="preserve">. Опитані респонденти не розглядають МОТ як раціональне </w:t>
      </w:r>
      <w:r w:rsidRPr="00065404">
        <w:rPr>
          <w:color w:val="000000" w:themeColor="text1"/>
          <w:sz w:val="28"/>
          <w:szCs w:val="28"/>
          <w:lang w:eastAsia="ru-RU"/>
        </w:rPr>
        <w:lastRenderedPageBreak/>
        <w:t>використання періодичних джерел, програм телебачення, радіомовлення, сайтів та блогів мережі Інтернет.</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Основною метою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на думку опитаних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є </w:t>
      </w:r>
      <w:r w:rsidR="004C251D">
        <w:rPr>
          <w:color w:val="000000" w:themeColor="text1"/>
          <w:sz w:val="28"/>
          <w:szCs w:val="28"/>
          <w:lang w:eastAsia="ru-RU"/>
        </w:rPr>
        <w:t>«</w:t>
      </w:r>
      <w:r w:rsidRPr="00065404">
        <w:rPr>
          <w:color w:val="000000" w:themeColor="text1"/>
          <w:sz w:val="28"/>
          <w:szCs w:val="28"/>
          <w:lang w:eastAsia="ru-RU"/>
        </w:rPr>
        <w:t>якісне та швидке подання учням тієї чи іншої інформації</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вчителів правильному користуванню комп’ютерною технікою, подання матеріалу в легкій та цікавій формі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розширення можливостей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отримувати інформацію і збагачувати свої знання</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навчання учнів користуватися ПК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комп’ютерна та медіаграмотність</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саморозвиток</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підвищення освітнього рівня</w:t>
      </w:r>
      <w:r w:rsidR="004C251D">
        <w:rPr>
          <w:color w:val="000000" w:themeColor="text1"/>
          <w:sz w:val="28"/>
          <w:szCs w:val="28"/>
          <w:lang w:eastAsia="ru-RU"/>
        </w:rPr>
        <w:t>»</w:t>
      </w:r>
      <w:r w:rsidRPr="00065404">
        <w:rPr>
          <w:color w:val="000000" w:themeColor="text1"/>
          <w:sz w:val="28"/>
          <w:szCs w:val="28"/>
          <w:lang w:eastAsia="ru-RU"/>
        </w:rPr>
        <w:t xml:space="preserve">. </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Серед переваг використання МОТ у </w:t>
      </w:r>
      <w:r w:rsidR="00E154E1">
        <w:rPr>
          <w:color w:val="000000" w:themeColor="text1"/>
          <w:sz w:val="28"/>
          <w:szCs w:val="28"/>
          <w:lang w:eastAsia="ru-RU"/>
        </w:rPr>
        <w:t>школах</w:t>
      </w:r>
      <w:r w:rsidRPr="00065404">
        <w:rPr>
          <w:color w:val="000000" w:themeColor="text1"/>
          <w:sz w:val="28"/>
          <w:szCs w:val="28"/>
          <w:lang w:eastAsia="ru-RU"/>
        </w:rPr>
        <w:t xml:space="preserve"> та закладах</w:t>
      </w:r>
      <w:r w:rsidR="00E154E1">
        <w:rPr>
          <w:color w:val="000000" w:themeColor="text1"/>
          <w:sz w:val="28"/>
          <w:szCs w:val="28"/>
          <w:lang w:eastAsia="ru-RU"/>
        </w:rPr>
        <w:t xml:space="preserve"> вищої освіти</w:t>
      </w:r>
      <w:r w:rsidRPr="00065404">
        <w:rPr>
          <w:color w:val="000000" w:themeColor="text1"/>
          <w:sz w:val="28"/>
          <w:szCs w:val="28"/>
          <w:lang w:eastAsia="ru-RU"/>
        </w:rPr>
        <w:t xml:space="preserve"> були названі: </w:t>
      </w:r>
      <w:r w:rsidR="004C251D">
        <w:rPr>
          <w:color w:val="000000" w:themeColor="text1"/>
          <w:sz w:val="28"/>
          <w:szCs w:val="28"/>
          <w:lang w:eastAsia="ru-RU"/>
        </w:rPr>
        <w:t>«</w:t>
      </w:r>
      <w:r w:rsidRPr="00065404">
        <w:rPr>
          <w:color w:val="000000" w:themeColor="text1"/>
          <w:sz w:val="28"/>
          <w:szCs w:val="28"/>
          <w:lang w:eastAsia="ru-RU"/>
        </w:rPr>
        <w:t>можливість швидко віднайти потрібний матеріал, зробити навчальний процес цікавим, ефективним</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глибше усвідомити навчальний матеріал (МОТ виступає в ролі наочності, що сприяє кращому розумінню та осмисленню навчального матеріалу)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збільшення ефективності навчального процесу</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покращення сприймання інформації, навчання стає насиченішим, цікавішим, більш різноманітним, розвиваючим та стимулюючим</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урізноманітнення навчальної програми, цікавий виклад необхідної інформації студентам</w:t>
      </w:r>
      <w:r w:rsidR="004C251D">
        <w:rPr>
          <w:color w:val="000000" w:themeColor="text1"/>
          <w:sz w:val="28"/>
          <w:szCs w:val="28"/>
          <w:lang w:eastAsia="ru-RU"/>
        </w:rPr>
        <w:t>»</w:t>
      </w:r>
      <w:r w:rsidRPr="00065404">
        <w:rPr>
          <w:color w:val="000000" w:themeColor="text1"/>
          <w:sz w:val="28"/>
          <w:szCs w:val="28"/>
          <w:lang w:eastAsia="ru-RU"/>
        </w:rPr>
        <w:t xml:space="preserve">. Недоліки застосування МОТ, на думку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недостатнє матеріальне забезпечення </w:t>
      </w:r>
      <w:r w:rsidR="00E32633">
        <w:rPr>
          <w:color w:val="000000" w:themeColor="text1"/>
          <w:sz w:val="28"/>
          <w:szCs w:val="28"/>
          <w:lang w:eastAsia="ru-RU"/>
        </w:rPr>
        <w:t>ЗВО</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невикористання викладачами періодичних видань</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 xml:space="preserve">небажання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відвідувати бібліотеки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погіршення зору в дітей</w:t>
      </w:r>
      <w:r w:rsidR="004C251D">
        <w:rPr>
          <w:color w:val="000000" w:themeColor="text1"/>
          <w:sz w:val="28"/>
          <w:szCs w:val="28"/>
          <w:lang w:eastAsia="ru-RU"/>
        </w:rPr>
        <w:t>»</w:t>
      </w:r>
      <w:r w:rsidRPr="00065404">
        <w:rPr>
          <w:color w:val="000000" w:themeColor="text1"/>
          <w:sz w:val="28"/>
          <w:szCs w:val="28"/>
          <w:lang w:eastAsia="ru-RU"/>
        </w:rPr>
        <w:t>.</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Із метою поліпшення умов використання МОТ у </w:t>
      </w:r>
      <w:r w:rsidR="00E32633">
        <w:rPr>
          <w:color w:val="000000" w:themeColor="text1"/>
          <w:sz w:val="28"/>
          <w:szCs w:val="28"/>
          <w:lang w:eastAsia="ru-RU"/>
        </w:rPr>
        <w:t>ЗВО</w:t>
      </w:r>
      <w:r w:rsidRPr="00065404">
        <w:rPr>
          <w:color w:val="000000" w:themeColor="text1"/>
          <w:sz w:val="28"/>
          <w:szCs w:val="28"/>
          <w:lang w:eastAsia="ru-RU"/>
        </w:rPr>
        <w:t xml:space="preserve"> студенти висловили думки про </w:t>
      </w:r>
      <w:r w:rsidR="004C251D">
        <w:rPr>
          <w:color w:val="000000" w:themeColor="text1"/>
          <w:sz w:val="28"/>
          <w:szCs w:val="28"/>
          <w:lang w:eastAsia="ru-RU"/>
        </w:rPr>
        <w:t>«</w:t>
      </w:r>
      <w:r w:rsidRPr="00065404">
        <w:rPr>
          <w:color w:val="000000" w:themeColor="text1"/>
          <w:sz w:val="28"/>
          <w:szCs w:val="28"/>
          <w:lang w:eastAsia="ru-RU"/>
        </w:rPr>
        <w:t>обладнання аудиторій медіазасобами, проекторами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збільшення фінансування для забезпечення навчальних закладів достатньою кількістю зазначених технологій</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сприяння більш доступним можливостям роботи з медіатехнологіями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забезпечення можливості кращого використання МОТ</w:t>
      </w:r>
      <w:r w:rsidR="004C251D">
        <w:rPr>
          <w:color w:val="000000" w:themeColor="text1"/>
          <w:sz w:val="28"/>
          <w:szCs w:val="28"/>
          <w:lang w:eastAsia="ru-RU"/>
        </w:rPr>
        <w:t>»</w:t>
      </w:r>
      <w:r w:rsidRPr="00065404">
        <w:rPr>
          <w:color w:val="000000" w:themeColor="text1"/>
          <w:sz w:val="28"/>
          <w:szCs w:val="28"/>
          <w:lang w:eastAsia="ru-RU"/>
        </w:rPr>
        <w:t xml:space="preserve">. Більшість опитаних (95%) мають бажання ознайомлюватися з можливостями ефективного використання МОТ </w:t>
      </w:r>
      <w:r w:rsidR="002E76DD">
        <w:rPr>
          <w:color w:val="000000" w:themeColor="text1"/>
          <w:sz w:val="28"/>
          <w:szCs w:val="28"/>
          <w:lang w:eastAsia="ru-RU"/>
        </w:rPr>
        <w:t>восвітньому</w:t>
      </w:r>
      <w:r w:rsidRPr="00065404">
        <w:rPr>
          <w:color w:val="000000" w:themeColor="text1"/>
          <w:sz w:val="28"/>
          <w:szCs w:val="28"/>
          <w:lang w:eastAsia="ru-RU"/>
        </w:rPr>
        <w:t xml:space="preserve"> процесі, подальшій професійній діяльності, у житті. 82% опитаних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зг</w:t>
      </w:r>
      <w:r w:rsidR="002E76DD">
        <w:rPr>
          <w:color w:val="000000" w:themeColor="text1"/>
          <w:sz w:val="28"/>
          <w:szCs w:val="28"/>
          <w:lang w:eastAsia="ru-RU"/>
        </w:rPr>
        <w:t>о</w:t>
      </w:r>
      <w:r w:rsidRPr="00065404">
        <w:rPr>
          <w:color w:val="000000" w:themeColor="text1"/>
          <w:sz w:val="28"/>
          <w:szCs w:val="28"/>
          <w:lang w:eastAsia="ru-RU"/>
        </w:rPr>
        <w:t xml:space="preserve">дні з тим, що </w:t>
      </w:r>
      <w:r w:rsidRPr="00065404">
        <w:rPr>
          <w:color w:val="000000" w:themeColor="text1"/>
          <w:sz w:val="28"/>
          <w:szCs w:val="28"/>
          <w:lang w:eastAsia="ru-RU"/>
        </w:rPr>
        <w:lastRenderedPageBreak/>
        <w:t xml:space="preserve">потрібно не тільки готувати </w:t>
      </w:r>
      <w:r w:rsidR="00C74F8C">
        <w:rPr>
          <w:color w:val="000000" w:themeColor="text1"/>
          <w:sz w:val="28"/>
          <w:szCs w:val="28"/>
          <w:lang w:eastAsia="ru-RU"/>
        </w:rPr>
        <w:t>здобувачів вищої освітиЗВО</w:t>
      </w:r>
      <w:r w:rsidRPr="00065404">
        <w:rPr>
          <w:color w:val="000000" w:themeColor="text1"/>
          <w:sz w:val="28"/>
          <w:szCs w:val="28"/>
          <w:lang w:eastAsia="ru-RU"/>
        </w:rPr>
        <w:t xml:space="preserve"> до медіаосвіти школярів, а й відкрити у </w:t>
      </w:r>
      <w:r w:rsidR="00E32633">
        <w:rPr>
          <w:color w:val="000000" w:themeColor="text1"/>
          <w:sz w:val="28"/>
          <w:szCs w:val="28"/>
          <w:lang w:eastAsia="ru-RU"/>
        </w:rPr>
        <w:t>ЗВО</w:t>
      </w:r>
      <w:r w:rsidRPr="00065404">
        <w:rPr>
          <w:color w:val="000000" w:themeColor="text1"/>
          <w:sz w:val="28"/>
          <w:szCs w:val="28"/>
          <w:lang w:eastAsia="ru-RU"/>
        </w:rPr>
        <w:t xml:space="preserve"> спеціальність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щоб готувати дипломованих спеціалістів для </w:t>
      </w:r>
      <w:r w:rsidR="00E32633">
        <w:rPr>
          <w:color w:val="000000" w:themeColor="text1"/>
          <w:sz w:val="28"/>
          <w:szCs w:val="28"/>
          <w:lang w:eastAsia="ru-RU"/>
        </w:rPr>
        <w:t>ЗВО</w:t>
      </w:r>
      <w:r w:rsidRPr="00065404">
        <w:rPr>
          <w:color w:val="000000" w:themeColor="text1"/>
          <w:sz w:val="28"/>
          <w:szCs w:val="28"/>
          <w:lang w:eastAsia="ru-RU"/>
        </w:rPr>
        <w:t xml:space="preserve"> і коледжів країни. Деяким студентам було тяжко відповісти на запропоноване запитання, оскільки, на нашу думку, вони не обізнані у цих питаннях. </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Анкетування викладачів дозволило виявити настутне: 26% педагогів періодично використовують можливості МОТ під час викладання своїх предметів; 19% інколи застосовують періодичні джерела, мультимедійну проекційну техніку, сайти мережі Інтернет; 55% викладачів проводять навчання традиційно. </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Викладачі, некомпетентні в питаннях медіаосвіти, не змогли дати визначення поняттям </w:t>
      </w:r>
      <w:r w:rsidR="004C251D">
        <w:rPr>
          <w:color w:val="000000" w:themeColor="text1"/>
          <w:sz w:val="28"/>
          <w:szCs w:val="28"/>
          <w:lang w:eastAsia="ru-RU"/>
        </w:rPr>
        <w:t>«</w:t>
      </w:r>
      <w:r w:rsidRPr="00065404">
        <w:rPr>
          <w:color w:val="000000" w:themeColor="text1"/>
          <w:sz w:val="28"/>
          <w:szCs w:val="28"/>
          <w:lang w:eastAsia="ru-RU"/>
        </w:rPr>
        <w:t>медіаосвіта</w:t>
      </w:r>
      <w:r w:rsidR="004C251D">
        <w:rPr>
          <w:color w:val="000000" w:themeColor="text1"/>
          <w:sz w:val="28"/>
          <w:szCs w:val="28"/>
          <w:lang w:eastAsia="ru-RU"/>
        </w:rPr>
        <w:t>»</w:t>
      </w:r>
      <w:r w:rsidRPr="00065404">
        <w:rPr>
          <w:color w:val="000000" w:themeColor="text1"/>
          <w:sz w:val="28"/>
          <w:szCs w:val="28"/>
          <w:lang w:eastAsia="ru-RU"/>
        </w:rPr>
        <w:t xml:space="preserve"> та </w:t>
      </w:r>
      <w:r w:rsidR="004C251D">
        <w:rPr>
          <w:color w:val="000000" w:themeColor="text1"/>
          <w:sz w:val="28"/>
          <w:szCs w:val="28"/>
          <w:lang w:eastAsia="ru-RU"/>
        </w:rPr>
        <w:t>«</w:t>
      </w:r>
      <w:r w:rsidRPr="00065404">
        <w:rPr>
          <w:color w:val="000000" w:themeColor="text1"/>
          <w:sz w:val="28"/>
          <w:szCs w:val="28"/>
          <w:lang w:eastAsia="ru-RU"/>
        </w:rPr>
        <w:t>медіаосвітні технології</w:t>
      </w:r>
      <w:r w:rsidR="004C251D">
        <w:rPr>
          <w:color w:val="000000" w:themeColor="text1"/>
          <w:sz w:val="28"/>
          <w:szCs w:val="28"/>
          <w:lang w:eastAsia="ru-RU"/>
        </w:rPr>
        <w:t>»</w:t>
      </w:r>
      <w:r w:rsidRPr="00065404">
        <w:rPr>
          <w:color w:val="000000" w:themeColor="text1"/>
          <w:sz w:val="28"/>
          <w:szCs w:val="28"/>
          <w:lang w:eastAsia="ru-RU"/>
        </w:rPr>
        <w:t>, епізодично використовують медіаосвітні технології у своїй професійній діяльності. Спостерігається несистематичне застосування мультимедійної проекційної техніки, комп’ютерних, аудіо- та відеотехнологій, оскільки нема належного технічного обладнання, мотивації, ініціативи з боку самих викладачів.</w:t>
      </w:r>
    </w:p>
    <w:p w:rsidR="00E34555" w:rsidRPr="00065404" w:rsidRDefault="00E34555" w:rsidP="00BF7D2C">
      <w:pPr>
        <w:spacing w:line="360" w:lineRule="auto"/>
        <w:ind w:firstLine="708"/>
        <w:jc w:val="both"/>
        <w:rPr>
          <w:color w:val="000000" w:themeColor="text1"/>
          <w:lang w:eastAsia="ru-RU"/>
        </w:rPr>
      </w:pPr>
      <w:r w:rsidRPr="00065404">
        <w:rPr>
          <w:color w:val="000000" w:themeColor="text1"/>
          <w:sz w:val="28"/>
          <w:szCs w:val="28"/>
          <w:lang w:eastAsia="ru-RU"/>
        </w:rPr>
        <w:t xml:space="preserve">Педагоги недостатньо орієнтують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на те, щоб опрацьовувати періодичні джерела, переглядати навчально-пізнавальні та духовно-моральні програми телебачення, систематично відвідувати освітні сайти </w:t>
      </w:r>
      <w:r w:rsidR="00E32633">
        <w:rPr>
          <w:color w:val="000000" w:themeColor="text1"/>
          <w:sz w:val="28"/>
          <w:szCs w:val="28"/>
          <w:lang w:eastAsia="ru-RU"/>
        </w:rPr>
        <w:t>ЗВО</w:t>
      </w:r>
      <w:r w:rsidRPr="00065404">
        <w:rPr>
          <w:color w:val="000000" w:themeColor="text1"/>
          <w:sz w:val="28"/>
          <w:szCs w:val="28"/>
          <w:lang w:eastAsia="ru-RU"/>
        </w:rPr>
        <w:t>, ЗОШ, сайти для вчителів та викладачів.</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Проведене за допомогою соціальних мереж бліц-опитування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сприяло виявленню у них бажання ширше використовувати можливості сучасних засобів масової інформації, медіаосвітніх технологій у навчальному процесі та з метою особистісного розвитку. Під час підготовки до практичних та семінарських занять студенти найчастіше користуються сайтами мережі Інтернет, на другому місці – навчальні підручники і посібники, дещо рідше опрацьовують періодичні джерела відповідно до напряму підготовки, майже зовсім не переглядають навчально-пізнавальні програми телебачення, радіомовлення, оскільки не знають про їх існування. Спостерігається </w:t>
      </w:r>
      <w:r w:rsidRPr="00065404">
        <w:rPr>
          <w:color w:val="000000" w:themeColor="text1"/>
          <w:sz w:val="28"/>
          <w:szCs w:val="28"/>
          <w:lang w:eastAsia="ru-RU"/>
        </w:rPr>
        <w:lastRenderedPageBreak/>
        <w:t xml:space="preserve">несформованість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вміння критично сприймати інформацію, отриману з різних медіа.</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Стосовно медіаграмотності, обізнаності у сфері медіа доречно зазначити, що студенти розуміють медіаосвіту як </w:t>
      </w:r>
      <w:r w:rsidR="004C251D">
        <w:rPr>
          <w:color w:val="000000" w:themeColor="text1"/>
          <w:sz w:val="28"/>
          <w:szCs w:val="28"/>
          <w:lang w:eastAsia="ru-RU"/>
        </w:rPr>
        <w:t>«</w:t>
      </w:r>
      <w:r w:rsidRPr="00065404">
        <w:rPr>
          <w:color w:val="000000" w:themeColor="text1"/>
          <w:sz w:val="28"/>
          <w:szCs w:val="28"/>
          <w:lang w:eastAsia="ru-RU"/>
        </w:rPr>
        <w:t>засоби масової інформації, що включають телебачення, радіо, кіно, звідки люди черпають для себе інформацію, дізнаються про щось нове та цікаве</w:t>
      </w:r>
      <w:r w:rsidR="004C251D">
        <w:rPr>
          <w:color w:val="000000" w:themeColor="text1"/>
          <w:sz w:val="28"/>
          <w:szCs w:val="28"/>
          <w:lang w:eastAsia="ru-RU"/>
        </w:rPr>
        <w:t>»</w:t>
      </w:r>
      <w:r w:rsidRPr="00065404">
        <w:rPr>
          <w:color w:val="000000" w:themeColor="text1"/>
          <w:sz w:val="28"/>
          <w:szCs w:val="28"/>
          <w:lang w:eastAsia="ru-RU"/>
        </w:rPr>
        <w:t xml:space="preserve">. Окрім того, значна кількість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характеризує медіаосвіту як вміння користуватися мультимедійною комп’ютерною технікою. Незначна кількість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пов’язує медіаосвіту з переглядом пізнавальних фільмів на уроках та в позаурочний час, із функціонуванням гуртків фотолюбителів і журналістів.</w:t>
      </w: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Узагальнений аналіз проведеного анкетування учнів, вчителів,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викладачів дозволяє зафіксувати низький рівень їхньої медіаграмотності, обізнаності в галузі медіаосвіти, можливостей використання сучасних МОТ із метою навчання та пізнання. Для діагностики визначених у п. 2.3. критеріїв сформованості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проводився зріз (контрольні та самостійні роботи) у контрольних та експериментальних групах, результати якого представлені в табл. 3.</w:t>
      </w:r>
      <w:r w:rsidR="00E154E1">
        <w:rPr>
          <w:color w:val="000000" w:themeColor="text1"/>
          <w:sz w:val="28"/>
          <w:szCs w:val="28"/>
          <w:lang w:eastAsia="ru-RU"/>
        </w:rPr>
        <w:t>1</w:t>
      </w:r>
      <w:r w:rsidRPr="00065404">
        <w:rPr>
          <w:color w:val="000000" w:themeColor="text1"/>
          <w:sz w:val="28"/>
          <w:szCs w:val="28"/>
          <w:lang w:eastAsia="ru-RU"/>
        </w:rPr>
        <w:t xml:space="preserve">. </w:t>
      </w:r>
    </w:p>
    <w:p w:rsidR="00E34555" w:rsidRPr="00E154E1" w:rsidRDefault="00E34555" w:rsidP="00BF7D2C">
      <w:pPr>
        <w:spacing w:line="360" w:lineRule="auto"/>
        <w:jc w:val="right"/>
        <w:rPr>
          <w:color w:val="000000" w:themeColor="text1"/>
          <w:sz w:val="28"/>
          <w:szCs w:val="28"/>
          <w:lang w:eastAsia="ru-RU"/>
        </w:rPr>
      </w:pPr>
      <w:r w:rsidRPr="00E154E1">
        <w:rPr>
          <w:color w:val="000000" w:themeColor="text1"/>
          <w:sz w:val="28"/>
          <w:szCs w:val="28"/>
          <w:lang w:eastAsia="ru-RU"/>
        </w:rPr>
        <w:t>Таблиця 3.</w:t>
      </w:r>
      <w:r w:rsidR="007474BA" w:rsidRPr="00E154E1">
        <w:rPr>
          <w:color w:val="000000" w:themeColor="text1"/>
          <w:sz w:val="28"/>
          <w:szCs w:val="28"/>
          <w:lang w:eastAsia="ru-RU"/>
        </w:rPr>
        <w:t>1</w:t>
      </w:r>
    </w:p>
    <w:p w:rsidR="00E34555" w:rsidRPr="00065404" w:rsidRDefault="00E34555" w:rsidP="00BF7D2C">
      <w:pPr>
        <w:spacing w:line="360" w:lineRule="auto"/>
        <w:jc w:val="center"/>
        <w:rPr>
          <w:b/>
          <w:color w:val="000000" w:themeColor="text1"/>
          <w:sz w:val="28"/>
          <w:szCs w:val="28"/>
          <w:lang w:eastAsia="ru-RU"/>
        </w:rPr>
      </w:pPr>
      <w:r w:rsidRPr="00065404">
        <w:rPr>
          <w:b/>
          <w:color w:val="000000" w:themeColor="text1"/>
          <w:sz w:val="28"/>
          <w:szCs w:val="28"/>
          <w:lang w:eastAsia="ru-RU"/>
        </w:rPr>
        <w:t xml:space="preserve">Діагностичні дані критеріїв сформованості медіаграмотності </w:t>
      </w:r>
      <w:r w:rsidR="00CE23B9">
        <w:rPr>
          <w:b/>
          <w:color w:val="000000" w:themeColor="text1"/>
          <w:sz w:val="28"/>
          <w:szCs w:val="28"/>
          <w:lang w:eastAsia="ru-RU"/>
        </w:rPr>
        <w:t>майбутніх учителів початкових класів</w:t>
      </w:r>
      <w:r w:rsidRPr="00065404">
        <w:rPr>
          <w:b/>
          <w:color w:val="000000" w:themeColor="text1"/>
          <w:sz w:val="28"/>
          <w:szCs w:val="28"/>
          <w:lang w:eastAsia="ru-RU"/>
        </w:rPr>
        <w:t xml:space="preserve"> в експериментальних і контрольних групах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840"/>
        <w:gridCol w:w="840"/>
        <w:gridCol w:w="840"/>
        <w:gridCol w:w="840"/>
        <w:gridCol w:w="840"/>
        <w:gridCol w:w="840"/>
      </w:tblGrid>
      <w:tr w:rsidR="00065404" w:rsidRPr="00065404" w:rsidTr="00BF7D2C">
        <w:trPr>
          <w:cantSplit/>
          <w:trHeight w:val="480"/>
        </w:trPr>
        <w:tc>
          <w:tcPr>
            <w:tcW w:w="4320" w:type="dxa"/>
            <w:vMerge w:val="restart"/>
          </w:tcPr>
          <w:p w:rsidR="00E34555" w:rsidRPr="00065404" w:rsidRDefault="00E34555" w:rsidP="00BF7D2C">
            <w:pPr>
              <w:jc w:val="center"/>
              <w:rPr>
                <w:color w:val="000000" w:themeColor="text1"/>
                <w:sz w:val="28"/>
                <w:szCs w:val="28"/>
                <w:lang w:eastAsia="ru-RU"/>
              </w:rPr>
            </w:pPr>
            <w:r w:rsidRPr="00065404">
              <w:rPr>
                <w:color w:val="000000" w:themeColor="text1"/>
                <w:sz w:val="28"/>
                <w:szCs w:val="28"/>
                <w:lang w:eastAsia="ru-RU"/>
              </w:rPr>
              <w:t>Критерії</w:t>
            </w:r>
          </w:p>
        </w:tc>
        <w:tc>
          <w:tcPr>
            <w:tcW w:w="1680" w:type="dxa"/>
            <w:gridSpan w:val="2"/>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Високий</w:t>
            </w:r>
          </w:p>
        </w:tc>
        <w:tc>
          <w:tcPr>
            <w:tcW w:w="1680" w:type="dxa"/>
            <w:gridSpan w:val="2"/>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Середній</w:t>
            </w:r>
          </w:p>
        </w:tc>
        <w:tc>
          <w:tcPr>
            <w:tcW w:w="1680" w:type="dxa"/>
            <w:gridSpan w:val="2"/>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Низький</w:t>
            </w:r>
          </w:p>
        </w:tc>
      </w:tr>
      <w:tr w:rsidR="00065404" w:rsidRPr="00065404" w:rsidTr="00BF7D2C">
        <w:trPr>
          <w:cantSplit/>
          <w:trHeight w:val="480"/>
        </w:trPr>
        <w:tc>
          <w:tcPr>
            <w:tcW w:w="4320" w:type="dxa"/>
            <w:vMerge/>
          </w:tcPr>
          <w:p w:rsidR="00E34555" w:rsidRPr="00065404" w:rsidRDefault="00E34555" w:rsidP="00BF7D2C">
            <w:pPr>
              <w:spacing w:line="360" w:lineRule="auto"/>
              <w:jc w:val="both"/>
              <w:rPr>
                <w:color w:val="000000" w:themeColor="text1"/>
                <w:sz w:val="28"/>
                <w:szCs w:val="28"/>
                <w:lang w:eastAsia="ru-RU"/>
              </w:rPr>
            </w:pP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ЕГ</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КГ</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ЕГ</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КГ</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ЕГ</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КГ</w:t>
            </w:r>
          </w:p>
        </w:tc>
      </w:tr>
      <w:tr w:rsidR="00065404" w:rsidRPr="00065404" w:rsidTr="00BF7D2C">
        <w:trPr>
          <w:trHeight w:val="480"/>
        </w:trPr>
        <w:tc>
          <w:tcPr>
            <w:tcW w:w="4320" w:type="dxa"/>
          </w:tcPr>
          <w:p w:rsidR="00E34555" w:rsidRPr="00065404" w:rsidRDefault="00E34555" w:rsidP="00BF7D2C">
            <w:pPr>
              <w:rPr>
                <w:color w:val="000000" w:themeColor="text1"/>
                <w:sz w:val="28"/>
                <w:szCs w:val="28"/>
                <w:lang w:eastAsia="ru-RU"/>
              </w:rPr>
            </w:pPr>
            <w:r w:rsidRPr="00065404">
              <w:rPr>
                <w:color w:val="000000" w:themeColor="text1"/>
                <w:sz w:val="28"/>
                <w:szCs w:val="28"/>
                <w:lang w:eastAsia="ru-RU"/>
              </w:rPr>
              <w:t>Ціннісно-мотиваційний</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29</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33</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79</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73</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92</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88</w:t>
            </w:r>
          </w:p>
        </w:tc>
      </w:tr>
      <w:tr w:rsidR="00065404" w:rsidRPr="00065404" w:rsidTr="00BF7D2C">
        <w:trPr>
          <w:trHeight w:val="480"/>
        </w:trPr>
        <w:tc>
          <w:tcPr>
            <w:tcW w:w="4320" w:type="dxa"/>
          </w:tcPr>
          <w:p w:rsidR="00E34555" w:rsidRPr="00065404" w:rsidRDefault="00E34555" w:rsidP="00BF7D2C">
            <w:pPr>
              <w:rPr>
                <w:color w:val="000000" w:themeColor="text1"/>
                <w:sz w:val="28"/>
                <w:szCs w:val="28"/>
                <w:lang w:eastAsia="ru-RU"/>
              </w:rPr>
            </w:pPr>
            <w:r w:rsidRPr="00065404">
              <w:rPr>
                <w:color w:val="000000" w:themeColor="text1"/>
                <w:sz w:val="28"/>
                <w:szCs w:val="28"/>
                <w:lang w:eastAsia="ru-RU"/>
              </w:rPr>
              <w:t>Інформаційно-пізнавальний</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32</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31</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70</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68</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98</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95</w:t>
            </w:r>
          </w:p>
        </w:tc>
      </w:tr>
      <w:tr w:rsidR="00065404" w:rsidRPr="00065404" w:rsidTr="00BF7D2C">
        <w:trPr>
          <w:trHeight w:val="90"/>
        </w:trPr>
        <w:tc>
          <w:tcPr>
            <w:tcW w:w="4320" w:type="dxa"/>
          </w:tcPr>
          <w:p w:rsidR="00E34555" w:rsidRPr="00065404" w:rsidRDefault="00E34555" w:rsidP="00BF7D2C">
            <w:pPr>
              <w:rPr>
                <w:color w:val="000000" w:themeColor="text1"/>
                <w:sz w:val="28"/>
                <w:szCs w:val="28"/>
                <w:lang w:eastAsia="ru-RU"/>
              </w:rPr>
            </w:pPr>
            <w:r w:rsidRPr="00065404">
              <w:rPr>
                <w:color w:val="000000" w:themeColor="text1"/>
                <w:sz w:val="28"/>
                <w:szCs w:val="28"/>
                <w:lang w:eastAsia="ru-RU"/>
              </w:rPr>
              <w:t>Діяльнісно-практичний</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32</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30</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69</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67</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99</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97</w:t>
            </w:r>
          </w:p>
        </w:tc>
      </w:tr>
      <w:tr w:rsidR="00065404" w:rsidRPr="00065404" w:rsidTr="00BF7D2C">
        <w:trPr>
          <w:trHeight w:val="480"/>
        </w:trPr>
        <w:tc>
          <w:tcPr>
            <w:tcW w:w="4320" w:type="dxa"/>
          </w:tcPr>
          <w:p w:rsidR="00E34555" w:rsidRPr="00065404" w:rsidRDefault="00E34555" w:rsidP="00BF7D2C">
            <w:pPr>
              <w:rPr>
                <w:color w:val="000000" w:themeColor="text1"/>
                <w:sz w:val="28"/>
                <w:szCs w:val="28"/>
                <w:lang w:eastAsia="ru-RU"/>
              </w:rPr>
            </w:pPr>
            <w:r w:rsidRPr="00065404">
              <w:rPr>
                <w:color w:val="000000" w:themeColor="text1"/>
                <w:sz w:val="28"/>
                <w:szCs w:val="28"/>
                <w:lang w:eastAsia="ru-RU"/>
              </w:rPr>
              <w:t>Креативний</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28</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28</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61</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60</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111</w:t>
            </w:r>
          </w:p>
        </w:tc>
        <w:tc>
          <w:tcPr>
            <w:tcW w:w="840" w:type="dxa"/>
            <w:vAlign w:val="center"/>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106</w:t>
            </w:r>
          </w:p>
        </w:tc>
      </w:tr>
    </w:tbl>
    <w:p w:rsidR="00E34555" w:rsidRPr="00065404" w:rsidRDefault="00E34555" w:rsidP="00BF7D2C">
      <w:pPr>
        <w:spacing w:line="360" w:lineRule="auto"/>
        <w:ind w:firstLine="708"/>
        <w:jc w:val="both"/>
        <w:rPr>
          <w:color w:val="000000" w:themeColor="text1"/>
          <w:sz w:val="28"/>
          <w:szCs w:val="28"/>
          <w:lang w:eastAsia="ru-RU"/>
        </w:rPr>
      </w:pP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lastRenderedPageBreak/>
        <w:t>Порівняння результатів критеріїв сформованості медіаграмотності дає підстави стверджувати, що в експериментальних і контрольних групах рівень розвитку кожного із критеріїв практично однаковий.</w:t>
      </w:r>
    </w:p>
    <w:p w:rsidR="00E34555" w:rsidRPr="00065404" w:rsidRDefault="00E34555" w:rsidP="00BF7D2C">
      <w:pPr>
        <w:spacing w:line="360" w:lineRule="auto"/>
        <w:ind w:firstLine="708"/>
        <w:jc w:val="both"/>
        <w:rPr>
          <w:color w:val="000000" w:themeColor="text1"/>
          <w:sz w:val="28"/>
          <w:szCs w:val="28"/>
          <w:lang w:eastAsia="ru-RU"/>
        </w:rPr>
      </w:pPr>
      <w:r w:rsidRPr="00065404">
        <w:rPr>
          <w:color w:val="000000" w:themeColor="text1"/>
          <w:sz w:val="28"/>
          <w:szCs w:val="28"/>
          <w:lang w:eastAsia="ru-RU"/>
        </w:rPr>
        <w:t>Високий рівень медіаграмотності виявлено у малої кількості респондентів. Показники цієї діагностики подані в табл. 3.</w:t>
      </w:r>
      <w:r w:rsidR="006651BF">
        <w:rPr>
          <w:color w:val="000000" w:themeColor="text1"/>
          <w:sz w:val="28"/>
          <w:szCs w:val="28"/>
          <w:lang w:eastAsia="ru-RU"/>
        </w:rPr>
        <w:t>2</w:t>
      </w:r>
      <w:r w:rsidRPr="00065404">
        <w:rPr>
          <w:color w:val="000000" w:themeColor="text1"/>
          <w:sz w:val="28"/>
          <w:szCs w:val="28"/>
          <w:lang w:eastAsia="ru-RU"/>
        </w:rPr>
        <w:t>.</w:t>
      </w:r>
    </w:p>
    <w:p w:rsidR="00E34555" w:rsidRPr="00E154E1" w:rsidRDefault="00E34555" w:rsidP="00BF7D2C">
      <w:pPr>
        <w:spacing w:line="360" w:lineRule="auto"/>
        <w:jc w:val="right"/>
        <w:rPr>
          <w:color w:val="000000" w:themeColor="text1"/>
          <w:sz w:val="28"/>
          <w:szCs w:val="28"/>
          <w:lang w:eastAsia="ru-RU"/>
        </w:rPr>
      </w:pPr>
      <w:r w:rsidRPr="00E154E1">
        <w:rPr>
          <w:color w:val="000000" w:themeColor="text1"/>
          <w:sz w:val="28"/>
          <w:szCs w:val="28"/>
          <w:lang w:eastAsia="ru-RU"/>
        </w:rPr>
        <w:t>Таблиця 3.</w:t>
      </w:r>
      <w:r w:rsidR="006651BF" w:rsidRPr="00E154E1">
        <w:rPr>
          <w:color w:val="000000" w:themeColor="text1"/>
          <w:sz w:val="28"/>
          <w:szCs w:val="28"/>
          <w:lang w:eastAsia="ru-RU"/>
        </w:rPr>
        <w:t>2</w:t>
      </w:r>
    </w:p>
    <w:p w:rsidR="00E34555" w:rsidRPr="00065404" w:rsidRDefault="00E34555" w:rsidP="00BF7D2C">
      <w:pPr>
        <w:spacing w:line="360" w:lineRule="auto"/>
        <w:jc w:val="center"/>
        <w:rPr>
          <w:b/>
          <w:color w:val="000000" w:themeColor="text1"/>
          <w:sz w:val="28"/>
          <w:szCs w:val="28"/>
          <w:lang w:eastAsia="ru-RU"/>
        </w:rPr>
      </w:pPr>
      <w:r w:rsidRPr="00065404">
        <w:rPr>
          <w:b/>
          <w:color w:val="000000" w:themeColor="text1"/>
          <w:sz w:val="28"/>
          <w:szCs w:val="28"/>
          <w:lang w:eastAsia="ru-RU"/>
        </w:rPr>
        <w:t xml:space="preserve">Результати констатувального </w:t>
      </w:r>
      <w:r w:rsidR="00BF34D2">
        <w:rPr>
          <w:b/>
          <w:color w:val="000000" w:themeColor="text1"/>
          <w:sz w:val="28"/>
          <w:szCs w:val="28"/>
          <w:lang w:eastAsia="ru-RU"/>
        </w:rPr>
        <w:t xml:space="preserve">етапу </w:t>
      </w:r>
      <w:r w:rsidRPr="00065404">
        <w:rPr>
          <w:b/>
          <w:color w:val="000000" w:themeColor="text1"/>
          <w:sz w:val="28"/>
          <w:szCs w:val="28"/>
          <w:lang w:eastAsia="ru-RU"/>
        </w:rPr>
        <w:t xml:space="preserve">експерименту виявлення рівнів </w:t>
      </w:r>
      <w:r w:rsidR="00E154E1">
        <w:rPr>
          <w:b/>
          <w:color w:val="000000" w:themeColor="text1"/>
          <w:sz w:val="28"/>
          <w:szCs w:val="28"/>
          <w:lang w:eastAsia="ru-RU"/>
        </w:rPr>
        <w:t xml:space="preserve">сформованості </w:t>
      </w:r>
      <w:r w:rsidRPr="00065404">
        <w:rPr>
          <w:b/>
          <w:color w:val="000000" w:themeColor="text1"/>
          <w:sz w:val="28"/>
          <w:szCs w:val="28"/>
          <w:lang w:eastAsia="ru-RU"/>
        </w:rPr>
        <w:t xml:space="preserve">медіаграмотності </w:t>
      </w:r>
      <w:r w:rsidR="002E76DD">
        <w:rPr>
          <w:b/>
          <w:color w:val="000000" w:themeColor="text1"/>
          <w:sz w:val="28"/>
          <w:szCs w:val="28"/>
          <w:lang w:eastAsia="ru-RU"/>
        </w:rPr>
        <w:t>майбутніх учителів початкових класів</w:t>
      </w:r>
      <w:r w:rsidR="00E154E1">
        <w:rPr>
          <w:b/>
          <w:color w:val="000000" w:themeColor="text1"/>
          <w:sz w:val="28"/>
          <w:szCs w:val="28"/>
          <w:lang w:eastAsia="ru-RU"/>
        </w:rPr>
        <w:t>,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2387"/>
        <w:gridCol w:w="2126"/>
        <w:gridCol w:w="1781"/>
      </w:tblGrid>
      <w:tr w:rsidR="00065404" w:rsidRPr="00065404" w:rsidTr="00E154E1">
        <w:trPr>
          <w:cantSplit/>
          <w:jc w:val="center"/>
        </w:trPr>
        <w:tc>
          <w:tcPr>
            <w:tcW w:w="1806" w:type="dxa"/>
            <w:vMerge w:val="restart"/>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Групи</w:t>
            </w:r>
          </w:p>
        </w:tc>
        <w:tc>
          <w:tcPr>
            <w:tcW w:w="6294" w:type="dxa"/>
            <w:gridSpan w:val="3"/>
          </w:tcPr>
          <w:p w:rsidR="00E34555" w:rsidRPr="00065404" w:rsidRDefault="00E34555" w:rsidP="00FE42FA">
            <w:pPr>
              <w:spacing w:line="360" w:lineRule="auto"/>
              <w:jc w:val="center"/>
              <w:rPr>
                <w:color w:val="000000" w:themeColor="text1"/>
                <w:sz w:val="28"/>
                <w:szCs w:val="28"/>
                <w:lang w:eastAsia="ru-RU"/>
              </w:rPr>
            </w:pPr>
            <w:r w:rsidRPr="00065404">
              <w:rPr>
                <w:color w:val="000000" w:themeColor="text1"/>
                <w:sz w:val="28"/>
                <w:szCs w:val="28"/>
                <w:lang w:eastAsia="ru-RU"/>
              </w:rPr>
              <w:t>Рівень медіаграмотності</w:t>
            </w:r>
          </w:p>
        </w:tc>
      </w:tr>
      <w:tr w:rsidR="00065404" w:rsidRPr="00065404" w:rsidTr="00E154E1">
        <w:trPr>
          <w:cantSplit/>
          <w:jc w:val="center"/>
        </w:trPr>
        <w:tc>
          <w:tcPr>
            <w:tcW w:w="1806" w:type="dxa"/>
            <w:vMerge/>
          </w:tcPr>
          <w:p w:rsidR="00E34555" w:rsidRPr="00065404" w:rsidRDefault="00E34555" w:rsidP="00BF7D2C">
            <w:pPr>
              <w:spacing w:line="360" w:lineRule="auto"/>
              <w:jc w:val="center"/>
              <w:rPr>
                <w:color w:val="000000" w:themeColor="text1"/>
                <w:sz w:val="28"/>
                <w:szCs w:val="28"/>
                <w:lang w:eastAsia="ru-RU"/>
              </w:rPr>
            </w:pPr>
          </w:p>
        </w:tc>
        <w:tc>
          <w:tcPr>
            <w:tcW w:w="2387" w:type="dxa"/>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Високий</w:t>
            </w:r>
          </w:p>
        </w:tc>
        <w:tc>
          <w:tcPr>
            <w:tcW w:w="2126" w:type="dxa"/>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Середній</w:t>
            </w:r>
          </w:p>
        </w:tc>
        <w:tc>
          <w:tcPr>
            <w:tcW w:w="1781" w:type="dxa"/>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Низький</w:t>
            </w:r>
          </w:p>
        </w:tc>
      </w:tr>
      <w:tr w:rsidR="00065404" w:rsidRPr="00065404" w:rsidTr="00E154E1">
        <w:trPr>
          <w:jc w:val="center"/>
        </w:trPr>
        <w:tc>
          <w:tcPr>
            <w:tcW w:w="1806" w:type="dxa"/>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 xml:space="preserve">ЕГ </w:t>
            </w:r>
          </w:p>
        </w:tc>
        <w:tc>
          <w:tcPr>
            <w:tcW w:w="2387"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15,12</w:t>
            </w:r>
          </w:p>
        </w:tc>
        <w:tc>
          <w:tcPr>
            <w:tcW w:w="2126"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34,88</w:t>
            </w:r>
          </w:p>
        </w:tc>
        <w:tc>
          <w:tcPr>
            <w:tcW w:w="1781"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50</w:t>
            </w:r>
          </w:p>
        </w:tc>
      </w:tr>
      <w:tr w:rsidR="00065404" w:rsidRPr="00065404" w:rsidTr="00E154E1">
        <w:trPr>
          <w:jc w:val="center"/>
        </w:trPr>
        <w:tc>
          <w:tcPr>
            <w:tcW w:w="1806" w:type="dxa"/>
          </w:tcPr>
          <w:p w:rsidR="00E34555" w:rsidRPr="00065404" w:rsidRDefault="00E34555" w:rsidP="00BF7D2C">
            <w:pPr>
              <w:spacing w:line="360" w:lineRule="auto"/>
              <w:jc w:val="center"/>
              <w:rPr>
                <w:color w:val="000000" w:themeColor="text1"/>
                <w:sz w:val="28"/>
                <w:szCs w:val="28"/>
                <w:lang w:eastAsia="ru-RU"/>
              </w:rPr>
            </w:pPr>
            <w:r w:rsidRPr="00065404">
              <w:rPr>
                <w:color w:val="000000" w:themeColor="text1"/>
                <w:sz w:val="28"/>
                <w:szCs w:val="28"/>
                <w:lang w:eastAsia="ru-RU"/>
              </w:rPr>
              <w:t xml:space="preserve">КГ </w:t>
            </w:r>
          </w:p>
        </w:tc>
        <w:tc>
          <w:tcPr>
            <w:tcW w:w="2387"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15,72</w:t>
            </w:r>
          </w:p>
        </w:tc>
        <w:tc>
          <w:tcPr>
            <w:tcW w:w="2126"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34,54</w:t>
            </w:r>
          </w:p>
        </w:tc>
        <w:tc>
          <w:tcPr>
            <w:tcW w:w="1781" w:type="dxa"/>
          </w:tcPr>
          <w:p w:rsidR="00E34555" w:rsidRPr="00065404" w:rsidRDefault="00E34555" w:rsidP="00E154E1">
            <w:pPr>
              <w:spacing w:line="360" w:lineRule="auto"/>
              <w:jc w:val="center"/>
              <w:rPr>
                <w:color w:val="000000" w:themeColor="text1"/>
                <w:sz w:val="28"/>
                <w:szCs w:val="28"/>
                <w:lang w:eastAsia="ru-RU"/>
              </w:rPr>
            </w:pPr>
            <w:r w:rsidRPr="00065404">
              <w:rPr>
                <w:color w:val="000000" w:themeColor="text1"/>
                <w:sz w:val="28"/>
                <w:szCs w:val="28"/>
                <w:lang w:eastAsia="ru-RU"/>
              </w:rPr>
              <w:t>49,74</w:t>
            </w:r>
          </w:p>
        </w:tc>
      </w:tr>
    </w:tbl>
    <w:p w:rsidR="00E154E1" w:rsidRDefault="00E154E1" w:rsidP="00BF7D2C">
      <w:pPr>
        <w:spacing w:line="360" w:lineRule="auto"/>
        <w:ind w:firstLine="708"/>
        <w:jc w:val="both"/>
        <w:rPr>
          <w:color w:val="000000" w:themeColor="text1"/>
          <w:sz w:val="28"/>
          <w:szCs w:val="28"/>
          <w:lang w:eastAsia="ru-RU"/>
        </w:rPr>
      </w:pPr>
    </w:p>
    <w:p w:rsidR="00E34555" w:rsidRPr="00065404" w:rsidRDefault="00E34555" w:rsidP="00BF7D2C">
      <w:pPr>
        <w:spacing w:line="360" w:lineRule="auto"/>
        <w:ind w:firstLine="708"/>
        <w:jc w:val="both"/>
        <w:rPr>
          <w:color w:val="000000" w:themeColor="text1"/>
          <w:sz w:val="28"/>
          <w:szCs w:val="28"/>
          <w:lang w:val="ru-RU" w:eastAsia="ru-RU"/>
        </w:rPr>
      </w:pPr>
      <w:r w:rsidRPr="00065404">
        <w:rPr>
          <w:color w:val="000000" w:themeColor="text1"/>
          <w:sz w:val="28"/>
          <w:szCs w:val="28"/>
          <w:lang w:eastAsia="ru-RU"/>
        </w:rPr>
        <w:t xml:space="preserve">Порівнюючи результати проведеної діагностики, бачимо, що високий рівень сформованості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в експериментальних і контрольних групах є незначним. Студенти не мають належних умінь і навичок сприймати та оцінювати достовірність та якість інформації, відбирати з усього потоку пізнавальну інформацію, використовувати її в </w:t>
      </w:r>
      <w:r w:rsidR="002E059E">
        <w:rPr>
          <w:color w:val="000000" w:themeColor="text1"/>
          <w:sz w:val="28"/>
          <w:szCs w:val="28"/>
          <w:lang w:eastAsia="ru-RU"/>
        </w:rPr>
        <w:t>освітньому процесі</w:t>
      </w:r>
      <w:r w:rsidRPr="00065404">
        <w:rPr>
          <w:color w:val="000000" w:themeColor="text1"/>
          <w:sz w:val="28"/>
          <w:szCs w:val="28"/>
          <w:lang w:eastAsia="ru-RU"/>
        </w:rPr>
        <w:t>, під час підготовки до семінарсько-практичних занять та в процесі проходження практики. Вони не здатні самостійно працювати з пізнавальними періодичними джерелами, програмами радіомовлення, телебачення, сайтами та блогами мережі Інтернет без допомоги викладача, створювати власні медіатексти, не вміють раціонально організовувати свій навчальний час у роботі з інформаційним продуктом, не виявляють творчого потенціалу, стійкого інтересу до занять із застосуванням медіаосвітніх технологій, не вбачають необхідності використовувати їх у своїй професійній діяльності, не виявляють умінь сприймати, відбирати та критично сприймати інформацію, отриману із сучасних медіа. Узагальнені дані представлені на рис. 3.</w:t>
      </w:r>
      <w:r w:rsidR="00D44728">
        <w:rPr>
          <w:color w:val="000000" w:themeColor="text1"/>
          <w:sz w:val="28"/>
          <w:szCs w:val="28"/>
          <w:lang w:eastAsia="ru-RU"/>
        </w:rPr>
        <w:t>1</w:t>
      </w:r>
      <w:r w:rsidRPr="00065404">
        <w:rPr>
          <w:color w:val="000000" w:themeColor="text1"/>
          <w:sz w:val="28"/>
          <w:szCs w:val="28"/>
          <w:lang w:eastAsia="ru-RU"/>
        </w:rPr>
        <w:t>.</w:t>
      </w:r>
    </w:p>
    <w:p w:rsidR="00E34555" w:rsidRPr="00065404" w:rsidRDefault="00682157" w:rsidP="00BF7D2C">
      <w:pPr>
        <w:spacing w:line="360" w:lineRule="auto"/>
        <w:jc w:val="center"/>
        <w:rPr>
          <w:color w:val="000000" w:themeColor="text1"/>
          <w:sz w:val="28"/>
          <w:szCs w:val="28"/>
          <w:lang w:eastAsia="ru-RU"/>
        </w:rPr>
      </w:pPr>
      <w:r w:rsidRPr="00065404">
        <w:rPr>
          <w:noProof/>
          <w:color w:val="000000" w:themeColor="text1"/>
          <w:sz w:val="28"/>
          <w:szCs w:val="28"/>
          <w:lang w:val="ru-RU" w:eastAsia="ru-RU"/>
        </w:rPr>
        <w:lastRenderedPageBreak/>
        <w:drawing>
          <wp:inline distT="0" distB="0" distL="0" distR="0">
            <wp:extent cx="3609975" cy="17907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4555" w:rsidRPr="00D44728" w:rsidRDefault="00E34555" w:rsidP="00BF7D2C">
      <w:pPr>
        <w:spacing w:line="360" w:lineRule="auto"/>
        <w:jc w:val="center"/>
        <w:rPr>
          <w:b/>
          <w:color w:val="000000" w:themeColor="text1"/>
          <w:sz w:val="28"/>
          <w:szCs w:val="28"/>
          <w:lang w:eastAsia="ru-RU"/>
        </w:rPr>
      </w:pPr>
      <w:r w:rsidRPr="00D44728">
        <w:rPr>
          <w:b/>
          <w:color w:val="000000" w:themeColor="text1"/>
          <w:sz w:val="28"/>
          <w:szCs w:val="28"/>
          <w:lang w:eastAsia="ru-RU"/>
        </w:rPr>
        <w:t>Рис</w:t>
      </w:r>
      <w:r w:rsidR="00074312">
        <w:rPr>
          <w:b/>
          <w:color w:val="000000" w:themeColor="text1"/>
          <w:sz w:val="28"/>
          <w:szCs w:val="28"/>
          <w:lang w:eastAsia="ru-RU"/>
        </w:rPr>
        <w:t>унок</w:t>
      </w:r>
      <w:r w:rsidRPr="00D44728">
        <w:rPr>
          <w:b/>
          <w:color w:val="000000" w:themeColor="text1"/>
          <w:sz w:val="28"/>
          <w:szCs w:val="28"/>
          <w:lang w:eastAsia="ru-RU"/>
        </w:rPr>
        <w:t> 3.</w:t>
      </w:r>
      <w:r w:rsidR="00D44728" w:rsidRPr="00D44728">
        <w:rPr>
          <w:b/>
          <w:color w:val="000000" w:themeColor="text1"/>
          <w:sz w:val="28"/>
          <w:szCs w:val="28"/>
          <w:lang w:eastAsia="ru-RU"/>
        </w:rPr>
        <w:t>1</w:t>
      </w:r>
      <w:r w:rsidRPr="00D44728">
        <w:rPr>
          <w:b/>
          <w:color w:val="000000" w:themeColor="text1"/>
          <w:sz w:val="28"/>
          <w:szCs w:val="28"/>
          <w:lang w:eastAsia="ru-RU"/>
        </w:rPr>
        <w:t xml:space="preserve">. Сформованість медіаграмотності </w:t>
      </w:r>
      <w:r w:rsidR="00CE23B9">
        <w:rPr>
          <w:b/>
          <w:color w:val="000000" w:themeColor="text1"/>
          <w:sz w:val="28"/>
          <w:szCs w:val="28"/>
          <w:lang w:eastAsia="ru-RU"/>
        </w:rPr>
        <w:t>майбутніх учителів початкових класів</w:t>
      </w:r>
      <w:r w:rsidRPr="00D44728">
        <w:rPr>
          <w:b/>
          <w:color w:val="000000" w:themeColor="text1"/>
          <w:sz w:val="28"/>
          <w:szCs w:val="28"/>
          <w:lang w:eastAsia="ru-RU"/>
        </w:rPr>
        <w:t>на констатувальному етапі експерименту</w:t>
      </w:r>
    </w:p>
    <w:p w:rsidR="00074312" w:rsidRDefault="00074312" w:rsidP="00BF7D2C">
      <w:pPr>
        <w:spacing w:line="360" w:lineRule="auto"/>
        <w:ind w:firstLine="720"/>
        <w:jc w:val="both"/>
        <w:rPr>
          <w:color w:val="000000" w:themeColor="text1"/>
          <w:sz w:val="28"/>
          <w:szCs w:val="28"/>
          <w:lang w:eastAsia="ru-RU"/>
        </w:rPr>
      </w:pPr>
    </w:p>
    <w:p w:rsidR="00E34555" w:rsidRPr="00065404" w:rsidRDefault="00E34555" w:rsidP="00BF7D2C">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Однією </w:t>
      </w:r>
      <w:r w:rsidR="00C75CE9">
        <w:rPr>
          <w:color w:val="000000" w:themeColor="text1"/>
          <w:sz w:val="28"/>
          <w:szCs w:val="28"/>
          <w:lang w:eastAsia="ru-RU"/>
        </w:rPr>
        <w:t>і</w:t>
      </w:r>
      <w:r w:rsidRPr="00065404">
        <w:rPr>
          <w:color w:val="000000" w:themeColor="text1"/>
          <w:sz w:val="28"/>
          <w:szCs w:val="28"/>
          <w:lang w:eastAsia="ru-RU"/>
        </w:rPr>
        <w:t xml:space="preserve">з перешкод </w:t>
      </w:r>
      <w:r w:rsidR="00C75CE9">
        <w:rPr>
          <w:color w:val="000000" w:themeColor="text1"/>
          <w:sz w:val="28"/>
          <w:szCs w:val="28"/>
          <w:lang w:eastAsia="ru-RU"/>
        </w:rPr>
        <w:t>ву</w:t>
      </w:r>
      <w:r w:rsidRPr="00065404">
        <w:rPr>
          <w:color w:val="000000" w:themeColor="text1"/>
          <w:sz w:val="28"/>
          <w:szCs w:val="28"/>
          <w:lang w:eastAsia="ru-RU"/>
        </w:rPr>
        <w:t xml:space="preserve">провадженні медіаосвітніх технологій є відсутність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навчально-методичного комплексу медіаосвітнього спрямування, навчально-пізнавальних медіатекстів (професійно-орієнтованих періодичних видань, програм радіо, кіно, телебачення, сайтів та блогів мережі Інтернет), неукомплектованих мультимедійних аудиторій (мультимедійний проектор, проекційний екран, спеціальна аудиторія з акустичною системою, необхідна кількість мультимедійних комп’ютерів, телевізорів) і низький рівень підготовки викладачів. </w:t>
      </w:r>
    </w:p>
    <w:p w:rsidR="00074312" w:rsidRDefault="00074312" w:rsidP="00074312">
      <w:pPr>
        <w:spacing w:line="360" w:lineRule="auto"/>
        <w:ind w:firstLine="720"/>
        <w:jc w:val="both"/>
        <w:rPr>
          <w:color w:val="000000" w:themeColor="text1"/>
          <w:sz w:val="28"/>
          <w:szCs w:val="28"/>
          <w:lang w:eastAsia="ru-RU"/>
        </w:rPr>
      </w:pPr>
    </w:p>
    <w:p w:rsidR="00074312" w:rsidRDefault="00074312" w:rsidP="00074312">
      <w:pPr>
        <w:spacing w:line="360" w:lineRule="auto"/>
        <w:ind w:firstLine="720"/>
        <w:jc w:val="both"/>
        <w:rPr>
          <w:color w:val="000000" w:themeColor="text1"/>
          <w:sz w:val="28"/>
          <w:szCs w:val="28"/>
          <w:lang w:eastAsia="ru-RU"/>
        </w:rPr>
      </w:pPr>
    </w:p>
    <w:p w:rsidR="00E34555" w:rsidRPr="00074312" w:rsidRDefault="00074312" w:rsidP="00074312">
      <w:pPr>
        <w:spacing w:line="360" w:lineRule="auto"/>
        <w:ind w:firstLine="720"/>
        <w:jc w:val="both"/>
        <w:rPr>
          <w:b/>
          <w:color w:val="000000" w:themeColor="text1"/>
          <w:sz w:val="28"/>
          <w:szCs w:val="28"/>
          <w:lang w:eastAsia="ru-RU"/>
        </w:rPr>
      </w:pPr>
      <w:r w:rsidRPr="00074312">
        <w:rPr>
          <w:b/>
          <w:color w:val="000000" w:themeColor="text1"/>
          <w:sz w:val="28"/>
          <w:szCs w:val="28"/>
          <w:lang w:eastAsia="ru-RU"/>
        </w:rPr>
        <w:t>3.3. </w:t>
      </w:r>
      <w:r w:rsidR="00E34555" w:rsidRPr="00074312">
        <w:rPr>
          <w:b/>
          <w:color w:val="000000" w:themeColor="text1"/>
          <w:sz w:val="28"/>
          <w:szCs w:val="28"/>
          <w:lang w:eastAsia="ru-RU"/>
        </w:rPr>
        <w:t>Аналіз результатів дослідно-експериментальної роботи</w:t>
      </w:r>
    </w:p>
    <w:p w:rsidR="00074312" w:rsidRDefault="00074312" w:rsidP="00636B07">
      <w:pPr>
        <w:spacing w:line="360" w:lineRule="auto"/>
        <w:ind w:firstLine="720"/>
        <w:jc w:val="both"/>
        <w:rPr>
          <w:color w:val="000000" w:themeColor="text1"/>
          <w:sz w:val="28"/>
          <w:szCs w:val="28"/>
          <w:lang w:eastAsia="ru-RU"/>
        </w:rPr>
      </w:pP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Для перевірки розробленої методики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результативності визначених педагогічних умов нами були проаналізовані особливості їх реалізації в системі освіти взагалі та зокрема у професійній підготовці </w:t>
      </w:r>
      <w:r w:rsidR="00CE23B9">
        <w:rPr>
          <w:color w:val="000000" w:themeColor="text1"/>
          <w:sz w:val="28"/>
          <w:szCs w:val="28"/>
          <w:lang w:eastAsia="ru-RU"/>
        </w:rPr>
        <w:t>майбутніх учителів початкових класів</w:t>
      </w:r>
      <w:r w:rsidR="00C6461E">
        <w:rPr>
          <w:color w:val="000000" w:themeColor="text1"/>
          <w:sz w:val="28"/>
          <w:szCs w:val="28"/>
          <w:lang w:eastAsia="ru-RU"/>
        </w:rPr>
        <w:t>(</w:t>
      </w:r>
      <w:r w:rsidRPr="00065404">
        <w:rPr>
          <w:color w:val="000000" w:themeColor="text1"/>
          <w:sz w:val="28"/>
          <w:szCs w:val="28"/>
          <w:lang w:eastAsia="ru-RU"/>
        </w:rPr>
        <w:t>табл. 3.</w:t>
      </w:r>
      <w:r w:rsidR="00C6461E">
        <w:rPr>
          <w:color w:val="000000" w:themeColor="text1"/>
          <w:sz w:val="28"/>
          <w:szCs w:val="28"/>
          <w:lang w:eastAsia="ru-RU"/>
        </w:rPr>
        <w:t>3)</w:t>
      </w:r>
      <w:r w:rsidRPr="00065404">
        <w:rPr>
          <w:color w:val="000000" w:themeColor="text1"/>
          <w:sz w:val="28"/>
          <w:szCs w:val="28"/>
          <w:lang w:eastAsia="ru-RU"/>
        </w:rPr>
        <w:t>.</w:t>
      </w:r>
    </w:p>
    <w:p w:rsidR="00691F88" w:rsidRPr="00065404" w:rsidRDefault="00691F88" w:rsidP="00691F88">
      <w:pPr>
        <w:spacing w:line="360" w:lineRule="auto"/>
        <w:ind w:firstLine="720"/>
        <w:jc w:val="both"/>
        <w:rPr>
          <w:color w:val="000000" w:themeColor="text1"/>
          <w:sz w:val="28"/>
          <w:szCs w:val="28"/>
          <w:lang w:eastAsia="ru-RU"/>
        </w:rPr>
      </w:pPr>
      <w:r>
        <w:rPr>
          <w:color w:val="000000" w:themeColor="text1"/>
          <w:sz w:val="28"/>
          <w:szCs w:val="28"/>
          <w:lang w:eastAsia="ru-RU"/>
        </w:rPr>
        <w:t>1. </w:t>
      </w:r>
      <w:r w:rsidRPr="00065404">
        <w:rPr>
          <w:color w:val="000000" w:themeColor="text1"/>
          <w:sz w:val="28"/>
          <w:szCs w:val="28"/>
          <w:lang w:eastAsia="ru-RU"/>
        </w:rPr>
        <w:t xml:space="preserve">Формування мотивації у </w:t>
      </w:r>
      <w:r>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навчально-пізнавальних медіатекстів відбувалося в </w:t>
      </w:r>
      <w:r>
        <w:rPr>
          <w:color w:val="000000" w:themeColor="text1"/>
          <w:sz w:val="28"/>
          <w:szCs w:val="28"/>
          <w:lang w:eastAsia="ru-RU"/>
        </w:rPr>
        <w:t>освітньому</w:t>
      </w:r>
      <w:r w:rsidRPr="00065404">
        <w:rPr>
          <w:color w:val="000000" w:themeColor="text1"/>
          <w:sz w:val="28"/>
          <w:szCs w:val="28"/>
          <w:lang w:eastAsia="ru-RU"/>
        </w:rPr>
        <w:t xml:space="preserve"> процесі завдяки </w:t>
      </w:r>
      <w:r>
        <w:rPr>
          <w:color w:val="000000" w:themeColor="text1"/>
          <w:sz w:val="28"/>
          <w:szCs w:val="28"/>
          <w:lang w:eastAsia="ru-RU"/>
        </w:rPr>
        <w:t>у</w:t>
      </w:r>
      <w:r w:rsidRPr="00065404">
        <w:rPr>
          <w:color w:val="000000" w:themeColor="text1"/>
          <w:sz w:val="28"/>
          <w:szCs w:val="28"/>
          <w:lang w:eastAsia="ru-RU"/>
        </w:rPr>
        <w:t xml:space="preserve">провадженню спецкурсу та методики застосування МОТ упрофесійній </w:t>
      </w:r>
      <w:r w:rsidRPr="00065404">
        <w:rPr>
          <w:color w:val="000000" w:themeColor="text1"/>
          <w:sz w:val="28"/>
          <w:szCs w:val="28"/>
          <w:lang w:eastAsia="ru-RU"/>
        </w:rPr>
        <w:lastRenderedPageBreak/>
        <w:t xml:space="preserve">підготовці </w:t>
      </w:r>
      <w:r>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яка передбачала урізноманітнення вивчення педагогічних та інформаційних дисциплін медіаосвітнім матеріалом (друкованою передовою педагогічною інформацією, аудіо-, відеоматеріалами, навчально-пізнавальними медіатекстами сучасного телебачення, радіомовлення, мережі Інтернет, комп’ютерними та мобільними технологіями). </w:t>
      </w:r>
    </w:p>
    <w:p w:rsidR="00E34555" w:rsidRPr="00C6461E" w:rsidRDefault="00E34555" w:rsidP="00BF7D2C">
      <w:pPr>
        <w:spacing w:line="360" w:lineRule="auto"/>
        <w:ind w:firstLine="540"/>
        <w:jc w:val="right"/>
        <w:rPr>
          <w:color w:val="000000" w:themeColor="text1"/>
          <w:sz w:val="28"/>
          <w:szCs w:val="28"/>
          <w:lang w:eastAsia="ru-RU"/>
        </w:rPr>
      </w:pPr>
      <w:r w:rsidRPr="00C6461E">
        <w:rPr>
          <w:color w:val="000000" w:themeColor="text1"/>
          <w:sz w:val="28"/>
          <w:szCs w:val="28"/>
          <w:lang w:eastAsia="ru-RU"/>
        </w:rPr>
        <w:t>Таблиця 3.</w:t>
      </w:r>
      <w:r w:rsidR="00C6461E" w:rsidRPr="00C6461E">
        <w:rPr>
          <w:color w:val="000000" w:themeColor="text1"/>
          <w:sz w:val="28"/>
          <w:szCs w:val="28"/>
          <w:lang w:eastAsia="ru-RU"/>
        </w:rPr>
        <w:t>3</w:t>
      </w:r>
    </w:p>
    <w:p w:rsidR="00E34555" w:rsidRPr="00065404" w:rsidRDefault="00E34555" w:rsidP="00BF7D2C">
      <w:pPr>
        <w:spacing w:line="360" w:lineRule="auto"/>
        <w:ind w:firstLine="540"/>
        <w:jc w:val="center"/>
        <w:rPr>
          <w:b/>
          <w:color w:val="000000" w:themeColor="text1"/>
          <w:sz w:val="28"/>
          <w:szCs w:val="28"/>
          <w:lang w:eastAsia="ru-RU"/>
        </w:rPr>
      </w:pPr>
      <w:r w:rsidRPr="00065404">
        <w:rPr>
          <w:b/>
          <w:color w:val="000000" w:themeColor="text1"/>
          <w:sz w:val="28"/>
          <w:szCs w:val="28"/>
          <w:lang w:eastAsia="ru-RU"/>
        </w:rPr>
        <w:t xml:space="preserve">Педагогічні умови та їх реалізація у професійній підготовці </w:t>
      </w:r>
      <w:r w:rsidR="00CE23B9">
        <w:rPr>
          <w:b/>
          <w:color w:val="000000" w:themeColor="text1"/>
          <w:sz w:val="28"/>
          <w:szCs w:val="28"/>
          <w:lang w:eastAsia="ru-RU"/>
        </w:rPr>
        <w:t>майбутніх учителів початкових класів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1276"/>
        <w:gridCol w:w="850"/>
        <w:gridCol w:w="709"/>
        <w:gridCol w:w="1559"/>
      </w:tblGrid>
      <w:tr w:rsidR="00065404" w:rsidRPr="00065404" w:rsidTr="00691F88">
        <w:tc>
          <w:tcPr>
            <w:tcW w:w="4503" w:type="dxa"/>
          </w:tcPr>
          <w:p w:rsidR="00E34555" w:rsidRPr="00691F88" w:rsidRDefault="00E34555" w:rsidP="00691F88">
            <w:pPr>
              <w:tabs>
                <w:tab w:val="num" w:pos="1080"/>
              </w:tabs>
              <w:spacing w:line="276" w:lineRule="auto"/>
              <w:jc w:val="center"/>
              <w:rPr>
                <w:color w:val="000000" w:themeColor="text1"/>
                <w:sz w:val="28"/>
                <w:szCs w:val="28"/>
                <w:lang w:eastAsia="ru-RU"/>
              </w:rPr>
            </w:pPr>
            <w:r w:rsidRPr="00691F88">
              <w:rPr>
                <w:color w:val="000000" w:themeColor="text1"/>
                <w:sz w:val="28"/>
                <w:szCs w:val="28"/>
                <w:lang w:eastAsia="ru-RU"/>
              </w:rPr>
              <w:t>Педагогічні умови</w:t>
            </w:r>
          </w:p>
        </w:tc>
        <w:tc>
          <w:tcPr>
            <w:tcW w:w="992" w:type="dxa"/>
          </w:tcPr>
          <w:p w:rsidR="00E34555" w:rsidRPr="00691F88" w:rsidRDefault="00E34555" w:rsidP="00691F88">
            <w:pPr>
              <w:spacing w:line="276" w:lineRule="auto"/>
              <w:jc w:val="center"/>
              <w:rPr>
                <w:color w:val="000000" w:themeColor="text1"/>
                <w:lang w:eastAsia="ru-RU"/>
              </w:rPr>
            </w:pPr>
            <w:r w:rsidRPr="00691F88">
              <w:rPr>
                <w:color w:val="000000" w:themeColor="text1"/>
                <w:lang w:eastAsia="ru-RU"/>
              </w:rPr>
              <w:t>у сист. освіти</w:t>
            </w:r>
          </w:p>
        </w:tc>
        <w:tc>
          <w:tcPr>
            <w:tcW w:w="1276" w:type="dxa"/>
          </w:tcPr>
          <w:p w:rsidR="00E34555" w:rsidRPr="00691F88" w:rsidRDefault="00E34555" w:rsidP="00691F88">
            <w:pPr>
              <w:tabs>
                <w:tab w:val="num" w:pos="1080"/>
              </w:tabs>
              <w:spacing w:line="276" w:lineRule="auto"/>
              <w:jc w:val="center"/>
              <w:rPr>
                <w:color w:val="000000" w:themeColor="text1"/>
                <w:lang w:eastAsia="ru-RU"/>
              </w:rPr>
            </w:pPr>
            <w:r w:rsidRPr="00691F88">
              <w:rPr>
                <w:color w:val="000000" w:themeColor="text1"/>
                <w:lang w:eastAsia="ru-RU"/>
              </w:rPr>
              <w:t>в мето-</w:t>
            </w:r>
          </w:p>
          <w:p w:rsidR="00E34555" w:rsidRPr="00691F88" w:rsidRDefault="00E34555" w:rsidP="00691F88">
            <w:pPr>
              <w:tabs>
                <w:tab w:val="num" w:pos="1080"/>
              </w:tabs>
              <w:spacing w:line="276" w:lineRule="auto"/>
              <w:jc w:val="center"/>
              <w:rPr>
                <w:color w:val="000000" w:themeColor="text1"/>
                <w:lang w:eastAsia="ru-RU"/>
              </w:rPr>
            </w:pPr>
            <w:r w:rsidRPr="00691F88">
              <w:rPr>
                <w:color w:val="000000" w:themeColor="text1"/>
                <w:lang w:eastAsia="ru-RU"/>
              </w:rPr>
              <w:t>диці</w:t>
            </w:r>
          </w:p>
        </w:tc>
        <w:tc>
          <w:tcPr>
            <w:tcW w:w="850" w:type="dxa"/>
          </w:tcPr>
          <w:p w:rsidR="00E34555" w:rsidRPr="00691F88" w:rsidRDefault="00E34555" w:rsidP="00691F88">
            <w:pPr>
              <w:tabs>
                <w:tab w:val="num" w:pos="1080"/>
              </w:tabs>
              <w:spacing w:line="276" w:lineRule="auto"/>
              <w:jc w:val="center"/>
              <w:rPr>
                <w:color w:val="000000" w:themeColor="text1"/>
                <w:lang w:eastAsia="ru-RU"/>
              </w:rPr>
            </w:pPr>
            <w:r w:rsidRPr="00691F88">
              <w:rPr>
                <w:color w:val="000000" w:themeColor="text1"/>
                <w:lang w:eastAsia="ru-RU"/>
              </w:rPr>
              <w:t>КГ</w:t>
            </w:r>
          </w:p>
        </w:tc>
        <w:tc>
          <w:tcPr>
            <w:tcW w:w="709" w:type="dxa"/>
          </w:tcPr>
          <w:p w:rsidR="00E34555" w:rsidRPr="00691F88" w:rsidRDefault="00E34555" w:rsidP="00691F88">
            <w:pPr>
              <w:tabs>
                <w:tab w:val="num" w:pos="1080"/>
              </w:tabs>
              <w:spacing w:line="276" w:lineRule="auto"/>
              <w:jc w:val="center"/>
              <w:rPr>
                <w:color w:val="000000" w:themeColor="text1"/>
                <w:lang w:eastAsia="ru-RU"/>
              </w:rPr>
            </w:pPr>
            <w:r w:rsidRPr="00691F88">
              <w:rPr>
                <w:color w:val="000000" w:themeColor="text1"/>
                <w:lang w:eastAsia="ru-RU"/>
              </w:rPr>
              <w:t>ЕГ</w:t>
            </w:r>
          </w:p>
        </w:tc>
        <w:tc>
          <w:tcPr>
            <w:tcW w:w="1559" w:type="dxa"/>
          </w:tcPr>
          <w:p w:rsidR="00E34555" w:rsidRPr="00691F88" w:rsidRDefault="00E34555" w:rsidP="00691F88">
            <w:pPr>
              <w:tabs>
                <w:tab w:val="num" w:pos="1309"/>
              </w:tabs>
              <w:spacing w:line="276" w:lineRule="auto"/>
              <w:jc w:val="center"/>
              <w:rPr>
                <w:color w:val="000000" w:themeColor="text1"/>
                <w:lang w:eastAsia="ru-RU"/>
              </w:rPr>
            </w:pPr>
            <w:r w:rsidRPr="00691F88">
              <w:rPr>
                <w:color w:val="000000" w:themeColor="text1"/>
                <w:lang w:eastAsia="ru-RU"/>
              </w:rPr>
              <w:t>Результатив</w:t>
            </w:r>
            <w:r w:rsidR="00691F88">
              <w:rPr>
                <w:color w:val="000000" w:themeColor="text1"/>
                <w:lang w:eastAsia="ru-RU"/>
              </w:rPr>
              <w:t>-</w:t>
            </w:r>
            <w:r w:rsidRPr="00691F88">
              <w:rPr>
                <w:color w:val="000000" w:themeColor="text1"/>
                <w:lang w:eastAsia="ru-RU"/>
              </w:rPr>
              <w:t>ність у проф. підгот. учителів</w:t>
            </w:r>
          </w:p>
        </w:tc>
      </w:tr>
      <w:tr w:rsidR="00065404" w:rsidRPr="00065404" w:rsidTr="00691F88">
        <w:tc>
          <w:tcPr>
            <w:tcW w:w="4503"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1</w:t>
            </w:r>
          </w:p>
        </w:tc>
        <w:tc>
          <w:tcPr>
            <w:tcW w:w="992" w:type="dxa"/>
          </w:tcPr>
          <w:p w:rsidR="00E34555" w:rsidRPr="00065404" w:rsidRDefault="00E34555" w:rsidP="00691F88">
            <w:pPr>
              <w:spacing w:line="276" w:lineRule="auto"/>
              <w:jc w:val="center"/>
              <w:rPr>
                <w:color w:val="000000" w:themeColor="text1"/>
                <w:sz w:val="28"/>
                <w:szCs w:val="28"/>
                <w:lang w:eastAsia="ru-RU"/>
              </w:rPr>
            </w:pPr>
            <w:r w:rsidRPr="00065404">
              <w:rPr>
                <w:color w:val="000000" w:themeColor="text1"/>
                <w:sz w:val="28"/>
                <w:szCs w:val="28"/>
                <w:lang w:eastAsia="ru-RU"/>
              </w:rPr>
              <w:t>2</w:t>
            </w:r>
          </w:p>
        </w:tc>
        <w:tc>
          <w:tcPr>
            <w:tcW w:w="1276"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3</w:t>
            </w:r>
          </w:p>
        </w:tc>
        <w:tc>
          <w:tcPr>
            <w:tcW w:w="850"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4</w:t>
            </w:r>
          </w:p>
        </w:tc>
        <w:tc>
          <w:tcPr>
            <w:tcW w:w="70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5</w:t>
            </w:r>
          </w:p>
        </w:tc>
        <w:tc>
          <w:tcPr>
            <w:tcW w:w="1559" w:type="dxa"/>
          </w:tcPr>
          <w:p w:rsidR="00E34555" w:rsidRPr="00065404" w:rsidRDefault="00E34555" w:rsidP="00691F88">
            <w:pPr>
              <w:tabs>
                <w:tab w:val="num" w:pos="1309"/>
              </w:tabs>
              <w:spacing w:line="276" w:lineRule="auto"/>
              <w:jc w:val="center"/>
              <w:rPr>
                <w:color w:val="000000" w:themeColor="text1"/>
                <w:sz w:val="28"/>
                <w:szCs w:val="28"/>
                <w:lang w:eastAsia="ru-RU"/>
              </w:rPr>
            </w:pPr>
            <w:r w:rsidRPr="00065404">
              <w:rPr>
                <w:color w:val="000000" w:themeColor="text1"/>
                <w:sz w:val="28"/>
                <w:szCs w:val="28"/>
                <w:lang w:eastAsia="ru-RU"/>
              </w:rPr>
              <w:t>6</w:t>
            </w:r>
          </w:p>
        </w:tc>
      </w:tr>
      <w:tr w:rsidR="00065404" w:rsidRPr="00065404" w:rsidTr="00691F88">
        <w:tc>
          <w:tcPr>
            <w:tcW w:w="4503" w:type="dxa"/>
          </w:tcPr>
          <w:p w:rsidR="00E34555" w:rsidRPr="00065404" w:rsidRDefault="00E34555" w:rsidP="00691F88">
            <w:pPr>
              <w:spacing w:line="276" w:lineRule="auto"/>
              <w:jc w:val="both"/>
              <w:rPr>
                <w:color w:val="000000" w:themeColor="text1"/>
                <w:sz w:val="28"/>
                <w:szCs w:val="28"/>
                <w:lang w:eastAsia="ru-RU"/>
              </w:rPr>
            </w:pPr>
            <w:r w:rsidRPr="00065404">
              <w:rPr>
                <w:color w:val="000000" w:themeColor="text1"/>
                <w:sz w:val="28"/>
                <w:szCs w:val="28"/>
                <w:lang w:eastAsia="ru-RU"/>
              </w:rPr>
              <w:t xml:space="preserve">1. Формування позитивної мотивації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щодо застосування навч</w:t>
            </w:r>
            <w:r w:rsidR="00691F88">
              <w:rPr>
                <w:color w:val="000000" w:themeColor="text1"/>
                <w:sz w:val="28"/>
                <w:szCs w:val="28"/>
                <w:lang w:eastAsia="ru-RU"/>
              </w:rPr>
              <w:t>ально-пізнавальних медіатекстів</w:t>
            </w:r>
          </w:p>
        </w:tc>
        <w:tc>
          <w:tcPr>
            <w:tcW w:w="992"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276"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850"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70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55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r>
      <w:tr w:rsidR="00065404" w:rsidRPr="00065404" w:rsidTr="00691F88">
        <w:tc>
          <w:tcPr>
            <w:tcW w:w="4503" w:type="dxa"/>
          </w:tcPr>
          <w:p w:rsidR="00E34555" w:rsidRPr="00065404" w:rsidRDefault="00E34555" w:rsidP="00691F88">
            <w:pPr>
              <w:spacing w:line="276" w:lineRule="auto"/>
              <w:jc w:val="both"/>
              <w:rPr>
                <w:color w:val="000000" w:themeColor="text1"/>
                <w:sz w:val="28"/>
                <w:szCs w:val="28"/>
                <w:lang w:eastAsia="ru-RU"/>
              </w:rPr>
            </w:pPr>
            <w:r w:rsidRPr="00065404">
              <w:rPr>
                <w:color w:val="000000" w:themeColor="text1"/>
                <w:sz w:val="28"/>
                <w:szCs w:val="28"/>
                <w:lang w:eastAsia="ru-RU"/>
              </w:rPr>
              <w:t>2. </w:t>
            </w:r>
            <w:r w:rsidR="00691F88">
              <w:rPr>
                <w:color w:val="000000" w:themeColor="text1"/>
                <w:sz w:val="28"/>
                <w:szCs w:val="28"/>
                <w:lang w:eastAsia="ru-RU"/>
              </w:rPr>
              <w:t>У</w:t>
            </w:r>
            <w:r w:rsidRPr="00065404">
              <w:rPr>
                <w:color w:val="000000" w:themeColor="text1"/>
                <w:sz w:val="28"/>
                <w:szCs w:val="28"/>
                <w:lang w:eastAsia="ru-RU"/>
              </w:rPr>
              <w:t xml:space="preserve">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p>
        </w:tc>
        <w:tc>
          <w:tcPr>
            <w:tcW w:w="992"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276" w:type="dxa"/>
          </w:tcPr>
          <w:p w:rsidR="00E34555" w:rsidRPr="00065404" w:rsidRDefault="00E34555" w:rsidP="00691F88">
            <w:pPr>
              <w:tabs>
                <w:tab w:val="num" w:pos="1080"/>
              </w:tabs>
              <w:spacing w:line="276" w:lineRule="auto"/>
              <w:jc w:val="center"/>
              <w:rPr>
                <w:color w:val="000000" w:themeColor="text1"/>
                <w:sz w:val="28"/>
                <w:szCs w:val="28"/>
                <w:lang w:val="ru-RU" w:eastAsia="ru-RU"/>
              </w:rPr>
            </w:pPr>
            <w:r w:rsidRPr="00065404">
              <w:rPr>
                <w:color w:val="000000" w:themeColor="text1"/>
                <w:sz w:val="28"/>
                <w:szCs w:val="28"/>
                <w:lang w:eastAsia="ru-RU"/>
              </w:rPr>
              <w:t>+</w:t>
            </w:r>
          </w:p>
        </w:tc>
        <w:tc>
          <w:tcPr>
            <w:tcW w:w="850"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709" w:type="dxa"/>
          </w:tcPr>
          <w:p w:rsidR="00E34555" w:rsidRPr="00065404" w:rsidRDefault="00E34555" w:rsidP="00691F88">
            <w:pPr>
              <w:tabs>
                <w:tab w:val="num" w:pos="1080"/>
              </w:tabs>
              <w:spacing w:line="276" w:lineRule="auto"/>
              <w:jc w:val="center"/>
              <w:rPr>
                <w:color w:val="000000" w:themeColor="text1"/>
                <w:sz w:val="28"/>
                <w:szCs w:val="28"/>
                <w:lang w:val="ru-RU" w:eastAsia="ru-RU"/>
              </w:rPr>
            </w:pPr>
            <w:r w:rsidRPr="00065404">
              <w:rPr>
                <w:color w:val="000000" w:themeColor="text1"/>
                <w:sz w:val="28"/>
                <w:szCs w:val="28"/>
                <w:lang w:eastAsia="ru-RU"/>
              </w:rPr>
              <w:t>+</w:t>
            </w:r>
          </w:p>
        </w:tc>
        <w:tc>
          <w:tcPr>
            <w:tcW w:w="155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r>
      <w:tr w:rsidR="00065404" w:rsidRPr="00065404" w:rsidTr="00691F88">
        <w:tc>
          <w:tcPr>
            <w:tcW w:w="4503" w:type="dxa"/>
          </w:tcPr>
          <w:p w:rsidR="00E34555" w:rsidRPr="00065404" w:rsidRDefault="00E34555" w:rsidP="00691F88">
            <w:pPr>
              <w:spacing w:line="276" w:lineRule="auto"/>
              <w:jc w:val="both"/>
              <w:rPr>
                <w:color w:val="000000" w:themeColor="text1"/>
                <w:sz w:val="28"/>
                <w:szCs w:val="28"/>
                <w:lang w:eastAsia="ru-RU"/>
              </w:rPr>
            </w:pPr>
            <w:r w:rsidRPr="00065404">
              <w:rPr>
                <w:color w:val="000000" w:themeColor="text1"/>
                <w:sz w:val="28"/>
                <w:szCs w:val="28"/>
                <w:lang w:eastAsia="ru-RU"/>
              </w:rPr>
              <w:t xml:space="preserve">3. Використання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p>
        </w:tc>
        <w:tc>
          <w:tcPr>
            <w:tcW w:w="992"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276"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850"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70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55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r>
      <w:tr w:rsidR="00E34555" w:rsidRPr="00065404" w:rsidTr="00691F88">
        <w:tc>
          <w:tcPr>
            <w:tcW w:w="4503" w:type="dxa"/>
          </w:tcPr>
          <w:p w:rsidR="00E34555" w:rsidRPr="00065404" w:rsidRDefault="00E34555" w:rsidP="00691F88">
            <w:pPr>
              <w:spacing w:line="276" w:lineRule="auto"/>
              <w:jc w:val="both"/>
              <w:rPr>
                <w:color w:val="000000" w:themeColor="text1"/>
                <w:sz w:val="28"/>
                <w:szCs w:val="28"/>
                <w:lang w:eastAsia="ru-RU"/>
              </w:rPr>
            </w:pPr>
            <w:r w:rsidRPr="00065404">
              <w:rPr>
                <w:color w:val="000000" w:themeColor="text1"/>
                <w:sz w:val="28"/>
                <w:szCs w:val="28"/>
                <w:lang w:eastAsia="ru-RU"/>
              </w:rPr>
              <w:t xml:space="preserve">4. Проведення тренінгів із безпечного </w:t>
            </w:r>
            <w:r w:rsidR="000B51A2">
              <w:rPr>
                <w:color w:val="000000" w:themeColor="text1"/>
                <w:sz w:val="28"/>
                <w:szCs w:val="28"/>
                <w:lang w:eastAsia="ru-RU"/>
              </w:rPr>
              <w:t>користування інтернет-ресурсами</w:t>
            </w:r>
          </w:p>
        </w:tc>
        <w:tc>
          <w:tcPr>
            <w:tcW w:w="992"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276"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850"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70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c>
          <w:tcPr>
            <w:tcW w:w="1559" w:type="dxa"/>
          </w:tcPr>
          <w:p w:rsidR="00E34555" w:rsidRPr="00065404" w:rsidRDefault="00E34555" w:rsidP="00691F88">
            <w:pPr>
              <w:tabs>
                <w:tab w:val="num" w:pos="1080"/>
              </w:tabs>
              <w:spacing w:line="276" w:lineRule="auto"/>
              <w:jc w:val="center"/>
              <w:rPr>
                <w:color w:val="000000" w:themeColor="text1"/>
                <w:sz w:val="28"/>
                <w:szCs w:val="28"/>
                <w:lang w:eastAsia="ru-RU"/>
              </w:rPr>
            </w:pPr>
            <w:r w:rsidRPr="00065404">
              <w:rPr>
                <w:color w:val="000000" w:themeColor="text1"/>
                <w:sz w:val="28"/>
                <w:szCs w:val="28"/>
                <w:lang w:eastAsia="ru-RU"/>
              </w:rPr>
              <w:t>+</w:t>
            </w:r>
          </w:p>
        </w:tc>
      </w:tr>
    </w:tbl>
    <w:p w:rsidR="00E34555" w:rsidRPr="00065404" w:rsidRDefault="00E34555" w:rsidP="0023010B">
      <w:pPr>
        <w:spacing w:line="360" w:lineRule="auto"/>
        <w:ind w:firstLine="540"/>
        <w:jc w:val="both"/>
        <w:rPr>
          <w:color w:val="000000" w:themeColor="text1"/>
          <w:sz w:val="28"/>
          <w:szCs w:val="28"/>
          <w:lang w:eastAsia="ru-RU"/>
        </w:rPr>
      </w:pP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2.</w:t>
      </w:r>
      <w:r w:rsidR="00691F88">
        <w:rPr>
          <w:color w:val="000000" w:themeColor="text1"/>
          <w:sz w:val="28"/>
          <w:szCs w:val="28"/>
          <w:lang w:eastAsia="ru-RU"/>
        </w:rPr>
        <w:t> </w:t>
      </w:r>
      <w:r w:rsidRPr="00065404">
        <w:rPr>
          <w:color w:val="000000" w:themeColor="text1"/>
          <w:sz w:val="28"/>
          <w:szCs w:val="28"/>
          <w:lang w:eastAsia="ru-RU"/>
        </w:rPr>
        <w:t xml:space="preserve">Упровадження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є умовою, яка передбачає укладання програми спецкурсу та впровадження у навчальних процес </w:t>
      </w:r>
      <w:r w:rsidR="00C74F8C">
        <w:rPr>
          <w:color w:val="000000" w:themeColor="text1"/>
          <w:sz w:val="28"/>
          <w:szCs w:val="28"/>
          <w:lang w:eastAsia="ru-RU"/>
        </w:rPr>
        <w:t>ЗВО</w:t>
      </w:r>
      <w:r w:rsidRPr="00065404">
        <w:rPr>
          <w:color w:val="000000" w:themeColor="text1"/>
          <w:sz w:val="28"/>
          <w:szCs w:val="28"/>
          <w:lang w:eastAsia="ru-RU"/>
        </w:rPr>
        <w:t>.</w:t>
      </w:r>
      <w:r w:rsidRPr="00065404">
        <w:rPr>
          <w:color w:val="000000" w:themeColor="text1"/>
          <w:sz w:val="28"/>
          <w:szCs w:val="28"/>
        </w:rPr>
        <w:t>Програмою передбачено опанування студентами</w:t>
      </w:r>
      <w:r w:rsidRPr="00065404">
        <w:rPr>
          <w:color w:val="000000" w:themeColor="text1"/>
          <w:sz w:val="28"/>
          <w:szCs w:val="28"/>
          <w:lang w:eastAsia="ru-RU"/>
        </w:rPr>
        <w:t xml:space="preserve"> теоретичними, методичними та практичними знаннями, вміннями й навичками в галузі медіаосвіти. Реалізовано у формі</w:t>
      </w:r>
      <w:r w:rsidRPr="00065404">
        <w:rPr>
          <w:color w:val="000000" w:themeColor="text1"/>
          <w:sz w:val="28"/>
          <w:szCs w:val="28"/>
        </w:rPr>
        <w:t xml:space="preserve"> лекційних, семінарсько-</w:t>
      </w:r>
      <w:r w:rsidRPr="00065404">
        <w:rPr>
          <w:color w:val="000000" w:themeColor="text1"/>
          <w:sz w:val="28"/>
          <w:szCs w:val="28"/>
        </w:rPr>
        <w:lastRenderedPageBreak/>
        <w:t>практичних, лабораторних занять, майстер-класів, навчально-методичних конференцій із запрошенням фахівців медіаосвітньої галузі.</w:t>
      </w:r>
      <w:r w:rsidRPr="00065404">
        <w:rPr>
          <w:color w:val="000000" w:themeColor="text1"/>
          <w:sz w:val="28"/>
          <w:szCs w:val="28"/>
          <w:lang w:eastAsia="ru-RU"/>
        </w:rPr>
        <w:t xml:space="preserve"> Спецкурс пов’язаний з теорією та практикою навчання з майбутньою професійною діяльністю на основі вивчення навчально-пізнавальних медіатекстів, створення студентських та учнівських періодичних видань, сайтів та блогів у мережі Інтернет, що у підсумку сприяє підвищенню рівня медіаграмотності </w:t>
      </w:r>
      <w:r w:rsidR="00C74F8C">
        <w:rPr>
          <w:color w:val="000000" w:themeColor="text1"/>
          <w:sz w:val="28"/>
          <w:szCs w:val="28"/>
          <w:lang w:eastAsia="ru-RU"/>
        </w:rPr>
        <w:t>здобувачів вищої освітиЗВО</w:t>
      </w:r>
      <w:r w:rsidRPr="00065404">
        <w:rPr>
          <w:color w:val="000000" w:themeColor="text1"/>
          <w:sz w:val="28"/>
          <w:szCs w:val="28"/>
          <w:lang w:eastAsia="ru-RU"/>
        </w:rPr>
        <w:t xml:space="preserve">. Спецкурс </w:t>
      </w:r>
      <w:r w:rsidR="000B51A2">
        <w:rPr>
          <w:color w:val="000000" w:themeColor="text1"/>
          <w:sz w:val="28"/>
          <w:szCs w:val="28"/>
          <w:lang w:eastAsia="ru-RU"/>
        </w:rPr>
        <w:t>у</w:t>
      </w:r>
      <w:r w:rsidRPr="00065404">
        <w:rPr>
          <w:color w:val="000000" w:themeColor="text1"/>
          <w:sz w:val="28"/>
          <w:szCs w:val="28"/>
          <w:lang w:eastAsia="ru-RU"/>
        </w:rPr>
        <w:t>проваджувався в експериментальних групах.</w:t>
      </w:r>
    </w:p>
    <w:p w:rsidR="00E34555" w:rsidRPr="00065404" w:rsidRDefault="00691F88" w:rsidP="00636B07">
      <w:pPr>
        <w:spacing w:line="360" w:lineRule="auto"/>
        <w:ind w:firstLine="720"/>
        <w:jc w:val="both"/>
        <w:rPr>
          <w:color w:val="000000" w:themeColor="text1"/>
          <w:sz w:val="28"/>
          <w:szCs w:val="28"/>
          <w:lang w:eastAsia="ru-RU"/>
        </w:rPr>
      </w:pPr>
      <w:r>
        <w:rPr>
          <w:color w:val="000000" w:themeColor="text1"/>
          <w:sz w:val="28"/>
          <w:szCs w:val="28"/>
          <w:lang w:eastAsia="ru-RU"/>
        </w:rPr>
        <w:t>3. </w:t>
      </w:r>
      <w:r w:rsidR="00E34555" w:rsidRPr="00065404">
        <w:rPr>
          <w:color w:val="000000" w:themeColor="text1"/>
          <w:sz w:val="28"/>
          <w:szCs w:val="28"/>
          <w:lang w:eastAsia="ru-RU"/>
        </w:rPr>
        <w:t xml:space="preserve">Використання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00E34555" w:rsidRPr="00065404">
        <w:rPr>
          <w:color w:val="000000" w:themeColor="text1"/>
          <w:sz w:val="28"/>
          <w:szCs w:val="28"/>
          <w:lang w:eastAsia="ru-RU"/>
        </w:rPr>
        <w:t xml:space="preserve"> є умовою, яка забезпечує інтегрований підхід до підготовки та організації </w:t>
      </w:r>
      <w:r w:rsidR="00C74F8C">
        <w:rPr>
          <w:color w:val="000000" w:themeColor="text1"/>
          <w:sz w:val="28"/>
          <w:szCs w:val="28"/>
          <w:lang w:eastAsia="ru-RU"/>
        </w:rPr>
        <w:t>освітнього</w:t>
      </w:r>
      <w:r w:rsidR="00E34555" w:rsidRPr="00065404">
        <w:rPr>
          <w:color w:val="000000" w:themeColor="text1"/>
          <w:sz w:val="28"/>
          <w:szCs w:val="28"/>
          <w:lang w:eastAsia="ru-RU"/>
        </w:rPr>
        <w:t xml:space="preserve"> процесу, на основі реалізації міжпредметних зв’язків, використання системи медіаосвітніх технологій у процесі вивчення дисциплін педагогічного спрямування, створення медіаосвітнього середовища закладу</w:t>
      </w:r>
      <w:r>
        <w:rPr>
          <w:color w:val="000000" w:themeColor="text1"/>
          <w:sz w:val="28"/>
          <w:szCs w:val="28"/>
          <w:lang w:eastAsia="ru-RU"/>
        </w:rPr>
        <w:t xml:space="preserve"> освіти</w:t>
      </w:r>
      <w:r w:rsidR="00E34555" w:rsidRPr="00065404">
        <w:rPr>
          <w:color w:val="000000" w:themeColor="text1"/>
          <w:sz w:val="28"/>
          <w:szCs w:val="28"/>
          <w:lang w:eastAsia="ru-RU"/>
        </w:rPr>
        <w:t>. Ця умова передбачає створення такого методичного та дидактичного забезпечення, яке сприяє реалізації індивідуального підходу до застосування медіаосвітніх технологій, здійснення самоконтролю та коригування засвоєних знань, сформованих умінь та навичок. Студенти експериментальних груп мали можливість скористатися аудіо-, відеоматеріалами, навчально-пізнавальною інформацією медіаосвітнього навчального середовища.</w:t>
      </w:r>
    </w:p>
    <w:p w:rsidR="00E34555" w:rsidRPr="00065404" w:rsidRDefault="00691F88" w:rsidP="00636B07">
      <w:pPr>
        <w:spacing w:line="360" w:lineRule="auto"/>
        <w:ind w:firstLine="720"/>
        <w:jc w:val="both"/>
        <w:rPr>
          <w:color w:val="000000" w:themeColor="text1"/>
          <w:sz w:val="28"/>
          <w:szCs w:val="28"/>
          <w:lang w:eastAsia="ru-RU"/>
        </w:rPr>
      </w:pPr>
      <w:r>
        <w:rPr>
          <w:color w:val="000000" w:themeColor="text1"/>
          <w:sz w:val="28"/>
          <w:szCs w:val="28"/>
          <w:lang w:eastAsia="ru-RU"/>
        </w:rPr>
        <w:t>4. </w:t>
      </w:r>
      <w:r w:rsidR="00E34555" w:rsidRPr="00065404">
        <w:rPr>
          <w:color w:val="000000" w:themeColor="text1"/>
          <w:sz w:val="28"/>
          <w:szCs w:val="28"/>
          <w:lang w:eastAsia="ru-RU"/>
        </w:rPr>
        <w:t>Проведення тренінгів з безпечного користування інтернет-ресурсами забезпечує розширення й поглиблення професійних знань у галузі медіаосвіти, формування навичок безпечного користування інтернет-ресурсами, розвиток творчої ініціативи, прагнення до саморозвитку та самовдосконалення учасників. Д</w:t>
      </w:r>
      <w:r w:rsidR="00E34555" w:rsidRPr="00065404">
        <w:rPr>
          <w:color w:val="000000" w:themeColor="text1"/>
          <w:sz w:val="28"/>
          <w:szCs w:val="28"/>
        </w:rPr>
        <w:t xml:space="preserve">ля </w:t>
      </w:r>
      <w:r>
        <w:rPr>
          <w:color w:val="000000" w:themeColor="text1"/>
          <w:sz w:val="28"/>
          <w:szCs w:val="28"/>
        </w:rPr>
        <w:t>у</w:t>
      </w:r>
      <w:r w:rsidR="00E34555" w:rsidRPr="00065404">
        <w:rPr>
          <w:color w:val="000000" w:themeColor="text1"/>
          <w:sz w:val="28"/>
          <w:szCs w:val="28"/>
        </w:rPr>
        <w:t xml:space="preserve">провадження цієї педагогічної умови було розроблено і проведено низку тренінгів, зокрема, </w:t>
      </w:r>
      <w:r w:rsidR="004C251D">
        <w:rPr>
          <w:color w:val="000000" w:themeColor="text1"/>
          <w:sz w:val="28"/>
          <w:szCs w:val="28"/>
        </w:rPr>
        <w:t>«</w:t>
      </w:r>
      <w:r w:rsidR="00E34555" w:rsidRPr="00065404">
        <w:rPr>
          <w:color w:val="000000" w:themeColor="text1"/>
          <w:sz w:val="28"/>
          <w:szCs w:val="28"/>
        </w:rPr>
        <w:t>Навчально-пізнавальні медіатексти в системі освіти</w:t>
      </w:r>
      <w:r w:rsidR="004C251D">
        <w:rPr>
          <w:color w:val="000000" w:themeColor="text1"/>
          <w:sz w:val="28"/>
          <w:szCs w:val="28"/>
        </w:rPr>
        <w:t>»</w:t>
      </w:r>
      <w:r w:rsidR="00E34555" w:rsidRPr="00065404">
        <w:rPr>
          <w:color w:val="000000" w:themeColor="text1"/>
          <w:sz w:val="28"/>
          <w:szCs w:val="28"/>
        </w:rPr>
        <w:t xml:space="preserve">, </w:t>
      </w:r>
      <w:r w:rsidR="004C251D">
        <w:rPr>
          <w:color w:val="000000" w:themeColor="text1"/>
          <w:sz w:val="28"/>
          <w:szCs w:val="28"/>
        </w:rPr>
        <w:t>«</w:t>
      </w:r>
      <w:r w:rsidR="00E34555" w:rsidRPr="00065404">
        <w:rPr>
          <w:color w:val="000000" w:themeColor="text1"/>
          <w:sz w:val="28"/>
          <w:szCs w:val="28"/>
        </w:rPr>
        <w:t>Медіаосвіта в професійній підготовці вчителів початкових класів</w:t>
      </w:r>
      <w:r w:rsidR="004C251D">
        <w:rPr>
          <w:color w:val="000000" w:themeColor="text1"/>
          <w:sz w:val="28"/>
          <w:szCs w:val="28"/>
        </w:rPr>
        <w:t>»</w:t>
      </w:r>
      <w:r w:rsidR="00E34555" w:rsidRPr="00065404">
        <w:rPr>
          <w:color w:val="000000" w:themeColor="text1"/>
          <w:sz w:val="28"/>
          <w:szCs w:val="28"/>
        </w:rPr>
        <w:t xml:space="preserve">, </w:t>
      </w:r>
      <w:r w:rsidR="004C251D">
        <w:rPr>
          <w:color w:val="000000" w:themeColor="text1"/>
          <w:sz w:val="28"/>
          <w:szCs w:val="28"/>
        </w:rPr>
        <w:t>«</w:t>
      </w:r>
      <w:r w:rsidR="00E34555" w:rsidRPr="00065404">
        <w:rPr>
          <w:color w:val="000000" w:themeColor="text1"/>
          <w:sz w:val="28"/>
          <w:szCs w:val="28"/>
        </w:rPr>
        <w:t>Безпека в медіапросторі</w:t>
      </w:r>
      <w:r w:rsidR="004C251D">
        <w:rPr>
          <w:color w:val="000000" w:themeColor="text1"/>
          <w:sz w:val="28"/>
          <w:szCs w:val="28"/>
        </w:rPr>
        <w:t>»</w:t>
      </w:r>
      <w:r w:rsidR="00E34555" w:rsidRPr="00065404">
        <w:rPr>
          <w:color w:val="000000" w:themeColor="text1"/>
          <w:sz w:val="28"/>
          <w:szCs w:val="28"/>
        </w:rPr>
        <w:t xml:space="preserve">. Тренінги </w:t>
      </w:r>
      <w:r>
        <w:rPr>
          <w:color w:val="000000" w:themeColor="text1"/>
          <w:sz w:val="28"/>
          <w:szCs w:val="28"/>
        </w:rPr>
        <w:t>у</w:t>
      </w:r>
      <w:r w:rsidR="00E34555" w:rsidRPr="00065404">
        <w:rPr>
          <w:color w:val="000000" w:themeColor="text1"/>
          <w:sz w:val="28"/>
          <w:szCs w:val="28"/>
        </w:rPr>
        <w:t xml:space="preserve">проваджувалися в навчальний процес </w:t>
      </w:r>
      <w:r w:rsidR="00C74F8C">
        <w:rPr>
          <w:color w:val="000000" w:themeColor="text1"/>
          <w:sz w:val="28"/>
          <w:szCs w:val="28"/>
        </w:rPr>
        <w:t>ЗВО</w:t>
      </w:r>
      <w:r w:rsidR="00E34555" w:rsidRPr="00065404">
        <w:rPr>
          <w:color w:val="000000" w:themeColor="text1"/>
          <w:sz w:val="28"/>
          <w:szCs w:val="28"/>
        </w:rPr>
        <w:t xml:space="preserve"> під час вивчення дисциплін </w:t>
      </w:r>
      <w:r w:rsidR="004C251D">
        <w:rPr>
          <w:color w:val="000000" w:themeColor="text1"/>
          <w:sz w:val="28"/>
          <w:szCs w:val="28"/>
        </w:rPr>
        <w:t>«</w:t>
      </w:r>
      <w:r>
        <w:rPr>
          <w:color w:val="000000" w:themeColor="text1"/>
          <w:sz w:val="28"/>
          <w:szCs w:val="28"/>
        </w:rPr>
        <w:t>П</w:t>
      </w:r>
      <w:r w:rsidR="00E34555" w:rsidRPr="00065404">
        <w:rPr>
          <w:color w:val="000000" w:themeColor="text1"/>
          <w:sz w:val="28"/>
          <w:szCs w:val="28"/>
        </w:rPr>
        <w:t>едагогіка</w:t>
      </w:r>
      <w:r w:rsidR="004C251D">
        <w:rPr>
          <w:color w:val="000000" w:themeColor="text1"/>
          <w:sz w:val="28"/>
          <w:szCs w:val="28"/>
        </w:rPr>
        <w:t>»</w:t>
      </w:r>
      <w:r w:rsidR="00E34555" w:rsidRPr="00065404">
        <w:rPr>
          <w:color w:val="000000" w:themeColor="text1"/>
          <w:sz w:val="28"/>
          <w:szCs w:val="28"/>
        </w:rPr>
        <w:t xml:space="preserve"> та </w:t>
      </w:r>
      <w:r w:rsidR="004C251D">
        <w:rPr>
          <w:color w:val="000000" w:themeColor="text1"/>
          <w:sz w:val="28"/>
          <w:szCs w:val="28"/>
        </w:rPr>
        <w:t>«</w:t>
      </w:r>
      <w:r w:rsidR="00E34555" w:rsidRPr="00065404">
        <w:rPr>
          <w:color w:val="000000" w:themeColor="text1"/>
          <w:sz w:val="28"/>
          <w:szCs w:val="28"/>
        </w:rPr>
        <w:t>Сучасні педагогічні технології</w:t>
      </w:r>
      <w:r w:rsidR="004C251D">
        <w:rPr>
          <w:color w:val="000000" w:themeColor="text1"/>
          <w:sz w:val="28"/>
          <w:szCs w:val="28"/>
        </w:rPr>
        <w:t>»</w:t>
      </w:r>
      <w:r w:rsidR="00E34555" w:rsidRPr="00065404">
        <w:rPr>
          <w:color w:val="000000" w:themeColor="text1"/>
          <w:sz w:val="28"/>
          <w:szCs w:val="28"/>
        </w:rPr>
        <w:t xml:space="preserve">. Для вчителів </w:t>
      </w:r>
      <w:r>
        <w:rPr>
          <w:color w:val="000000" w:themeColor="text1"/>
          <w:sz w:val="28"/>
          <w:szCs w:val="28"/>
        </w:rPr>
        <w:t>ЗЗСО</w:t>
      </w:r>
      <w:r w:rsidR="00E34555" w:rsidRPr="00065404">
        <w:rPr>
          <w:color w:val="000000" w:themeColor="text1"/>
          <w:sz w:val="28"/>
          <w:szCs w:val="28"/>
        </w:rPr>
        <w:t xml:space="preserve"> проведено цикл занять з безпечного користування інтернет-ресурсами, перебування в сучасному медіапросторі.</w:t>
      </w:r>
    </w:p>
    <w:p w:rsidR="00E34555" w:rsidRPr="00065404" w:rsidRDefault="00E34555" w:rsidP="00636B07">
      <w:pPr>
        <w:tabs>
          <w:tab w:val="num" w:pos="1080"/>
        </w:tabs>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 xml:space="preserve">Для виявлення якості засвоєння навчального матеріалу студентами за </w:t>
      </w:r>
      <w:r w:rsidR="00691F88">
        <w:rPr>
          <w:color w:val="000000" w:themeColor="text1"/>
          <w:sz w:val="28"/>
          <w:szCs w:val="28"/>
          <w:lang w:eastAsia="ru-RU"/>
        </w:rPr>
        <w:t>у</w:t>
      </w:r>
      <w:r w:rsidRPr="00065404">
        <w:rPr>
          <w:color w:val="000000" w:themeColor="text1"/>
          <w:sz w:val="28"/>
          <w:szCs w:val="28"/>
          <w:lang w:eastAsia="ru-RU"/>
        </w:rPr>
        <w:t xml:space="preserve">провадженим спецкурсом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ознайомлення з темами медіаосвітньої проблематики, вивчаючи педагогічні дисципліни, було проведено оцінювання знань, умінь, навичок за допомогою усного та письмового контролю. </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В ЕГ вивчення спецкурсу й вибраних тем із </w:t>
      </w:r>
      <w:r w:rsidR="004C251D">
        <w:rPr>
          <w:color w:val="000000" w:themeColor="text1"/>
          <w:sz w:val="28"/>
          <w:szCs w:val="28"/>
          <w:lang w:eastAsia="ru-RU"/>
        </w:rPr>
        <w:t>«</w:t>
      </w:r>
      <w:r w:rsidR="00DB4248">
        <w:rPr>
          <w:color w:val="000000" w:themeColor="text1"/>
          <w:sz w:val="28"/>
          <w:szCs w:val="28"/>
          <w:lang w:eastAsia="ru-RU"/>
        </w:rPr>
        <w:t>П</w:t>
      </w:r>
      <w:r w:rsidRPr="00065404">
        <w:rPr>
          <w:color w:val="000000" w:themeColor="text1"/>
          <w:sz w:val="28"/>
          <w:szCs w:val="28"/>
          <w:lang w:eastAsia="ru-RU"/>
        </w:rPr>
        <w:t>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корекційної педагогіки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супроводжувалося підібраними аудіо- та відеоматеріалами, опрацюванням педагогічних періодичних видань, переглядом програм телебачення, прослуховуванням радіопередач, створенням мультимедійних презентацій відповідно до визначених тем. У КГ спецкурс не впроваджувався, теми вивчалися традиційно. Після ознайомлення із запропонованим матеріалом рівень засвоєння знань перевірявся розробленими самостійними та контрольними роботами.</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В ЕГ спецкурс </w:t>
      </w:r>
      <w:r w:rsidR="004C251D" w:rsidRPr="002E059E">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sidRPr="002E059E">
        <w:rPr>
          <w:color w:val="000000" w:themeColor="text1"/>
          <w:sz w:val="28"/>
          <w:szCs w:val="28"/>
          <w:lang w:eastAsia="ru-RU"/>
        </w:rPr>
        <w:t>»</w:t>
      </w:r>
      <w:r w:rsidRPr="00065404">
        <w:rPr>
          <w:color w:val="000000" w:themeColor="text1"/>
          <w:sz w:val="28"/>
          <w:szCs w:val="28"/>
          <w:lang w:eastAsia="ru-RU"/>
        </w:rPr>
        <w:t xml:space="preserve">, яким передбачено реалізацію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було впроваджено на громадських засадах у вільний від навчання час і за рахунок годин варіативної частини навчального плану. </w:t>
      </w:r>
      <w:r w:rsidR="00DB4248">
        <w:rPr>
          <w:color w:val="000000" w:themeColor="text1"/>
          <w:sz w:val="28"/>
          <w:szCs w:val="28"/>
          <w:lang w:eastAsia="ru-RU"/>
        </w:rPr>
        <w:t>У</w:t>
      </w:r>
      <w:r w:rsidRPr="00065404">
        <w:rPr>
          <w:color w:val="000000" w:themeColor="text1"/>
          <w:sz w:val="28"/>
          <w:szCs w:val="28"/>
          <w:lang w:eastAsia="ru-RU"/>
        </w:rPr>
        <w:t xml:space="preserve">провадженню спецкурсу передувало анкетування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контрольних та експериментальних груп на виявлення рівня їхньої медіаграмотності, можливостей використання періодичних джерел, програм радіомовлення, телебачення, сайтів і блогів мережі Інтернет, комп’ютерних та мобільних технологій із метою пізнання, всебічного розвитку, формування критичної точки зору до сприйнятої інформації, духовно-моральної, цілісної особистості.</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Упродовж усього семестру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ЕГ ознайомлювали з теоретичними, практичними і методичними аспектами медіаосвіти, особливостями впровадження медіаосвітніх технологій </w:t>
      </w:r>
      <w:r w:rsidR="002E059E">
        <w:rPr>
          <w:color w:val="000000" w:themeColor="text1"/>
          <w:sz w:val="28"/>
          <w:szCs w:val="28"/>
          <w:lang w:eastAsia="ru-RU"/>
        </w:rPr>
        <w:t>в освітній процес</w:t>
      </w:r>
      <w:r w:rsidRPr="00065404">
        <w:rPr>
          <w:color w:val="000000" w:themeColor="text1"/>
          <w:sz w:val="28"/>
          <w:szCs w:val="28"/>
          <w:lang w:eastAsia="ru-RU"/>
        </w:rPr>
        <w:t>. Наприкінці семестру провели повторне анкетування, контрольні та самостійні роботи.</w:t>
      </w:r>
    </w:p>
    <w:p w:rsidR="00E34555" w:rsidRPr="00065404" w:rsidRDefault="00C45E3A" w:rsidP="00636B07">
      <w:pPr>
        <w:spacing w:line="360" w:lineRule="auto"/>
        <w:ind w:firstLine="720"/>
        <w:jc w:val="both"/>
        <w:rPr>
          <w:color w:val="000000" w:themeColor="text1"/>
          <w:sz w:val="28"/>
          <w:szCs w:val="28"/>
          <w:lang w:eastAsia="ru-RU"/>
        </w:rPr>
      </w:pPr>
      <w:r>
        <w:rPr>
          <w:color w:val="000000" w:themeColor="text1"/>
          <w:sz w:val="28"/>
          <w:szCs w:val="28"/>
          <w:lang w:eastAsia="ru-RU"/>
        </w:rPr>
        <w:lastRenderedPageBreak/>
        <w:t>Р</w:t>
      </w:r>
      <w:r w:rsidR="00E34555" w:rsidRPr="00065404">
        <w:rPr>
          <w:color w:val="000000" w:themeColor="text1"/>
          <w:sz w:val="28"/>
          <w:szCs w:val="28"/>
          <w:lang w:eastAsia="ru-RU"/>
        </w:rPr>
        <w:t xml:space="preserve">езультати розрахунків дозволяють зробити висновок про те, що </w:t>
      </w:r>
      <w:r>
        <w:rPr>
          <w:color w:val="000000" w:themeColor="text1"/>
          <w:sz w:val="28"/>
          <w:szCs w:val="28"/>
          <w:lang w:eastAsia="ru-RU"/>
        </w:rPr>
        <w:t>у</w:t>
      </w:r>
      <w:r w:rsidR="00E34555" w:rsidRPr="00065404">
        <w:rPr>
          <w:color w:val="000000" w:themeColor="text1"/>
          <w:sz w:val="28"/>
          <w:szCs w:val="28"/>
          <w:lang w:eastAsia="ru-RU"/>
        </w:rPr>
        <w:t>провадження МОТ у практику навчання сприяє урізноманітненню способів подання інформації, якісним чином впливає на результати засвоєння студентами навчального матеріалу, формуванню медіаграмотності, критичного мислення, що показує переваги експериментального навчання.</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Залежність рівня зацікавлення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до вивчення предмета від застосування МОТ виявлялась методом спостереження та опитування. На заняттях із </w:t>
      </w:r>
      <w:r w:rsidR="004C251D" w:rsidRPr="002E059E">
        <w:rPr>
          <w:color w:val="000000" w:themeColor="text1"/>
          <w:sz w:val="28"/>
          <w:szCs w:val="28"/>
          <w:lang w:eastAsia="ru-RU"/>
        </w:rPr>
        <w:t>«</w:t>
      </w:r>
      <w:r w:rsidR="00C45E3A">
        <w:rPr>
          <w:color w:val="000000" w:themeColor="text1"/>
          <w:sz w:val="28"/>
          <w:szCs w:val="28"/>
          <w:lang w:eastAsia="ru-RU"/>
        </w:rPr>
        <w:t>П</w:t>
      </w:r>
      <w:r w:rsidRPr="00065404">
        <w:rPr>
          <w:color w:val="000000" w:themeColor="text1"/>
          <w:sz w:val="28"/>
          <w:szCs w:val="28"/>
          <w:lang w:eastAsia="ru-RU"/>
        </w:rPr>
        <w:t>едагогіки</w:t>
      </w:r>
      <w:r w:rsidR="004C251D" w:rsidRPr="002E059E">
        <w:rPr>
          <w:color w:val="000000" w:themeColor="text1"/>
          <w:sz w:val="28"/>
          <w:szCs w:val="28"/>
          <w:lang w:eastAsia="ru-RU"/>
        </w:rPr>
        <w:t>»</w:t>
      </w:r>
      <w:r w:rsidRPr="00065404">
        <w:rPr>
          <w:color w:val="000000" w:themeColor="text1"/>
          <w:sz w:val="28"/>
          <w:szCs w:val="28"/>
          <w:lang w:eastAsia="ru-RU"/>
        </w:rPr>
        <w:t xml:space="preserve">, </w:t>
      </w:r>
      <w:r w:rsidR="004C251D" w:rsidRPr="002E059E">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sidRPr="002E059E">
        <w:rPr>
          <w:color w:val="000000" w:themeColor="text1"/>
          <w:sz w:val="28"/>
          <w:szCs w:val="28"/>
          <w:lang w:eastAsia="ru-RU"/>
        </w:rPr>
        <w:t>»</w:t>
      </w:r>
      <w:r w:rsidRPr="00065404">
        <w:rPr>
          <w:color w:val="000000" w:themeColor="text1"/>
          <w:sz w:val="28"/>
          <w:szCs w:val="28"/>
          <w:lang w:eastAsia="ru-RU"/>
        </w:rPr>
        <w:t xml:space="preserve">, </w:t>
      </w:r>
      <w:r w:rsidR="004C251D" w:rsidRPr="002E059E">
        <w:rPr>
          <w:color w:val="000000" w:themeColor="text1"/>
          <w:sz w:val="28"/>
          <w:szCs w:val="28"/>
          <w:lang w:eastAsia="ru-RU"/>
        </w:rPr>
        <w:t>«</w:t>
      </w:r>
      <w:r w:rsidRPr="00065404">
        <w:rPr>
          <w:color w:val="000000" w:themeColor="text1"/>
          <w:sz w:val="28"/>
          <w:szCs w:val="28"/>
          <w:lang w:eastAsia="ru-RU"/>
        </w:rPr>
        <w:t>Основ корекційної педагогіки</w:t>
      </w:r>
      <w:r w:rsidR="004C251D" w:rsidRPr="002E059E">
        <w:rPr>
          <w:color w:val="000000" w:themeColor="text1"/>
          <w:sz w:val="28"/>
          <w:szCs w:val="28"/>
          <w:lang w:eastAsia="ru-RU"/>
        </w:rPr>
        <w:t>»</w:t>
      </w:r>
      <w:r w:rsidRPr="00065404">
        <w:rPr>
          <w:color w:val="000000" w:themeColor="text1"/>
          <w:sz w:val="28"/>
          <w:szCs w:val="28"/>
          <w:lang w:eastAsia="ru-RU"/>
        </w:rPr>
        <w:t xml:space="preserve">, </w:t>
      </w:r>
      <w:r w:rsidR="004C251D" w:rsidRPr="002E059E">
        <w:rPr>
          <w:color w:val="000000" w:themeColor="text1"/>
          <w:sz w:val="28"/>
          <w:szCs w:val="28"/>
          <w:lang w:eastAsia="ru-RU"/>
        </w:rPr>
        <w:t>«</w:t>
      </w:r>
      <w:r w:rsidRPr="00065404">
        <w:rPr>
          <w:color w:val="000000" w:themeColor="text1"/>
          <w:sz w:val="28"/>
          <w:szCs w:val="28"/>
          <w:lang w:eastAsia="ru-RU"/>
        </w:rPr>
        <w:t>Сучасних педагогічних технологій</w:t>
      </w:r>
      <w:r w:rsidR="004C251D" w:rsidRPr="002E059E">
        <w:rPr>
          <w:color w:val="000000" w:themeColor="text1"/>
          <w:sz w:val="28"/>
          <w:szCs w:val="28"/>
          <w:lang w:eastAsia="ru-RU"/>
        </w:rPr>
        <w:t>»</w:t>
      </w:r>
      <w:r w:rsidRPr="00065404">
        <w:rPr>
          <w:color w:val="000000" w:themeColor="text1"/>
          <w:sz w:val="28"/>
          <w:szCs w:val="28"/>
          <w:lang w:eastAsia="ru-RU"/>
        </w:rPr>
        <w:t xml:space="preserve">, де впроваджувались МОТ, а також під час вивчення спецкурсу </w:t>
      </w:r>
      <w:r w:rsidR="004C251D">
        <w:rPr>
          <w:color w:val="000000" w:themeColor="text1"/>
          <w:sz w:val="28"/>
          <w:szCs w:val="28"/>
          <w:lang w:eastAsia="ru-RU"/>
        </w:rPr>
        <w:t>«</w:t>
      </w:r>
      <w:r w:rsidR="002E059E">
        <w:rPr>
          <w:color w:val="000000" w:themeColor="text1"/>
          <w:sz w:val="28"/>
          <w:szCs w:val="28"/>
          <w:lang w:eastAsia="ru-RU"/>
        </w:rPr>
        <w:t>Медіаосвітні технології в освітньому процесі</w:t>
      </w:r>
      <w:r w:rsidR="004C251D">
        <w:rPr>
          <w:color w:val="000000" w:themeColor="text1"/>
          <w:sz w:val="28"/>
          <w:szCs w:val="28"/>
          <w:lang w:eastAsia="ru-RU"/>
        </w:rPr>
        <w:t>»</w:t>
      </w:r>
      <w:r w:rsidRPr="00065404">
        <w:rPr>
          <w:color w:val="000000" w:themeColor="text1"/>
          <w:sz w:val="28"/>
          <w:szCs w:val="28"/>
          <w:lang w:eastAsia="ru-RU"/>
        </w:rPr>
        <w:t xml:space="preserve"> студенти експериментальної групи ставали жвавими, обговорювали проведене заняття, давали поради, висловлювали свої пропозиції щодо подальших таких занять. </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Рівні сформованості медіаграмотності у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ЕГ і КГ після проведення формувального</w:t>
      </w:r>
      <w:r w:rsidR="000A7C51">
        <w:rPr>
          <w:color w:val="000000" w:themeColor="text1"/>
          <w:sz w:val="28"/>
          <w:szCs w:val="28"/>
          <w:lang w:eastAsia="ru-RU"/>
        </w:rPr>
        <w:t xml:space="preserve"> етапу</w:t>
      </w:r>
      <w:r w:rsidRPr="00065404">
        <w:rPr>
          <w:color w:val="000000" w:themeColor="text1"/>
          <w:sz w:val="28"/>
          <w:szCs w:val="28"/>
          <w:lang w:eastAsia="ru-RU"/>
        </w:rPr>
        <w:t xml:space="preserve"> експерименту представлені в табл. 3.</w:t>
      </w:r>
      <w:r w:rsidR="00DB4248">
        <w:rPr>
          <w:color w:val="000000" w:themeColor="text1"/>
          <w:sz w:val="28"/>
          <w:szCs w:val="28"/>
          <w:lang w:eastAsia="ru-RU"/>
        </w:rPr>
        <w:t>4.</w:t>
      </w:r>
    </w:p>
    <w:p w:rsidR="00E34555" w:rsidRPr="00DB4248" w:rsidRDefault="00E34555" w:rsidP="00636B07">
      <w:pPr>
        <w:spacing w:line="360" w:lineRule="auto"/>
        <w:ind w:firstLine="720"/>
        <w:jc w:val="right"/>
        <w:rPr>
          <w:color w:val="000000" w:themeColor="text1"/>
          <w:sz w:val="28"/>
          <w:szCs w:val="28"/>
          <w:lang w:val="ru-RU" w:eastAsia="ru-RU"/>
        </w:rPr>
      </w:pPr>
      <w:r w:rsidRPr="00DB4248">
        <w:rPr>
          <w:color w:val="000000" w:themeColor="text1"/>
          <w:sz w:val="28"/>
          <w:szCs w:val="28"/>
          <w:lang w:eastAsia="ru-RU"/>
        </w:rPr>
        <w:t>Таблиця 3.</w:t>
      </w:r>
      <w:r w:rsidR="00DB4248">
        <w:rPr>
          <w:color w:val="000000" w:themeColor="text1"/>
          <w:sz w:val="28"/>
          <w:szCs w:val="28"/>
          <w:lang w:eastAsia="ru-RU"/>
        </w:rPr>
        <w:t>4</w:t>
      </w:r>
    </w:p>
    <w:p w:rsidR="00E34555" w:rsidRPr="00065404" w:rsidRDefault="00E34555" w:rsidP="00DB4248">
      <w:pPr>
        <w:spacing w:line="360" w:lineRule="auto"/>
        <w:jc w:val="center"/>
        <w:rPr>
          <w:b/>
          <w:color w:val="000000" w:themeColor="text1"/>
          <w:sz w:val="28"/>
          <w:szCs w:val="28"/>
          <w:lang w:eastAsia="ru-RU"/>
        </w:rPr>
      </w:pPr>
      <w:r w:rsidRPr="00065404">
        <w:rPr>
          <w:b/>
          <w:color w:val="000000" w:themeColor="text1"/>
          <w:sz w:val="28"/>
          <w:szCs w:val="28"/>
          <w:lang w:eastAsia="ru-RU"/>
        </w:rPr>
        <w:t xml:space="preserve">Рівні сформованості медіаграмотності </w:t>
      </w:r>
      <w:r w:rsidR="00D5678A" w:rsidRPr="00D5678A">
        <w:rPr>
          <w:b/>
          <w:color w:val="000000" w:themeColor="text1"/>
          <w:sz w:val="28"/>
          <w:szCs w:val="28"/>
          <w:lang w:eastAsia="ru-RU"/>
        </w:rPr>
        <w:t>майбутніх учителів початкових класів</w:t>
      </w:r>
      <w:r w:rsidRPr="00065404">
        <w:rPr>
          <w:b/>
          <w:color w:val="000000" w:themeColor="text1"/>
          <w:sz w:val="28"/>
          <w:szCs w:val="28"/>
          <w:lang w:eastAsia="ru-RU"/>
        </w:rPr>
        <w:t xml:space="preserve">експериментальних та контрольних груп після проведення формувального </w:t>
      </w:r>
      <w:r w:rsidR="000A7C51">
        <w:rPr>
          <w:b/>
          <w:color w:val="000000" w:themeColor="text1"/>
          <w:sz w:val="28"/>
          <w:szCs w:val="28"/>
          <w:lang w:eastAsia="ru-RU"/>
        </w:rPr>
        <w:t xml:space="preserve">етапу </w:t>
      </w:r>
      <w:r w:rsidRPr="00065404">
        <w:rPr>
          <w:b/>
          <w:color w:val="000000" w:themeColor="text1"/>
          <w:sz w:val="28"/>
          <w:szCs w:val="28"/>
          <w:lang w:eastAsia="ru-RU"/>
        </w:rPr>
        <w:t>експерименту</w:t>
      </w:r>
      <w:r w:rsidR="007345DC">
        <w:rPr>
          <w:b/>
          <w:color w:val="000000" w:themeColor="text1"/>
          <w:sz w:val="28"/>
          <w:szCs w:val="28"/>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2710"/>
        <w:gridCol w:w="2835"/>
        <w:gridCol w:w="2694"/>
      </w:tblGrid>
      <w:tr w:rsidR="007345DC" w:rsidRPr="00065404" w:rsidTr="007345DC">
        <w:trPr>
          <w:cantSplit/>
          <w:trHeight w:val="540"/>
        </w:trPr>
        <w:tc>
          <w:tcPr>
            <w:tcW w:w="1259" w:type="dxa"/>
            <w:vMerge w:val="restart"/>
          </w:tcPr>
          <w:p w:rsidR="007345DC" w:rsidRPr="00065404" w:rsidRDefault="007345DC" w:rsidP="00636B07">
            <w:pPr>
              <w:spacing w:line="360" w:lineRule="auto"/>
              <w:ind w:firstLine="72"/>
              <w:jc w:val="center"/>
              <w:rPr>
                <w:color w:val="000000" w:themeColor="text1"/>
                <w:sz w:val="28"/>
                <w:szCs w:val="28"/>
                <w:lang w:eastAsia="ru-RU"/>
              </w:rPr>
            </w:pPr>
            <w:r w:rsidRPr="00065404">
              <w:rPr>
                <w:color w:val="000000" w:themeColor="text1"/>
                <w:sz w:val="28"/>
                <w:szCs w:val="28"/>
                <w:lang w:eastAsia="ru-RU"/>
              </w:rPr>
              <w:t>Групи</w:t>
            </w:r>
          </w:p>
        </w:tc>
        <w:tc>
          <w:tcPr>
            <w:tcW w:w="8239" w:type="dxa"/>
            <w:gridSpan w:val="3"/>
          </w:tcPr>
          <w:p w:rsidR="007345DC" w:rsidRPr="00065404" w:rsidRDefault="007345DC" w:rsidP="00636B07">
            <w:pPr>
              <w:spacing w:line="360" w:lineRule="auto"/>
              <w:ind w:firstLine="72"/>
              <w:jc w:val="center"/>
              <w:rPr>
                <w:color w:val="000000" w:themeColor="text1"/>
                <w:sz w:val="28"/>
                <w:szCs w:val="28"/>
                <w:lang w:eastAsia="ru-RU"/>
              </w:rPr>
            </w:pPr>
            <w:r w:rsidRPr="00065404">
              <w:rPr>
                <w:color w:val="000000" w:themeColor="text1"/>
                <w:sz w:val="28"/>
                <w:szCs w:val="28"/>
                <w:lang w:eastAsia="ru-RU"/>
              </w:rPr>
              <w:t>Рівень медіаграмотності</w:t>
            </w:r>
          </w:p>
        </w:tc>
      </w:tr>
      <w:tr w:rsidR="007345DC" w:rsidRPr="00065404" w:rsidTr="007345DC">
        <w:trPr>
          <w:cantSplit/>
          <w:trHeight w:val="389"/>
        </w:trPr>
        <w:tc>
          <w:tcPr>
            <w:tcW w:w="1259" w:type="dxa"/>
            <w:vMerge/>
          </w:tcPr>
          <w:p w:rsidR="007345DC" w:rsidRPr="00065404" w:rsidRDefault="007345DC" w:rsidP="00636B07">
            <w:pPr>
              <w:spacing w:line="360" w:lineRule="auto"/>
              <w:ind w:firstLine="72"/>
              <w:jc w:val="center"/>
              <w:rPr>
                <w:color w:val="000000" w:themeColor="text1"/>
                <w:sz w:val="28"/>
                <w:szCs w:val="28"/>
                <w:lang w:eastAsia="ru-RU"/>
              </w:rPr>
            </w:pPr>
          </w:p>
        </w:tc>
        <w:tc>
          <w:tcPr>
            <w:tcW w:w="2710"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 xml:space="preserve">Високий </w:t>
            </w:r>
          </w:p>
        </w:tc>
        <w:tc>
          <w:tcPr>
            <w:tcW w:w="2835"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 xml:space="preserve">Середній </w:t>
            </w:r>
          </w:p>
        </w:tc>
        <w:tc>
          <w:tcPr>
            <w:tcW w:w="2694"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Низький</w:t>
            </w:r>
          </w:p>
        </w:tc>
      </w:tr>
      <w:tr w:rsidR="007345DC" w:rsidRPr="00065404" w:rsidTr="007345DC">
        <w:tc>
          <w:tcPr>
            <w:tcW w:w="1259" w:type="dxa"/>
          </w:tcPr>
          <w:p w:rsidR="007345DC" w:rsidRPr="00065404" w:rsidRDefault="007345DC" w:rsidP="00636B07">
            <w:pPr>
              <w:spacing w:line="360" w:lineRule="auto"/>
              <w:ind w:firstLine="72"/>
              <w:jc w:val="center"/>
              <w:rPr>
                <w:color w:val="000000" w:themeColor="text1"/>
                <w:sz w:val="28"/>
                <w:szCs w:val="28"/>
                <w:lang w:eastAsia="ru-RU"/>
              </w:rPr>
            </w:pPr>
            <w:r w:rsidRPr="00065404">
              <w:rPr>
                <w:color w:val="000000" w:themeColor="text1"/>
                <w:sz w:val="28"/>
                <w:szCs w:val="28"/>
                <w:lang w:eastAsia="ru-RU"/>
              </w:rPr>
              <w:t>ЕГ</w:t>
            </w:r>
          </w:p>
        </w:tc>
        <w:tc>
          <w:tcPr>
            <w:tcW w:w="2710"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25,25</w:t>
            </w:r>
          </w:p>
        </w:tc>
        <w:tc>
          <w:tcPr>
            <w:tcW w:w="2835"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46,37%</w:t>
            </w:r>
          </w:p>
        </w:tc>
        <w:tc>
          <w:tcPr>
            <w:tcW w:w="2694"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28,38%</w:t>
            </w:r>
          </w:p>
        </w:tc>
      </w:tr>
      <w:tr w:rsidR="007345DC" w:rsidRPr="00065404" w:rsidTr="007345DC">
        <w:tc>
          <w:tcPr>
            <w:tcW w:w="1259" w:type="dxa"/>
          </w:tcPr>
          <w:p w:rsidR="007345DC" w:rsidRPr="00065404" w:rsidRDefault="007345DC" w:rsidP="00636B07">
            <w:pPr>
              <w:spacing w:line="360" w:lineRule="auto"/>
              <w:ind w:firstLine="72"/>
              <w:jc w:val="center"/>
              <w:rPr>
                <w:color w:val="000000" w:themeColor="text1"/>
                <w:sz w:val="28"/>
                <w:szCs w:val="28"/>
                <w:lang w:eastAsia="ru-RU"/>
              </w:rPr>
            </w:pPr>
            <w:r w:rsidRPr="00065404">
              <w:rPr>
                <w:color w:val="000000" w:themeColor="text1"/>
                <w:sz w:val="28"/>
                <w:szCs w:val="28"/>
                <w:lang w:eastAsia="ru-RU"/>
              </w:rPr>
              <w:t>КГ</w:t>
            </w:r>
          </w:p>
        </w:tc>
        <w:tc>
          <w:tcPr>
            <w:tcW w:w="2710"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15,98</w:t>
            </w:r>
          </w:p>
        </w:tc>
        <w:tc>
          <w:tcPr>
            <w:tcW w:w="2835"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36,08</w:t>
            </w:r>
          </w:p>
        </w:tc>
        <w:tc>
          <w:tcPr>
            <w:tcW w:w="2694" w:type="dxa"/>
          </w:tcPr>
          <w:p w:rsidR="007345DC" w:rsidRPr="00065404" w:rsidRDefault="007345DC" w:rsidP="007345DC">
            <w:pPr>
              <w:spacing w:line="360" w:lineRule="auto"/>
              <w:ind w:firstLine="72"/>
              <w:jc w:val="center"/>
              <w:rPr>
                <w:color w:val="000000" w:themeColor="text1"/>
                <w:sz w:val="28"/>
                <w:szCs w:val="28"/>
                <w:lang w:eastAsia="ru-RU"/>
              </w:rPr>
            </w:pPr>
            <w:r w:rsidRPr="00065404">
              <w:rPr>
                <w:color w:val="000000" w:themeColor="text1"/>
                <w:sz w:val="28"/>
                <w:szCs w:val="28"/>
                <w:lang w:eastAsia="ru-RU"/>
              </w:rPr>
              <w:t>47,94</w:t>
            </w:r>
          </w:p>
        </w:tc>
      </w:tr>
    </w:tbl>
    <w:p w:rsidR="007345DC" w:rsidRDefault="007345DC" w:rsidP="00636B07">
      <w:pPr>
        <w:spacing w:line="360" w:lineRule="auto"/>
        <w:ind w:firstLine="720"/>
        <w:jc w:val="both"/>
        <w:rPr>
          <w:color w:val="000000" w:themeColor="text1"/>
          <w:sz w:val="28"/>
          <w:szCs w:val="28"/>
          <w:lang w:eastAsia="ru-RU"/>
        </w:rPr>
      </w:pPr>
    </w:p>
    <w:p w:rsidR="00E34555"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Побудуємо зведену таблицю результатів медіаграмотності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експериментальних та контрольних груп до і після проведення формувального </w:t>
      </w:r>
      <w:r w:rsidR="000A7C51">
        <w:rPr>
          <w:color w:val="000000" w:themeColor="text1"/>
          <w:sz w:val="28"/>
          <w:szCs w:val="28"/>
          <w:lang w:eastAsia="ru-RU"/>
        </w:rPr>
        <w:t xml:space="preserve">етапу </w:t>
      </w:r>
      <w:r w:rsidRPr="00065404">
        <w:rPr>
          <w:color w:val="000000" w:themeColor="text1"/>
          <w:sz w:val="28"/>
          <w:szCs w:val="28"/>
          <w:lang w:eastAsia="ru-RU"/>
        </w:rPr>
        <w:t>експерименту (табл. 3.</w:t>
      </w:r>
      <w:r w:rsidR="00D5678A">
        <w:rPr>
          <w:color w:val="000000" w:themeColor="text1"/>
          <w:sz w:val="28"/>
          <w:szCs w:val="28"/>
          <w:lang w:eastAsia="ru-RU"/>
        </w:rPr>
        <w:t>5</w:t>
      </w:r>
      <w:r w:rsidRPr="00065404">
        <w:rPr>
          <w:color w:val="000000" w:themeColor="text1"/>
          <w:sz w:val="28"/>
          <w:szCs w:val="28"/>
          <w:lang w:eastAsia="ru-RU"/>
        </w:rPr>
        <w:t>).</w:t>
      </w:r>
    </w:p>
    <w:p w:rsidR="00D5678A" w:rsidRPr="00065404" w:rsidRDefault="00D5678A" w:rsidP="00D5678A">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Отже, </w:t>
      </w:r>
      <w:r w:rsidR="00C45E3A">
        <w:rPr>
          <w:color w:val="000000" w:themeColor="text1"/>
          <w:sz w:val="28"/>
          <w:szCs w:val="28"/>
          <w:lang w:eastAsia="ru-RU"/>
        </w:rPr>
        <w:t>у</w:t>
      </w:r>
      <w:r w:rsidRPr="00065404">
        <w:rPr>
          <w:color w:val="000000" w:themeColor="text1"/>
          <w:sz w:val="28"/>
          <w:szCs w:val="28"/>
          <w:lang w:eastAsia="ru-RU"/>
        </w:rPr>
        <w:t xml:space="preserve">провадження МОТ в ЕГ під час викладання нормативних та варіативних курсів, а також впровадження спецкурсу </w:t>
      </w:r>
      <w:r>
        <w:rPr>
          <w:color w:val="000000" w:themeColor="text1"/>
          <w:sz w:val="28"/>
          <w:szCs w:val="28"/>
          <w:lang w:eastAsia="ru-RU"/>
        </w:rPr>
        <w:t>«Медіаосвітні технології в освітньому процесі»</w:t>
      </w:r>
      <w:r w:rsidRPr="00065404">
        <w:rPr>
          <w:color w:val="000000" w:themeColor="text1"/>
          <w:sz w:val="28"/>
          <w:szCs w:val="28"/>
          <w:lang w:eastAsia="ru-RU"/>
        </w:rPr>
        <w:t xml:space="preserve"> сприяло урізноманітненню форм навчальної діяльності, </w:t>
      </w:r>
      <w:r w:rsidRPr="00065404">
        <w:rPr>
          <w:color w:val="000000" w:themeColor="text1"/>
          <w:sz w:val="28"/>
          <w:szCs w:val="28"/>
          <w:lang w:eastAsia="ru-RU"/>
        </w:rPr>
        <w:lastRenderedPageBreak/>
        <w:t xml:space="preserve">створенню позитивного настрою на занятті, формуванню нових умінь і навичок у </w:t>
      </w:r>
      <w:r>
        <w:rPr>
          <w:color w:val="000000" w:themeColor="text1"/>
          <w:sz w:val="28"/>
          <w:szCs w:val="28"/>
          <w:lang w:eastAsia="ru-RU"/>
        </w:rPr>
        <w:t>здобувачів вищої освіти</w:t>
      </w:r>
      <w:r w:rsidRPr="00065404">
        <w:rPr>
          <w:color w:val="000000" w:themeColor="text1"/>
          <w:sz w:val="28"/>
          <w:szCs w:val="28"/>
          <w:lang w:eastAsia="ru-RU"/>
        </w:rPr>
        <w:t>, в результаті чого студенти експериментальних груп показали кращі результати рівнів медіаграмотності.</w:t>
      </w:r>
    </w:p>
    <w:p w:rsidR="00E34555" w:rsidRPr="00D5678A" w:rsidRDefault="00E34555" w:rsidP="00636B07">
      <w:pPr>
        <w:spacing w:line="360" w:lineRule="auto"/>
        <w:ind w:firstLine="720"/>
        <w:jc w:val="right"/>
        <w:rPr>
          <w:color w:val="000000" w:themeColor="text1"/>
          <w:sz w:val="28"/>
          <w:szCs w:val="28"/>
          <w:lang w:eastAsia="ru-RU"/>
        </w:rPr>
      </w:pPr>
      <w:r w:rsidRPr="00D5678A">
        <w:rPr>
          <w:color w:val="000000" w:themeColor="text1"/>
          <w:sz w:val="28"/>
          <w:szCs w:val="28"/>
          <w:lang w:eastAsia="ru-RU"/>
        </w:rPr>
        <w:t>Таблиця 3.</w:t>
      </w:r>
      <w:r w:rsidR="00D5678A" w:rsidRPr="00D5678A">
        <w:rPr>
          <w:color w:val="000000" w:themeColor="text1"/>
          <w:sz w:val="28"/>
          <w:szCs w:val="28"/>
          <w:lang w:eastAsia="ru-RU"/>
        </w:rPr>
        <w:t>5</w:t>
      </w:r>
    </w:p>
    <w:p w:rsidR="00E34555" w:rsidRPr="00065404" w:rsidRDefault="00E34555" w:rsidP="00636B07">
      <w:pPr>
        <w:spacing w:line="360" w:lineRule="auto"/>
        <w:ind w:firstLine="720"/>
        <w:jc w:val="center"/>
        <w:rPr>
          <w:b/>
          <w:color w:val="000000" w:themeColor="text1"/>
          <w:sz w:val="28"/>
          <w:szCs w:val="28"/>
          <w:lang w:eastAsia="ru-RU"/>
        </w:rPr>
      </w:pPr>
      <w:r w:rsidRPr="00065404">
        <w:rPr>
          <w:b/>
          <w:color w:val="000000" w:themeColor="text1"/>
          <w:sz w:val="28"/>
          <w:szCs w:val="28"/>
          <w:lang w:eastAsia="ru-RU"/>
        </w:rPr>
        <w:t xml:space="preserve">Динаміка рівнів медіаграмотності </w:t>
      </w:r>
      <w:r w:rsidR="00D5678A" w:rsidRPr="00D5678A">
        <w:rPr>
          <w:b/>
          <w:color w:val="000000" w:themeColor="text1"/>
          <w:sz w:val="28"/>
          <w:szCs w:val="28"/>
          <w:lang w:eastAsia="ru-RU"/>
        </w:rPr>
        <w:t xml:space="preserve">майбутніх учителів початкових класів </w:t>
      </w:r>
      <w:r w:rsidRPr="00D5678A">
        <w:rPr>
          <w:b/>
          <w:color w:val="000000" w:themeColor="text1"/>
          <w:sz w:val="28"/>
          <w:szCs w:val="28"/>
          <w:lang w:eastAsia="ru-RU"/>
        </w:rPr>
        <w:t>е</w:t>
      </w:r>
      <w:r w:rsidRPr="00065404">
        <w:rPr>
          <w:b/>
          <w:color w:val="000000" w:themeColor="text1"/>
          <w:sz w:val="28"/>
          <w:szCs w:val="28"/>
          <w:lang w:eastAsia="ru-RU"/>
        </w:rPr>
        <w:t>кспериментальнихі контрольних груп до і після експерименту</w:t>
      </w:r>
      <w:r w:rsidR="005B507C">
        <w:rPr>
          <w:b/>
          <w:color w:val="000000" w:themeColor="text1"/>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065404" w:rsidRPr="00065404" w:rsidTr="00BF7D2C">
        <w:trPr>
          <w:cantSplit/>
        </w:trPr>
        <w:tc>
          <w:tcPr>
            <w:tcW w:w="1914" w:type="dxa"/>
            <w:vMerge w:val="restart"/>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Рівні</w:t>
            </w:r>
          </w:p>
        </w:tc>
        <w:tc>
          <w:tcPr>
            <w:tcW w:w="3828" w:type="dxa"/>
            <w:gridSpan w:val="2"/>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Експериментальна група</w:t>
            </w:r>
          </w:p>
        </w:tc>
        <w:tc>
          <w:tcPr>
            <w:tcW w:w="3828" w:type="dxa"/>
            <w:gridSpan w:val="2"/>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Контрольна група</w:t>
            </w:r>
          </w:p>
        </w:tc>
      </w:tr>
      <w:tr w:rsidR="00065404" w:rsidRPr="00065404" w:rsidTr="00BF7D2C">
        <w:trPr>
          <w:cantSplit/>
        </w:trPr>
        <w:tc>
          <w:tcPr>
            <w:tcW w:w="1914" w:type="dxa"/>
            <w:vMerge/>
          </w:tcPr>
          <w:p w:rsidR="00E34555" w:rsidRPr="00065404" w:rsidRDefault="00E34555" w:rsidP="00636B07">
            <w:pPr>
              <w:spacing w:line="360" w:lineRule="auto"/>
              <w:jc w:val="both"/>
              <w:rPr>
                <w:color w:val="000000" w:themeColor="text1"/>
                <w:sz w:val="28"/>
                <w:szCs w:val="28"/>
                <w:lang w:eastAsia="ru-RU"/>
              </w:rPr>
            </w:pPr>
          </w:p>
        </w:tc>
        <w:tc>
          <w:tcPr>
            <w:tcW w:w="1914" w:type="dxa"/>
          </w:tcPr>
          <w:p w:rsidR="00E34555" w:rsidRPr="00065404" w:rsidRDefault="00E34555" w:rsidP="005B507C">
            <w:pPr>
              <w:spacing w:line="360" w:lineRule="auto"/>
              <w:jc w:val="center"/>
              <w:rPr>
                <w:color w:val="000000" w:themeColor="text1"/>
                <w:sz w:val="28"/>
                <w:szCs w:val="28"/>
                <w:lang w:eastAsia="ru-RU"/>
              </w:rPr>
            </w:pPr>
            <w:r w:rsidRPr="00065404">
              <w:rPr>
                <w:color w:val="000000" w:themeColor="text1"/>
                <w:sz w:val="28"/>
                <w:szCs w:val="28"/>
                <w:lang w:eastAsia="ru-RU"/>
              </w:rPr>
              <w:t>до</w:t>
            </w:r>
          </w:p>
        </w:tc>
        <w:tc>
          <w:tcPr>
            <w:tcW w:w="1914" w:type="dxa"/>
          </w:tcPr>
          <w:p w:rsidR="00E34555" w:rsidRPr="00065404" w:rsidRDefault="00E34555" w:rsidP="005B507C">
            <w:pPr>
              <w:spacing w:line="360" w:lineRule="auto"/>
              <w:jc w:val="center"/>
              <w:rPr>
                <w:color w:val="000000" w:themeColor="text1"/>
                <w:sz w:val="28"/>
                <w:szCs w:val="28"/>
                <w:lang w:eastAsia="ru-RU"/>
              </w:rPr>
            </w:pPr>
            <w:r w:rsidRPr="00065404">
              <w:rPr>
                <w:color w:val="000000" w:themeColor="text1"/>
                <w:sz w:val="28"/>
                <w:szCs w:val="28"/>
                <w:lang w:eastAsia="ru-RU"/>
              </w:rPr>
              <w:t>після</w:t>
            </w:r>
          </w:p>
        </w:tc>
        <w:tc>
          <w:tcPr>
            <w:tcW w:w="1914" w:type="dxa"/>
          </w:tcPr>
          <w:p w:rsidR="00E34555" w:rsidRPr="00065404" w:rsidRDefault="00E34555" w:rsidP="005B507C">
            <w:pPr>
              <w:spacing w:line="360" w:lineRule="auto"/>
              <w:jc w:val="center"/>
              <w:rPr>
                <w:color w:val="000000" w:themeColor="text1"/>
                <w:sz w:val="28"/>
                <w:szCs w:val="28"/>
                <w:lang w:eastAsia="ru-RU"/>
              </w:rPr>
            </w:pPr>
            <w:r w:rsidRPr="00065404">
              <w:rPr>
                <w:color w:val="000000" w:themeColor="text1"/>
                <w:sz w:val="28"/>
                <w:szCs w:val="28"/>
                <w:lang w:eastAsia="ru-RU"/>
              </w:rPr>
              <w:t>до</w:t>
            </w:r>
          </w:p>
        </w:tc>
        <w:tc>
          <w:tcPr>
            <w:tcW w:w="1914" w:type="dxa"/>
          </w:tcPr>
          <w:p w:rsidR="00E34555" w:rsidRPr="00065404" w:rsidRDefault="00E34555" w:rsidP="005B507C">
            <w:pPr>
              <w:spacing w:line="360" w:lineRule="auto"/>
              <w:jc w:val="center"/>
              <w:rPr>
                <w:color w:val="000000" w:themeColor="text1"/>
                <w:sz w:val="28"/>
                <w:szCs w:val="28"/>
                <w:lang w:eastAsia="ru-RU"/>
              </w:rPr>
            </w:pPr>
            <w:r w:rsidRPr="00065404">
              <w:rPr>
                <w:color w:val="000000" w:themeColor="text1"/>
                <w:sz w:val="28"/>
                <w:szCs w:val="28"/>
                <w:lang w:eastAsia="ru-RU"/>
              </w:rPr>
              <w:t>після</w:t>
            </w:r>
          </w:p>
        </w:tc>
      </w:tr>
      <w:tr w:rsidR="00065404" w:rsidRPr="00065404" w:rsidTr="00BF7D2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Високий</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15,12</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25,25</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15,72</w:t>
            </w:r>
          </w:p>
        </w:tc>
        <w:tc>
          <w:tcPr>
            <w:tcW w:w="1914" w:type="dxa"/>
          </w:tcPr>
          <w:p w:rsidR="00E34555" w:rsidRPr="00065404" w:rsidRDefault="00E34555" w:rsidP="005B507C">
            <w:pPr>
              <w:spacing w:line="360" w:lineRule="auto"/>
              <w:ind w:hanging="1"/>
              <w:jc w:val="center"/>
              <w:rPr>
                <w:color w:val="000000" w:themeColor="text1"/>
                <w:sz w:val="28"/>
                <w:szCs w:val="28"/>
                <w:lang w:eastAsia="ru-RU"/>
              </w:rPr>
            </w:pPr>
            <w:r w:rsidRPr="00065404">
              <w:rPr>
                <w:color w:val="000000" w:themeColor="text1"/>
                <w:sz w:val="28"/>
                <w:szCs w:val="28"/>
                <w:lang w:eastAsia="ru-RU"/>
              </w:rPr>
              <w:t>15,98</w:t>
            </w:r>
          </w:p>
        </w:tc>
      </w:tr>
      <w:tr w:rsidR="00065404" w:rsidRPr="00065404" w:rsidTr="00BF7D2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Середній</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34,88</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46,37</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34,54</w:t>
            </w:r>
          </w:p>
        </w:tc>
        <w:tc>
          <w:tcPr>
            <w:tcW w:w="1914" w:type="dxa"/>
          </w:tcPr>
          <w:p w:rsidR="00E34555" w:rsidRPr="00065404" w:rsidRDefault="00E34555" w:rsidP="005B507C">
            <w:pPr>
              <w:spacing w:line="360" w:lineRule="auto"/>
              <w:ind w:hanging="1"/>
              <w:jc w:val="center"/>
              <w:rPr>
                <w:color w:val="000000" w:themeColor="text1"/>
                <w:sz w:val="28"/>
                <w:szCs w:val="28"/>
                <w:lang w:eastAsia="ru-RU"/>
              </w:rPr>
            </w:pPr>
            <w:r w:rsidRPr="00065404">
              <w:rPr>
                <w:color w:val="000000" w:themeColor="text1"/>
                <w:sz w:val="28"/>
                <w:szCs w:val="28"/>
                <w:lang w:eastAsia="ru-RU"/>
              </w:rPr>
              <w:t>36,08</w:t>
            </w:r>
          </w:p>
        </w:tc>
      </w:tr>
      <w:tr w:rsidR="00E34555" w:rsidRPr="00065404" w:rsidTr="00BF7D2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Низький</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50</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28,38</w:t>
            </w:r>
          </w:p>
        </w:tc>
        <w:tc>
          <w:tcPr>
            <w:tcW w:w="1914" w:type="dxa"/>
          </w:tcPr>
          <w:p w:rsidR="00E34555" w:rsidRPr="00065404" w:rsidRDefault="00E34555" w:rsidP="00636B07">
            <w:pPr>
              <w:spacing w:line="360" w:lineRule="auto"/>
              <w:jc w:val="center"/>
              <w:rPr>
                <w:color w:val="000000" w:themeColor="text1"/>
                <w:sz w:val="28"/>
                <w:szCs w:val="28"/>
                <w:lang w:eastAsia="ru-RU"/>
              </w:rPr>
            </w:pPr>
            <w:r w:rsidRPr="00065404">
              <w:rPr>
                <w:color w:val="000000" w:themeColor="text1"/>
                <w:sz w:val="28"/>
                <w:szCs w:val="28"/>
                <w:lang w:eastAsia="ru-RU"/>
              </w:rPr>
              <w:t>49,74</w:t>
            </w:r>
          </w:p>
        </w:tc>
        <w:tc>
          <w:tcPr>
            <w:tcW w:w="1914" w:type="dxa"/>
          </w:tcPr>
          <w:p w:rsidR="00E34555" w:rsidRPr="00065404" w:rsidRDefault="00E34555" w:rsidP="005B507C">
            <w:pPr>
              <w:spacing w:line="360" w:lineRule="auto"/>
              <w:ind w:hanging="1"/>
              <w:jc w:val="center"/>
              <w:rPr>
                <w:color w:val="000000" w:themeColor="text1"/>
                <w:sz w:val="28"/>
                <w:szCs w:val="28"/>
                <w:lang w:eastAsia="ru-RU"/>
              </w:rPr>
            </w:pPr>
            <w:r w:rsidRPr="00065404">
              <w:rPr>
                <w:color w:val="000000" w:themeColor="text1"/>
                <w:sz w:val="28"/>
                <w:szCs w:val="28"/>
                <w:lang w:eastAsia="ru-RU"/>
              </w:rPr>
              <w:t>47,94</w:t>
            </w:r>
          </w:p>
        </w:tc>
      </w:tr>
    </w:tbl>
    <w:p w:rsidR="00E34555" w:rsidRPr="00065404" w:rsidRDefault="00E34555" w:rsidP="00636B07">
      <w:pPr>
        <w:spacing w:line="360" w:lineRule="auto"/>
        <w:ind w:firstLine="720"/>
        <w:jc w:val="both"/>
        <w:rPr>
          <w:color w:val="000000" w:themeColor="text1"/>
          <w:sz w:val="28"/>
          <w:szCs w:val="28"/>
          <w:lang w:eastAsia="ru-RU"/>
        </w:rPr>
      </w:pP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Отже, аналізуючи результати формувального </w:t>
      </w:r>
      <w:r w:rsidR="000A7C51">
        <w:rPr>
          <w:color w:val="000000" w:themeColor="text1"/>
          <w:sz w:val="28"/>
          <w:szCs w:val="28"/>
          <w:lang w:eastAsia="ru-RU"/>
        </w:rPr>
        <w:t xml:space="preserve">етапу </w:t>
      </w:r>
      <w:r w:rsidRPr="00065404">
        <w:rPr>
          <w:color w:val="000000" w:themeColor="text1"/>
          <w:sz w:val="28"/>
          <w:szCs w:val="28"/>
          <w:lang w:eastAsia="ru-RU"/>
        </w:rPr>
        <w:t xml:space="preserve">експерименту, слід відзначити поліпшення результатів засвоєння студентами навчального матеріалу завдяки урізноманітненню способів подання інформації, формування критичного мислення щодо сприйнятої інформації. </w:t>
      </w:r>
      <w:r w:rsidR="00C45E3A">
        <w:rPr>
          <w:color w:val="000000" w:themeColor="text1"/>
          <w:sz w:val="28"/>
          <w:szCs w:val="28"/>
          <w:lang w:eastAsia="ru-RU"/>
        </w:rPr>
        <w:t>У</w:t>
      </w:r>
      <w:r w:rsidRPr="00065404">
        <w:rPr>
          <w:color w:val="000000" w:themeColor="text1"/>
          <w:sz w:val="28"/>
          <w:szCs w:val="28"/>
          <w:lang w:eastAsia="ru-RU"/>
        </w:rPr>
        <w:t xml:space="preserve">провадження розробленої методики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сприяло підвищенню рівня медіаграмотності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(кількість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із високим і середнім рівнями медіаграмотності зросла, відповідно, на 10,13% і 11,49%). Студенти отримали знання та удосконалили вміння створювати студентські періодичні видання, програми студентського радіомовлення, телебачення, сайти та блоги мережі Інтернет, власні презентації навчального матеріалу. Більше часу вони стали приділяти самостійній роботі з МОТ, навчилися підбирати та аналізувати навчально-пізнавальні та духовно-моральні медіатексти, здобули уміння та навички оперувати інформацією в електронному вигляді, організовувати свій навчальний час у роботі з медіатекстами, використовувати МОТ у самостійній навчально-пізнавальній діяльності, розробляти уроки з елементами мультимедіа, аудіо- та відеоматеріалами для школярів, оволоділи вміннями критично сприймати </w:t>
      </w:r>
      <w:r w:rsidRPr="00065404">
        <w:rPr>
          <w:color w:val="000000" w:themeColor="text1"/>
          <w:sz w:val="28"/>
          <w:szCs w:val="28"/>
          <w:lang w:eastAsia="ru-RU"/>
        </w:rPr>
        <w:lastRenderedPageBreak/>
        <w:t>інформацію, отриману з різних медіа. Це сприяло формуванню особистості креативного вчителя з критичним мисленням, який має стійку потребу в самопізнанні, в подальшому професійному самовдосконаленні, багату творчу уяву, інноваційне ставлення до організації навчального процесу із застосуванням МОТ, який здатний відрізняти маніпуляції в сучасних медіа та достовірну інформацію, застосовувати здобуті знання у своїй професійній діяльності.</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У результаті проведеної роботи в експериментальній групі відбулися позитивні зміни: збільшилась кількість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які вчилися самостійно здобувати, критично оцінювати інформацію із сучасного медіапростору, розрізняти маніпуляції та достовірну інформацію, навчились розробляти власні уроки з використанням МОТ, створювати періодичні видання, програми радіомовлення, телебачення, сайти і блоги в мережі Інтернет, відшуковувати і переглядати навчально-пізнавальні та духовно-моральні медіатексти, але водночас знизилось бажання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відвідувати бібліотеку. </w:t>
      </w:r>
    </w:p>
    <w:p w:rsidR="00E34555"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Отже, проведений педагогічний експеримент підтвердив ефективність упровадження спецкурсу, запропонованої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що сприяло підвищенню рівня медіаграмотності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за умови реалізації визначених у п. 2.2. педагогічних умов. Таким чином, поставлен</w:t>
      </w:r>
      <w:r w:rsidR="00C45E3A">
        <w:rPr>
          <w:color w:val="000000" w:themeColor="text1"/>
          <w:sz w:val="28"/>
          <w:szCs w:val="28"/>
          <w:lang w:eastAsia="ru-RU"/>
        </w:rPr>
        <w:t>у</w:t>
      </w:r>
      <w:r w:rsidRPr="00065404">
        <w:rPr>
          <w:color w:val="000000" w:themeColor="text1"/>
          <w:sz w:val="28"/>
          <w:szCs w:val="28"/>
          <w:lang w:eastAsia="ru-RU"/>
        </w:rPr>
        <w:t xml:space="preserve"> мет</w:t>
      </w:r>
      <w:r w:rsidR="00C45E3A">
        <w:rPr>
          <w:color w:val="000000" w:themeColor="text1"/>
          <w:sz w:val="28"/>
          <w:szCs w:val="28"/>
          <w:lang w:eastAsia="ru-RU"/>
        </w:rPr>
        <w:t>у досягнуто, а</w:t>
      </w:r>
      <w:r w:rsidRPr="00065404">
        <w:rPr>
          <w:color w:val="000000" w:themeColor="text1"/>
          <w:sz w:val="28"/>
          <w:szCs w:val="28"/>
          <w:lang w:eastAsia="ru-RU"/>
        </w:rPr>
        <w:t xml:space="preserve"> за</w:t>
      </w:r>
      <w:r w:rsidR="002A44EB">
        <w:rPr>
          <w:color w:val="000000" w:themeColor="text1"/>
          <w:sz w:val="28"/>
          <w:szCs w:val="28"/>
          <w:lang w:eastAsia="ru-RU"/>
        </w:rPr>
        <w:t>вдан</w:t>
      </w:r>
      <w:r w:rsidR="00C45E3A">
        <w:rPr>
          <w:color w:val="000000" w:themeColor="text1"/>
          <w:sz w:val="28"/>
          <w:szCs w:val="28"/>
          <w:lang w:eastAsia="ru-RU"/>
        </w:rPr>
        <w:t>ня дослідження – виконано.</w:t>
      </w:r>
    </w:p>
    <w:p w:rsidR="00C45E3A" w:rsidRDefault="00C45E3A" w:rsidP="00636B07">
      <w:pPr>
        <w:spacing w:line="360" w:lineRule="auto"/>
        <w:ind w:firstLine="720"/>
        <w:jc w:val="both"/>
        <w:rPr>
          <w:color w:val="000000" w:themeColor="text1"/>
          <w:sz w:val="28"/>
          <w:szCs w:val="28"/>
          <w:lang w:eastAsia="ru-RU"/>
        </w:rPr>
      </w:pPr>
    </w:p>
    <w:p w:rsidR="00CE3F5E" w:rsidRDefault="00CE3F5E">
      <w:pPr>
        <w:rPr>
          <w:color w:val="000000" w:themeColor="text1"/>
          <w:sz w:val="28"/>
          <w:szCs w:val="28"/>
          <w:lang w:eastAsia="ru-RU"/>
        </w:rPr>
      </w:pPr>
      <w:r>
        <w:rPr>
          <w:color w:val="000000" w:themeColor="text1"/>
          <w:sz w:val="28"/>
          <w:szCs w:val="28"/>
          <w:lang w:eastAsia="ru-RU"/>
        </w:rPr>
        <w:br w:type="page"/>
      </w:r>
    </w:p>
    <w:p w:rsidR="00E34555" w:rsidRPr="00CE3F5E" w:rsidRDefault="00E34555" w:rsidP="00CE3F5E">
      <w:pPr>
        <w:spacing w:line="360" w:lineRule="auto"/>
        <w:jc w:val="center"/>
        <w:rPr>
          <w:b/>
          <w:color w:val="000000" w:themeColor="text1"/>
          <w:sz w:val="28"/>
          <w:szCs w:val="28"/>
          <w:lang w:eastAsia="ru-RU"/>
        </w:rPr>
      </w:pPr>
      <w:r w:rsidRPr="00CE3F5E">
        <w:rPr>
          <w:b/>
          <w:color w:val="000000" w:themeColor="text1"/>
          <w:sz w:val="28"/>
          <w:szCs w:val="28"/>
          <w:lang w:eastAsia="ru-RU"/>
        </w:rPr>
        <w:lastRenderedPageBreak/>
        <w:t>ВИСНОВКИ</w:t>
      </w:r>
    </w:p>
    <w:p w:rsidR="00CE3F5E" w:rsidRDefault="00CE3F5E" w:rsidP="00546F67">
      <w:pPr>
        <w:spacing w:line="360" w:lineRule="auto"/>
        <w:ind w:firstLine="720"/>
        <w:jc w:val="both"/>
        <w:rPr>
          <w:color w:val="000000" w:themeColor="text1"/>
          <w:sz w:val="28"/>
          <w:szCs w:val="28"/>
          <w:lang w:eastAsia="ru-RU"/>
        </w:rPr>
      </w:pPr>
    </w:p>
    <w:p w:rsidR="00CE3F5E" w:rsidRDefault="00CE3F5E" w:rsidP="00546F67">
      <w:pPr>
        <w:spacing w:line="360" w:lineRule="auto"/>
        <w:ind w:firstLine="720"/>
        <w:jc w:val="both"/>
        <w:rPr>
          <w:color w:val="000000" w:themeColor="text1"/>
          <w:sz w:val="28"/>
          <w:szCs w:val="28"/>
          <w:lang w:eastAsia="ru-RU"/>
        </w:rPr>
      </w:pPr>
    </w:p>
    <w:p w:rsidR="00E34555" w:rsidRPr="00065404" w:rsidRDefault="00E34555" w:rsidP="00546F6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1. Аналіз психолого-педагогічних, професійно орієнтованих, науково-методичних джерел та інноваційних засобів навчання засвідчив незначну кількість навчальних матеріалів, методичних розробок, рекомендацій щодо 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чим визначається актуальність проблеми дослідження. Водночас </w:t>
      </w:r>
      <w:r w:rsidR="00C45E3A">
        <w:rPr>
          <w:color w:val="000000" w:themeColor="text1"/>
          <w:sz w:val="28"/>
          <w:szCs w:val="28"/>
          <w:lang w:eastAsia="ru-RU"/>
        </w:rPr>
        <w:t>у</w:t>
      </w:r>
      <w:r w:rsidRPr="00065404">
        <w:rPr>
          <w:color w:val="000000" w:themeColor="text1"/>
          <w:sz w:val="28"/>
          <w:szCs w:val="28"/>
          <w:lang w:eastAsia="ru-RU"/>
        </w:rPr>
        <w:t xml:space="preserve">провадження МОТ </w:t>
      </w:r>
      <w:r w:rsidR="002E059E">
        <w:rPr>
          <w:color w:val="000000" w:themeColor="text1"/>
          <w:sz w:val="28"/>
          <w:szCs w:val="28"/>
          <w:lang w:eastAsia="ru-RU"/>
        </w:rPr>
        <w:t>в освітній процес</w:t>
      </w:r>
      <w:r w:rsidR="00C74F8C">
        <w:rPr>
          <w:color w:val="000000" w:themeColor="text1"/>
          <w:sz w:val="28"/>
          <w:szCs w:val="28"/>
          <w:lang w:eastAsia="ru-RU"/>
        </w:rPr>
        <w:t>ЗВО</w:t>
      </w:r>
      <w:r w:rsidRPr="00065404">
        <w:rPr>
          <w:color w:val="000000" w:themeColor="text1"/>
          <w:sz w:val="28"/>
          <w:szCs w:val="28"/>
          <w:lang w:eastAsia="ru-RU"/>
        </w:rPr>
        <w:t xml:space="preserve"> є запорукою підготовки кваліфікованих учителів, здатних ефективно виконувати професійну діяльність в умовах швидкого розвитку інформаційного суспільства.</w:t>
      </w:r>
    </w:p>
    <w:p w:rsidR="00E34555" w:rsidRPr="00AA1942" w:rsidRDefault="00E34555" w:rsidP="00546F67">
      <w:pPr>
        <w:spacing w:line="360" w:lineRule="auto"/>
        <w:ind w:firstLine="709"/>
        <w:jc w:val="both"/>
        <w:rPr>
          <w:color w:val="000000" w:themeColor="text1"/>
          <w:sz w:val="28"/>
          <w:szCs w:val="28"/>
          <w:lang w:eastAsia="ru-RU"/>
        </w:rPr>
      </w:pPr>
      <w:r w:rsidRPr="00065404">
        <w:rPr>
          <w:color w:val="000000" w:themeColor="text1"/>
          <w:sz w:val="28"/>
          <w:szCs w:val="28"/>
        </w:rPr>
        <w:t xml:space="preserve">У ході проведеного теоретичного дослідження уточнено суті основних понять. З’ясовано, що </w:t>
      </w:r>
      <w:r w:rsidRPr="00065404">
        <w:rPr>
          <w:i/>
          <w:color w:val="000000" w:themeColor="text1"/>
          <w:sz w:val="28"/>
          <w:szCs w:val="28"/>
        </w:rPr>
        <w:t>м</w:t>
      </w:r>
      <w:r w:rsidRPr="00065404">
        <w:rPr>
          <w:i/>
          <w:color w:val="000000" w:themeColor="text1"/>
          <w:sz w:val="28"/>
          <w:szCs w:val="28"/>
          <w:lang w:eastAsia="ru-RU"/>
        </w:rPr>
        <w:t>едіаосвітні технології</w:t>
      </w:r>
      <w:r w:rsidRPr="00065404">
        <w:rPr>
          <w:color w:val="000000" w:themeColor="text1"/>
          <w:sz w:val="28"/>
          <w:szCs w:val="28"/>
          <w:lang w:eastAsia="ru-RU"/>
        </w:rPr>
        <w:t xml:space="preserve"> – це спосіб організації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що передбачає використання друкованих, аудіовізуальних, комп’ютерних, інтернет-технологій та максимально забезпечує виконання основної мети професійної підготовки майбутнього вчителя – сприяти високому розвитку освітньої системи держави, реалізації Національної доктрини розвитку освіти в ХХІ ст., Національної стратегії розвитку освіти в Україні на період до 2021</w:t>
      </w:r>
      <w:r w:rsidR="002815FE">
        <w:rPr>
          <w:color w:val="000000" w:themeColor="text1"/>
          <w:sz w:val="28"/>
          <w:szCs w:val="28"/>
          <w:lang w:eastAsia="ru-RU"/>
        </w:rPr>
        <w:t> </w:t>
      </w:r>
      <w:r w:rsidRPr="00065404">
        <w:rPr>
          <w:color w:val="000000" w:themeColor="text1"/>
          <w:sz w:val="28"/>
          <w:szCs w:val="28"/>
          <w:lang w:eastAsia="ru-RU"/>
        </w:rPr>
        <w:t xml:space="preserve">року, Концепції впровадження медіаосвіти в Україні. </w:t>
      </w:r>
      <w:r w:rsidRPr="00AA1942">
        <w:rPr>
          <w:i/>
          <w:color w:val="000000" w:themeColor="text1"/>
          <w:sz w:val="28"/>
          <w:szCs w:val="28"/>
          <w:lang w:eastAsia="ru-RU"/>
        </w:rPr>
        <w:t xml:space="preserve">Медіаграмотність </w:t>
      </w:r>
      <w:r w:rsidR="00CE23B9" w:rsidRPr="00AA1942">
        <w:rPr>
          <w:i/>
          <w:color w:val="000000" w:themeColor="text1"/>
          <w:sz w:val="28"/>
          <w:szCs w:val="28"/>
          <w:lang w:eastAsia="ru-RU"/>
        </w:rPr>
        <w:t>майбутніх учителів початкових класів</w:t>
      </w:r>
      <w:r w:rsidRPr="00AA1942">
        <w:rPr>
          <w:color w:val="000000" w:themeColor="text1"/>
          <w:sz w:val="28"/>
          <w:szCs w:val="28"/>
          <w:lang w:eastAsia="ru-RU"/>
        </w:rPr>
        <w:t xml:space="preserve"> – це грамотність у сфері медіа, яка включає знання основних видів медіаосвітніх технологій, змісту, форм і методів їх застосування в майбутній професійній діяльності, вміння критично сприймати, аналізувати, оцінювати інформацію, отриману з різних медіа, навички добирати та створювати навчально-пізнавальні медіатексти.</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2. Аналітичий огляд зарубіжного та вітчизняного досвіду становлення та розвитку медіаосвіти свідчить, що у Великобританії медіаосвіта спрямована на навчання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протистояти шкідливому впливу медіа, формування високих естетичних смаків до екранної продукції, цифрової медіаграмотності населення. Канадський підхід до медіаосвіти дає можливість </w:t>
      </w:r>
      <w:r w:rsidRPr="00065404">
        <w:rPr>
          <w:color w:val="000000" w:themeColor="text1"/>
          <w:sz w:val="28"/>
          <w:szCs w:val="28"/>
          <w:lang w:eastAsia="ru-RU"/>
        </w:rPr>
        <w:lastRenderedPageBreak/>
        <w:t xml:space="preserve">учням та студентам у вільній дискусії висловитись щодо сприйняття медіатекстів, їх розуміння, інтерпретації, впливу на аудиторію. У США майбутні вчителі опановують вміння використовувати кінотелеапаратуру, підбирати медіатексти, які позитивно впливають на поведінку молоді, її моральні цінності. Медіаосвіта у Франції спрямована на демократичні та культурні цінності, збагачені інноваційними педагогічними концепціями. Україна розвинула декілька напрямів медіаосвіти: медіадидактику – навчання теорії і практичного застосування медіа; медіакритику – формування критичного ставлення до інформації, отриманої з різних медіа. </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Результати дослідження переконливо свідчать, що </w:t>
      </w:r>
      <w:r w:rsidR="00AA1942">
        <w:rPr>
          <w:color w:val="000000" w:themeColor="text1"/>
          <w:sz w:val="28"/>
          <w:szCs w:val="28"/>
          <w:lang w:eastAsia="ru-RU"/>
        </w:rPr>
        <w:t>узазначених</w:t>
      </w:r>
      <w:r w:rsidRPr="00065404">
        <w:rPr>
          <w:color w:val="000000" w:themeColor="text1"/>
          <w:sz w:val="28"/>
          <w:szCs w:val="28"/>
          <w:lang w:eastAsia="ru-RU"/>
        </w:rPr>
        <w:t xml:space="preserve"> країнах, як і всіх країнах світу, актуальним залишається питання підготовки вчителів у </w:t>
      </w:r>
      <w:r w:rsidR="00C74F8C">
        <w:rPr>
          <w:color w:val="000000" w:themeColor="text1"/>
          <w:sz w:val="28"/>
          <w:szCs w:val="28"/>
          <w:lang w:eastAsia="ru-RU"/>
        </w:rPr>
        <w:t>ЗВО</w:t>
      </w:r>
      <w:r w:rsidRPr="00065404">
        <w:rPr>
          <w:color w:val="000000" w:themeColor="text1"/>
          <w:sz w:val="28"/>
          <w:szCs w:val="28"/>
          <w:lang w:eastAsia="ru-RU"/>
        </w:rPr>
        <w:t xml:space="preserve"> до використання медіаосвіти в подальшій професійній діяльності.</w:t>
      </w:r>
    </w:p>
    <w:p w:rsidR="00E34555" w:rsidRPr="00065404" w:rsidRDefault="00E34555" w:rsidP="00636B07">
      <w:pPr>
        <w:spacing w:line="360" w:lineRule="auto"/>
        <w:ind w:firstLine="720"/>
        <w:jc w:val="both"/>
        <w:rPr>
          <w:color w:val="000000" w:themeColor="text1"/>
          <w:sz w:val="28"/>
          <w:szCs w:val="28"/>
        </w:rPr>
      </w:pPr>
      <w:r w:rsidRPr="00065404">
        <w:rPr>
          <w:color w:val="000000" w:themeColor="text1"/>
          <w:sz w:val="28"/>
          <w:szCs w:val="28"/>
          <w:lang w:eastAsia="ru-RU"/>
        </w:rPr>
        <w:t>3. </w:t>
      </w:r>
      <w:r w:rsidRPr="00065404">
        <w:rPr>
          <w:color w:val="000000" w:themeColor="text1"/>
          <w:sz w:val="28"/>
          <w:szCs w:val="28"/>
        </w:rPr>
        <w:t xml:space="preserve">Необхідними і достатніми педагогічними умовами застосування медіаосвітніх технологій у професійній підготовці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є: формування позитивної мотивації у </w:t>
      </w:r>
      <w:r w:rsidR="00C74F8C">
        <w:rPr>
          <w:color w:val="000000" w:themeColor="text1"/>
          <w:sz w:val="28"/>
          <w:szCs w:val="28"/>
        </w:rPr>
        <w:t>здобувачів вищої освіти</w:t>
      </w:r>
      <w:r w:rsidRPr="00065404">
        <w:rPr>
          <w:color w:val="000000" w:themeColor="text1"/>
          <w:sz w:val="28"/>
          <w:szCs w:val="28"/>
        </w:rPr>
        <w:t xml:space="preserve"> щодо застосування навчально-пізнавальних медіатекстів, упровадження спецкурсу «</w:t>
      </w:r>
      <w:r w:rsidR="002E059E">
        <w:rPr>
          <w:color w:val="000000" w:themeColor="text1"/>
          <w:sz w:val="28"/>
          <w:szCs w:val="28"/>
        </w:rPr>
        <w:t>Медіаосвітні технології в освітньому процесі</w:t>
      </w:r>
      <w:r w:rsidRPr="00065404">
        <w:rPr>
          <w:color w:val="000000" w:themeColor="text1"/>
          <w:sz w:val="28"/>
          <w:szCs w:val="28"/>
        </w:rPr>
        <w:t xml:space="preserve">», використання методики застосування медіаосвітніх технологій у професійній підготовці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проведення тренінгів із безпечного користування інтернет-ресурсами. </w:t>
      </w:r>
    </w:p>
    <w:p w:rsidR="00E34555" w:rsidRPr="00065404" w:rsidRDefault="00E34555" w:rsidP="00E1779D">
      <w:pPr>
        <w:spacing w:line="360" w:lineRule="auto"/>
        <w:ind w:firstLine="720"/>
        <w:jc w:val="both"/>
        <w:rPr>
          <w:color w:val="000000" w:themeColor="text1"/>
          <w:sz w:val="28"/>
          <w:szCs w:val="28"/>
        </w:rPr>
      </w:pPr>
      <w:r w:rsidRPr="00065404">
        <w:rPr>
          <w:color w:val="000000" w:themeColor="text1"/>
          <w:sz w:val="28"/>
          <w:szCs w:val="28"/>
          <w:lang w:eastAsia="ru-RU"/>
        </w:rPr>
        <w:t xml:space="preserve">З’ясовано, що </w:t>
      </w:r>
      <w:r w:rsidR="002815FE">
        <w:rPr>
          <w:color w:val="000000" w:themeColor="text1"/>
          <w:sz w:val="28"/>
          <w:szCs w:val="28"/>
          <w:lang w:eastAsia="ru-RU"/>
        </w:rPr>
        <w:t>визначені</w:t>
      </w:r>
      <w:r w:rsidRPr="00065404">
        <w:rPr>
          <w:color w:val="000000" w:themeColor="text1"/>
          <w:sz w:val="28"/>
          <w:szCs w:val="28"/>
          <w:lang w:eastAsia="ru-RU"/>
        </w:rPr>
        <w:t xml:space="preserve"> педагогічні умови взаємопов’язані та сприяють підвищенню рівнів медіаграмотності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удосконаленню професійної підготовки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w:t>
      </w:r>
      <w:r w:rsidRPr="00065404">
        <w:rPr>
          <w:color w:val="000000" w:themeColor="text1"/>
          <w:sz w:val="28"/>
          <w:szCs w:val="28"/>
        </w:rPr>
        <w:t xml:space="preserve">Розроблена модель формування медіаграмотності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передбачає поетапність процесу формування і діагностику рівнів її сформованості. Концептуальна ідея моделі забезпечується функціонуванням взаємопов’язаних структурних компонентів: мотиваційно-цільового, організаційно-змістового, процесуально-діяльнісного, контрольно-результативного. Мотиваційно-цільовий компонент є системоутворюючим і відображає мету і завдання застосування МОТ </w:t>
      </w:r>
      <w:r w:rsidR="00AA1942">
        <w:rPr>
          <w:color w:val="000000" w:themeColor="text1"/>
          <w:sz w:val="28"/>
          <w:szCs w:val="28"/>
        </w:rPr>
        <w:t>восвітньому</w:t>
      </w:r>
      <w:r w:rsidRPr="00065404">
        <w:rPr>
          <w:color w:val="000000" w:themeColor="text1"/>
          <w:sz w:val="28"/>
          <w:szCs w:val="28"/>
        </w:rPr>
        <w:t xml:space="preserve"> процесі </w:t>
      </w:r>
      <w:r w:rsidR="00C74F8C">
        <w:rPr>
          <w:color w:val="000000" w:themeColor="text1"/>
          <w:sz w:val="28"/>
          <w:szCs w:val="28"/>
        </w:rPr>
        <w:t>ЗВО</w:t>
      </w:r>
      <w:r w:rsidRPr="00065404">
        <w:rPr>
          <w:color w:val="000000" w:themeColor="text1"/>
          <w:sz w:val="28"/>
          <w:szCs w:val="28"/>
        </w:rPr>
        <w:t xml:space="preserve">. </w:t>
      </w:r>
      <w:r w:rsidRPr="00065404">
        <w:rPr>
          <w:color w:val="000000" w:themeColor="text1"/>
          <w:sz w:val="28"/>
          <w:szCs w:val="28"/>
        </w:rPr>
        <w:lastRenderedPageBreak/>
        <w:t>Організаційно-змістовий компонент включає підходи, принципи медіаосвіти, педагогічні умови, традиційні, інноваційні та спеціальні медіаосвітні технології. Процесуально-діяльнісний компонент моделі – організацію дидактичного процесу професійно-медіаосвітньої підготовки, який забезпечує реалізацію педагогічних умов за допомогою медіаосвітніх технологій, аудиторної та позааудиторної робіт, відповідних форм, методів та засобів навчання. Контрольно-результативний компонент передбачає здійснення аналізу результатів навчальних досягнень через визначені критерії та показники.</w:t>
      </w:r>
    </w:p>
    <w:p w:rsidR="00E34555" w:rsidRPr="00065404" w:rsidRDefault="00E34555" w:rsidP="00636B07">
      <w:pPr>
        <w:widowControl w:val="0"/>
        <w:spacing w:line="360" w:lineRule="auto"/>
        <w:ind w:firstLine="720"/>
        <w:jc w:val="both"/>
        <w:rPr>
          <w:color w:val="000000" w:themeColor="text1"/>
          <w:sz w:val="28"/>
          <w:szCs w:val="28"/>
        </w:rPr>
      </w:pPr>
      <w:r w:rsidRPr="00065404">
        <w:rPr>
          <w:color w:val="000000" w:themeColor="text1"/>
          <w:sz w:val="28"/>
          <w:szCs w:val="28"/>
        </w:rPr>
        <w:t xml:space="preserve">4. Розроблено методику застосування МОТ у професійній підготовці </w:t>
      </w:r>
      <w:r w:rsidR="00CE23B9">
        <w:rPr>
          <w:color w:val="000000" w:themeColor="text1"/>
          <w:sz w:val="28"/>
          <w:szCs w:val="28"/>
        </w:rPr>
        <w:t>майбутніх учителів початкових класів</w:t>
      </w:r>
      <w:r w:rsidRPr="00065404">
        <w:rPr>
          <w:color w:val="000000" w:themeColor="text1"/>
          <w:sz w:val="28"/>
          <w:szCs w:val="28"/>
        </w:rPr>
        <w:t xml:space="preserve">, яка забезпечує інтегрований підхід до підготовки та організації </w:t>
      </w:r>
      <w:r w:rsidR="00C74F8C">
        <w:rPr>
          <w:color w:val="000000" w:themeColor="text1"/>
          <w:sz w:val="28"/>
          <w:szCs w:val="28"/>
        </w:rPr>
        <w:t>освітнього</w:t>
      </w:r>
      <w:r w:rsidRPr="00065404">
        <w:rPr>
          <w:color w:val="000000" w:themeColor="text1"/>
          <w:sz w:val="28"/>
          <w:szCs w:val="28"/>
        </w:rPr>
        <w:t xml:space="preserve"> процесу, на основі реалізації міжпредметних зв’язків, використання системи медіаосвітніх технологій у процесі вивчення дисциплін педагогічного спрямування, створення медіаосвітнього середовища закладу</w:t>
      </w:r>
      <w:r w:rsidR="00960EDB">
        <w:rPr>
          <w:color w:val="000000" w:themeColor="text1"/>
          <w:sz w:val="28"/>
          <w:szCs w:val="28"/>
        </w:rPr>
        <w:t xml:space="preserve"> освіти</w:t>
      </w:r>
      <w:r w:rsidRPr="00065404">
        <w:rPr>
          <w:color w:val="000000" w:themeColor="text1"/>
          <w:sz w:val="28"/>
          <w:szCs w:val="28"/>
        </w:rPr>
        <w:t>. Ця умова передбачає створення такого методичного та дидактичного забезпечення, яке сприяє реалізації індивідуального підходу до застосування МОТ, здійснення самоконтролю та коригування засвоєних знань, сформованих умінь та навичок. Студенти ЕГ мали можливість скористатися аудіо-, відеоматеріалами, навчально-пізнавальною інформацією медіаосвітнього навчального середовища.</w:t>
      </w:r>
    </w:p>
    <w:p w:rsidR="00E34555" w:rsidRPr="00065404" w:rsidRDefault="00E34555" w:rsidP="00636B07">
      <w:pPr>
        <w:widowControl w:val="0"/>
        <w:spacing w:line="360" w:lineRule="auto"/>
        <w:ind w:firstLine="720"/>
        <w:jc w:val="both"/>
        <w:rPr>
          <w:color w:val="000000" w:themeColor="text1"/>
          <w:sz w:val="28"/>
          <w:szCs w:val="28"/>
          <w:lang w:eastAsia="ru-RU"/>
        </w:rPr>
      </w:pPr>
      <w:r w:rsidRPr="00065404">
        <w:rPr>
          <w:color w:val="000000" w:themeColor="text1"/>
          <w:sz w:val="28"/>
          <w:szCs w:val="28"/>
          <w:lang w:eastAsia="ru-RU"/>
        </w:rPr>
        <w:t xml:space="preserve">Результативність </w:t>
      </w:r>
      <w:r w:rsidR="00960EDB">
        <w:rPr>
          <w:color w:val="000000" w:themeColor="text1"/>
          <w:sz w:val="28"/>
          <w:szCs w:val="28"/>
          <w:lang w:eastAsia="ru-RU"/>
        </w:rPr>
        <w:t>у</w:t>
      </w:r>
      <w:r w:rsidRPr="00065404">
        <w:rPr>
          <w:color w:val="000000" w:themeColor="text1"/>
          <w:sz w:val="28"/>
          <w:szCs w:val="28"/>
          <w:lang w:eastAsia="ru-RU"/>
        </w:rPr>
        <w:t xml:space="preserve">провадження методики застосування МОТ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підтверджена експериментально. На констатувальному етапі експерименту з’ясовано, що у більшості </w:t>
      </w:r>
      <w:r w:rsidR="00C74F8C">
        <w:rPr>
          <w:color w:val="000000" w:themeColor="text1"/>
          <w:sz w:val="28"/>
          <w:szCs w:val="28"/>
          <w:lang w:eastAsia="ru-RU"/>
        </w:rPr>
        <w:t>здобувачів вищої освіти</w:t>
      </w:r>
      <w:r w:rsidRPr="00065404">
        <w:rPr>
          <w:color w:val="000000" w:themeColor="text1"/>
          <w:sz w:val="28"/>
          <w:szCs w:val="28"/>
          <w:lang w:eastAsia="ru-RU"/>
        </w:rPr>
        <w:t xml:space="preserve"> переважають низький та середній рівні медіаграмотності. Після формувального впливу у ЕГ приріст становить: низький рівень – 21,62%; середній – 10,13%; високий –11,49%, у контрольних групах відповідно:1,8; 0,54; 0,26. Доведено, що у підвищенні рівнів медіаграмотності в ЕГ відбулися позитивні зміни. Водночас відповідні показники в КГ не зазнали істотних змін.</w:t>
      </w:r>
    </w:p>
    <w:p w:rsidR="00E34555" w:rsidRPr="00065404" w:rsidRDefault="00E34555" w:rsidP="00636B07">
      <w:pPr>
        <w:spacing w:line="360" w:lineRule="auto"/>
        <w:ind w:firstLine="720"/>
        <w:jc w:val="both"/>
        <w:rPr>
          <w:color w:val="000000" w:themeColor="text1"/>
          <w:sz w:val="28"/>
          <w:szCs w:val="28"/>
          <w:lang w:eastAsia="ru-RU"/>
        </w:rPr>
      </w:pPr>
      <w:r w:rsidRPr="00065404">
        <w:rPr>
          <w:color w:val="000000" w:themeColor="text1"/>
          <w:sz w:val="28"/>
          <w:szCs w:val="28"/>
          <w:lang w:eastAsia="ru-RU"/>
        </w:rPr>
        <w:lastRenderedPageBreak/>
        <w:t>5.</w:t>
      </w:r>
      <w:r w:rsidRPr="00065404">
        <w:rPr>
          <w:color w:val="000000" w:themeColor="text1"/>
        </w:rPr>
        <w:t> </w:t>
      </w:r>
      <w:r w:rsidRPr="00065404">
        <w:rPr>
          <w:color w:val="000000" w:themeColor="text1"/>
          <w:sz w:val="28"/>
          <w:szCs w:val="28"/>
          <w:lang w:eastAsia="ru-RU"/>
        </w:rPr>
        <w:t xml:space="preserve">Застосування медіаосвітніх технологій у професійній підготовці </w:t>
      </w:r>
      <w:r w:rsidR="00CE23B9">
        <w:rPr>
          <w:color w:val="000000" w:themeColor="text1"/>
          <w:sz w:val="28"/>
          <w:szCs w:val="28"/>
          <w:lang w:eastAsia="ru-RU"/>
        </w:rPr>
        <w:t>майбутніх учителів початкових класів</w:t>
      </w:r>
      <w:r w:rsidRPr="00065404">
        <w:rPr>
          <w:color w:val="000000" w:themeColor="text1"/>
          <w:sz w:val="28"/>
          <w:szCs w:val="28"/>
          <w:lang w:eastAsia="ru-RU"/>
        </w:rPr>
        <w:t xml:space="preserve"> буде результативнішим, якщо в цьому процесі використовувати методичні рекомендації, спрямовані на реалізацію сучасних підходів до засвоєння медіазнань, поетапного формування умінь і навичок, застосування набутих знань на практиці. Запропоновані методичні рекомендації передбачають організацію </w:t>
      </w:r>
      <w:r w:rsidR="00C74F8C">
        <w:rPr>
          <w:color w:val="000000" w:themeColor="text1"/>
          <w:sz w:val="28"/>
          <w:szCs w:val="28"/>
          <w:lang w:eastAsia="ru-RU"/>
        </w:rPr>
        <w:t>освітнього</w:t>
      </w:r>
      <w:r w:rsidRPr="00065404">
        <w:rPr>
          <w:color w:val="000000" w:themeColor="text1"/>
          <w:sz w:val="28"/>
          <w:szCs w:val="28"/>
          <w:lang w:eastAsia="ru-RU"/>
        </w:rPr>
        <w:t xml:space="preserve"> процесу на засадах принципу інтеграції психолого-педагогічної, спеціальної та практичної підготовки, яка має враховувати створення необхідних педагогічних умов, доповнення змісту навчальних дисциплін фахового циклу (окремих методик викладання дисциплін загальноосвітньої школи) та педагогічних дисциплін (</w:t>
      </w:r>
      <w:r w:rsidR="004C251D">
        <w:rPr>
          <w:color w:val="000000" w:themeColor="text1"/>
          <w:sz w:val="28"/>
          <w:szCs w:val="28"/>
          <w:lang w:eastAsia="ru-RU"/>
        </w:rPr>
        <w:t>«</w:t>
      </w:r>
      <w:r w:rsidR="00960EDB">
        <w:rPr>
          <w:color w:val="000000" w:themeColor="text1"/>
          <w:sz w:val="28"/>
          <w:szCs w:val="28"/>
          <w:lang w:eastAsia="ru-RU"/>
        </w:rPr>
        <w:t>П</w:t>
      </w:r>
      <w:r w:rsidRPr="00065404">
        <w:rPr>
          <w:color w:val="000000" w:themeColor="text1"/>
          <w:sz w:val="28"/>
          <w:szCs w:val="28"/>
          <w:lang w:eastAsia="ru-RU"/>
        </w:rPr>
        <w:t>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корекційної педагогіки</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Основ педагогічної майстерності</w:t>
      </w:r>
      <w:r w:rsidR="004C251D">
        <w:rPr>
          <w:color w:val="000000" w:themeColor="text1"/>
          <w:sz w:val="28"/>
          <w:szCs w:val="28"/>
          <w:lang w:eastAsia="ru-RU"/>
        </w:rPr>
        <w:t>»</w:t>
      </w:r>
      <w:r w:rsidRPr="00065404">
        <w:rPr>
          <w:color w:val="000000" w:themeColor="text1"/>
          <w:sz w:val="28"/>
          <w:szCs w:val="28"/>
          <w:lang w:eastAsia="ru-RU"/>
        </w:rPr>
        <w:t xml:space="preserve">, </w:t>
      </w:r>
      <w:r w:rsidR="004C251D">
        <w:rPr>
          <w:color w:val="000000" w:themeColor="text1"/>
          <w:sz w:val="28"/>
          <w:szCs w:val="28"/>
          <w:lang w:eastAsia="ru-RU"/>
        </w:rPr>
        <w:t>«</w:t>
      </w:r>
      <w:r w:rsidRPr="00065404">
        <w:rPr>
          <w:color w:val="000000" w:themeColor="text1"/>
          <w:sz w:val="28"/>
          <w:szCs w:val="28"/>
          <w:lang w:eastAsia="ru-RU"/>
        </w:rPr>
        <w:t>Сучасних педагогічних технологій</w:t>
      </w:r>
      <w:r w:rsidR="004C251D">
        <w:rPr>
          <w:color w:val="000000" w:themeColor="text1"/>
          <w:sz w:val="28"/>
          <w:szCs w:val="28"/>
          <w:lang w:eastAsia="ru-RU"/>
        </w:rPr>
        <w:t>»</w:t>
      </w:r>
      <w:r w:rsidRPr="00065404">
        <w:rPr>
          <w:color w:val="000000" w:themeColor="text1"/>
          <w:sz w:val="28"/>
          <w:szCs w:val="28"/>
          <w:lang w:eastAsia="ru-RU"/>
        </w:rPr>
        <w:t>) інформаційно-пізнавальним матеріалом періодичних видань, програм телебачення, радіомовлення, сайтів та блогів мережі Інтернет.</w:t>
      </w:r>
    </w:p>
    <w:p w:rsidR="009667B3" w:rsidRDefault="009667B3">
      <w:pPr>
        <w:rPr>
          <w:color w:val="000000" w:themeColor="text1"/>
        </w:rPr>
      </w:pPr>
      <w:r>
        <w:rPr>
          <w:color w:val="000000" w:themeColor="text1"/>
        </w:rPr>
        <w:br w:type="page"/>
      </w:r>
    </w:p>
    <w:p w:rsidR="00E34555" w:rsidRPr="009667B3" w:rsidRDefault="00E34555" w:rsidP="009667B3">
      <w:pPr>
        <w:spacing w:line="360" w:lineRule="auto"/>
        <w:jc w:val="center"/>
        <w:rPr>
          <w:b/>
          <w:color w:val="000000" w:themeColor="text1"/>
          <w:sz w:val="28"/>
          <w:szCs w:val="28"/>
          <w:lang w:eastAsia="ru-RU"/>
        </w:rPr>
      </w:pPr>
      <w:r w:rsidRPr="009667B3">
        <w:rPr>
          <w:b/>
          <w:color w:val="000000" w:themeColor="text1"/>
          <w:sz w:val="28"/>
          <w:szCs w:val="28"/>
          <w:lang w:eastAsia="ru-RU"/>
        </w:rPr>
        <w:lastRenderedPageBreak/>
        <w:t>СПИСОК ВИКОРИСТАНИХ ДЖЕРЕЛ</w:t>
      </w:r>
    </w:p>
    <w:p w:rsidR="009667B3" w:rsidRDefault="009667B3" w:rsidP="009667B3">
      <w:pPr>
        <w:spacing w:line="360" w:lineRule="auto"/>
        <w:ind w:firstLine="720"/>
        <w:jc w:val="both"/>
        <w:rPr>
          <w:color w:val="000000" w:themeColor="text1"/>
          <w:sz w:val="28"/>
          <w:szCs w:val="28"/>
          <w:lang w:eastAsia="ru-RU"/>
        </w:rPr>
      </w:pPr>
    </w:p>
    <w:p w:rsidR="009667B3" w:rsidRPr="009667B3" w:rsidRDefault="009667B3" w:rsidP="009667B3">
      <w:pPr>
        <w:spacing w:line="360" w:lineRule="auto"/>
        <w:ind w:firstLine="720"/>
        <w:jc w:val="both"/>
        <w:rPr>
          <w:color w:val="000000" w:themeColor="text1"/>
          <w:sz w:val="28"/>
          <w:szCs w:val="28"/>
          <w:lang w:eastAsia="ru-RU"/>
        </w:rPr>
      </w:pPr>
    </w:p>
    <w:p w:rsidR="00E34555" w:rsidRPr="00282B26" w:rsidRDefault="00E34555" w:rsidP="0056390A">
      <w:pPr>
        <w:pStyle w:val="aff"/>
        <w:numPr>
          <w:ilvl w:val="1"/>
          <w:numId w:val="23"/>
        </w:numPr>
        <w:shd w:val="clear" w:color="auto" w:fill="FFFFFF"/>
        <w:spacing w:line="360" w:lineRule="auto"/>
        <w:ind w:left="0" w:firstLine="709"/>
        <w:jc w:val="both"/>
        <w:rPr>
          <w:color w:val="000000" w:themeColor="text1"/>
          <w:sz w:val="28"/>
          <w:szCs w:val="28"/>
          <w:lang w:eastAsia="ru-RU"/>
        </w:rPr>
      </w:pPr>
      <w:r w:rsidRPr="00282B26">
        <w:rPr>
          <w:color w:val="000000" w:themeColor="text1"/>
          <w:sz w:val="28"/>
          <w:szCs w:val="28"/>
          <w:lang w:eastAsia="ru-RU"/>
        </w:rPr>
        <w:t>Бабанский</w:t>
      </w:r>
      <w:r w:rsidRPr="00282B26">
        <w:rPr>
          <w:color w:val="000000" w:themeColor="text1"/>
          <w:sz w:val="28"/>
          <w:szCs w:val="28"/>
          <w:lang w:val="ru-RU" w:eastAsia="ru-RU"/>
        </w:rPr>
        <w:t> </w:t>
      </w:r>
      <w:r w:rsidRPr="00282B26">
        <w:rPr>
          <w:color w:val="000000" w:themeColor="text1"/>
          <w:sz w:val="28"/>
          <w:szCs w:val="28"/>
          <w:lang w:eastAsia="ru-RU"/>
        </w:rPr>
        <w:t>Ю.</w:t>
      </w:r>
      <w:r w:rsidRPr="00282B26">
        <w:rPr>
          <w:color w:val="000000" w:themeColor="text1"/>
          <w:sz w:val="28"/>
          <w:szCs w:val="28"/>
          <w:lang w:val="ru-RU" w:eastAsia="ru-RU"/>
        </w:rPr>
        <w:t> </w:t>
      </w:r>
      <w:r w:rsidRPr="00282B26">
        <w:rPr>
          <w:color w:val="000000" w:themeColor="text1"/>
          <w:sz w:val="28"/>
          <w:szCs w:val="28"/>
          <w:lang w:eastAsia="ru-RU"/>
        </w:rPr>
        <w:t xml:space="preserve">К. Избранные педагогические </w:t>
      </w:r>
      <w:r w:rsidRPr="00282B26">
        <w:rPr>
          <w:color w:val="000000" w:themeColor="text1"/>
          <w:sz w:val="28"/>
          <w:szCs w:val="28"/>
          <w:lang w:val="ru-RU" w:eastAsia="ru-RU"/>
        </w:rPr>
        <w:t>труды</w:t>
      </w:r>
      <w:r w:rsidR="00282B26" w:rsidRPr="00282B26">
        <w:rPr>
          <w:color w:val="000000" w:themeColor="text1"/>
          <w:sz w:val="28"/>
          <w:szCs w:val="28"/>
          <w:lang w:val="ru-RU" w:eastAsia="ru-RU"/>
        </w:rPr>
        <w:t xml:space="preserve">. </w:t>
      </w:r>
      <w:r w:rsidRPr="00282B26">
        <w:rPr>
          <w:color w:val="000000" w:themeColor="text1"/>
          <w:sz w:val="28"/>
          <w:szCs w:val="28"/>
          <w:lang w:val="ru-RU" w:eastAsia="ru-RU"/>
        </w:rPr>
        <w:t>М</w:t>
      </w:r>
      <w:r w:rsidR="00282B26" w:rsidRPr="00282B26">
        <w:rPr>
          <w:color w:val="000000" w:themeColor="text1"/>
          <w:sz w:val="28"/>
          <w:szCs w:val="28"/>
          <w:lang w:val="ru-RU" w:eastAsia="ru-RU"/>
        </w:rPr>
        <w:t>осква</w:t>
      </w:r>
      <w:proofErr w:type="gramStart"/>
      <w:r w:rsidR="00282B26" w:rsidRPr="00282B26">
        <w:rPr>
          <w:color w:val="000000" w:themeColor="text1"/>
          <w:sz w:val="28"/>
          <w:szCs w:val="28"/>
          <w:lang w:val="ru-RU" w:eastAsia="ru-RU"/>
        </w:rPr>
        <w:t> </w:t>
      </w:r>
      <w:r w:rsidRPr="00282B26">
        <w:rPr>
          <w:color w:val="000000" w:themeColor="text1"/>
          <w:sz w:val="28"/>
          <w:szCs w:val="28"/>
          <w:lang w:val="ru-RU" w:eastAsia="ru-RU"/>
        </w:rPr>
        <w:t>:</w:t>
      </w:r>
      <w:proofErr w:type="gramEnd"/>
      <w:r w:rsidRPr="00282B26">
        <w:rPr>
          <w:color w:val="000000" w:themeColor="text1"/>
          <w:sz w:val="28"/>
          <w:szCs w:val="28"/>
          <w:lang w:val="ru-RU" w:eastAsia="ru-RU"/>
        </w:rPr>
        <w:t xml:space="preserve"> Педагогика, 1989. 560 </w:t>
      </w:r>
      <w:proofErr w:type="gramStart"/>
      <w:r w:rsidRPr="00282B26">
        <w:rPr>
          <w:color w:val="000000" w:themeColor="text1"/>
          <w:sz w:val="28"/>
          <w:szCs w:val="28"/>
          <w:lang w:val="ru-RU" w:eastAsia="ru-RU"/>
        </w:rPr>
        <w:t>с</w:t>
      </w:r>
      <w:proofErr w:type="gramEnd"/>
      <w:r w:rsidRPr="00282B26">
        <w:rPr>
          <w:color w:val="000000" w:themeColor="text1"/>
          <w:sz w:val="28"/>
          <w:szCs w:val="28"/>
          <w:lang w:val="ru-RU" w:eastAsia="ru-RU"/>
        </w:rPr>
        <w:t>.</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Бужиков</w:t>
      </w:r>
      <w:r w:rsidRPr="00282B26">
        <w:rPr>
          <w:color w:val="000000" w:themeColor="text1"/>
          <w:sz w:val="28"/>
          <w:szCs w:val="28"/>
          <w:lang w:val="en-US" w:eastAsia="ru-RU"/>
        </w:rPr>
        <w:t> </w:t>
      </w:r>
      <w:r w:rsidRPr="00282B26">
        <w:rPr>
          <w:color w:val="000000" w:themeColor="text1"/>
          <w:sz w:val="28"/>
          <w:szCs w:val="28"/>
          <w:lang w:eastAsia="ru-RU"/>
        </w:rPr>
        <w:t>Р.</w:t>
      </w:r>
      <w:r w:rsidRPr="00282B26">
        <w:rPr>
          <w:color w:val="000000" w:themeColor="text1"/>
          <w:sz w:val="28"/>
          <w:szCs w:val="28"/>
          <w:lang w:val="en-US" w:eastAsia="ru-RU"/>
        </w:rPr>
        <w:t> </w:t>
      </w:r>
      <w:r w:rsidRPr="00282B26">
        <w:rPr>
          <w:color w:val="000000" w:themeColor="text1"/>
          <w:sz w:val="28"/>
          <w:szCs w:val="28"/>
          <w:lang w:eastAsia="ru-RU"/>
        </w:rPr>
        <w:t>П. Педагогічні умови застосування інноваційно-комунікаційних технологій на заняттях з іноземної мови на економічних факультетах</w:t>
      </w:r>
      <w:r w:rsidR="00282B26">
        <w:rPr>
          <w:color w:val="000000" w:themeColor="text1"/>
          <w:sz w:val="28"/>
          <w:szCs w:val="28"/>
          <w:lang w:eastAsia="ru-RU"/>
        </w:rPr>
        <w:t xml:space="preserve">.  </w:t>
      </w:r>
      <w:r w:rsidR="00282B26" w:rsidRPr="00282B26">
        <w:rPr>
          <w:i/>
          <w:color w:val="000000" w:themeColor="text1"/>
          <w:sz w:val="28"/>
          <w:szCs w:val="28"/>
          <w:lang w:eastAsia="ru-RU"/>
        </w:rPr>
        <w:t>Вища освіта України</w:t>
      </w:r>
      <w:r w:rsidR="00282B26">
        <w:rPr>
          <w:color w:val="000000" w:themeColor="text1"/>
          <w:sz w:val="28"/>
          <w:szCs w:val="28"/>
          <w:lang w:eastAsia="ru-RU"/>
        </w:rPr>
        <w:t xml:space="preserve">. </w:t>
      </w:r>
      <w:r w:rsidRPr="00282B26">
        <w:rPr>
          <w:color w:val="000000" w:themeColor="text1"/>
          <w:sz w:val="28"/>
          <w:szCs w:val="28"/>
          <w:lang w:eastAsia="ru-RU"/>
        </w:rPr>
        <w:t>2006. №</w:t>
      </w:r>
      <w:r w:rsidRPr="00282B26">
        <w:rPr>
          <w:color w:val="000000" w:themeColor="text1"/>
          <w:sz w:val="28"/>
          <w:szCs w:val="28"/>
          <w:lang w:val="en-US" w:eastAsia="ru-RU"/>
        </w:rPr>
        <w:t> </w:t>
      </w:r>
      <w:r w:rsidRPr="00282B26">
        <w:rPr>
          <w:color w:val="000000" w:themeColor="text1"/>
          <w:sz w:val="28"/>
          <w:szCs w:val="28"/>
          <w:lang w:eastAsia="ru-RU"/>
        </w:rPr>
        <w:t xml:space="preserve">1 (додаток).С. 134–141. </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Васянович</w:t>
      </w:r>
      <w:r w:rsidRPr="00282B26">
        <w:rPr>
          <w:color w:val="000000" w:themeColor="text1"/>
          <w:sz w:val="28"/>
          <w:szCs w:val="28"/>
          <w:lang w:val="en-US" w:eastAsia="ru-RU"/>
        </w:rPr>
        <w:t> </w:t>
      </w:r>
      <w:r w:rsidRPr="00282B26">
        <w:rPr>
          <w:color w:val="000000" w:themeColor="text1"/>
          <w:sz w:val="28"/>
          <w:szCs w:val="28"/>
          <w:lang w:eastAsia="ru-RU"/>
        </w:rPr>
        <w:t>Г.</w:t>
      </w:r>
      <w:r w:rsidRPr="00282B26">
        <w:rPr>
          <w:color w:val="000000" w:themeColor="text1"/>
          <w:sz w:val="28"/>
          <w:szCs w:val="28"/>
          <w:lang w:val="en-US" w:eastAsia="ru-RU"/>
        </w:rPr>
        <w:t> </w:t>
      </w:r>
      <w:r w:rsidRPr="00282B26">
        <w:rPr>
          <w:color w:val="000000" w:themeColor="text1"/>
          <w:sz w:val="28"/>
          <w:szCs w:val="28"/>
          <w:lang w:eastAsia="ru-RU"/>
        </w:rPr>
        <w:t xml:space="preserve">П. Духовно-моральний смисл використання мультимедіа у </w:t>
      </w:r>
      <w:r w:rsidR="002E059E" w:rsidRPr="00282B26">
        <w:rPr>
          <w:color w:val="000000" w:themeColor="text1"/>
          <w:sz w:val="28"/>
          <w:szCs w:val="28"/>
          <w:lang w:eastAsia="ru-RU"/>
        </w:rPr>
        <w:t>освітньому процесі</w:t>
      </w:r>
      <w:r w:rsidR="000550C5">
        <w:rPr>
          <w:color w:val="000000" w:themeColor="text1"/>
          <w:sz w:val="28"/>
          <w:szCs w:val="28"/>
          <w:lang w:eastAsia="ru-RU"/>
        </w:rPr>
        <w:t xml:space="preserve">. </w:t>
      </w:r>
      <w:r w:rsidRPr="000550C5">
        <w:rPr>
          <w:i/>
          <w:color w:val="000000" w:themeColor="text1"/>
          <w:sz w:val="28"/>
          <w:szCs w:val="28"/>
          <w:lang w:eastAsia="ru-RU"/>
        </w:rPr>
        <w:t>Інформаційно-комунікаційні технології в сучасній освіті</w:t>
      </w:r>
      <w:r w:rsidR="000550C5">
        <w:rPr>
          <w:color w:val="000000" w:themeColor="text1"/>
          <w:sz w:val="28"/>
          <w:szCs w:val="28"/>
          <w:lang w:eastAsia="ru-RU"/>
        </w:rPr>
        <w:t> </w:t>
      </w:r>
      <w:r w:rsidRPr="00282B26">
        <w:rPr>
          <w:color w:val="000000" w:themeColor="text1"/>
          <w:sz w:val="28"/>
          <w:szCs w:val="28"/>
          <w:lang w:eastAsia="ru-RU"/>
        </w:rPr>
        <w:t>: досвід, проблеми, перспективи</w:t>
      </w:r>
      <w:r w:rsidR="000550C5">
        <w:rPr>
          <w:color w:val="000000" w:themeColor="text1"/>
          <w:sz w:val="28"/>
          <w:szCs w:val="28"/>
          <w:lang w:eastAsia="ru-RU"/>
        </w:rPr>
        <w:t> </w:t>
      </w:r>
      <w:r w:rsidRPr="00282B26">
        <w:rPr>
          <w:color w:val="000000" w:themeColor="text1"/>
          <w:sz w:val="28"/>
          <w:szCs w:val="28"/>
          <w:lang w:eastAsia="ru-RU"/>
        </w:rPr>
        <w:t xml:space="preserve">: </w:t>
      </w:r>
      <w:r w:rsidR="000550C5">
        <w:rPr>
          <w:color w:val="000000" w:themeColor="text1"/>
          <w:sz w:val="28"/>
          <w:szCs w:val="28"/>
          <w:lang w:eastAsia="ru-RU"/>
        </w:rPr>
        <w:t>М</w:t>
      </w:r>
      <w:r w:rsidRPr="00282B26">
        <w:rPr>
          <w:color w:val="000000" w:themeColor="text1"/>
          <w:sz w:val="28"/>
          <w:szCs w:val="28"/>
          <w:lang w:eastAsia="ru-RU"/>
        </w:rPr>
        <w:t xml:space="preserve">атеріали третьої міжнар. наук.-практ. конф. </w:t>
      </w:r>
      <w:r w:rsidRPr="000550C5">
        <w:rPr>
          <w:color w:val="000000" w:themeColor="text1"/>
          <w:sz w:val="28"/>
          <w:szCs w:val="28"/>
          <w:lang w:eastAsia="ru-RU"/>
        </w:rPr>
        <w:t>[</w:t>
      </w:r>
      <w:r w:rsidRPr="00282B26">
        <w:rPr>
          <w:color w:val="000000" w:themeColor="text1"/>
          <w:sz w:val="28"/>
          <w:szCs w:val="28"/>
          <w:lang w:eastAsia="ru-RU"/>
        </w:rPr>
        <w:t>у 2.</w:t>
      </w:r>
      <w:r w:rsidRPr="00282B26">
        <w:rPr>
          <w:color w:val="000000" w:themeColor="text1"/>
          <w:sz w:val="28"/>
          <w:szCs w:val="28"/>
          <w:lang w:val="en-US" w:eastAsia="ru-RU"/>
        </w:rPr>
        <w:t> </w:t>
      </w:r>
      <w:r w:rsidRPr="00282B26">
        <w:rPr>
          <w:color w:val="000000" w:themeColor="text1"/>
          <w:sz w:val="28"/>
          <w:szCs w:val="28"/>
          <w:lang w:eastAsia="ru-RU"/>
        </w:rPr>
        <w:t>ч.</w:t>
      </w:r>
      <w:r w:rsidRPr="000550C5">
        <w:rPr>
          <w:color w:val="000000" w:themeColor="text1"/>
          <w:sz w:val="28"/>
          <w:szCs w:val="28"/>
          <w:lang w:eastAsia="ru-RU"/>
        </w:rPr>
        <w:t>]</w:t>
      </w:r>
      <w:r w:rsidRPr="00282B26">
        <w:rPr>
          <w:color w:val="000000" w:themeColor="text1"/>
          <w:sz w:val="28"/>
          <w:szCs w:val="28"/>
          <w:lang w:eastAsia="ru-RU"/>
        </w:rPr>
        <w:t xml:space="preserve"> / Львівський державний університет безпеки життєдіяльності</w:t>
      </w:r>
      <w:r w:rsidR="000550C5">
        <w:rPr>
          <w:color w:val="000000" w:themeColor="text1"/>
          <w:sz w:val="28"/>
          <w:szCs w:val="28"/>
          <w:lang w:eastAsia="ru-RU"/>
        </w:rPr>
        <w:t>;</w:t>
      </w:r>
      <w:r w:rsidRPr="00282B26">
        <w:rPr>
          <w:color w:val="000000" w:themeColor="text1"/>
          <w:sz w:val="28"/>
          <w:szCs w:val="28"/>
          <w:lang w:eastAsia="ru-RU"/>
        </w:rPr>
        <w:t xml:space="preserve"> Інститут педагогічної освіти і</w:t>
      </w:r>
      <w:r w:rsidR="000550C5">
        <w:rPr>
          <w:color w:val="000000" w:themeColor="text1"/>
          <w:sz w:val="28"/>
          <w:szCs w:val="28"/>
          <w:lang w:eastAsia="ru-RU"/>
        </w:rPr>
        <w:t xml:space="preserve"> освіти дорослих НАПН України. </w:t>
      </w:r>
      <w:r w:rsidRPr="00282B26">
        <w:rPr>
          <w:color w:val="000000" w:themeColor="text1"/>
          <w:sz w:val="28"/>
          <w:szCs w:val="28"/>
          <w:lang w:eastAsia="ru-RU"/>
        </w:rPr>
        <w:t>Львів</w:t>
      </w:r>
      <w:r w:rsidR="000550C5">
        <w:rPr>
          <w:color w:val="000000" w:themeColor="text1"/>
          <w:sz w:val="28"/>
          <w:szCs w:val="28"/>
          <w:lang w:eastAsia="ru-RU"/>
        </w:rPr>
        <w:t> </w:t>
      </w:r>
      <w:r w:rsidRPr="00282B26">
        <w:rPr>
          <w:color w:val="000000" w:themeColor="text1"/>
          <w:sz w:val="28"/>
          <w:szCs w:val="28"/>
          <w:lang w:eastAsia="ru-RU"/>
        </w:rPr>
        <w:t>: ЛДУ БЖД, 2012. Ч. 1. С. 46–51.</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Васянович</w:t>
      </w:r>
      <w:r w:rsidRPr="00282B26">
        <w:rPr>
          <w:color w:val="000000" w:themeColor="text1"/>
          <w:sz w:val="28"/>
          <w:szCs w:val="28"/>
          <w:lang w:val="en-US" w:eastAsia="ru-RU"/>
        </w:rPr>
        <w:t> </w:t>
      </w:r>
      <w:r w:rsidRPr="00282B26">
        <w:rPr>
          <w:color w:val="000000" w:themeColor="text1"/>
          <w:sz w:val="28"/>
          <w:szCs w:val="28"/>
          <w:lang w:eastAsia="ru-RU"/>
        </w:rPr>
        <w:t>Г.</w:t>
      </w:r>
      <w:r w:rsidRPr="00282B26">
        <w:rPr>
          <w:color w:val="000000" w:themeColor="text1"/>
          <w:sz w:val="28"/>
          <w:szCs w:val="28"/>
          <w:lang w:val="en-US" w:eastAsia="ru-RU"/>
        </w:rPr>
        <w:t> </w:t>
      </w:r>
      <w:r w:rsidRPr="00282B26">
        <w:rPr>
          <w:color w:val="000000" w:themeColor="text1"/>
          <w:sz w:val="28"/>
          <w:szCs w:val="28"/>
          <w:lang w:eastAsia="ru-RU"/>
        </w:rPr>
        <w:t>П. Медіаосвіта</w:t>
      </w:r>
      <w:r w:rsidR="00285720">
        <w:rPr>
          <w:color w:val="000000" w:themeColor="text1"/>
          <w:sz w:val="28"/>
          <w:szCs w:val="28"/>
          <w:lang w:eastAsia="ru-RU"/>
        </w:rPr>
        <w:t> </w:t>
      </w:r>
      <w:r w:rsidRPr="00282B26">
        <w:rPr>
          <w:color w:val="000000" w:themeColor="text1"/>
          <w:sz w:val="28"/>
          <w:szCs w:val="28"/>
          <w:lang w:eastAsia="ru-RU"/>
        </w:rPr>
        <w:t>: зарубіжний і вітчизняний досвід</w:t>
      </w:r>
      <w:r w:rsidR="00285720">
        <w:rPr>
          <w:color w:val="000000" w:themeColor="text1"/>
          <w:sz w:val="28"/>
          <w:szCs w:val="28"/>
          <w:lang w:eastAsia="ru-RU"/>
        </w:rPr>
        <w:t xml:space="preserve">. </w:t>
      </w:r>
      <w:r w:rsidRPr="00285720">
        <w:rPr>
          <w:i/>
          <w:color w:val="000000" w:themeColor="text1"/>
          <w:sz w:val="28"/>
          <w:szCs w:val="28"/>
          <w:lang w:eastAsia="ru-RU"/>
        </w:rPr>
        <w:t>Педагогіка і психологія професійної освіти</w:t>
      </w:r>
      <w:r w:rsidRPr="00282B26">
        <w:rPr>
          <w:color w:val="000000" w:themeColor="text1"/>
          <w:sz w:val="28"/>
          <w:szCs w:val="28"/>
          <w:lang w:eastAsia="ru-RU"/>
        </w:rPr>
        <w:t>. 2007. №</w:t>
      </w:r>
      <w:r w:rsidRPr="00282B26">
        <w:rPr>
          <w:color w:val="000000" w:themeColor="text1"/>
          <w:sz w:val="28"/>
          <w:szCs w:val="28"/>
          <w:lang w:val="en-US" w:eastAsia="ru-RU"/>
        </w:rPr>
        <w:t> </w:t>
      </w:r>
      <w:r w:rsidRPr="00282B26">
        <w:rPr>
          <w:color w:val="000000" w:themeColor="text1"/>
          <w:sz w:val="28"/>
          <w:szCs w:val="28"/>
          <w:lang w:eastAsia="ru-RU"/>
        </w:rPr>
        <w:t>2. С. 11–21.</w:t>
      </w:r>
    </w:p>
    <w:p w:rsidR="00285720" w:rsidRPr="00285720" w:rsidRDefault="00285720" w:rsidP="0056390A">
      <w:pPr>
        <w:pStyle w:val="aff"/>
        <w:numPr>
          <w:ilvl w:val="1"/>
          <w:numId w:val="23"/>
        </w:numPr>
        <w:spacing w:line="360" w:lineRule="auto"/>
        <w:ind w:left="0" w:firstLine="709"/>
        <w:jc w:val="both"/>
        <w:rPr>
          <w:color w:val="000000" w:themeColor="text1"/>
          <w:sz w:val="28"/>
          <w:szCs w:val="28"/>
          <w:lang w:val="ru-RU" w:eastAsia="ru-RU"/>
        </w:rPr>
      </w:pPr>
      <w:r w:rsidRPr="00285720">
        <w:rPr>
          <w:color w:val="000000" w:themeColor="text1"/>
          <w:sz w:val="28"/>
          <w:szCs w:val="28"/>
          <w:lang w:val="ru-RU" w:eastAsia="ru-RU"/>
        </w:rPr>
        <w:t>Васянович Г. П. Вибрані твори</w:t>
      </w:r>
      <w:proofErr w:type="gramStart"/>
      <w:r>
        <w:rPr>
          <w:color w:val="000000" w:themeColor="text1"/>
          <w:sz w:val="28"/>
          <w:szCs w:val="28"/>
          <w:lang w:val="ru-RU" w:eastAsia="ru-RU"/>
        </w:rPr>
        <w:t> </w:t>
      </w:r>
      <w:r w:rsidRPr="00285720">
        <w:rPr>
          <w:color w:val="000000" w:themeColor="text1"/>
          <w:sz w:val="28"/>
          <w:szCs w:val="28"/>
          <w:lang w:val="ru-RU" w:eastAsia="ru-RU"/>
        </w:rPr>
        <w:t>:</w:t>
      </w:r>
      <w:proofErr w:type="gramEnd"/>
      <w:r w:rsidRPr="00285720">
        <w:rPr>
          <w:color w:val="000000" w:themeColor="text1"/>
          <w:sz w:val="28"/>
          <w:szCs w:val="28"/>
          <w:lang w:val="ru-RU" w:eastAsia="ru-RU"/>
        </w:rPr>
        <w:t xml:space="preserve"> у 7 т. Львів</w:t>
      </w:r>
      <w:r>
        <w:rPr>
          <w:color w:val="000000" w:themeColor="text1"/>
          <w:sz w:val="28"/>
          <w:szCs w:val="28"/>
          <w:lang w:val="ru-RU" w:eastAsia="ru-RU"/>
        </w:rPr>
        <w:t> </w:t>
      </w:r>
      <w:r w:rsidRPr="00285720">
        <w:rPr>
          <w:color w:val="000000" w:themeColor="text1"/>
          <w:sz w:val="28"/>
          <w:szCs w:val="28"/>
          <w:lang w:val="ru-RU" w:eastAsia="ru-RU"/>
        </w:rPr>
        <w:t>: Норма, 2015. Т.</w:t>
      </w:r>
      <w:r>
        <w:rPr>
          <w:color w:val="000000" w:themeColor="text1"/>
          <w:sz w:val="28"/>
          <w:szCs w:val="28"/>
          <w:lang w:val="ru-RU" w:eastAsia="ru-RU"/>
        </w:rPr>
        <w:t> </w:t>
      </w:r>
      <w:r w:rsidRPr="00285720">
        <w:rPr>
          <w:color w:val="000000" w:themeColor="text1"/>
          <w:sz w:val="28"/>
          <w:szCs w:val="28"/>
          <w:lang w:val="ru-RU" w:eastAsia="ru-RU"/>
        </w:rPr>
        <w:t>3. Педагогічна етика. 420</w:t>
      </w:r>
      <w:r>
        <w:rPr>
          <w:color w:val="000000" w:themeColor="text1"/>
          <w:sz w:val="28"/>
          <w:szCs w:val="28"/>
          <w:lang w:val="ru-RU" w:eastAsia="ru-RU"/>
        </w:rPr>
        <w:t> </w:t>
      </w:r>
      <w:r w:rsidRPr="00285720">
        <w:rPr>
          <w:color w:val="000000" w:themeColor="text1"/>
          <w:sz w:val="28"/>
          <w:szCs w:val="28"/>
          <w:lang w:val="ru-RU" w:eastAsia="ru-RU"/>
        </w:rPr>
        <w:t xml:space="preserve">с. </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Великий тлумачний словник сучасної української мови / </w:t>
      </w:r>
      <w:r w:rsidRPr="00282B26">
        <w:rPr>
          <w:color w:val="000000" w:themeColor="text1"/>
          <w:sz w:val="28"/>
          <w:szCs w:val="28"/>
          <w:lang w:val="ru-RU" w:eastAsia="ru-RU"/>
        </w:rPr>
        <w:t>[</w:t>
      </w:r>
      <w:r w:rsidRPr="00282B26">
        <w:rPr>
          <w:color w:val="000000" w:themeColor="text1"/>
          <w:sz w:val="28"/>
          <w:szCs w:val="28"/>
          <w:lang w:eastAsia="ru-RU"/>
        </w:rPr>
        <w:t>за ред. В. Т. Бусел]. К</w:t>
      </w:r>
      <w:r w:rsidR="00285720">
        <w:rPr>
          <w:color w:val="000000" w:themeColor="text1"/>
          <w:sz w:val="28"/>
          <w:szCs w:val="28"/>
          <w:lang w:eastAsia="ru-RU"/>
        </w:rPr>
        <w:t>иїв </w:t>
      </w:r>
      <w:r w:rsidRPr="00282B26">
        <w:rPr>
          <w:color w:val="000000" w:themeColor="text1"/>
          <w:sz w:val="28"/>
          <w:szCs w:val="28"/>
          <w:lang w:eastAsia="ru-RU"/>
        </w:rPr>
        <w:t>: Ірпінь</w:t>
      </w:r>
      <w:r w:rsidR="00285720">
        <w:rPr>
          <w:color w:val="000000" w:themeColor="text1"/>
          <w:sz w:val="28"/>
          <w:szCs w:val="28"/>
          <w:lang w:val="ru-RU" w:eastAsia="ru-RU"/>
        </w:rPr>
        <w:t> </w:t>
      </w:r>
      <w:r w:rsidRPr="00282B26">
        <w:rPr>
          <w:color w:val="000000" w:themeColor="text1"/>
          <w:sz w:val="28"/>
          <w:szCs w:val="28"/>
          <w:lang w:eastAsia="ru-RU"/>
        </w:rPr>
        <w:t xml:space="preserve">: ВТФ </w:t>
      </w:r>
      <w:r w:rsidR="004C251D" w:rsidRPr="00C6140C">
        <w:rPr>
          <w:color w:val="000000" w:themeColor="text1"/>
          <w:sz w:val="28"/>
          <w:szCs w:val="28"/>
          <w:lang w:eastAsia="ru-RU"/>
        </w:rPr>
        <w:t>«</w:t>
      </w:r>
      <w:r w:rsidRPr="00282B26">
        <w:rPr>
          <w:color w:val="000000" w:themeColor="text1"/>
          <w:sz w:val="28"/>
          <w:szCs w:val="28"/>
          <w:lang w:eastAsia="ru-RU"/>
        </w:rPr>
        <w:t>Перун</w:t>
      </w:r>
      <w:r w:rsidR="004C251D" w:rsidRPr="00C6140C">
        <w:rPr>
          <w:color w:val="000000" w:themeColor="text1"/>
          <w:sz w:val="28"/>
          <w:szCs w:val="28"/>
          <w:lang w:eastAsia="ru-RU"/>
        </w:rPr>
        <w:t>»</w:t>
      </w:r>
      <w:r w:rsidRPr="00282B26">
        <w:rPr>
          <w:color w:val="000000" w:themeColor="text1"/>
          <w:sz w:val="28"/>
          <w:szCs w:val="28"/>
          <w:lang w:eastAsia="ru-RU"/>
        </w:rPr>
        <w:t>, 2005. 1024 с.</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Великий тлумачний словник української мови / [за ред. В.</w:t>
      </w:r>
      <w:r w:rsidRPr="00282B26">
        <w:rPr>
          <w:color w:val="000000" w:themeColor="text1"/>
          <w:sz w:val="28"/>
          <w:szCs w:val="28"/>
          <w:lang w:val="ru-RU" w:eastAsia="ru-RU"/>
        </w:rPr>
        <w:t> </w:t>
      </w:r>
      <w:r w:rsidRPr="00282B26">
        <w:rPr>
          <w:color w:val="000000" w:themeColor="text1"/>
          <w:sz w:val="28"/>
          <w:szCs w:val="28"/>
          <w:lang w:eastAsia="ru-RU"/>
        </w:rPr>
        <w:t>Т.</w:t>
      </w:r>
      <w:r w:rsidRPr="00282B26">
        <w:rPr>
          <w:color w:val="000000" w:themeColor="text1"/>
          <w:sz w:val="28"/>
          <w:szCs w:val="28"/>
          <w:lang w:val="ru-RU" w:eastAsia="ru-RU"/>
        </w:rPr>
        <w:t> </w:t>
      </w:r>
      <w:r w:rsidRPr="00282B26">
        <w:rPr>
          <w:color w:val="000000" w:themeColor="text1"/>
          <w:sz w:val="28"/>
          <w:szCs w:val="28"/>
          <w:lang w:eastAsia="ru-RU"/>
        </w:rPr>
        <w:t>Бусел]. К</w:t>
      </w:r>
      <w:r w:rsidR="00285720">
        <w:rPr>
          <w:color w:val="000000" w:themeColor="text1"/>
          <w:sz w:val="28"/>
          <w:szCs w:val="28"/>
          <w:lang w:eastAsia="ru-RU"/>
        </w:rPr>
        <w:t>иїв </w:t>
      </w:r>
      <w:r w:rsidRPr="00282B26">
        <w:rPr>
          <w:color w:val="000000" w:themeColor="text1"/>
          <w:sz w:val="28"/>
          <w:szCs w:val="28"/>
          <w:lang w:eastAsia="ru-RU"/>
        </w:rPr>
        <w:t>: Ірпінь</w:t>
      </w:r>
      <w:r w:rsidR="00285720">
        <w:rPr>
          <w:color w:val="000000" w:themeColor="text1"/>
          <w:sz w:val="28"/>
          <w:szCs w:val="28"/>
          <w:lang w:val="ru-RU" w:eastAsia="ru-RU"/>
        </w:rPr>
        <w:t> </w:t>
      </w:r>
      <w:r w:rsidRPr="00282B26">
        <w:rPr>
          <w:color w:val="000000" w:themeColor="text1"/>
          <w:sz w:val="28"/>
          <w:szCs w:val="28"/>
          <w:lang w:eastAsia="ru-RU"/>
        </w:rPr>
        <w:t>: Перун, 2007. 1736 с.</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Виховання культури користувача Інтернету. Безпека у всесвітній мережі</w:t>
      </w:r>
      <w:r w:rsidR="00285720">
        <w:rPr>
          <w:color w:val="000000" w:themeColor="text1"/>
          <w:sz w:val="28"/>
          <w:szCs w:val="28"/>
          <w:lang w:eastAsia="ru-RU"/>
        </w:rPr>
        <w:t> </w:t>
      </w:r>
      <w:r w:rsidRPr="00282B26">
        <w:rPr>
          <w:color w:val="000000" w:themeColor="text1"/>
          <w:sz w:val="28"/>
          <w:szCs w:val="28"/>
          <w:lang w:eastAsia="ru-RU"/>
        </w:rPr>
        <w:t>: навч.-метод. посіб. / А. Б. Качарян, Н. І. Гущина. К</w:t>
      </w:r>
      <w:r w:rsidR="00285720">
        <w:rPr>
          <w:color w:val="000000" w:themeColor="text1"/>
          <w:sz w:val="28"/>
          <w:szCs w:val="28"/>
          <w:lang w:eastAsia="ru-RU"/>
        </w:rPr>
        <w:t>иїв :</w:t>
      </w:r>
      <w:r w:rsidRPr="00282B26">
        <w:rPr>
          <w:color w:val="000000" w:themeColor="text1"/>
          <w:sz w:val="28"/>
          <w:szCs w:val="28"/>
          <w:lang w:eastAsia="ru-RU"/>
        </w:rPr>
        <w:t xml:space="preserve"> Вид-во Інституту інноваційних технологій і змісту освіти. 2011. 100 с.</w:t>
      </w:r>
    </w:p>
    <w:p w:rsidR="00E34555" w:rsidRPr="00285720"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Відеофільм </w:t>
      </w:r>
      <w:r w:rsidR="004C251D" w:rsidRPr="00282B26">
        <w:rPr>
          <w:color w:val="000000" w:themeColor="text1"/>
          <w:sz w:val="28"/>
          <w:szCs w:val="28"/>
          <w:lang w:eastAsia="ru-RU"/>
        </w:rPr>
        <w:t>«</w:t>
      </w:r>
      <w:r w:rsidRPr="00282B26">
        <w:rPr>
          <w:color w:val="000000" w:themeColor="text1"/>
          <w:sz w:val="28"/>
          <w:szCs w:val="28"/>
          <w:lang w:eastAsia="ru-RU"/>
        </w:rPr>
        <w:t>Акме педагогічної компетентності</w:t>
      </w:r>
      <w:r w:rsidR="004C251D" w:rsidRPr="00282B26">
        <w:rPr>
          <w:color w:val="000000" w:themeColor="text1"/>
          <w:sz w:val="28"/>
          <w:szCs w:val="28"/>
          <w:lang w:eastAsia="ru-RU"/>
        </w:rPr>
        <w:t>»</w:t>
      </w:r>
      <w:r w:rsidR="00285720">
        <w:rPr>
          <w:color w:val="000000" w:themeColor="text1"/>
          <w:sz w:val="28"/>
          <w:szCs w:val="28"/>
          <w:lang w:eastAsia="ru-RU"/>
        </w:rPr>
        <w:t xml:space="preserve">. </w:t>
      </w:r>
      <w:r w:rsidRPr="00282B26">
        <w:rPr>
          <w:color w:val="000000" w:themeColor="text1"/>
          <w:sz w:val="28"/>
          <w:szCs w:val="28"/>
          <w:lang w:eastAsia="ru-RU"/>
        </w:rPr>
        <w:t xml:space="preserve">Блог </w:t>
      </w:r>
      <w:r w:rsidR="004C251D" w:rsidRPr="00282B26">
        <w:rPr>
          <w:color w:val="000000" w:themeColor="text1"/>
          <w:sz w:val="28"/>
          <w:szCs w:val="28"/>
          <w:lang w:eastAsia="ru-RU"/>
        </w:rPr>
        <w:t>«</w:t>
      </w:r>
      <w:r w:rsidRPr="00282B26">
        <w:rPr>
          <w:color w:val="000000" w:themeColor="text1"/>
          <w:sz w:val="28"/>
          <w:szCs w:val="28"/>
          <w:lang w:eastAsia="ru-RU"/>
        </w:rPr>
        <w:t>Педагогіка і психологія життєтворчості</w:t>
      </w:r>
      <w:r w:rsidR="004C251D" w:rsidRPr="00282B26">
        <w:rPr>
          <w:color w:val="000000" w:themeColor="text1"/>
          <w:sz w:val="28"/>
          <w:szCs w:val="28"/>
          <w:lang w:eastAsia="ru-RU"/>
        </w:rPr>
        <w:t>»</w:t>
      </w:r>
      <w:r w:rsidR="00285720">
        <w:rPr>
          <w:color w:val="000000" w:themeColor="text1"/>
          <w:sz w:val="28"/>
          <w:szCs w:val="28"/>
          <w:lang w:eastAsia="ru-RU"/>
        </w:rPr>
        <w:t xml:space="preserve">. </w:t>
      </w:r>
      <w:r w:rsidR="00285720">
        <w:rPr>
          <w:color w:val="000000" w:themeColor="text1"/>
          <w:sz w:val="28"/>
          <w:szCs w:val="28"/>
          <w:lang w:val="en-US" w:eastAsia="ru-RU"/>
        </w:rPr>
        <w:t>URL</w:t>
      </w:r>
      <w:r w:rsidR="00285720">
        <w:rPr>
          <w:color w:val="000000" w:themeColor="text1"/>
          <w:sz w:val="28"/>
          <w:szCs w:val="28"/>
          <w:lang w:eastAsia="ru-RU"/>
        </w:rPr>
        <w:t>:</w:t>
      </w:r>
      <w:hyperlink r:id="rId13" w:history="1">
        <w:r w:rsidR="00285720" w:rsidRPr="00F455F5">
          <w:rPr>
            <w:rStyle w:val="ae"/>
            <w:sz w:val="28"/>
            <w:szCs w:val="28"/>
          </w:rPr>
          <w:t>http://novosvit.pp.ua/videofilm-akme-pedahohichnoji-kompetentnosti/</w:t>
        </w:r>
      </w:hyperlink>
      <w:r w:rsidR="00285720">
        <w:rPr>
          <w:sz w:val="28"/>
          <w:szCs w:val="28"/>
        </w:rPr>
        <w:t xml:space="preserve"> (дата звернення: 31.10.22).</w:t>
      </w:r>
    </w:p>
    <w:p w:rsidR="00E34555" w:rsidRPr="00282B26" w:rsidRDefault="00E34555" w:rsidP="0056390A">
      <w:pPr>
        <w:pStyle w:val="aff"/>
        <w:numPr>
          <w:ilvl w:val="1"/>
          <w:numId w:val="23"/>
        </w:numPr>
        <w:spacing w:line="360" w:lineRule="auto"/>
        <w:ind w:left="0" w:firstLine="709"/>
        <w:jc w:val="both"/>
        <w:rPr>
          <w:bCs/>
          <w:color w:val="000000" w:themeColor="text1"/>
          <w:sz w:val="28"/>
          <w:szCs w:val="28"/>
          <w:lang w:eastAsia="ru-RU"/>
        </w:rPr>
      </w:pPr>
      <w:r w:rsidRPr="00282B26">
        <w:rPr>
          <w:bCs/>
          <w:color w:val="000000" w:themeColor="text1"/>
          <w:sz w:val="28"/>
          <w:szCs w:val="28"/>
          <w:lang w:eastAsia="ru-RU"/>
        </w:rPr>
        <w:t> Гоне Ж.</w:t>
      </w:r>
      <w:r w:rsidRPr="00282B26">
        <w:rPr>
          <w:bCs/>
          <w:color w:val="000000" w:themeColor="text1"/>
          <w:sz w:val="28"/>
          <w:szCs w:val="28"/>
          <w:lang w:val="en-US" w:eastAsia="ru-RU"/>
        </w:rPr>
        <w:t> </w:t>
      </w:r>
      <w:r w:rsidRPr="00282B26">
        <w:rPr>
          <w:bCs/>
          <w:color w:val="000000" w:themeColor="text1"/>
          <w:sz w:val="28"/>
          <w:szCs w:val="28"/>
          <w:lang w:eastAsia="ru-RU"/>
        </w:rPr>
        <w:t xml:space="preserve">О. Освіта і засоби масової інформації / </w:t>
      </w:r>
      <w:r w:rsidRPr="00285720">
        <w:rPr>
          <w:bCs/>
          <w:color w:val="000000" w:themeColor="text1"/>
          <w:sz w:val="28"/>
          <w:szCs w:val="28"/>
          <w:lang w:eastAsia="ru-RU"/>
        </w:rPr>
        <w:t>[</w:t>
      </w:r>
      <w:r w:rsidRPr="00282B26">
        <w:rPr>
          <w:bCs/>
          <w:color w:val="000000" w:themeColor="text1"/>
          <w:sz w:val="28"/>
          <w:szCs w:val="28"/>
          <w:lang w:eastAsia="ru-RU"/>
        </w:rPr>
        <w:t>пер. з фр. М. Марченко]. К</w:t>
      </w:r>
      <w:r w:rsidR="000C36D5">
        <w:rPr>
          <w:bCs/>
          <w:color w:val="000000" w:themeColor="text1"/>
          <w:sz w:val="28"/>
          <w:szCs w:val="28"/>
          <w:lang w:eastAsia="ru-RU"/>
        </w:rPr>
        <w:t>иїв </w:t>
      </w:r>
      <w:r w:rsidRPr="00282B26">
        <w:rPr>
          <w:bCs/>
          <w:color w:val="000000" w:themeColor="text1"/>
          <w:sz w:val="28"/>
          <w:szCs w:val="28"/>
          <w:lang w:eastAsia="ru-RU"/>
        </w:rPr>
        <w:t>: К.І.С., 2002. 100 с.</w:t>
      </w:r>
    </w:p>
    <w:p w:rsidR="00E34555" w:rsidRPr="00282B26" w:rsidRDefault="00E34555" w:rsidP="0056390A">
      <w:pPr>
        <w:pStyle w:val="aff"/>
        <w:numPr>
          <w:ilvl w:val="1"/>
          <w:numId w:val="23"/>
        </w:numPr>
        <w:spacing w:line="360" w:lineRule="auto"/>
        <w:ind w:left="0" w:firstLine="709"/>
        <w:jc w:val="both"/>
        <w:rPr>
          <w:b/>
          <w:color w:val="000000" w:themeColor="text1"/>
          <w:sz w:val="28"/>
          <w:szCs w:val="28"/>
          <w:lang w:eastAsia="ru-RU"/>
        </w:rPr>
      </w:pPr>
      <w:r w:rsidRPr="00282B26">
        <w:rPr>
          <w:color w:val="000000" w:themeColor="text1"/>
          <w:sz w:val="28"/>
          <w:szCs w:val="28"/>
          <w:lang w:eastAsia="ru-RU"/>
        </w:rPr>
        <w:lastRenderedPageBreak/>
        <w:t>Духаніна</w:t>
      </w:r>
      <w:r w:rsidRPr="00282B26">
        <w:rPr>
          <w:color w:val="000000" w:themeColor="text1"/>
          <w:sz w:val="28"/>
          <w:szCs w:val="28"/>
          <w:lang w:val="en-US" w:eastAsia="ru-RU"/>
        </w:rPr>
        <w:t> </w:t>
      </w:r>
      <w:r w:rsidRPr="00282B26">
        <w:rPr>
          <w:color w:val="000000" w:themeColor="text1"/>
          <w:sz w:val="28"/>
          <w:szCs w:val="28"/>
          <w:lang w:eastAsia="ru-RU"/>
        </w:rPr>
        <w:t>Н.</w:t>
      </w:r>
      <w:r w:rsidRPr="00282B26">
        <w:rPr>
          <w:color w:val="000000" w:themeColor="text1"/>
          <w:sz w:val="28"/>
          <w:szCs w:val="28"/>
          <w:lang w:val="en-US" w:eastAsia="ru-RU"/>
        </w:rPr>
        <w:t> </w:t>
      </w:r>
      <w:r w:rsidRPr="00282B26">
        <w:rPr>
          <w:color w:val="000000" w:themeColor="text1"/>
          <w:sz w:val="28"/>
          <w:szCs w:val="28"/>
          <w:lang w:eastAsia="ru-RU"/>
        </w:rPr>
        <w:t>М. Педагогічні умови застосування медіаосвітніх технологій у підготовці магістрів комп’ютерних наук</w:t>
      </w:r>
      <w:r w:rsidR="00070A45">
        <w:rPr>
          <w:color w:val="000000" w:themeColor="text1"/>
          <w:sz w:val="28"/>
          <w:szCs w:val="28"/>
          <w:lang w:eastAsia="ru-RU"/>
        </w:rPr>
        <w:t> </w:t>
      </w:r>
      <w:r w:rsidRPr="00282B26">
        <w:rPr>
          <w:color w:val="000000" w:themeColor="text1"/>
          <w:sz w:val="28"/>
          <w:szCs w:val="28"/>
          <w:lang w:eastAsia="ru-RU"/>
        </w:rPr>
        <w:t xml:space="preserve">: автореф. дис. </w:t>
      </w:r>
      <w:r w:rsidR="00070A45">
        <w:rPr>
          <w:color w:val="000000" w:themeColor="text1"/>
          <w:sz w:val="28"/>
          <w:szCs w:val="28"/>
          <w:lang w:eastAsia="ru-RU"/>
        </w:rPr>
        <w:t xml:space="preserve">… </w:t>
      </w:r>
      <w:r w:rsidRPr="00282B26">
        <w:rPr>
          <w:color w:val="000000" w:themeColor="text1"/>
          <w:sz w:val="28"/>
          <w:szCs w:val="28"/>
          <w:lang w:eastAsia="ru-RU"/>
        </w:rPr>
        <w:t>канд. пед. наук</w:t>
      </w:r>
      <w:r w:rsidR="00070A45">
        <w:rPr>
          <w:color w:val="000000" w:themeColor="text1"/>
          <w:sz w:val="28"/>
          <w:szCs w:val="28"/>
          <w:lang w:eastAsia="ru-RU"/>
        </w:rPr>
        <w:t> </w:t>
      </w:r>
      <w:r w:rsidRPr="00282B26">
        <w:rPr>
          <w:color w:val="000000" w:themeColor="text1"/>
          <w:sz w:val="28"/>
          <w:szCs w:val="28"/>
          <w:lang w:eastAsia="ru-RU"/>
        </w:rPr>
        <w:t>: 13.00.04</w:t>
      </w:r>
      <w:r w:rsidR="00070A45">
        <w:rPr>
          <w:color w:val="000000" w:themeColor="text1"/>
          <w:sz w:val="28"/>
          <w:szCs w:val="28"/>
          <w:lang w:eastAsia="ru-RU"/>
        </w:rPr>
        <w:t xml:space="preserve">. </w:t>
      </w:r>
      <w:r w:rsidRPr="00282B26">
        <w:rPr>
          <w:color w:val="000000" w:themeColor="text1"/>
          <w:sz w:val="28"/>
          <w:szCs w:val="28"/>
          <w:lang w:eastAsia="ru-RU"/>
        </w:rPr>
        <w:t>К</w:t>
      </w:r>
      <w:r w:rsidR="00070A45">
        <w:rPr>
          <w:color w:val="000000" w:themeColor="text1"/>
          <w:sz w:val="28"/>
          <w:szCs w:val="28"/>
          <w:lang w:eastAsia="ru-RU"/>
        </w:rPr>
        <w:t>иїв</w:t>
      </w:r>
      <w:r w:rsidRPr="00282B26">
        <w:rPr>
          <w:color w:val="000000" w:themeColor="text1"/>
          <w:sz w:val="28"/>
          <w:szCs w:val="28"/>
          <w:lang w:eastAsia="ru-RU"/>
        </w:rPr>
        <w:t>, 2011</w:t>
      </w:r>
      <w:r w:rsidR="00070A45">
        <w:rPr>
          <w:color w:val="000000" w:themeColor="text1"/>
          <w:sz w:val="28"/>
          <w:szCs w:val="28"/>
          <w:lang w:eastAsia="ru-RU"/>
        </w:rPr>
        <w:t xml:space="preserve">. </w:t>
      </w:r>
      <w:r w:rsidRPr="00282B26">
        <w:rPr>
          <w:color w:val="000000" w:themeColor="text1"/>
          <w:sz w:val="28"/>
          <w:szCs w:val="28"/>
          <w:lang w:eastAsia="ru-RU"/>
        </w:rPr>
        <w:t>22 с.</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Духаніна Н. М. Медіатехнології як мотивація </w:t>
      </w:r>
      <w:r w:rsidR="00C74F8C" w:rsidRPr="00282B26">
        <w:rPr>
          <w:color w:val="000000" w:themeColor="text1"/>
          <w:sz w:val="28"/>
          <w:szCs w:val="28"/>
          <w:lang w:eastAsia="ru-RU"/>
        </w:rPr>
        <w:t>здобувачів вищої освіти</w:t>
      </w:r>
      <w:r w:rsidRPr="00282B26">
        <w:rPr>
          <w:color w:val="000000" w:themeColor="text1"/>
          <w:sz w:val="28"/>
          <w:szCs w:val="28"/>
          <w:lang w:eastAsia="ru-RU"/>
        </w:rPr>
        <w:t xml:space="preserve"> до навчання</w:t>
      </w:r>
      <w:r w:rsidR="00070A45">
        <w:rPr>
          <w:color w:val="000000" w:themeColor="text1"/>
          <w:sz w:val="28"/>
          <w:szCs w:val="28"/>
          <w:lang w:eastAsia="ru-RU"/>
        </w:rPr>
        <w:t xml:space="preserve">. </w:t>
      </w:r>
      <w:r w:rsidRPr="00070A45">
        <w:rPr>
          <w:i/>
          <w:color w:val="000000" w:themeColor="text1"/>
          <w:sz w:val="28"/>
          <w:szCs w:val="28"/>
          <w:lang w:eastAsia="ru-RU"/>
        </w:rPr>
        <w:t>Вища освіта України</w:t>
      </w:r>
      <w:r w:rsidRPr="00282B26">
        <w:rPr>
          <w:color w:val="000000" w:themeColor="text1"/>
          <w:sz w:val="28"/>
          <w:szCs w:val="28"/>
          <w:lang w:eastAsia="ru-RU"/>
        </w:rPr>
        <w:t>. 2008. №</w:t>
      </w:r>
      <w:r w:rsidRPr="00282B26">
        <w:rPr>
          <w:color w:val="000000" w:themeColor="text1"/>
          <w:sz w:val="28"/>
          <w:szCs w:val="28"/>
          <w:lang w:val="en-US" w:eastAsia="ru-RU"/>
        </w:rPr>
        <w:t> </w:t>
      </w:r>
      <w:r w:rsidRPr="00282B26">
        <w:rPr>
          <w:color w:val="000000" w:themeColor="text1"/>
          <w:sz w:val="28"/>
          <w:szCs w:val="28"/>
          <w:lang w:eastAsia="ru-RU"/>
        </w:rPr>
        <w:t>3. С.</w:t>
      </w:r>
      <w:r w:rsidRPr="00282B26">
        <w:rPr>
          <w:color w:val="000000" w:themeColor="text1"/>
          <w:sz w:val="28"/>
          <w:szCs w:val="28"/>
          <w:lang w:val="en-US" w:eastAsia="ru-RU"/>
        </w:rPr>
        <w:t> </w:t>
      </w:r>
      <w:r w:rsidRPr="00282B26">
        <w:rPr>
          <w:color w:val="000000" w:themeColor="text1"/>
          <w:sz w:val="28"/>
          <w:szCs w:val="28"/>
          <w:lang w:eastAsia="ru-RU"/>
        </w:rPr>
        <w:t xml:space="preserve">189–193. </w:t>
      </w:r>
    </w:p>
    <w:p w:rsidR="00070A45" w:rsidRPr="00070A45" w:rsidRDefault="00070A45" w:rsidP="0056390A">
      <w:pPr>
        <w:pStyle w:val="aff"/>
        <w:numPr>
          <w:ilvl w:val="1"/>
          <w:numId w:val="23"/>
        </w:numPr>
        <w:spacing w:line="360" w:lineRule="auto"/>
        <w:ind w:left="0" w:firstLine="709"/>
        <w:jc w:val="both"/>
        <w:rPr>
          <w:color w:val="000000" w:themeColor="text1"/>
          <w:sz w:val="28"/>
          <w:szCs w:val="28"/>
          <w:lang w:eastAsia="ru-RU"/>
        </w:rPr>
      </w:pPr>
      <w:r w:rsidRPr="00070A45">
        <w:rPr>
          <w:color w:val="000000" w:themeColor="text1"/>
          <w:sz w:val="28"/>
          <w:szCs w:val="28"/>
          <w:lang w:eastAsia="ru-RU"/>
        </w:rPr>
        <w:t xml:space="preserve">Єльникова Г. В. Наукові основи розроблення кваліметричної моделі адаптивного управління професійною (професійно-технічною) освітою в регіоні. </w:t>
      </w:r>
      <w:r w:rsidRPr="00070A45">
        <w:rPr>
          <w:i/>
          <w:color w:val="000000" w:themeColor="text1"/>
          <w:sz w:val="28"/>
          <w:szCs w:val="28"/>
          <w:lang w:eastAsia="ru-RU"/>
        </w:rPr>
        <w:t>Імідж сучасного педагога</w:t>
      </w:r>
      <w:r w:rsidRPr="00070A45">
        <w:rPr>
          <w:color w:val="000000" w:themeColor="text1"/>
          <w:sz w:val="28"/>
          <w:szCs w:val="28"/>
          <w:lang w:eastAsia="ru-RU"/>
        </w:rPr>
        <w:t xml:space="preserve">. </w:t>
      </w:r>
      <w:r w:rsidRPr="00070A45">
        <w:rPr>
          <w:bCs/>
          <w:color w:val="000000" w:themeColor="text1"/>
          <w:sz w:val="28"/>
          <w:szCs w:val="28"/>
          <w:lang w:eastAsia="ru-RU"/>
        </w:rPr>
        <w:t xml:space="preserve">2019. </w:t>
      </w:r>
      <w:r w:rsidRPr="00070A45">
        <w:rPr>
          <w:color w:val="000000" w:themeColor="text1"/>
          <w:sz w:val="28"/>
          <w:szCs w:val="28"/>
          <w:lang w:eastAsia="ru-RU"/>
        </w:rPr>
        <w:t xml:space="preserve">№ 5 (188). С. 17–24. </w:t>
      </w:r>
    </w:p>
    <w:p w:rsidR="00E34555" w:rsidRPr="0056390A" w:rsidRDefault="00E34555" w:rsidP="0056390A">
      <w:pPr>
        <w:pStyle w:val="aff"/>
        <w:numPr>
          <w:ilvl w:val="1"/>
          <w:numId w:val="23"/>
        </w:numPr>
        <w:spacing w:line="360" w:lineRule="auto"/>
        <w:ind w:left="0" w:firstLine="709"/>
        <w:jc w:val="both"/>
        <w:rPr>
          <w:color w:val="000000" w:themeColor="text1"/>
          <w:sz w:val="28"/>
          <w:szCs w:val="28"/>
          <w:lang w:eastAsia="ru-RU"/>
        </w:rPr>
      </w:pPr>
      <w:r w:rsidRPr="0056390A">
        <w:rPr>
          <w:color w:val="000000" w:themeColor="text1"/>
          <w:sz w:val="28"/>
          <w:szCs w:val="28"/>
          <w:lang w:eastAsia="ru-RU"/>
        </w:rPr>
        <w:t>Жалдак М. І.</w:t>
      </w:r>
      <w:r w:rsidR="0056390A">
        <w:rPr>
          <w:color w:val="000000" w:themeColor="text1"/>
          <w:sz w:val="28"/>
          <w:szCs w:val="28"/>
          <w:lang w:eastAsia="ru-RU"/>
        </w:rPr>
        <w:t>, Руденко В. Д.</w:t>
      </w:r>
      <w:r w:rsidR="0056390A" w:rsidRPr="0056390A">
        <w:rPr>
          <w:color w:val="000000" w:themeColor="text1"/>
          <w:sz w:val="28"/>
          <w:szCs w:val="28"/>
          <w:lang w:eastAsia="ru-RU"/>
        </w:rPr>
        <w:t>Становлення і розвиток комп’ютерно-орієнтованих систем навчання</w:t>
      </w:r>
      <w:r w:rsidR="0056390A">
        <w:rPr>
          <w:color w:val="000000" w:themeColor="text1"/>
          <w:sz w:val="28"/>
          <w:szCs w:val="28"/>
          <w:lang w:eastAsia="ru-RU"/>
        </w:rPr>
        <w:t xml:space="preserve">. </w:t>
      </w:r>
      <w:r w:rsidR="0056390A" w:rsidRPr="0056390A">
        <w:rPr>
          <w:i/>
          <w:color w:val="000000" w:themeColor="text1"/>
          <w:sz w:val="28"/>
          <w:szCs w:val="28"/>
          <w:lang w:eastAsia="ru-RU"/>
        </w:rPr>
        <w:t>Комп’ютер у школі та сім’ї</w:t>
      </w:r>
      <w:r w:rsidR="0056390A" w:rsidRPr="0056390A">
        <w:rPr>
          <w:color w:val="000000" w:themeColor="text1"/>
          <w:sz w:val="28"/>
          <w:szCs w:val="28"/>
          <w:lang w:eastAsia="ru-RU"/>
        </w:rPr>
        <w:t>. 2010. №</w:t>
      </w:r>
      <w:r w:rsidR="0056390A">
        <w:rPr>
          <w:color w:val="000000" w:themeColor="text1"/>
          <w:sz w:val="28"/>
          <w:szCs w:val="28"/>
          <w:lang w:eastAsia="ru-RU"/>
        </w:rPr>
        <w:t> </w:t>
      </w:r>
      <w:r w:rsidR="0056390A" w:rsidRPr="0056390A">
        <w:rPr>
          <w:color w:val="000000" w:themeColor="text1"/>
          <w:sz w:val="28"/>
          <w:szCs w:val="28"/>
          <w:lang w:eastAsia="ru-RU"/>
        </w:rPr>
        <w:t>5. С</w:t>
      </w:r>
      <w:r w:rsidR="0056390A">
        <w:rPr>
          <w:color w:val="000000" w:themeColor="text1"/>
          <w:sz w:val="28"/>
          <w:szCs w:val="28"/>
          <w:lang w:eastAsia="ru-RU"/>
        </w:rPr>
        <w:t>. </w:t>
      </w:r>
      <w:r w:rsidR="0056390A" w:rsidRPr="0056390A">
        <w:rPr>
          <w:color w:val="000000" w:themeColor="text1"/>
          <w:sz w:val="28"/>
          <w:szCs w:val="28"/>
          <w:lang w:eastAsia="ru-RU"/>
        </w:rPr>
        <w:t>44</w:t>
      </w:r>
      <w:r w:rsidR="0056390A" w:rsidRPr="00070A45">
        <w:rPr>
          <w:color w:val="000000" w:themeColor="text1"/>
          <w:sz w:val="28"/>
          <w:szCs w:val="28"/>
          <w:lang w:eastAsia="ru-RU"/>
        </w:rPr>
        <w:t>–</w:t>
      </w:r>
      <w:r w:rsidR="0056390A" w:rsidRPr="0056390A">
        <w:rPr>
          <w:color w:val="000000" w:themeColor="text1"/>
          <w:sz w:val="28"/>
          <w:szCs w:val="28"/>
          <w:lang w:eastAsia="ru-RU"/>
        </w:rPr>
        <w:t>49.</w:t>
      </w:r>
    </w:p>
    <w:p w:rsidR="00E34555" w:rsidRPr="00282B26" w:rsidRDefault="0056390A" w:rsidP="0056390A">
      <w:pPr>
        <w:pStyle w:val="aff"/>
        <w:numPr>
          <w:ilvl w:val="1"/>
          <w:numId w:val="23"/>
        </w:numPr>
        <w:spacing w:line="360" w:lineRule="auto"/>
        <w:ind w:left="0" w:firstLine="709"/>
        <w:jc w:val="both"/>
        <w:rPr>
          <w:color w:val="000000" w:themeColor="text1"/>
          <w:sz w:val="28"/>
          <w:szCs w:val="28"/>
          <w:lang w:eastAsia="ru-RU"/>
        </w:rPr>
      </w:pPr>
      <w:r w:rsidRPr="0056390A">
        <w:rPr>
          <w:color w:val="000000" w:themeColor="text1"/>
          <w:sz w:val="28"/>
          <w:szCs w:val="28"/>
          <w:lang w:eastAsia="ru-RU"/>
        </w:rPr>
        <w:t>Жалдак М. І.</w:t>
      </w:r>
      <w:r>
        <w:rPr>
          <w:rFonts w:ascii="BookAntiqua" w:hAnsi="BookAntiqua" w:cs="BookAntiqua"/>
          <w:sz w:val="28"/>
          <w:szCs w:val="28"/>
        </w:rPr>
        <w:t xml:space="preserve">Інформатика – фундаментальна наукова дисципліна. Вона має вивчати закони природи, інформаційні процеси і відповідні технології : [інтерв’ю з академіком АПН України М. І. Жалдаком]. </w:t>
      </w:r>
      <w:r w:rsidRPr="0056390A">
        <w:rPr>
          <w:rFonts w:ascii="BookAntiqua" w:hAnsi="BookAntiqua" w:cs="BookAntiqua"/>
          <w:i/>
          <w:sz w:val="28"/>
          <w:szCs w:val="28"/>
        </w:rPr>
        <w:t>Комп’ютер у школі та сім’ї</w:t>
      </w:r>
      <w:r>
        <w:rPr>
          <w:rFonts w:ascii="BookAntiqua" w:hAnsi="BookAntiqua" w:cs="BookAntiqua"/>
          <w:sz w:val="28"/>
          <w:szCs w:val="28"/>
        </w:rPr>
        <w:t>. 2010. № 1. С. 49</w:t>
      </w:r>
      <w:r w:rsidRPr="00070A45">
        <w:rPr>
          <w:color w:val="000000" w:themeColor="text1"/>
          <w:sz w:val="28"/>
          <w:szCs w:val="28"/>
          <w:lang w:eastAsia="ru-RU"/>
        </w:rPr>
        <w:t>–</w:t>
      </w:r>
      <w:r>
        <w:rPr>
          <w:rFonts w:ascii="BookAntiqua" w:hAnsi="BookAntiqua" w:cs="BookAntiqua"/>
          <w:sz w:val="28"/>
          <w:szCs w:val="28"/>
        </w:rPr>
        <w:t>54.</w:t>
      </w:r>
    </w:p>
    <w:p w:rsidR="00E34555" w:rsidRPr="005715BF" w:rsidRDefault="00E34555" w:rsidP="0056390A">
      <w:pPr>
        <w:pStyle w:val="aff"/>
        <w:numPr>
          <w:ilvl w:val="1"/>
          <w:numId w:val="23"/>
        </w:numPr>
        <w:spacing w:line="360" w:lineRule="auto"/>
        <w:ind w:left="0" w:firstLine="709"/>
        <w:jc w:val="both"/>
        <w:rPr>
          <w:color w:val="000000" w:themeColor="text1"/>
          <w:sz w:val="28"/>
          <w:szCs w:val="28"/>
          <w:lang w:eastAsia="ru-RU"/>
        </w:rPr>
      </w:pPr>
      <w:r w:rsidRPr="005715BF">
        <w:rPr>
          <w:color w:val="000000" w:themeColor="text1"/>
          <w:sz w:val="28"/>
          <w:szCs w:val="28"/>
          <w:lang w:eastAsia="ru-RU"/>
        </w:rPr>
        <w:t xml:space="preserve">Закон України </w:t>
      </w:r>
      <w:r w:rsidR="004C251D" w:rsidRPr="005715BF">
        <w:rPr>
          <w:color w:val="000000" w:themeColor="text1"/>
          <w:sz w:val="28"/>
          <w:szCs w:val="28"/>
          <w:lang w:eastAsia="ru-RU"/>
        </w:rPr>
        <w:t>«</w:t>
      </w:r>
      <w:r w:rsidRPr="005715BF">
        <w:rPr>
          <w:color w:val="000000" w:themeColor="text1"/>
          <w:sz w:val="28"/>
          <w:szCs w:val="28"/>
          <w:lang w:eastAsia="ru-RU"/>
        </w:rPr>
        <w:t>Про освіту</w:t>
      </w:r>
      <w:r w:rsidR="004C251D" w:rsidRPr="005715BF">
        <w:rPr>
          <w:color w:val="000000" w:themeColor="text1"/>
          <w:sz w:val="28"/>
          <w:szCs w:val="28"/>
          <w:lang w:eastAsia="ru-RU"/>
        </w:rPr>
        <w:t>»</w:t>
      </w:r>
      <w:r w:rsidR="005715BF" w:rsidRPr="005715BF">
        <w:rPr>
          <w:color w:val="000000" w:themeColor="text1"/>
          <w:sz w:val="28"/>
          <w:szCs w:val="28"/>
          <w:lang w:eastAsia="ru-RU"/>
        </w:rPr>
        <w:t xml:space="preserve">. </w:t>
      </w:r>
      <w:r w:rsidR="005715BF" w:rsidRPr="005715BF">
        <w:rPr>
          <w:color w:val="000000" w:themeColor="text1"/>
          <w:sz w:val="28"/>
          <w:szCs w:val="28"/>
          <w:lang w:val="pl-PL" w:eastAsia="ru-RU"/>
        </w:rPr>
        <w:t>URL</w:t>
      </w:r>
      <w:r w:rsidR="005715BF" w:rsidRPr="005715BF">
        <w:rPr>
          <w:color w:val="000000" w:themeColor="text1"/>
          <w:sz w:val="28"/>
          <w:szCs w:val="28"/>
          <w:lang w:eastAsia="ru-RU"/>
        </w:rPr>
        <w:t xml:space="preserve">: </w:t>
      </w:r>
      <w:hyperlink r:id="rId14" w:anchor="Text" w:history="1">
        <w:r w:rsidR="005715BF" w:rsidRPr="005715BF">
          <w:rPr>
            <w:rStyle w:val="ae"/>
            <w:sz w:val="28"/>
            <w:szCs w:val="28"/>
          </w:rPr>
          <w:t>https://zakon.rada.gov.ua/laws/show/2145-19#Text</w:t>
        </w:r>
      </w:hyperlink>
      <w:r w:rsidR="005715BF" w:rsidRPr="005715BF">
        <w:rPr>
          <w:sz w:val="28"/>
          <w:szCs w:val="28"/>
        </w:rPr>
        <w:t xml:space="preserve"> (дата звернення: 12.09.22).</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Заруба Д. А. Практичні медіаосвітні заняття як фактор розвитку творчих здібностей та критичного мислення </w:t>
      </w:r>
      <w:r w:rsidR="00C74F8C" w:rsidRPr="00282B26">
        <w:rPr>
          <w:color w:val="000000" w:themeColor="text1"/>
          <w:sz w:val="28"/>
          <w:szCs w:val="28"/>
          <w:lang w:eastAsia="ru-RU"/>
        </w:rPr>
        <w:t>здобувачів вищої освіти</w:t>
      </w:r>
      <w:r w:rsidR="005715BF">
        <w:rPr>
          <w:color w:val="000000" w:themeColor="text1"/>
          <w:sz w:val="28"/>
          <w:szCs w:val="28"/>
          <w:lang w:eastAsia="ru-RU"/>
        </w:rPr>
        <w:t xml:space="preserve">. </w:t>
      </w:r>
      <w:r w:rsidRPr="005715BF">
        <w:rPr>
          <w:i/>
          <w:color w:val="000000" w:themeColor="text1"/>
          <w:sz w:val="28"/>
          <w:szCs w:val="28"/>
          <w:lang w:eastAsia="ru-RU"/>
        </w:rPr>
        <w:t>Науковий вісник Волинського національного ун-ту ім. Л. Українки</w:t>
      </w:r>
      <w:r w:rsidRPr="00282B26">
        <w:rPr>
          <w:color w:val="000000" w:themeColor="text1"/>
          <w:sz w:val="28"/>
          <w:szCs w:val="28"/>
          <w:lang w:eastAsia="ru-RU"/>
        </w:rPr>
        <w:t>. 2010. №</w:t>
      </w:r>
      <w:r w:rsidRPr="00282B26">
        <w:rPr>
          <w:color w:val="000000" w:themeColor="text1"/>
          <w:sz w:val="28"/>
          <w:szCs w:val="28"/>
          <w:lang w:val="en-US" w:eastAsia="ru-RU"/>
        </w:rPr>
        <w:t> </w:t>
      </w:r>
      <w:r w:rsidRPr="00282B26">
        <w:rPr>
          <w:color w:val="000000" w:themeColor="text1"/>
          <w:sz w:val="28"/>
          <w:szCs w:val="28"/>
          <w:lang w:eastAsia="ru-RU"/>
        </w:rPr>
        <w:t>21. С.</w:t>
      </w:r>
      <w:r w:rsidRPr="00282B26">
        <w:rPr>
          <w:color w:val="000000" w:themeColor="text1"/>
          <w:sz w:val="28"/>
          <w:szCs w:val="28"/>
          <w:lang w:val="en-US" w:eastAsia="ru-RU"/>
        </w:rPr>
        <w:t> </w:t>
      </w:r>
      <w:r w:rsidRPr="00282B26">
        <w:rPr>
          <w:color w:val="000000" w:themeColor="text1"/>
          <w:sz w:val="28"/>
          <w:szCs w:val="28"/>
          <w:lang w:eastAsia="ru-RU"/>
        </w:rPr>
        <w:t xml:space="preserve">232–235. </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Захарчук Т. В. Медіаосвітні технології в підготовці майбутній учителів трудового навчання</w:t>
      </w:r>
      <w:r w:rsidR="00714DBD">
        <w:rPr>
          <w:color w:val="000000" w:themeColor="text1"/>
          <w:sz w:val="28"/>
          <w:szCs w:val="28"/>
          <w:lang w:eastAsia="ru-RU"/>
        </w:rPr>
        <w:t xml:space="preserve">. </w:t>
      </w:r>
      <w:r w:rsidRPr="00714DBD">
        <w:rPr>
          <w:i/>
          <w:color w:val="000000" w:themeColor="text1"/>
          <w:sz w:val="28"/>
          <w:szCs w:val="28"/>
          <w:lang w:eastAsia="ru-RU"/>
        </w:rPr>
        <w:t>Трудова підготовка в закладах освіти</w:t>
      </w:r>
      <w:r w:rsidRPr="00282B26">
        <w:rPr>
          <w:color w:val="000000" w:themeColor="text1"/>
          <w:sz w:val="28"/>
          <w:szCs w:val="28"/>
          <w:lang w:eastAsia="ru-RU"/>
        </w:rPr>
        <w:t>. 2011. № 5. С. 33–36.</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Захарчук</w:t>
      </w:r>
      <w:r w:rsidRPr="00282B26">
        <w:rPr>
          <w:color w:val="000000" w:themeColor="text1"/>
          <w:sz w:val="28"/>
          <w:szCs w:val="28"/>
          <w:lang w:val="en-US" w:eastAsia="ru-RU"/>
        </w:rPr>
        <w:t> </w:t>
      </w:r>
      <w:r w:rsidRPr="00282B26">
        <w:rPr>
          <w:color w:val="000000" w:themeColor="text1"/>
          <w:sz w:val="28"/>
          <w:szCs w:val="28"/>
          <w:lang w:eastAsia="ru-RU"/>
        </w:rPr>
        <w:t>Т.</w:t>
      </w:r>
      <w:r w:rsidRPr="00282B26">
        <w:rPr>
          <w:color w:val="000000" w:themeColor="text1"/>
          <w:sz w:val="28"/>
          <w:szCs w:val="28"/>
          <w:lang w:val="en-US" w:eastAsia="ru-RU"/>
        </w:rPr>
        <w:t> </w:t>
      </w:r>
      <w:r w:rsidRPr="00282B26">
        <w:rPr>
          <w:color w:val="000000" w:themeColor="text1"/>
          <w:sz w:val="28"/>
          <w:szCs w:val="28"/>
          <w:lang w:eastAsia="ru-RU"/>
        </w:rPr>
        <w:t>В. Організація навчального процесу у вищих педагогічних навчальних закладах із застосуванням медіаосвітніх технологій</w:t>
      </w:r>
      <w:r w:rsidRPr="00282B26">
        <w:rPr>
          <w:color w:val="000000" w:themeColor="text1"/>
          <w:sz w:val="28"/>
          <w:szCs w:val="28"/>
          <w:lang w:val="en-US" w:eastAsia="ru-RU"/>
        </w:rPr>
        <w:t> </w:t>
      </w:r>
      <w:r w:rsidRPr="00282B26">
        <w:rPr>
          <w:color w:val="000000" w:themeColor="text1"/>
          <w:sz w:val="28"/>
          <w:szCs w:val="28"/>
          <w:lang w:eastAsia="ru-RU"/>
        </w:rPr>
        <w:t>: метод. рек. для студ. пед. спец. Кременець</w:t>
      </w:r>
      <w:r w:rsidR="00714DBD">
        <w:rPr>
          <w:color w:val="000000" w:themeColor="text1"/>
          <w:sz w:val="28"/>
          <w:szCs w:val="28"/>
          <w:lang w:eastAsia="ru-RU"/>
        </w:rPr>
        <w:t> </w:t>
      </w:r>
      <w:r w:rsidRPr="00282B26">
        <w:rPr>
          <w:color w:val="000000" w:themeColor="text1"/>
          <w:sz w:val="28"/>
          <w:szCs w:val="28"/>
          <w:lang w:eastAsia="ru-RU"/>
        </w:rPr>
        <w:t>: Вид-во КОГПІ ім. Тараса Шевченка, 2013. 132</w:t>
      </w:r>
      <w:r w:rsidRPr="00282B26">
        <w:rPr>
          <w:color w:val="000000" w:themeColor="text1"/>
          <w:sz w:val="28"/>
          <w:szCs w:val="28"/>
          <w:lang w:val="en-US" w:eastAsia="ru-RU"/>
        </w:rPr>
        <w:t> </w:t>
      </w:r>
      <w:r w:rsidRPr="00282B26">
        <w:rPr>
          <w:color w:val="000000" w:themeColor="text1"/>
          <w:sz w:val="28"/>
          <w:szCs w:val="28"/>
          <w:lang w:eastAsia="ru-RU"/>
        </w:rPr>
        <w:t>с.</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714DBD">
        <w:rPr>
          <w:color w:val="000000" w:themeColor="text1"/>
          <w:sz w:val="28"/>
          <w:szCs w:val="28"/>
          <w:lang w:eastAsia="ru-RU"/>
        </w:rPr>
        <w:t>Зуєнко</w:t>
      </w:r>
      <w:r w:rsidRPr="00282B26">
        <w:rPr>
          <w:color w:val="000000" w:themeColor="text1"/>
          <w:sz w:val="28"/>
          <w:szCs w:val="28"/>
          <w:lang w:eastAsia="ru-RU"/>
        </w:rPr>
        <w:t> </w:t>
      </w:r>
      <w:r w:rsidRPr="00714DBD">
        <w:rPr>
          <w:color w:val="000000" w:themeColor="text1"/>
          <w:sz w:val="28"/>
          <w:szCs w:val="28"/>
          <w:lang w:eastAsia="ru-RU"/>
        </w:rPr>
        <w:t>З.</w:t>
      </w:r>
      <w:r w:rsidRPr="00282B26">
        <w:rPr>
          <w:color w:val="000000" w:themeColor="text1"/>
          <w:sz w:val="28"/>
          <w:szCs w:val="28"/>
          <w:lang w:eastAsia="ru-RU"/>
        </w:rPr>
        <w:t> </w:t>
      </w:r>
      <w:r w:rsidRPr="00714DBD">
        <w:rPr>
          <w:color w:val="000000" w:themeColor="text1"/>
          <w:sz w:val="28"/>
          <w:szCs w:val="28"/>
          <w:lang w:eastAsia="ru-RU"/>
        </w:rPr>
        <w:t>О. Використання комп’ютера на уроках образотворчого мистецтва в школ</w:t>
      </w:r>
      <w:r w:rsidRPr="00282B26">
        <w:rPr>
          <w:color w:val="000000" w:themeColor="text1"/>
          <w:sz w:val="28"/>
          <w:szCs w:val="28"/>
          <w:lang w:val="ru-RU" w:eastAsia="ru-RU"/>
        </w:rPr>
        <w:t>i</w:t>
      </w:r>
      <w:r w:rsidRPr="00714DBD">
        <w:rPr>
          <w:color w:val="000000" w:themeColor="text1"/>
          <w:sz w:val="28"/>
          <w:szCs w:val="28"/>
          <w:lang w:eastAsia="ru-RU"/>
        </w:rPr>
        <w:t xml:space="preserve"> для д</w:t>
      </w:r>
      <w:r w:rsidRPr="00282B26">
        <w:rPr>
          <w:color w:val="000000" w:themeColor="text1"/>
          <w:sz w:val="28"/>
          <w:szCs w:val="28"/>
          <w:lang w:val="ru-RU" w:eastAsia="ru-RU"/>
        </w:rPr>
        <w:t>i</w:t>
      </w:r>
      <w:r w:rsidRPr="00714DBD">
        <w:rPr>
          <w:color w:val="000000" w:themeColor="text1"/>
          <w:sz w:val="28"/>
          <w:szCs w:val="28"/>
          <w:lang w:eastAsia="ru-RU"/>
        </w:rPr>
        <w:t>тей з вадами слуху</w:t>
      </w:r>
      <w:r w:rsidR="00714DBD" w:rsidRPr="00714DBD">
        <w:rPr>
          <w:color w:val="000000" w:themeColor="text1"/>
          <w:sz w:val="28"/>
          <w:szCs w:val="28"/>
          <w:lang w:eastAsia="ru-RU"/>
        </w:rPr>
        <w:t>.</w:t>
      </w:r>
      <w:r w:rsidR="00714DBD">
        <w:rPr>
          <w:color w:val="000000" w:themeColor="text1"/>
          <w:sz w:val="28"/>
          <w:szCs w:val="28"/>
          <w:lang w:eastAsia="ru-RU"/>
        </w:rPr>
        <w:t xml:space="preserve"> З</w:t>
      </w:r>
      <w:r w:rsidRPr="00714DBD">
        <w:rPr>
          <w:color w:val="000000" w:themeColor="text1"/>
          <w:sz w:val="28"/>
          <w:szCs w:val="28"/>
          <w:lang w:eastAsia="ru-RU"/>
        </w:rPr>
        <w:t xml:space="preserve">б. наук. праць </w:t>
      </w:r>
      <w:r w:rsidRPr="00282B26">
        <w:rPr>
          <w:color w:val="000000" w:themeColor="text1"/>
          <w:sz w:val="28"/>
          <w:szCs w:val="28"/>
          <w:lang w:eastAsia="ru-RU"/>
        </w:rPr>
        <w:t xml:space="preserve">третьої </w:t>
      </w:r>
      <w:r w:rsidR="00714DBD">
        <w:rPr>
          <w:color w:val="000000" w:themeColor="text1"/>
          <w:sz w:val="28"/>
          <w:szCs w:val="28"/>
          <w:lang w:eastAsia="ru-RU"/>
        </w:rPr>
        <w:t>М</w:t>
      </w:r>
      <w:r w:rsidRPr="00714DBD">
        <w:rPr>
          <w:color w:val="000000" w:themeColor="text1"/>
          <w:sz w:val="28"/>
          <w:szCs w:val="28"/>
          <w:lang w:eastAsia="ru-RU"/>
        </w:rPr>
        <w:t xml:space="preserve">іжнар. </w:t>
      </w:r>
      <w:r w:rsidRPr="00714DBD">
        <w:rPr>
          <w:color w:val="000000" w:themeColor="text1"/>
          <w:sz w:val="28"/>
          <w:szCs w:val="28"/>
          <w:lang w:eastAsia="ru-RU"/>
        </w:rPr>
        <w:lastRenderedPageBreak/>
        <w:t xml:space="preserve">наук.-практ. конф. </w:t>
      </w:r>
      <w:r w:rsidR="004C251D" w:rsidRPr="00714DBD">
        <w:rPr>
          <w:color w:val="000000" w:themeColor="text1"/>
          <w:sz w:val="28"/>
          <w:szCs w:val="28"/>
          <w:lang w:eastAsia="ru-RU"/>
        </w:rPr>
        <w:t>«</w:t>
      </w:r>
      <w:r w:rsidRPr="00714DBD">
        <w:rPr>
          <w:i/>
          <w:color w:val="000000" w:themeColor="text1"/>
          <w:sz w:val="28"/>
          <w:szCs w:val="28"/>
          <w:lang w:eastAsia="ru-RU"/>
        </w:rPr>
        <w:t>Актуальн</w:t>
      </w:r>
      <w:r w:rsidRPr="00714DBD">
        <w:rPr>
          <w:i/>
          <w:color w:val="000000" w:themeColor="text1"/>
          <w:sz w:val="28"/>
          <w:szCs w:val="28"/>
          <w:lang w:val="ru-RU" w:eastAsia="ru-RU"/>
        </w:rPr>
        <w:t>i</w:t>
      </w:r>
      <w:r w:rsidRPr="00714DBD">
        <w:rPr>
          <w:i/>
          <w:color w:val="000000" w:themeColor="text1"/>
          <w:sz w:val="28"/>
          <w:szCs w:val="28"/>
          <w:lang w:eastAsia="ru-RU"/>
        </w:rPr>
        <w:t xml:space="preserve"> проблеми навчання та виховання людей з особливими потребами</w:t>
      </w:r>
      <w:r w:rsidR="004C251D" w:rsidRPr="00714DBD">
        <w:rPr>
          <w:color w:val="000000" w:themeColor="text1"/>
          <w:sz w:val="28"/>
          <w:szCs w:val="28"/>
          <w:lang w:eastAsia="ru-RU"/>
        </w:rPr>
        <w:t>»</w:t>
      </w:r>
      <w:r w:rsidRPr="00282B26">
        <w:rPr>
          <w:color w:val="000000" w:themeColor="text1"/>
          <w:sz w:val="28"/>
          <w:szCs w:val="28"/>
          <w:lang w:eastAsia="ru-RU"/>
        </w:rPr>
        <w:t xml:space="preserve">, </w:t>
      </w:r>
      <w:r w:rsidRPr="00714DBD">
        <w:rPr>
          <w:color w:val="000000" w:themeColor="text1"/>
          <w:sz w:val="28"/>
          <w:szCs w:val="28"/>
          <w:lang w:eastAsia="ru-RU"/>
        </w:rPr>
        <w:t>26−28 листопада. К</w:t>
      </w:r>
      <w:r w:rsidR="00714DBD">
        <w:rPr>
          <w:color w:val="000000" w:themeColor="text1"/>
          <w:sz w:val="28"/>
          <w:szCs w:val="28"/>
          <w:lang w:eastAsia="ru-RU"/>
        </w:rPr>
        <w:t>иїв </w:t>
      </w:r>
      <w:r w:rsidRPr="00714DBD">
        <w:rPr>
          <w:color w:val="000000" w:themeColor="text1"/>
          <w:sz w:val="28"/>
          <w:szCs w:val="28"/>
          <w:lang w:eastAsia="ru-RU"/>
        </w:rPr>
        <w:t>: Ун</w:t>
      </w:r>
      <w:r w:rsidRPr="00282B26">
        <w:rPr>
          <w:color w:val="000000" w:themeColor="text1"/>
          <w:sz w:val="28"/>
          <w:szCs w:val="28"/>
          <w:lang w:val="ru-RU" w:eastAsia="ru-RU"/>
        </w:rPr>
        <w:t>i</w:t>
      </w:r>
      <w:r w:rsidRPr="00714DBD">
        <w:rPr>
          <w:color w:val="000000" w:themeColor="text1"/>
          <w:sz w:val="28"/>
          <w:szCs w:val="28"/>
          <w:lang w:eastAsia="ru-RU"/>
        </w:rPr>
        <w:t>ве, 2002</w:t>
      </w:r>
      <w:r w:rsidRPr="00282B26">
        <w:rPr>
          <w:color w:val="000000" w:themeColor="text1"/>
          <w:sz w:val="28"/>
          <w:szCs w:val="28"/>
          <w:lang w:eastAsia="ru-RU"/>
        </w:rPr>
        <w:t>. С. 24–29.</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Імбер В. І. Педагогічні умови застосування мультимедійних засобів навчання у підготовці майбутнього вчителя початкових класів</w:t>
      </w:r>
      <w:r w:rsidR="00714DBD">
        <w:rPr>
          <w:color w:val="000000" w:themeColor="text1"/>
          <w:sz w:val="28"/>
          <w:szCs w:val="28"/>
          <w:lang w:eastAsia="ru-RU"/>
        </w:rPr>
        <w:t> </w:t>
      </w:r>
      <w:r w:rsidRPr="00282B26">
        <w:rPr>
          <w:color w:val="000000" w:themeColor="text1"/>
          <w:sz w:val="28"/>
          <w:szCs w:val="28"/>
          <w:lang w:eastAsia="ru-RU"/>
        </w:rPr>
        <w:t>: дис. … канд. пед. наук</w:t>
      </w:r>
      <w:r w:rsidR="00714DBD">
        <w:rPr>
          <w:color w:val="000000" w:themeColor="text1"/>
          <w:sz w:val="28"/>
          <w:szCs w:val="28"/>
          <w:lang w:eastAsia="ru-RU"/>
        </w:rPr>
        <w:t> </w:t>
      </w:r>
      <w:r w:rsidRPr="00282B26">
        <w:rPr>
          <w:color w:val="000000" w:themeColor="text1"/>
          <w:sz w:val="28"/>
          <w:szCs w:val="28"/>
          <w:lang w:eastAsia="ru-RU"/>
        </w:rPr>
        <w:t>: 13.00.04</w:t>
      </w:r>
      <w:r w:rsidR="00714DBD">
        <w:rPr>
          <w:color w:val="000000" w:themeColor="text1"/>
          <w:sz w:val="28"/>
          <w:szCs w:val="28"/>
          <w:lang w:eastAsia="ru-RU"/>
        </w:rPr>
        <w:t xml:space="preserve">. </w:t>
      </w:r>
      <w:r w:rsidRPr="00282B26">
        <w:rPr>
          <w:color w:val="000000" w:themeColor="text1"/>
          <w:sz w:val="28"/>
          <w:szCs w:val="28"/>
          <w:lang w:eastAsia="ru-RU"/>
        </w:rPr>
        <w:t>К</w:t>
      </w:r>
      <w:r w:rsidR="00714DBD">
        <w:rPr>
          <w:color w:val="000000" w:themeColor="text1"/>
          <w:sz w:val="28"/>
          <w:szCs w:val="28"/>
          <w:lang w:eastAsia="ru-RU"/>
        </w:rPr>
        <w:t>иїв</w:t>
      </w:r>
      <w:r w:rsidRPr="00282B26">
        <w:rPr>
          <w:color w:val="000000" w:themeColor="text1"/>
          <w:sz w:val="28"/>
          <w:szCs w:val="28"/>
          <w:lang w:eastAsia="ru-RU"/>
        </w:rPr>
        <w:t>, 2008. 238 с.</w:t>
      </w:r>
    </w:p>
    <w:p w:rsidR="00E34555" w:rsidRPr="00714DBD"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Концепція </w:t>
      </w:r>
      <w:r w:rsidRPr="00714DBD">
        <w:rPr>
          <w:color w:val="000000" w:themeColor="text1"/>
          <w:sz w:val="28"/>
          <w:szCs w:val="28"/>
          <w:lang w:eastAsia="ru-RU"/>
        </w:rPr>
        <w:t>впровадження медіаосвіти в Україні</w:t>
      </w:r>
      <w:r w:rsidR="00714DBD" w:rsidRPr="00714DBD">
        <w:rPr>
          <w:color w:val="000000" w:themeColor="text1"/>
          <w:sz w:val="28"/>
          <w:szCs w:val="28"/>
          <w:lang w:eastAsia="ru-RU"/>
        </w:rPr>
        <w:t>.</w:t>
      </w:r>
      <w:r w:rsidR="00714DBD" w:rsidRPr="00714DBD">
        <w:rPr>
          <w:color w:val="000000" w:themeColor="text1"/>
          <w:sz w:val="28"/>
          <w:szCs w:val="28"/>
          <w:lang w:val="pl-PL" w:eastAsia="ru-RU"/>
        </w:rPr>
        <w:t>URL</w:t>
      </w:r>
      <w:r w:rsidR="00714DBD" w:rsidRPr="00714DBD">
        <w:rPr>
          <w:color w:val="000000" w:themeColor="text1"/>
          <w:sz w:val="28"/>
          <w:szCs w:val="28"/>
          <w:lang w:eastAsia="ru-RU"/>
        </w:rPr>
        <w:t xml:space="preserve">: </w:t>
      </w:r>
      <w:hyperlink r:id="rId15" w:history="1">
        <w:r w:rsidR="00714DBD" w:rsidRPr="00714DBD">
          <w:rPr>
            <w:rStyle w:val="ae"/>
            <w:sz w:val="28"/>
            <w:szCs w:val="28"/>
          </w:rPr>
          <w:t>https://ms.detector.media/mediaosvita/post/16501/2016-04-27-kontseptsiya-vprovadzhennya-mediaosvity-v-ukraini-nova-redaktsiya/</w:t>
        </w:r>
      </w:hyperlink>
      <w:r w:rsidR="00714DBD" w:rsidRPr="00714DBD">
        <w:rPr>
          <w:sz w:val="28"/>
          <w:szCs w:val="28"/>
        </w:rPr>
        <w:t xml:space="preserve"> (дата звернення: 05.06.22).</w:t>
      </w:r>
    </w:p>
    <w:p w:rsidR="00E34555" w:rsidRPr="00714DBD" w:rsidRDefault="00714DBD" w:rsidP="00714DBD">
      <w:pPr>
        <w:pStyle w:val="aff"/>
        <w:numPr>
          <w:ilvl w:val="1"/>
          <w:numId w:val="23"/>
        </w:numPr>
        <w:spacing w:line="360" w:lineRule="auto"/>
        <w:ind w:left="0" w:firstLine="709"/>
        <w:jc w:val="both"/>
        <w:rPr>
          <w:color w:val="000000" w:themeColor="text1"/>
          <w:sz w:val="28"/>
          <w:szCs w:val="28"/>
          <w:lang w:eastAsia="ru-RU"/>
        </w:rPr>
      </w:pPr>
      <w:r w:rsidRPr="00714DBD">
        <w:rPr>
          <w:color w:val="000000" w:themeColor="text1"/>
          <w:sz w:val="28"/>
          <w:szCs w:val="28"/>
          <w:lang w:eastAsia="ru-RU"/>
        </w:rPr>
        <w:t>Кремень</w:t>
      </w:r>
      <w:r>
        <w:rPr>
          <w:color w:val="000000" w:themeColor="text1"/>
          <w:sz w:val="28"/>
          <w:szCs w:val="28"/>
          <w:lang w:val="ru-RU" w:eastAsia="ru-RU"/>
        </w:rPr>
        <w:t> </w:t>
      </w:r>
      <w:r w:rsidRPr="00714DBD">
        <w:rPr>
          <w:color w:val="000000" w:themeColor="text1"/>
          <w:sz w:val="28"/>
          <w:szCs w:val="28"/>
          <w:lang w:eastAsia="ru-RU"/>
        </w:rPr>
        <w:t>В.</w:t>
      </w:r>
      <w:r>
        <w:rPr>
          <w:color w:val="000000" w:themeColor="text1"/>
          <w:sz w:val="28"/>
          <w:szCs w:val="28"/>
          <w:lang w:val="ru-RU" w:eastAsia="ru-RU"/>
        </w:rPr>
        <w:t> </w:t>
      </w:r>
      <w:r w:rsidRPr="00714DBD">
        <w:rPr>
          <w:color w:val="000000" w:themeColor="text1"/>
          <w:sz w:val="28"/>
          <w:szCs w:val="28"/>
          <w:lang w:eastAsia="ru-RU"/>
        </w:rPr>
        <w:t>Г., Биков</w:t>
      </w:r>
      <w:r>
        <w:rPr>
          <w:color w:val="000000" w:themeColor="text1"/>
          <w:sz w:val="28"/>
          <w:szCs w:val="28"/>
          <w:lang w:val="ru-RU" w:eastAsia="ru-RU"/>
        </w:rPr>
        <w:t> </w:t>
      </w:r>
      <w:r w:rsidRPr="00714DBD">
        <w:rPr>
          <w:color w:val="000000" w:themeColor="text1"/>
          <w:sz w:val="28"/>
          <w:szCs w:val="28"/>
          <w:lang w:eastAsia="ru-RU"/>
        </w:rPr>
        <w:t>В.</w:t>
      </w:r>
      <w:r>
        <w:rPr>
          <w:color w:val="000000" w:themeColor="text1"/>
          <w:sz w:val="28"/>
          <w:szCs w:val="28"/>
          <w:lang w:val="ru-RU" w:eastAsia="ru-RU"/>
        </w:rPr>
        <w:t> </w:t>
      </w:r>
      <w:r w:rsidRPr="00714DBD">
        <w:rPr>
          <w:color w:val="000000" w:themeColor="text1"/>
          <w:sz w:val="28"/>
          <w:szCs w:val="28"/>
          <w:lang w:eastAsia="ru-RU"/>
        </w:rPr>
        <w:t>Ю. Інноваційні завдання сучасного етапу інформатизації освіти. Сучасні інформаційні технології та інноваційні методики у підготовці фахівців</w:t>
      </w:r>
      <w:r>
        <w:rPr>
          <w:color w:val="000000" w:themeColor="text1"/>
          <w:sz w:val="28"/>
          <w:szCs w:val="28"/>
          <w:lang w:val="ru-RU" w:eastAsia="ru-RU"/>
        </w:rPr>
        <w:t> </w:t>
      </w:r>
      <w:r w:rsidRPr="00714DBD">
        <w:rPr>
          <w:color w:val="000000" w:themeColor="text1"/>
          <w:sz w:val="28"/>
          <w:szCs w:val="28"/>
          <w:lang w:eastAsia="ru-RU"/>
        </w:rPr>
        <w:t>: методологія, теорія, досвід, проблеми. К</w:t>
      </w:r>
      <w:r>
        <w:rPr>
          <w:color w:val="000000" w:themeColor="text1"/>
          <w:sz w:val="28"/>
          <w:szCs w:val="28"/>
          <w:lang w:val="ru-RU" w:eastAsia="ru-RU"/>
        </w:rPr>
        <w:t>и</w:t>
      </w:r>
      <w:r>
        <w:rPr>
          <w:color w:val="000000" w:themeColor="text1"/>
          <w:sz w:val="28"/>
          <w:szCs w:val="28"/>
          <w:lang w:eastAsia="ru-RU"/>
        </w:rPr>
        <w:t>їв </w:t>
      </w:r>
      <w:r w:rsidRPr="00714DBD">
        <w:rPr>
          <w:color w:val="000000" w:themeColor="text1"/>
          <w:sz w:val="28"/>
          <w:szCs w:val="28"/>
          <w:lang w:eastAsia="ru-RU"/>
        </w:rPr>
        <w:t xml:space="preserve">: ТОВ фірма «Планер», 2014. </w:t>
      </w:r>
      <w:r w:rsidRPr="00282B26">
        <w:rPr>
          <w:color w:val="000000" w:themeColor="text1"/>
          <w:sz w:val="28"/>
          <w:szCs w:val="28"/>
          <w:lang w:eastAsia="ru-RU"/>
        </w:rPr>
        <w:t>С. </w:t>
      </w:r>
      <w:r w:rsidRPr="00714DBD">
        <w:rPr>
          <w:color w:val="000000" w:themeColor="text1"/>
          <w:sz w:val="28"/>
          <w:szCs w:val="28"/>
          <w:lang w:eastAsia="ru-RU"/>
        </w:rPr>
        <w:t>3</w:t>
      </w:r>
      <w:r w:rsidRPr="00282B26">
        <w:rPr>
          <w:color w:val="000000" w:themeColor="text1"/>
          <w:sz w:val="28"/>
          <w:szCs w:val="28"/>
          <w:lang w:eastAsia="ru-RU"/>
        </w:rPr>
        <w:t>–</w:t>
      </w:r>
      <w:r w:rsidRPr="00714DBD">
        <w:rPr>
          <w:color w:val="000000" w:themeColor="text1"/>
          <w:sz w:val="28"/>
          <w:szCs w:val="28"/>
          <w:lang w:eastAsia="ru-RU"/>
        </w:rPr>
        <w:t>15.</w:t>
      </w:r>
    </w:p>
    <w:p w:rsidR="00E34555" w:rsidRPr="000620AD" w:rsidRDefault="000620AD" w:rsidP="0056390A">
      <w:pPr>
        <w:pStyle w:val="aff"/>
        <w:numPr>
          <w:ilvl w:val="1"/>
          <w:numId w:val="23"/>
        </w:numPr>
        <w:spacing w:line="360" w:lineRule="auto"/>
        <w:ind w:left="0" w:firstLine="709"/>
        <w:jc w:val="both"/>
        <w:rPr>
          <w:color w:val="000000" w:themeColor="text1"/>
          <w:sz w:val="28"/>
          <w:szCs w:val="28"/>
          <w:lang w:eastAsia="ru-RU"/>
        </w:rPr>
      </w:pPr>
      <w:r>
        <w:rPr>
          <w:sz w:val="28"/>
          <w:szCs w:val="28"/>
        </w:rPr>
        <w:t>Кремень </w:t>
      </w:r>
      <w:r w:rsidRPr="000620AD">
        <w:rPr>
          <w:sz w:val="28"/>
          <w:szCs w:val="28"/>
        </w:rPr>
        <w:t>В.</w:t>
      </w:r>
      <w:r>
        <w:rPr>
          <w:sz w:val="28"/>
          <w:szCs w:val="28"/>
        </w:rPr>
        <w:t> </w:t>
      </w:r>
      <w:r w:rsidRPr="000620AD">
        <w:rPr>
          <w:sz w:val="28"/>
          <w:szCs w:val="28"/>
        </w:rPr>
        <w:t>Г., Биков</w:t>
      </w:r>
      <w:r>
        <w:rPr>
          <w:sz w:val="28"/>
          <w:szCs w:val="28"/>
        </w:rPr>
        <w:t> </w:t>
      </w:r>
      <w:r w:rsidRPr="000620AD">
        <w:rPr>
          <w:sz w:val="28"/>
          <w:szCs w:val="28"/>
        </w:rPr>
        <w:t>В.</w:t>
      </w:r>
      <w:r>
        <w:rPr>
          <w:sz w:val="28"/>
          <w:szCs w:val="28"/>
        </w:rPr>
        <w:t> </w:t>
      </w:r>
      <w:r w:rsidRPr="000620AD">
        <w:rPr>
          <w:sz w:val="28"/>
          <w:szCs w:val="28"/>
        </w:rPr>
        <w:t>Ю. Категорії простір і середовище: особливості модельного подання та освітнього застосування</w:t>
      </w:r>
      <w:r>
        <w:rPr>
          <w:sz w:val="28"/>
          <w:szCs w:val="28"/>
        </w:rPr>
        <w:t>.</w:t>
      </w:r>
      <w:r w:rsidRPr="000620AD">
        <w:rPr>
          <w:i/>
          <w:sz w:val="28"/>
          <w:szCs w:val="28"/>
        </w:rPr>
        <w:t>Теорія і практика управління соціальними системами</w:t>
      </w:r>
      <w:r w:rsidRPr="000620AD">
        <w:rPr>
          <w:sz w:val="28"/>
          <w:szCs w:val="28"/>
        </w:rPr>
        <w:t>: філософія, психологія, педагогіка, соціологія</w:t>
      </w:r>
      <w:r>
        <w:rPr>
          <w:sz w:val="28"/>
          <w:szCs w:val="28"/>
        </w:rPr>
        <w:t xml:space="preserve">. </w:t>
      </w:r>
      <w:r w:rsidRPr="000620AD">
        <w:rPr>
          <w:sz w:val="28"/>
          <w:szCs w:val="28"/>
        </w:rPr>
        <w:t>Щоквартальний науково-практичний журнал. Харків</w:t>
      </w:r>
      <w:r>
        <w:rPr>
          <w:sz w:val="28"/>
          <w:szCs w:val="28"/>
        </w:rPr>
        <w:t> </w:t>
      </w:r>
      <w:r w:rsidRPr="000620AD">
        <w:rPr>
          <w:sz w:val="28"/>
          <w:szCs w:val="28"/>
        </w:rPr>
        <w:t xml:space="preserve">: НТУ </w:t>
      </w:r>
      <w:r>
        <w:rPr>
          <w:sz w:val="28"/>
          <w:szCs w:val="28"/>
        </w:rPr>
        <w:t>«</w:t>
      </w:r>
      <w:r w:rsidRPr="000620AD">
        <w:rPr>
          <w:sz w:val="28"/>
          <w:szCs w:val="28"/>
        </w:rPr>
        <w:t>ХПІ</w:t>
      </w:r>
      <w:r>
        <w:rPr>
          <w:sz w:val="28"/>
          <w:szCs w:val="28"/>
        </w:rPr>
        <w:t>»</w:t>
      </w:r>
      <w:r w:rsidRPr="000620AD">
        <w:rPr>
          <w:sz w:val="28"/>
          <w:szCs w:val="28"/>
        </w:rPr>
        <w:t xml:space="preserve">, 2013. </w:t>
      </w:r>
      <w:r>
        <w:rPr>
          <w:sz w:val="28"/>
          <w:szCs w:val="28"/>
        </w:rPr>
        <w:t>№ </w:t>
      </w:r>
      <w:r w:rsidRPr="000620AD">
        <w:rPr>
          <w:sz w:val="28"/>
          <w:szCs w:val="28"/>
        </w:rPr>
        <w:t xml:space="preserve">3. </w:t>
      </w:r>
      <w:r>
        <w:rPr>
          <w:sz w:val="28"/>
          <w:szCs w:val="28"/>
        </w:rPr>
        <w:t>С. </w:t>
      </w:r>
      <w:r w:rsidRPr="000620AD">
        <w:rPr>
          <w:sz w:val="28"/>
          <w:szCs w:val="28"/>
        </w:rPr>
        <w:t>3–16.</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Литвин А. В. Завдання медіаосвіти у контексті підвищення якості професійної підготовки</w:t>
      </w:r>
      <w:r w:rsidR="000620AD">
        <w:rPr>
          <w:color w:val="000000" w:themeColor="text1"/>
          <w:sz w:val="28"/>
          <w:szCs w:val="28"/>
          <w:lang w:eastAsia="ru-RU"/>
        </w:rPr>
        <w:t xml:space="preserve">. </w:t>
      </w:r>
      <w:r w:rsidRPr="000620AD">
        <w:rPr>
          <w:i/>
          <w:color w:val="000000" w:themeColor="text1"/>
          <w:sz w:val="28"/>
          <w:szCs w:val="28"/>
          <w:lang w:eastAsia="ru-RU"/>
        </w:rPr>
        <w:t>Педагогіка і психологія професійної освіти</w:t>
      </w:r>
      <w:r w:rsidRPr="00282B26">
        <w:rPr>
          <w:color w:val="000000" w:themeColor="text1"/>
          <w:sz w:val="28"/>
          <w:szCs w:val="28"/>
          <w:lang w:eastAsia="ru-RU"/>
        </w:rPr>
        <w:t>. 2009. № 4. С. 9–22.</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Магістр. </w:t>
      </w:r>
      <w:r w:rsidR="002E059E" w:rsidRPr="00282B26">
        <w:rPr>
          <w:color w:val="000000" w:themeColor="text1"/>
          <w:sz w:val="28"/>
          <w:szCs w:val="28"/>
          <w:lang w:eastAsia="ru-RU"/>
        </w:rPr>
        <w:t>Медіаосвітні технології в освітньому процесі</w:t>
      </w:r>
      <w:r w:rsidRPr="00282B26">
        <w:rPr>
          <w:color w:val="000000" w:themeColor="text1"/>
          <w:sz w:val="28"/>
          <w:szCs w:val="28"/>
          <w:lang w:eastAsia="ru-RU"/>
        </w:rPr>
        <w:t xml:space="preserve">. </w:t>
      </w:r>
      <w:r w:rsidR="00F22831" w:rsidRPr="00714DBD">
        <w:rPr>
          <w:color w:val="000000" w:themeColor="text1"/>
          <w:sz w:val="28"/>
          <w:szCs w:val="28"/>
          <w:lang w:val="pl-PL" w:eastAsia="ru-RU"/>
        </w:rPr>
        <w:t>URL</w:t>
      </w:r>
      <w:r w:rsidR="00F22831" w:rsidRPr="00714DBD">
        <w:rPr>
          <w:color w:val="000000" w:themeColor="text1"/>
          <w:sz w:val="28"/>
          <w:szCs w:val="28"/>
          <w:lang w:eastAsia="ru-RU"/>
        </w:rPr>
        <w:t xml:space="preserve">: </w:t>
      </w:r>
      <w:hyperlink r:id="rId16" w:history="1">
        <w:r w:rsidR="00F22831" w:rsidRPr="00F455F5">
          <w:rPr>
            <w:rStyle w:val="ae"/>
            <w:sz w:val="28"/>
            <w:szCs w:val="28"/>
            <w:lang w:eastAsia="ru-RU"/>
          </w:rPr>
          <w:t>http://sachartchuk.blogspot.com/</w:t>
        </w:r>
      </w:hyperlink>
      <w:r w:rsidRPr="00282B26">
        <w:rPr>
          <w:color w:val="000000" w:themeColor="text1"/>
          <w:sz w:val="28"/>
          <w:szCs w:val="28"/>
          <w:lang w:eastAsia="ru-RU"/>
        </w:rPr>
        <w:t>.</w:t>
      </w:r>
      <w:r w:rsidR="00F22831" w:rsidRPr="005715BF">
        <w:rPr>
          <w:sz w:val="28"/>
          <w:szCs w:val="28"/>
        </w:rPr>
        <w:t xml:space="preserve">(дата звернення: </w:t>
      </w:r>
      <w:r w:rsidR="00F22831">
        <w:rPr>
          <w:sz w:val="28"/>
          <w:szCs w:val="28"/>
        </w:rPr>
        <w:t>05</w:t>
      </w:r>
      <w:r w:rsidR="00F22831" w:rsidRPr="005715BF">
        <w:rPr>
          <w:sz w:val="28"/>
          <w:szCs w:val="28"/>
        </w:rPr>
        <w:t>.</w:t>
      </w:r>
      <w:r w:rsidR="00F22831">
        <w:rPr>
          <w:sz w:val="28"/>
          <w:szCs w:val="28"/>
        </w:rPr>
        <w:t>11</w:t>
      </w:r>
      <w:r w:rsidR="00F22831" w:rsidRPr="005715BF">
        <w:rPr>
          <w:sz w:val="28"/>
          <w:szCs w:val="28"/>
        </w:rPr>
        <w:t>.22).</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Мазоха Д. С. Моделювання особистості майбутнього вчителя в системі стандартизації педагогічної освіти</w:t>
      </w:r>
      <w:r w:rsidR="00C6140C" w:rsidRPr="00C6140C">
        <w:rPr>
          <w:color w:val="000000" w:themeColor="text1"/>
          <w:sz w:val="28"/>
          <w:szCs w:val="28"/>
          <w:lang w:eastAsia="ru-RU"/>
        </w:rPr>
        <w:t xml:space="preserve">. </w:t>
      </w:r>
      <w:r w:rsidRPr="00AD255C">
        <w:rPr>
          <w:i/>
          <w:color w:val="000000" w:themeColor="text1"/>
          <w:sz w:val="28"/>
          <w:szCs w:val="28"/>
          <w:lang w:eastAsia="ru-RU"/>
        </w:rPr>
        <w:t>Школа першого ступеня: теорія і практика</w:t>
      </w:r>
      <w:r w:rsidR="00AD255C">
        <w:rPr>
          <w:color w:val="000000" w:themeColor="text1"/>
          <w:sz w:val="28"/>
          <w:szCs w:val="28"/>
          <w:lang w:val="ru-RU" w:eastAsia="ru-RU"/>
        </w:rPr>
        <w:t> </w:t>
      </w:r>
      <w:r w:rsidRPr="00282B26">
        <w:rPr>
          <w:color w:val="000000" w:themeColor="text1"/>
          <w:sz w:val="28"/>
          <w:szCs w:val="28"/>
          <w:lang w:eastAsia="ru-RU"/>
        </w:rPr>
        <w:t>: зб. наук. пр. П-ХДТ</w:t>
      </w:r>
      <w:r w:rsidR="00C6140C">
        <w:rPr>
          <w:color w:val="000000" w:themeColor="text1"/>
          <w:sz w:val="28"/>
          <w:szCs w:val="28"/>
          <w:lang w:eastAsia="ru-RU"/>
        </w:rPr>
        <w:t>У ім. Г. Сковороди. Тернопіль</w:t>
      </w:r>
      <w:r w:rsidR="00C6140C">
        <w:rPr>
          <w:color w:val="000000" w:themeColor="text1"/>
          <w:sz w:val="28"/>
          <w:szCs w:val="28"/>
          <w:lang w:val="ru-RU" w:eastAsia="ru-RU"/>
        </w:rPr>
        <w:t> </w:t>
      </w:r>
      <w:r w:rsidRPr="00282B26">
        <w:rPr>
          <w:color w:val="000000" w:themeColor="text1"/>
          <w:sz w:val="28"/>
          <w:szCs w:val="28"/>
          <w:lang w:eastAsia="ru-RU"/>
        </w:rPr>
        <w:t xml:space="preserve">: Видавництво </w:t>
      </w:r>
      <w:r w:rsidR="004C251D" w:rsidRPr="00C6140C">
        <w:rPr>
          <w:color w:val="000000" w:themeColor="text1"/>
          <w:sz w:val="28"/>
          <w:szCs w:val="28"/>
          <w:lang w:eastAsia="ru-RU"/>
        </w:rPr>
        <w:t>«</w:t>
      </w:r>
      <w:r w:rsidRPr="00282B26">
        <w:rPr>
          <w:color w:val="000000" w:themeColor="text1"/>
          <w:sz w:val="28"/>
          <w:szCs w:val="28"/>
          <w:lang w:eastAsia="ru-RU"/>
        </w:rPr>
        <w:t>Астон</w:t>
      </w:r>
      <w:r w:rsidR="004C251D" w:rsidRPr="00C6140C">
        <w:rPr>
          <w:color w:val="000000" w:themeColor="text1"/>
          <w:sz w:val="28"/>
          <w:szCs w:val="28"/>
          <w:lang w:eastAsia="ru-RU"/>
        </w:rPr>
        <w:t>»</w:t>
      </w:r>
      <w:r w:rsidR="00AD255C">
        <w:rPr>
          <w:color w:val="000000" w:themeColor="text1"/>
          <w:sz w:val="28"/>
          <w:szCs w:val="28"/>
          <w:lang w:eastAsia="ru-RU"/>
        </w:rPr>
        <w:t xml:space="preserve">, 2005. </w:t>
      </w:r>
      <w:r w:rsidRPr="00282B26">
        <w:rPr>
          <w:color w:val="000000" w:themeColor="text1"/>
          <w:sz w:val="28"/>
          <w:szCs w:val="28"/>
          <w:lang w:eastAsia="ru-RU"/>
        </w:rPr>
        <w:t xml:space="preserve"> Вип. 15–16. С. 120–128.</w:t>
      </w:r>
    </w:p>
    <w:p w:rsidR="00E34555" w:rsidRPr="00282B26" w:rsidRDefault="00C6140C"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05708F">
        <w:rPr>
          <w:color w:val="000000" w:themeColor="text1"/>
          <w:sz w:val="28"/>
          <w:szCs w:val="28"/>
          <w:lang w:eastAsia="ru-RU"/>
        </w:rPr>
        <w:t>Маклю</w:t>
      </w:r>
      <w:r w:rsidRPr="00C6140C">
        <w:rPr>
          <w:color w:val="000000" w:themeColor="text1"/>
          <w:sz w:val="28"/>
          <w:szCs w:val="28"/>
          <w:lang w:eastAsia="ru-RU"/>
        </w:rPr>
        <w:t>е</w:t>
      </w:r>
      <w:r w:rsidRPr="0005708F">
        <w:rPr>
          <w:color w:val="000000" w:themeColor="text1"/>
          <w:sz w:val="28"/>
          <w:szCs w:val="28"/>
          <w:lang w:eastAsia="ru-RU"/>
        </w:rPr>
        <w:t>н</w:t>
      </w:r>
      <w:r>
        <w:rPr>
          <w:color w:val="000000" w:themeColor="text1"/>
          <w:sz w:val="28"/>
          <w:szCs w:val="28"/>
          <w:lang w:val="ru-RU" w:eastAsia="ru-RU"/>
        </w:rPr>
        <w:t> </w:t>
      </w:r>
      <w:r w:rsidRPr="0005708F">
        <w:rPr>
          <w:color w:val="000000" w:themeColor="text1"/>
          <w:sz w:val="28"/>
          <w:szCs w:val="28"/>
          <w:lang w:eastAsia="ru-RU"/>
        </w:rPr>
        <w:t xml:space="preserve">М.Понимание </w:t>
      </w:r>
      <w:r w:rsidRPr="00C6140C">
        <w:rPr>
          <w:color w:val="000000" w:themeColor="text1"/>
          <w:sz w:val="28"/>
          <w:szCs w:val="28"/>
          <w:lang w:eastAsia="ru-RU"/>
        </w:rPr>
        <w:t>м</w:t>
      </w:r>
      <w:r w:rsidRPr="0005708F">
        <w:rPr>
          <w:color w:val="000000" w:themeColor="text1"/>
          <w:sz w:val="28"/>
          <w:szCs w:val="28"/>
          <w:lang w:eastAsia="ru-RU"/>
        </w:rPr>
        <w:t>едиа</w:t>
      </w:r>
      <w:r>
        <w:rPr>
          <w:color w:val="000000" w:themeColor="text1"/>
          <w:sz w:val="28"/>
          <w:szCs w:val="28"/>
          <w:lang w:val="ru-RU" w:eastAsia="ru-RU"/>
        </w:rPr>
        <w:t> </w:t>
      </w:r>
      <w:r w:rsidRPr="0005708F">
        <w:rPr>
          <w:color w:val="000000" w:themeColor="text1"/>
          <w:sz w:val="28"/>
          <w:szCs w:val="28"/>
          <w:lang w:eastAsia="ru-RU"/>
        </w:rPr>
        <w:t>: внешние расширения человека / перевод с английского В. Г. Николаева.М</w:t>
      </w:r>
      <w:r w:rsidRPr="00C6140C">
        <w:rPr>
          <w:color w:val="000000" w:themeColor="text1"/>
          <w:sz w:val="28"/>
          <w:szCs w:val="28"/>
          <w:lang w:eastAsia="ru-RU"/>
        </w:rPr>
        <w:t>осква</w:t>
      </w:r>
      <w:r>
        <w:rPr>
          <w:color w:val="000000" w:themeColor="text1"/>
          <w:sz w:val="28"/>
          <w:szCs w:val="28"/>
          <w:lang w:val="ru-RU" w:eastAsia="ru-RU"/>
        </w:rPr>
        <w:t> </w:t>
      </w:r>
      <w:r w:rsidRPr="0005708F">
        <w:rPr>
          <w:color w:val="000000" w:themeColor="text1"/>
          <w:sz w:val="28"/>
          <w:szCs w:val="28"/>
          <w:lang w:eastAsia="ru-RU"/>
        </w:rPr>
        <w:t>: Гиперборея</w:t>
      </w:r>
      <w:r>
        <w:rPr>
          <w:color w:val="000000" w:themeColor="text1"/>
          <w:sz w:val="28"/>
          <w:szCs w:val="28"/>
          <w:lang w:val="ru-RU" w:eastAsia="ru-RU"/>
        </w:rPr>
        <w:t> </w:t>
      </w:r>
      <w:r w:rsidRPr="0005708F">
        <w:rPr>
          <w:color w:val="000000" w:themeColor="text1"/>
          <w:sz w:val="28"/>
          <w:szCs w:val="28"/>
          <w:lang w:eastAsia="ru-RU"/>
        </w:rPr>
        <w:t>; Кучково поле, 2007.464</w:t>
      </w:r>
      <w:r>
        <w:rPr>
          <w:color w:val="000000" w:themeColor="text1"/>
          <w:sz w:val="28"/>
          <w:szCs w:val="28"/>
          <w:lang w:val="ru-RU" w:eastAsia="ru-RU"/>
        </w:rPr>
        <w:t> </w:t>
      </w:r>
      <w:r w:rsidRPr="0005708F">
        <w:rPr>
          <w:color w:val="000000" w:themeColor="text1"/>
          <w:sz w:val="28"/>
          <w:szCs w:val="28"/>
          <w:lang w:eastAsia="ru-RU"/>
        </w:rPr>
        <w:t>с.</w:t>
      </w:r>
    </w:p>
    <w:p w:rsidR="00AD255C" w:rsidRPr="00AD255C" w:rsidRDefault="00AD255C" w:rsidP="00AD255C">
      <w:pPr>
        <w:pStyle w:val="aff"/>
        <w:numPr>
          <w:ilvl w:val="1"/>
          <w:numId w:val="23"/>
        </w:numPr>
        <w:tabs>
          <w:tab w:val="left" w:pos="851"/>
        </w:tabs>
        <w:spacing w:line="360" w:lineRule="auto"/>
        <w:ind w:left="0" w:firstLine="709"/>
        <w:jc w:val="both"/>
        <w:rPr>
          <w:color w:val="000000" w:themeColor="text1"/>
          <w:sz w:val="28"/>
          <w:szCs w:val="28"/>
          <w:lang w:eastAsia="ru-RU"/>
        </w:rPr>
      </w:pPr>
      <w:r w:rsidRPr="00AD255C">
        <w:rPr>
          <w:color w:val="000000" w:themeColor="text1"/>
          <w:sz w:val="28"/>
          <w:szCs w:val="28"/>
          <w:lang w:eastAsia="ru-RU"/>
        </w:rPr>
        <w:lastRenderedPageBreak/>
        <w:t xml:space="preserve">Медіаграмотність дитини починається з медіаграмотності батьків. URL: </w:t>
      </w:r>
      <w:hyperlink r:id="rId17" w:history="1">
        <w:r w:rsidRPr="00AD255C">
          <w:rPr>
            <w:color w:val="000000" w:themeColor="text1"/>
            <w:sz w:val="28"/>
            <w:szCs w:val="28"/>
            <w:lang w:eastAsia="ru-RU"/>
          </w:rPr>
          <w:t>https://eo.gov.ua/mediahramotnist-dytyny-pochynaiet-sia-z-mediahramotnosti-bat-kiv/2020/02/14/</w:t>
        </w:r>
      </w:hyperlink>
      <w:r w:rsidRPr="00AD255C">
        <w:rPr>
          <w:color w:val="000000" w:themeColor="text1"/>
          <w:sz w:val="28"/>
          <w:szCs w:val="28"/>
          <w:lang w:eastAsia="ru-RU"/>
        </w:rPr>
        <w:t xml:space="preserve"> (дата звернення: </w:t>
      </w:r>
      <w:r>
        <w:rPr>
          <w:color w:val="000000" w:themeColor="text1"/>
          <w:sz w:val="28"/>
          <w:szCs w:val="28"/>
          <w:lang w:eastAsia="ru-RU"/>
        </w:rPr>
        <w:t>28</w:t>
      </w:r>
      <w:r w:rsidRPr="00AD255C">
        <w:rPr>
          <w:color w:val="000000" w:themeColor="text1"/>
          <w:sz w:val="28"/>
          <w:szCs w:val="28"/>
          <w:lang w:eastAsia="ru-RU"/>
        </w:rPr>
        <w:t>.</w:t>
      </w:r>
      <w:r>
        <w:rPr>
          <w:color w:val="000000" w:themeColor="text1"/>
          <w:sz w:val="28"/>
          <w:szCs w:val="28"/>
          <w:lang w:eastAsia="ru-RU"/>
        </w:rPr>
        <w:t>08</w:t>
      </w:r>
      <w:r w:rsidRPr="00AD255C">
        <w:rPr>
          <w:color w:val="000000" w:themeColor="text1"/>
          <w:sz w:val="28"/>
          <w:szCs w:val="28"/>
          <w:lang w:eastAsia="ru-RU"/>
        </w:rPr>
        <w:t>.22).</w:t>
      </w:r>
    </w:p>
    <w:p w:rsidR="00E34555" w:rsidRPr="00282B26" w:rsidRDefault="00AD255C"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AD255C">
        <w:rPr>
          <w:color w:val="000000" w:themeColor="text1"/>
          <w:sz w:val="28"/>
          <w:szCs w:val="28"/>
          <w:lang w:eastAsia="ru-RU"/>
        </w:rPr>
        <w:t xml:space="preserve">Медіаосвіта та </w:t>
      </w:r>
      <w:r>
        <w:rPr>
          <w:color w:val="000000" w:themeColor="text1"/>
          <w:sz w:val="28"/>
          <w:szCs w:val="28"/>
          <w:lang w:eastAsia="ru-RU"/>
        </w:rPr>
        <w:t>медіаграмотність </w:t>
      </w:r>
      <w:r w:rsidRPr="00AD255C">
        <w:rPr>
          <w:color w:val="000000" w:themeColor="text1"/>
          <w:sz w:val="28"/>
          <w:szCs w:val="28"/>
          <w:lang w:eastAsia="ru-RU"/>
        </w:rPr>
        <w:t xml:space="preserve">: підручник / </w:t>
      </w:r>
      <w:r>
        <w:rPr>
          <w:color w:val="000000" w:themeColor="text1"/>
          <w:sz w:val="28"/>
          <w:szCs w:val="28"/>
          <w:lang w:eastAsia="ru-RU"/>
        </w:rPr>
        <w:t>ред.-упор. В. </w:t>
      </w:r>
      <w:r w:rsidRPr="00AD255C">
        <w:rPr>
          <w:color w:val="000000" w:themeColor="text1"/>
          <w:sz w:val="28"/>
          <w:szCs w:val="28"/>
          <w:lang w:eastAsia="ru-RU"/>
        </w:rPr>
        <w:t>Ф.</w:t>
      </w:r>
      <w:r>
        <w:rPr>
          <w:color w:val="000000" w:themeColor="text1"/>
          <w:sz w:val="28"/>
          <w:szCs w:val="28"/>
          <w:lang w:eastAsia="ru-RU"/>
        </w:rPr>
        <w:t> </w:t>
      </w:r>
      <w:r w:rsidRPr="00AD255C">
        <w:rPr>
          <w:color w:val="000000" w:themeColor="text1"/>
          <w:sz w:val="28"/>
          <w:szCs w:val="28"/>
          <w:lang w:eastAsia="ru-RU"/>
        </w:rPr>
        <w:t>Іванов, О.</w:t>
      </w:r>
      <w:r>
        <w:rPr>
          <w:color w:val="000000" w:themeColor="text1"/>
          <w:sz w:val="28"/>
          <w:szCs w:val="28"/>
          <w:lang w:eastAsia="ru-RU"/>
        </w:rPr>
        <w:t> </w:t>
      </w:r>
      <w:r w:rsidRPr="00AD255C">
        <w:rPr>
          <w:color w:val="000000" w:themeColor="text1"/>
          <w:sz w:val="28"/>
          <w:szCs w:val="28"/>
          <w:lang w:eastAsia="ru-RU"/>
        </w:rPr>
        <w:t>В.</w:t>
      </w:r>
      <w:r>
        <w:rPr>
          <w:color w:val="000000" w:themeColor="text1"/>
          <w:sz w:val="28"/>
          <w:szCs w:val="28"/>
          <w:lang w:eastAsia="ru-RU"/>
        </w:rPr>
        <w:t> </w:t>
      </w:r>
      <w:r w:rsidRPr="00AD255C">
        <w:rPr>
          <w:color w:val="000000" w:themeColor="text1"/>
          <w:sz w:val="28"/>
          <w:szCs w:val="28"/>
          <w:lang w:eastAsia="ru-RU"/>
        </w:rPr>
        <w:t>Волошенюк</w:t>
      </w:r>
      <w:r>
        <w:rPr>
          <w:color w:val="000000" w:themeColor="text1"/>
          <w:sz w:val="28"/>
          <w:szCs w:val="28"/>
          <w:lang w:eastAsia="ru-RU"/>
        </w:rPr>
        <w:t> </w:t>
      </w:r>
      <w:r w:rsidRPr="00AD255C">
        <w:rPr>
          <w:color w:val="000000" w:themeColor="text1"/>
          <w:sz w:val="28"/>
          <w:szCs w:val="28"/>
          <w:lang w:eastAsia="ru-RU"/>
        </w:rPr>
        <w:t xml:space="preserve">; </w:t>
      </w:r>
      <w:r>
        <w:rPr>
          <w:color w:val="000000" w:themeColor="text1"/>
          <w:sz w:val="28"/>
          <w:szCs w:val="28"/>
          <w:lang w:eastAsia="ru-RU"/>
        </w:rPr>
        <w:t>з</w:t>
      </w:r>
      <w:r w:rsidRPr="00AD255C">
        <w:rPr>
          <w:color w:val="000000" w:themeColor="text1"/>
          <w:sz w:val="28"/>
          <w:szCs w:val="28"/>
          <w:lang w:eastAsia="ru-RU"/>
        </w:rPr>
        <w:t>а науковою редакцією В.</w:t>
      </w:r>
      <w:r>
        <w:rPr>
          <w:color w:val="000000" w:themeColor="text1"/>
          <w:sz w:val="28"/>
          <w:szCs w:val="28"/>
          <w:lang w:eastAsia="ru-RU"/>
        </w:rPr>
        <w:t> </w:t>
      </w:r>
      <w:r w:rsidRPr="00AD255C">
        <w:rPr>
          <w:color w:val="000000" w:themeColor="text1"/>
          <w:sz w:val="28"/>
          <w:szCs w:val="28"/>
          <w:lang w:eastAsia="ru-RU"/>
        </w:rPr>
        <w:t>В.</w:t>
      </w:r>
      <w:r>
        <w:rPr>
          <w:color w:val="000000" w:themeColor="text1"/>
          <w:sz w:val="28"/>
          <w:szCs w:val="28"/>
          <w:lang w:eastAsia="ru-RU"/>
        </w:rPr>
        <w:t> </w:t>
      </w:r>
      <w:r w:rsidRPr="00AD255C">
        <w:rPr>
          <w:color w:val="000000" w:themeColor="text1"/>
          <w:sz w:val="28"/>
          <w:szCs w:val="28"/>
          <w:lang w:eastAsia="ru-RU"/>
        </w:rPr>
        <w:t>Різуна. Київ</w:t>
      </w:r>
      <w:r>
        <w:rPr>
          <w:color w:val="000000" w:themeColor="text1"/>
          <w:sz w:val="28"/>
          <w:szCs w:val="28"/>
          <w:lang w:eastAsia="ru-RU"/>
        </w:rPr>
        <w:t xml:space="preserve"> : Центр вільної преси, 2012. </w:t>
      </w:r>
      <w:r w:rsidRPr="00AD255C">
        <w:rPr>
          <w:color w:val="000000" w:themeColor="text1"/>
          <w:sz w:val="28"/>
          <w:szCs w:val="28"/>
          <w:lang w:eastAsia="ru-RU"/>
        </w:rPr>
        <w:t>352</w:t>
      </w:r>
      <w:r>
        <w:rPr>
          <w:color w:val="000000" w:themeColor="text1"/>
          <w:sz w:val="28"/>
          <w:szCs w:val="28"/>
          <w:lang w:eastAsia="ru-RU"/>
        </w:rPr>
        <w:t> </w:t>
      </w:r>
      <w:r w:rsidRPr="00AD255C">
        <w:rPr>
          <w:color w:val="000000" w:themeColor="text1"/>
          <w:sz w:val="28"/>
          <w:szCs w:val="28"/>
          <w:lang w:eastAsia="ru-RU"/>
        </w:rPr>
        <w:t>с.</w:t>
      </w:r>
    </w:p>
    <w:p w:rsidR="00E34555" w:rsidRPr="00282B26" w:rsidRDefault="00FD751C"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FD751C">
        <w:rPr>
          <w:color w:val="000000" w:themeColor="text1"/>
          <w:sz w:val="28"/>
          <w:szCs w:val="28"/>
          <w:lang w:eastAsia="ru-RU"/>
        </w:rPr>
        <w:t xml:space="preserve">Медіаосвіта та </w:t>
      </w:r>
      <w:r>
        <w:rPr>
          <w:color w:val="000000" w:themeColor="text1"/>
          <w:sz w:val="28"/>
          <w:szCs w:val="28"/>
          <w:lang w:eastAsia="ru-RU"/>
        </w:rPr>
        <w:t>медіаграмотність </w:t>
      </w:r>
      <w:r w:rsidRPr="00FD751C">
        <w:rPr>
          <w:color w:val="000000" w:themeColor="text1"/>
          <w:sz w:val="28"/>
          <w:szCs w:val="28"/>
          <w:lang w:eastAsia="ru-RU"/>
        </w:rPr>
        <w:t xml:space="preserve">: короткий огляд / </w:t>
      </w:r>
      <w:r>
        <w:rPr>
          <w:color w:val="000000" w:themeColor="text1"/>
          <w:sz w:val="28"/>
          <w:szCs w:val="28"/>
          <w:lang w:eastAsia="ru-RU"/>
        </w:rPr>
        <w:t>В. </w:t>
      </w:r>
      <w:r w:rsidRPr="00FD751C">
        <w:rPr>
          <w:color w:val="000000" w:themeColor="text1"/>
          <w:sz w:val="28"/>
          <w:szCs w:val="28"/>
          <w:lang w:eastAsia="ru-RU"/>
        </w:rPr>
        <w:t xml:space="preserve">Іванов, </w:t>
      </w:r>
      <w:r>
        <w:rPr>
          <w:color w:val="000000" w:themeColor="text1"/>
          <w:sz w:val="28"/>
          <w:szCs w:val="28"/>
          <w:lang w:eastAsia="ru-RU"/>
        </w:rPr>
        <w:t>О.</w:t>
      </w:r>
      <w:r>
        <w:t> </w:t>
      </w:r>
      <w:r w:rsidRPr="00FD751C">
        <w:rPr>
          <w:color w:val="000000" w:themeColor="text1"/>
          <w:sz w:val="28"/>
          <w:szCs w:val="28"/>
          <w:lang w:eastAsia="ru-RU"/>
        </w:rPr>
        <w:t xml:space="preserve">Волошенюк, </w:t>
      </w:r>
      <w:r>
        <w:rPr>
          <w:color w:val="000000" w:themeColor="text1"/>
          <w:sz w:val="28"/>
          <w:szCs w:val="28"/>
          <w:lang w:eastAsia="ru-RU"/>
        </w:rPr>
        <w:t>Л. </w:t>
      </w:r>
      <w:r w:rsidRPr="00FD751C">
        <w:rPr>
          <w:color w:val="000000" w:themeColor="text1"/>
          <w:sz w:val="28"/>
          <w:szCs w:val="28"/>
          <w:lang w:eastAsia="ru-RU"/>
        </w:rPr>
        <w:t>Кульчинська</w:t>
      </w:r>
      <w:r>
        <w:rPr>
          <w:color w:val="000000" w:themeColor="text1"/>
          <w:sz w:val="28"/>
          <w:szCs w:val="28"/>
          <w:lang w:eastAsia="ru-RU"/>
        </w:rPr>
        <w:t>,Т. </w:t>
      </w:r>
      <w:r w:rsidRPr="00FD751C">
        <w:rPr>
          <w:color w:val="000000" w:themeColor="text1"/>
          <w:sz w:val="28"/>
          <w:szCs w:val="28"/>
          <w:lang w:eastAsia="ru-RU"/>
        </w:rPr>
        <w:t xml:space="preserve">Іванова, </w:t>
      </w:r>
      <w:r>
        <w:rPr>
          <w:color w:val="000000" w:themeColor="text1"/>
          <w:sz w:val="28"/>
          <w:szCs w:val="28"/>
          <w:lang w:eastAsia="ru-RU"/>
        </w:rPr>
        <w:t>Ю. </w:t>
      </w:r>
      <w:r w:rsidRPr="00FD751C">
        <w:rPr>
          <w:color w:val="000000" w:themeColor="text1"/>
          <w:sz w:val="28"/>
          <w:szCs w:val="28"/>
          <w:lang w:eastAsia="ru-RU"/>
        </w:rPr>
        <w:t>Мірошниченко</w:t>
      </w:r>
      <w:r>
        <w:rPr>
          <w:color w:val="000000" w:themeColor="text1"/>
          <w:sz w:val="28"/>
          <w:szCs w:val="28"/>
          <w:lang w:eastAsia="ru-RU"/>
        </w:rPr>
        <w:t>.</w:t>
      </w:r>
      <w:r w:rsidRPr="00FD751C">
        <w:rPr>
          <w:color w:val="000000" w:themeColor="text1"/>
          <w:sz w:val="28"/>
          <w:szCs w:val="28"/>
          <w:lang w:eastAsia="ru-RU"/>
        </w:rPr>
        <w:t xml:space="preserve"> 2-ге вид., стер. К</w:t>
      </w:r>
      <w:r>
        <w:rPr>
          <w:color w:val="000000" w:themeColor="text1"/>
          <w:sz w:val="28"/>
          <w:szCs w:val="28"/>
          <w:lang w:eastAsia="ru-RU"/>
        </w:rPr>
        <w:t>иїв </w:t>
      </w:r>
      <w:r w:rsidRPr="00FD751C">
        <w:rPr>
          <w:color w:val="000000" w:themeColor="text1"/>
          <w:sz w:val="28"/>
          <w:szCs w:val="28"/>
          <w:lang w:eastAsia="ru-RU"/>
        </w:rPr>
        <w:t>: АУП, ЦВП, 2012. 58</w:t>
      </w:r>
      <w:r>
        <w:rPr>
          <w:color w:val="000000" w:themeColor="text1"/>
          <w:sz w:val="28"/>
          <w:szCs w:val="28"/>
          <w:lang w:eastAsia="ru-RU"/>
        </w:rPr>
        <w:t> </w:t>
      </w:r>
      <w:r w:rsidRPr="00FD751C">
        <w:rPr>
          <w:color w:val="000000" w:themeColor="text1"/>
          <w:sz w:val="28"/>
          <w:szCs w:val="28"/>
          <w:lang w:eastAsia="ru-RU"/>
        </w:rPr>
        <w:t>с.</w:t>
      </w:r>
    </w:p>
    <w:p w:rsidR="00E34555" w:rsidRPr="00282B26" w:rsidRDefault="00E34555" w:rsidP="0056390A">
      <w:pPr>
        <w:pStyle w:val="aff"/>
        <w:numPr>
          <w:ilvl w:val="1"/>
          <w:numId w:val="23"/>
        </w:numPr>
        <w:tabs>
          <w:tab w:val="left" w:pos="0"/>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Навчальна програма </w:t>
      </w:r>
      <w:r w:rsidR="004C251D" w:rsidRPr="00282B26">
        <w:rPr>
          <w:color w:val="000000" w:themeColor="text1"/>
          <w:sz w:val="28"/>
          <w:szCs w:val="28"/>
          <w:lang w:eastAsia="ru-RU"/>
        </w:rPr>
        <w:t>«</w:t>
      </w:r>
      <w:r w:rsidRPr="00282B26">
        <w:rPr>
          <w:color w:val="000000" w:themeColor="text1"/>
          <w:sz w:val="28"/>
          <w:szCs w:val="28"/>
          <w:lang w:eastAsia="ru-RU"/>
        </w:rPr>
        <w:t>Медіаосвіта (медіаграмотність)</w:t>
      </w:r>
      <w:r w:rsidR="004C251D" w:rsidRPr="00282B26">
        <w:rPr>
          <w:color w:val="000000" w:themeColor="text1"/>
          <w:sz w:val="28"/>
          <w:szCs w:val="28"/>
          <w:lang w:eastAsia="ru-RU"/>
        </w:rPr>
        <w:t>»</w:t>
      </w:r>
      <w:r w:rsidR="00FD751C">
        <w:rPr>
          <w:color w:val="000000" w:themeColor="text1"/>
          <w:sz w:val="28"/>
          <w:szCs w:val="28"/>
          <w:lang w:eastAsia="ru-RU"/>
        </w:rPr>
        <w:t> </w:t>
      </w:r>
      <w:r w:rsidRPr="00282B26">
        <w:rPr>
          <w:color w:val="000000" w:themeColor="text1"/>
          <w:sz w:val="28"/>
          <w:szCs w:val="28"/>
          <w:lang w:eastAsia="ru-RU"/>
        </w:rPr>
        <w:t>: для слухачів курсів підвищення кваліфікації педагогічних і науково-педагогічних працівників / за ред. К. М. Левківський, В. Ф. Іванов, В. І. Даниленко, В. П. Мележик, О. В. Волошенюк, В. Н. Мороз</w:t>
      </w:r>
      <w:r w:rsidRPr="00282B26">
        <w:rPr>
          <w:color w:val="000000" w:themeColor="text1"/>
          <w:sz w:val="28"/>
          <w:szCs w:val="28"/>
          <w:lang w:val="ru-RU" w:eastAsia="ru-RU"/>
        </w:rPr>
        <w:t>,</w:t>
      </w:r>
      <w:r w:rsidRPr="00282B26">
        <w:rPr>
          <w:color w:val="000000" w:themeColor="text1"/>
          <w:sz w:val="28"/>
          <w:szCs w:val="28"/>
          <w:lang w:eastAsia="ru-RU"/>
        </w:rPr>
        <w:t xml:space="preserve"> Л. А. Кульчинська, Г. Г. Почепцов</w:t>
      </w:r>
      <w:r w:rsidRPr="00282B26">
        <w:rPr>
          <w:color w:val="000000" w:themeColor="text1"/>
          <w:sz w:val="28"/>
          <w:szCs w:val="28"/>
          <w:lang w:val="ru-RU" w:eastAsia="ru-RU"/>
        </w:rPr>
        <w:t>]</w:t>
      </w:r>
      <w:r w:rsidRPr="00282B26">
        <w:rPr>
          <w:color w:val="000000" w:themeColor="text1"/>
          <w:sz w:val="28"/>
          <w:szCs w:val="28"/>
          <w:lang w:eastAsia="ru-RU"/>
        </w:rPr>
        <w:t>. К</w:t>
      </w:r>
      <w:r w:rsidR="00FD751C">
        <w:rPr>
          <w:color w:val="000000" w:themeColor="text1"/>
          <w:sz w:val="28"/>
          <w:szCs w:val="28"/>
          <w:lang w:eastAsia="ru-RU"/>
        </w:rPr>
        <w:t>иїв </w:t>
      </w:r>
      <w:r w:rsidRPr="00282B26">
        <w:rPr>
          <w:color w:val="000000" w:themeColor="text1"/>
          <w:sz w:val="28"/>
          <w:szCs w:val="28"/>
          <w:lang w:eastAsia="ru-RU"/>
        </w:rPr>
        <w:t xml:space="preserve">: </w:t>
      </w:r>
      <w:r w:rsidRPr="00282B26">
        <w:rPr>
          <w:color w:val="000000" w:themeColor="text1"/>
          <w:sz w:val="28"/>
          <w:szCs w:val="28"/>
          <w:shd w:val="clear" w:color="auto" w:fill="FFFFFF"/>
          <w:lang w:eastAsia="ru-RU"/>
        </w:rPr>
        <w:t>Вид-во Інституту інноваційних технологій і змісту освіти</w:t>
      </w:r>
      <w:r w:rsidR="00FD751C">
        <w:rPr>
          <w:color w:val="000000" w:themeColor="text1"/>
          <w:sz w:val="28"/>
          <w:szCs w:val="28"/>
          <w:shd w:val="clear" w:color="auto" w:fill="FFFFFF"/>
          <w:lang w:eastAsia="ru-RU"/>
        </w:rPr>
        <w:t xml:space="preserve">. </w:t>
      </w:r>
      <w:r w:rsidRPr="00282B26">
        <w:rPr>
          <w:color w:val="000000" w:themeColor="text1"/>
          <w:sz w:val="28"/>
          <w:szCs w:val="28"/>
          <w:lang w:eastAsia="ru-RU"/>
        </w:rPr>
        <w:t>2012. 102 с.</w:t>
      </w:r>
    </w:p>
    <w:p w:rsidR="00E34555" w:rsidRPr="00924C94" w:rsidRDefault="00E34555" w:rsidP="00924C94">
      <w:pPr>
        <w:pStyle w:val="aff"/>
        <w:numPr>
          <w:ilvl w:val="1"/>
          <w:numId w:val="23"/>
        </w:numPr>
        <w:tabs>
          <w:tab w:val="left" w:pos="0"/>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Національна радіокомпанія України. Українське радіо. Перший канал. Передачі для дітей та юнацтва</w:t>
      </w:r>
      <w:r w:rsidR="00924C94">
        <w:rPr>
          <w:color w:val="000000" w:themeColor="text1"/>
          <w:sz w:val="28"/>
          <w:szCs w:val="28"/>
          <w:lang w:eastAsia="ru-RU"/>
        </w:rPr>
        <w:t>.</w:t>
      </w:r>
      <w:r w:rsidR="00924C94" w:rsidRPr="00AD255C">
        <w:rPr>
          <w:color w:val="000000" w:themeColor="text1"/>
          <w:sz w:val="28"/>
          <w:szCs w:val="28"/>
          <w:lang w:eastAsia="ru-RU"/>
        </w:rPr>
        <w:t>URL:</w:t>
      </w:r>
      <w:hyperlink r:id="rId18" w:history="1">
        <w:r w:rsidR="00924C94" w:rsidRPr="00924C94">
          <w:rPr>
            <w:color w:val="000000" w:themeColor="text1"/>
            <w:sz w:val="28"/>
            <w:szCs w:val="28"/>
            <w:lang w:eastAsia="ru-RU"/>
          </w:rPr>
          <w:t>http://www.nrcu.gov.ua/</w:t>
        </w:r>
      </w:hyperlink>
      <w:r w:rsidR="00924C94" w:rsidRPr="00AD255C">
        <w:rPr>
          <w:color w:val="000000" w:themeColor="text1"/>
          <w:sz w:val="28"/>
          <w:szCs w:val="28"/>
          <w:lang w:eastAsia="ru-RU"/>
        </w:rPr>
        <w:t xml:space="preserve">(дата звернення: </w:t>
      </w:r>
      <w:r w:rsidR="00924C94">
        <w:rPr>
          <w:color w:val="000000" w:themeColor="text1"/>
          <w:sz w:val="28"/>
          <w:szCs w:val="28"/>
          <w:lang w:eastAsia="ru-RU"/>
        </w:rPr>
        <w:t>17</w:t>
      </w:r>
      <w:r w:rsidR="00924C94" w:rsidRPr="00AD255C">
        <w:rPr>
          <w:color w:val="000000" w:themeColor="text1"/>
          <w:sz w:val="28"/>
          <w:szCs w:val="28"/>
          <w:lang w:eastAsia="ru-RU"/>
        </w:rPr>
        <w:t>.</w:t>
      </w:r>
      <w:r w:rsidR="00924C94">
        <w:rPr>
          <w:color w:val="000000" w:themeColor="text1"/>
          <w:sz w:val="28"/>
          <w:szCs w:val="28"/>
          <w:lang w:eastAsia="ru-RU"/>
        </w:rPr>
        <w:t>10</w:t>
      </w:r>
      <w:r w:rsidR="00924C94" w:rsidRPr="00AD255C">
        <w:rPr>
          <w:color w:val="000000" w:themeColor="text1"/>
          <w:sz w:val="28"/>
          <w:szCs w:val="28"/>
          <w:lang w:eastAsia="ru-RU"/>
        </w:rPr>
        <w:t>.22).</w:t>
      </w:r>
    </w:p>
    <w:p w:rsidR="00E34555" w:rsidRPr="00924C94" w:rsidRDefault="00E34555" w:rsidP="00924C94">
      <w:pPr>
        <w:pStyle w:val="aff"/>
        <w:numPr>
          <w:ilvl w:val="1"/>
          <w:numId w:val="23"/>
        </w:numPr>
        <w:tabs>
          <w:tab w:val="left" w:pos="0"/>
        </w:tabs>
        <w:spacing w:line="360" w:lineRule="auto"/>
        <w:ind w:left="0" w:firstLine="709"/>
        <w:jc w:val="both"/>
        <w:rPr>
          <w:color w:val="000000" w:themeColor="text1"/>
          <w:sz w:val="28"/>
          <w:szCs w:val="28"/>
          <w:lang w:eastAsia="ru-RU"/>
        </w:rPr>
      </w:pPr>
      <w:r w:rsidRPr="00924C94">
        <w:rPr>
          <w:color w:val="000000" w:themeColor="text1"/>
          <w:sz w:val="28"/>
          <w:szCs w:val="28"/>
          <w:lang w:eastAsia="ru-RU"/>
        </w:rPr>
        <w:t>Недостатня комп’ютеризація українських шкіл перешкоджає розвитку інноваційної освіти</w:t>
      </w:r>
      <w:r w:rsidR="00924C94" w:rsidRPr="00924C94">
        <w:rPr>
          <w:color w:val="000000" w:themeColor="text1"/>
          <w:sz w:val="28"/>
          <w:szCs w:val="28"/>
          <w:lang w:eastAsia="ru-RU"/>
        </w:rPr>
        <w:t xml:space="preserve">.URL: </w:t>
      </w:r>
      <w:hyperlink r:id="rId19" w:history="1">
        <w:r w:rsidR="00924C94" w:rsidRPr="00924C94">
          <w:rPr>
            <w:rStyle w:val="ae"/>
            <w:sz w:val="28"/>
            <w:szCs w:val="28"/>
            <w:lang w:eastAsia="ru-RU"/>
          </w:rPr>
          <w:t>https://osvita.ua/school/news/18790/</w:t>
        </w:r>
      </w:hyperlink>
      <w:r w:rsidR="0056526B">
        <w:rPr>
          <w:color w:val="000000" w:themeColor="text1"/>
          <w:sz w:val="28"/>
          <w:szCs w:val="28"/>
          <w:lang w:eastAsia="ru-RU"/>
        </w:rPr>
        <w:t>(</w:t>
      </w:r>
      <w:r w:rsidR="00924C94" w:rsidRPr="00AD255C">
        <w:rPr>
          <w:color w:val="000000" w:themeColor="text1"/>
          <w:sz w:val="28"/>
          <w:szCs w:val="28"/>
          <w:lang w:eastAsia="ru-RU"/>
        </w:rPr>
        <w:t xml:space="preserve">дата звернення: </w:t>
      </w:r>
      <w:r w:rsidR="00924C94">
        <w:rPr>
          <w:color w:val="000000" w:themeColor="text1"/>
          <w:sz w:val="28"/>
          <w:szCs w:val="28"/>
          <w:lang w:eastAsia="ru-RU"/>
        </w:rPr>
        <w:t>21</w:t>
      </w:r>
      <w:r w:rsidR="00924C94" w:rsidRPr="00AD255C">
        <w:rPr>
          <w:color w:val="000000" w:themeColor="text1"/>
          <w:sz w:val="28"/>
          <w:szCs w:val="28"/>
          <w:lang w:eastAsia="ru-RU"/>
        </w:rPr>
        <w:t>.</w:t>
      </w:r>
      <w:r w:rsidR="00924C94">
        <w:rPr>
          <w:color w:val="000000" w:themeColor="text1"/>
          <w:sz w:val="28"/>
          <w:szCs w:val="28"/>
          <w:lang w:eastAsia="ru-RU"/>
        </w:rPr>
        <w:t>04</w:t>
      </w:r>
      <w:r w:rsidR="00924C94" w:rsidRPr="00AD255C">
        <w:rPr>
          <w:color w:val="000000" w:themeColor="text1"/>
          <w:sz w:val="28"/>
          <w:szCs w:val="28"/>
          <w:lang w:eastAsia="ru-RU"/>
        </w:rPr>
        <w:t>.22).</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Ничкало Н. Г. Медіапедагогіка в системі педагогічних наук</w:t>
      </w:r>
      <w:r w:rsidR="008351A2">
        <w:rPr>
          <w:color w:val="000000" w:themeColor="text1"/>
          <w:sz w:val="28"/>
          <w:szCs w:val="28"/>
          <w:lang w:eastAsia="ru-RU"/>
        </w:rPr>
        <w:t>.</w:t>
      </w:r>
      <w:r w:rsidRPr="008351A2">
        <w:rPr>
          <w:i/>
          <w:color w:val="000000" w:themeColor="text1"/>
          <w:sz w:val="28"/>
          <w:szCs w:val="28"/>
          <w:lang w:eastAsia="ru-RU"/>
        </w:rPr>
        <w:t>Інформаційно-комунікаційні технології в сучасній освіті</w:t>
      </w:r>
      <w:r w:rsidRPr="00282B26">
        <w:rPr>
          <w:color w:val="000000" w:themeColor="text1"/>
          <w:sz w:val="28"/>
          <w:szCs w:val="28"/>
          <w:lang w:eastAsia="ru-RU"/>
        </w:rPr>
        <w:t>: досвід, проблеми, перспективи</w:t>
      </w:r>
      <w:r w:rsidR="008351A2">
        <w:rPr>
          <w:color w:val="000000" w:themeColor="text1"/>
          <w:sz w:val="28"/>
          <w:szCs w:val="28"/>
          <w:lang w:eastAsia="ru-RU"/>
        </w:rPr>
        <w:t> </w:t>
      </w:r>
      <w:r w:rsidRPr="00282B26">
        <w:rPr>
          <w:color w:val="000000" w:themeColor="text1"/>
          <w:sz w:val="28"/>
          <w:szCs w:val="28"/>
          <w:lang w:eastAsia="ru-RU"/>
        </w:rPr>
        <w:t xml:space="preserve">: </w:t>
      </w:r>
      <w:r w:rsidR="008351A2">
        <w:rPr>
          <w:color w:val="000000" w:themeColor="text1"/>
          <w:sz w:val="28"/>
          <w:szCs w:val="28"/>
          <w:lang w:eastAsia="ru-RU"/>
        </w:rPr>
        <w:t>м</w:t>
      </w:r>
      <w:r w:rsidRPr="00282B26">
        <w:rPr>
          <w:color w:val="000000" w:themeColor="text1"/>
          <w:sz w:val="28"/>
          <w:szCs w:val="28"/>
          <w:lang w:eastAsia="ru-RU"/>
        </w:rPr>
        <w:t>атеріали третьої міжнар. наук.-практ. конф. [у 2 ч.] / Львівський державний університет безпеки життєдіяльності, Інститут педагогічної освіти і освіти дорослих НАПН України. Львів</w:t>
      </w:r>
      <w:r w:rsidR="008351A2">
        <w:rPr>
          <w:color w:val="000000" w:themeColor="text1"/>
          <w:sz w:val="28"/>
          <w:szCs w:val="28"/>
          <w:lang w:eastAsia="ru-RU"/>
        </w:rPr>
        <w:t xml:space="preserve"> : ЛДУ БЖД, 2012. </w:t>
      </w:r>
      <w:r w:rsidRPr="00282B26">
        <w:rPr>
          <w:color w:val="000000" w:themeColor="text1"/>
          <w:sz w:val="28"/>
          <w:szCs w:val="28"/>
          <w:lang w:eastAsia="ru-RU"/>
        </w:rPr>
        <w:t>Ч. 1. С. 92–100.</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Новикова</w:t>
      </w:r>
      <w:r w:rsidRPr="00282B26">
        <w:rPr>
          <w:color w:val="000000" w:themeColor="text1"/>
          <w:sz w:val="28"/>
          <w:szCs w:val="28"/>
          <w:lang w:val="en-US" w:eastAsia="ru-RU"/>
        </w:rPr>
        <w:t> </w:t>
      </w:r>
      <w:r w:rsidRPr="00282B26">
        <w:rPr>
          <w:color w:val="000000" w:themeColor="text1"/>
          <w:sz w:val="28"/>
          <w:szCs w:val="28"/>
          <w:lang w:eastAsia="ru-RU"/>
        </w:rPr>
        <w:t>А.</w:t>
      </w:r>
      <w:r w:rsidRPr="00282B26">
        <w:rPr>
          <w:color w:val="000000" w:themeColor="text1"/>
          <w:sz w:val="28"/>
          <w:szCs w:val="28"/>
          <w:lang w:val="en-US" w:eastAsia="ru-RU"/>
        </w:rPr>
        <w:t> </w:t>
      </w:r>
      <w:r w:rsidRPr="00282B26">
        <w:rPr>
          <w:color w:val="000000" w:themeColor="text1"/>
          <w:sz w:val="28"/>
          <w:szCs w:val="28"/>
          <w:lang w:eastAsia="ru-RU"/>
        </w:rPr>
        <w:t>А. Медиаобразование в англоязычных странах</w:t>
      </w:r>
      <w:r w:rsidR="0056526B">
        <w:rPr>
          <w:color w:val="000000" w:themeColor="text1"/>
          <w:sz w:val="28"/>
          <w:szCs w:val="28"/>
          <w:lang w:eastAsia="ru-RU"/>
        </w:rPr>
        <w:t xml:space="preserve">. </w:t>
      </w:r>
      <w:r w:rsidRPr="0056526B">
        <w:rPr>
          <w:i/>
          <w:color w:val="000000" w:themeColor="text1"/>
          <w:sz w:val="28"/>
          <w:szCs w:val="28"/>
          <w:lang w:eastAsia="ru-RU"/>
        </w:rPr>
        <w:t>Педагогика</w:t>
      </w:r>
      <w:r w:rsidRPr="00282B26">
        <w:rPr>
          <w:color w:val="000000" w:themeColor="text1"/>
          <w:sz w:val="28"/>
          <w:szCs w:val="28"/>
          <w:lang w:eastAsia="ru-RU"/>
        </w:rPr>
        <w:t>. 2001. №</w:t>
      </w:r>
      <w:r w:rsidRPr="00282B26">
        <w:rPr>
          <w:color w:val="000000" w:themeColor="text1"/>
          <w:sz w:val="28"/>
          <w:szCs w:val="28"/>
          <w:lang w:val="en-US" w:eastAsia="ru-RU"/>
        </w:rPr>
        <w:t> </w:t>
      </w:r>
      <w:r w:rsidRPr="00282B26">
        <w:rPr>
          <w:color w:val="000000" w:themeColor="text1"/>
          <w:sz w:val="28"/>
          <w:szCs w:val="28"/>
          <w:lang w:eastAsia="ru-RU"/>
        </w:rPr>
        <w:t>5. С.</w:t>
      </w:r>
      <w:r w:rsidRPr="00282B26">
        <w:rPr>
          <w:color w:val="000000" w:themeColor="text1"/>
          <w:sz w:val="28"/>
          <w:szCs w:val="28"/>
          <w:lang w:val="en-US" w:eastAsia="ru-RU"/>
        </w:rPr>
        <w:t> </w:t>
      </w:r>
      <w:r w:rsidRPr="00282B26">
        <w:rPr>
          <w:color w:val="000000" w:themeColor="text1"/>
          <w:sz w:val="28"/>
          <w:szCs w:val="28"/>
          <w:lang w:eastAsia="ru-RU"/>
        </w:rPr>
        <w:t xml:space="preserve">87–91. </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lastRenderedPageBreak/>
        <w:t>Новикова</w:t>
      </w:r>
      <w:r w:rsidRPr="00282B26">
        <w:rPr>
          <w:color w:val="000000" w:themeColor="text1"/>
          <w:sz w:val="28"/>
          <w:szCs w:val="28"/>
          <w:lang w:val="en-US" w:eastAsia="ru-RU"/>
        </w:rPr>
        <w:t> </w:t>
      </w:r>
      <w:r w:rsidRPr="00282B26">
        <w:rPr>
          <w:color w:val="000000" w:themeColor="text1"/>
          <w:sz w:val="28"/>
          <w:szCs w:val="28"/>
          <w:lang w:eastAsia="ru-RU"/>
        </w:rPr>
        <w:t>А.</w:t>
      </w:r>
      <w:r w:rsidRPr="00282B26">
        <w:rPr>
          <w:color w:val="000000" w:themeColor="text1"/>
          <w:sz w:val="28"/>
          <w:szCs w:val="28"/>
          <w:lang w:val="en-US" w:eastAsia="ru-RU"/>
        </w:rPr>
        <w:t> </w:t>
      </w:r>
      <w:r w:rsidRPr="00282B26">
        <w:rPr>
          <w:color w:val="000000" w:themeColor="text1"/>
          <w:sz w:val="28"/>
          <w:szCs w:val="28"/>
          <w:lang w:eastAsia="ru-RU"/>
        </w:rPr>
        <w:t>А.</w:t>
      </w:r>
      <w:r w:rsidR="0056526B">
        <w:rPr>
          <w:color w:val="000000" w:themeColor="text1"/>
          <w:sz w:val="28"/>
          <w:szCs w:val="28"/>
          <w:lang w:eastAsia="ru-RU"/>
        </w:rPr>
        <w:t>, Федоров А. В.</w:t>
      </w:r>
      <w:r w:rsidRPr="00282B26">
        <w:rPr>
          <w:color w:val="000000" w:themeColor="text1"/>
          <w:sz w:val="28"/>
          <w:szCs w:val="28"/>
          <w:lang w:eastAsia="ru-RU"/>
        </w:rPr>
        <w:t xml:space="preserve"> Медиаобразовательные квесты</w:t>
      </w:r>
      <w:r w:rsidR="0056526B">
        <w:rPr>
          <w:color w:val="000000" w:themeColor="text1"/>
          <w:sz w:val="28"/>
          <w:szCs w:val="28"/>
          <w:lang w:eastAsia="ru-RU"/>
        </w:rPr>
        <w:t xml:space="preserve">. </w:t>
      </w:r>
      <w:r w:rsidRPr="0056526B">
        <w:rPr>
          <w:i/>
          <w:color w:val="000000" w:themeColor="text1"/>
          <w:sz w:val="28"/>
          <w:szCs w:val="28"/>
          <w:lang w:eastAsia="ru-RU"/>
        </w:rPr>
        <w:t>Инновации в образовании</w:t>
      </w:r>
      <w:r w:rsidRPr="00282B26">
        <w:rPr>
          <w:color w:val="000000" w:themeColor="text1"/>
          <w:sz w:val="28"/>
          <w:szCs w:val="28"/>
          <w:lang w:eastAsia="ru-RU"/>
        </w:rPr>
        <w:t>. 2008. № 10. С. 71–93.</w:t>
      </w:r>
    </w:p>
    <w:p w:rsidR="00E34555" w:rsidRPr="00282B26" w:rsidRDefault="0056526B" w:rsidP="0056526B">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56526B">
        <w:rPr>
          <w:color w:val="000000" w:themeColor="text1"/>
          <w:sz w:val="28"/>
          <w:szCs w:val="28"/>
          <w:lang w:eastAsia="ru-RU"/>
        </w:rPr>
        <w:t xml:space="preserve">Не потони в інформаційному дощі. Навчання медіаграмотності громадян. Посібник для тренерів. </w:t>
      </w:r>
      <w:r>
        <w:rPr>
          <w:color w:val="000000" w:themeColor="text1"/>
          <w:sz w:val="28"/>
          <w:szCs w:val="28"/>
          <w:lang w:eastAsia="ru-RU"/>
        </w:rPr>
        <w:t>Київ </w:t>
      </w:r>
      <w:r w:rsidRPr="0056526B">
        <w:rPr>
          <w:color w:val="000000" w:themeColor="text1"/>
          <w:sz w:val="28"/>
          <w:szCs w:val="28"/>
          <w:lang w:eastAsia="ru-RU"/>
        </w:rPr>
        <w:t xml:space="preserve">: Академія Української преси, 2016. </w:t>
      </w:r>
      <w:r>
        <w:rPr>
          <w:color w:val="000000" w:themeColor="text1"/>
          <w:sz w:val="28"/>
          <w:szCs w:val="28"/>
          <w:lang w:eastAsia="ru-RU"/>
        </w:rPr>
        <w:t>193 </w:t>
      </w:r>
      <w:r w:rsidRPr="0056526B">
        <w:rPr>
          <w:color w:val="000000" w:themeColor="text1"/>
          <w:sz w:val="28"/>
          <w:szCs w:val="28"/>
          <w:lang w:eastAsia="ru-RU"/>
        </w:rPr>
        <w:t>с.</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Ожегов С. И. Толковый словарь</w:t>
      </w:r>
      <w:r w:rsidR="0056526B">
        <w:rPr>
          <w:color w:val="000000" w:themeColor="text1"/>
          <w:sz w:val="28"/>
          <w:szCs w:val="28"/>
          <w:lang w:eastAsia="ru-RU"/>
        </w:rPr>
        <w:t> </w:t>
      </w:r>
      <w:r w:rsidRPr="00282B26">
        <w:rPr>
          <w:color w:val="000000" w:themeColor="text1"/>
          <w:sz w:val="28"/>
          <w:szCs w:val="28"/>
          <w:lang w:eastAsia="ru-RU"/>
        </w:rPr>
        <w:t xml:space="preserve">: </w:t>
      </w:r>
      <w:r w:rsidRPr="00282B26">
        <w:rPr>
          <w:color w:val="000000" w:themeColor="text1"/>
          <w:sz w:val="28"/>
          <w:szCs w:val="28"/>
          <w:lang w:val="ru-RU" w:eastAsia="ru-RU"/>
        </w:rPr>
        <w:t>под</w:t>
      </w:r>
      <w:r w:rsidRPr="00282B26">
        <w:rPr>
          <w:color w:val="000000" w:themeColor="text1"/>
          <w:sz w:val="28"/>
          <w:szCs w:val="28"/>
          <w:lang w:eastAsia="ru-RU"/>
        </w:rPr>
        <w:t>.</w:t>
      </w:r>
      <w:r w:rsidRPr="00282B26">
        <w:rPr>
          <w:color w:val="000000" w:themeColor="text1"/>
          <w:sz w:val="28"/>
          <w:szCs w:val="28"/>
          <w:lang w:val="ru-RU" w:eastAsia="ru-RU"/>
        </w:rPr>
        <w:t xml:space="preserve"> ред. С.</w:t>
      </w:r>
      <w:r w:rsidRPr="00282B26">
        <w:rPr>
          <w:color w:val="000000" w:themeColor="text1"/>
          <w:sz w:val="28"/>
          <w:szCs w:val="28"/>
          <w:lang w:eastAsia="ru-RU"/>
        </w:rPr>
        <w:t> </w:t>
      </w:r>
      <w:r w:rsidRPr="00282B26">
        <w:rPr>
          <w:color w:val="000000" w:themeColor="text1"/>
          <w:sz w:val="28"/>
          <w:szCs w:val="28"/>
          <w:lang w:val="ru-RU" w:eastAsia="ru-RU"/>
        </w:rPr>
        <w:t>И.</w:t>
      </w:r>
      <w:r w:rsidRPr="00282B26">
        <w:rPr>
          <w:color w:val="000000" w:themeColor="text1"/>
          <w:sz w:val="28"/>
          <w:szCs w:val="28"/>
          <w:lang w:eastAsia="ru-RU"/>
        </w:rPr>
        <w:t> </w:t>
      </w:r>
      <w:r w:rsidRPr="00282B26">
        <w:rPr>
          <w:color w:val="000000" w:themeColor="text1"/>
          <w:sz w:val="28"/>
          <w:szCs w:val="28"/>
          <w:lang w:val="ru-RU" w:eastAsia="ru-RU"/>
        </w:rPr>
        <w:t>Ожегов</w:t>
      </w:r>
      <w:r w:rsidRPr="00282B26">
        <w:rPr>
          <w:color w:val="000000" w:themeColor="text1"/>
          <w:sz w:val="28"/>
          <w:szCs w:val="28"/>
          <w:lang w:eastAsia="ru-RU"/>
        </w:rPr>
        <w:t>,</w:t>
      </w:r>
      <w:r w:rsidRPr="00282B26">
        <w:rPr>
          <w:color w:val="000000" w:themeColor="text1"/>
          <w:sz w:val="28"/>
          <w:szCs w:val="28"/>
          <w:lang w:val="ru-RU" w:eastAsia="ru-RU"/>
        </w:rPr>
        <w:t>Н.</w:t>
      </w:r>
      <w:r w:rsidRPr="00282B26">
        <w:rPr>
          <w:color w:val="000000" w:themeColor="text1"/>
          <w:sz w:val="28"/>
          <w:szCs w:val="28"/>
          <w:lang w:eastAsia="ru-RU"/>
        </w:rPr>
        <w:t> </w:t>
      </w:r>
      <w:r w:rsidRPr="00282B26">
        <w:rPr>
          <w:color w:val="000000" w:themeColor="text1"/>
          <w:sz w:val="28"/>
          <w:szCs w:val="28"/>
          <w:lang w:val="ru-RU" w:eastAsia="ru-RU"/>
        </w:rPr>
        <w:t>Ю.</w:t>
      </w:r>
      <w:r w:rsidRPr="00282B26">
        <w:rPr>
          <w:color w:val="000000" w:themeColor="text1"/>
          <w:sz w:val="28"/>
          <w:szCs w:val="28"/>
          <w:lang w:eastAsia="ru-RU"/>
        </w:rPr>
        <w:t> </w:t>
      </w:r>
      <w:r w:rsidRPr="00282B26">
        <w:rPr>
          <w:color w:val="000000" w:themeColor="text1"/>
          <w:sz w:val="28"/>
          <w:szCs w:val="28"/>
          <w:lang w:val="ru-RU" w:eastAsia="ru-RU"/>
        </w:rPr>
        <w:t>Шведовой</w:t>
      </w:r>
      <w:r w:rsidR="0056526B">
        <w:rPr>
          <w:color w:val="000000" w:themeColor="text1"/>
          <w:sz w:val="28"/>
          <w:szCs w:val="28"/>
          <w:lang w:val="ru-RU" w:eastAsia="ru-RU"/>
        </w:rPr>
        <w:t xml:space="preserve">. </w:t>
      </w:r>
      <w:r w:rsidR="0056526B" w:rsidRPr="00924C94">
        <w:rPr>
          <w:color w:val="000000" w:themeColor="text1"/>
          <w:sz w:val="28"/>
          <w:szCs w:val="28"/>
          <w:lang w:eastAsia="ru-RU"/>
        </w:rPr>
        <w:t>URL:</w:t>
      </w:r>
      <w:r w:rsidRPr="00282B26">
        <w:rPr>
          <w:color w:val="000000" w:themeColor="text1"/>
          <w:sz w:val="28"/>
          <w:szCs w:val="28"/>
          <w:lang w:eastAsia="ru-RU"/>
        </w:rPr>
        <w:t xml:space="preserve">http://www.classes.ru/all-russian/russian-dictionary-Ozhegov-term-6982.htm </w:t>
      </w:r>
      <w:r w:rsidR="0056526B">
        <w:rPr>
          <w:color w:val="000000" w:themeColor="text1"/>
          <w:sz w:val="28"/>
          <w:szCs w:val="28"/>
          <w:lang w:eastAsia="ru-RU"/>
        </w:rPr>
        <w:t>(</w:t>
      </w:r>
      <w:r w:rsidR="0056526B" w:rsidRPr="00AD255C">
        <w:rPr>
          <w:color w:val="000000" w:themeColor="text1"/>
          <w:sz w:val="28"/>
          <w:szCs w:val="28"/>
          <w:lang w:eastAsia="ru-RU"/>
        </w:rPr>
        <w:t xml:space="preserve">дата звернення: </w:t>
      </w:r>
      <w:r w:rsidR="00543EF2">
        <w:rPr>
          <w:color w:val="000000" w:themeColor="text1"/>
          <w:sz w:val="28"/>
          <w:szCs w:val="28"/>
          <w:lang w:eastAsia="ru-RU"/>
        </w:rPr>
        <w:t>14</w:t>
      </w:r>
      <w:r w:rsidR="0056526B" w:rsidRPr="00AD255C">
        <w:rPr>
          <w:color w:val="000000" w:themeColor="text1"/>
          <w:sz w:val="28"/>
          <w:szCs w:val="28"/>
          <w:lang w:eastAsia="ru-RU"/>
        </w:rPr>
        <w:t>.</w:t>
      </w:r>
      <w:r w:rsidR="0056526B">
        <w:rPr>
          <w:color w:val="000000" w:themeColor="text1"/>
          <w:sz w:val="28"/>
          <w:szCs w:val="28"/>
          <w:lang w:eastAsia="ru-RU"/>
        </w:rPr>
        <w:t>0</w:t>
      </w:r>
      <w:r w:rsidR="00543EF2">
        <w:rPr>
          <w:color w:val="000000" w:themeColor="text1"/>
          <w:sz w:val="28"/>
          <w:szCs w:val="28"/>
          <w:lang w:eastAsia="ru-RU"/>
        </w:rPr>
        <w:t>2</w:t>
      </w:r>
      <w:r w:rsidR="0056526B" w:rsidRPr="00AD255C">
        <w:rPr>
          <w:color w:val="000000" w:themeColor="text1"/>
          <w:sz w:val="28"/>
          <w:szCs w:val="28"/>
          <w:lang w:eastAsia="ru-RU"/>
        </w:rPr>
        <w:t>.22).</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Онкович Г. В. Засоби масової комунікації у термінологічному просторі медіаосвіти</w:t>
      </w:r>
      <w:r w:rsidR="00587013">
        <w:rPr>
          <w:color w:val="000000" w:themeColor="text1"/>
          <w:sz w:val="28"/>
          <w:szCs w:val="28"/>
          <w:lang w:eastAsia="ru-RU"/>
        </w:rPr>
        <w:t xml:space="preserve">. </w:t>
      </w:r>
      <w:r w:rsidRPr="00587013">
        <w:rPr>
          <w:i/>
          <w:color w:val="000000" w:themeColor="text1"/>
          <w:sz w:val="28"/>
          <w:szCs w:val="28"/>
          <w:lang w:eastAsia="ru-RU"/>
        </w:rPr>
        <w:t>Дивослово</w:t>
      </w:r>
      <w:r w:rsidRPr="00282B26">
        <w:rPr>
          <w:color w:val="000000" w:themeColor="text1"/>
          <w:sz w:val="28"/>
          <w:szCs w:val="28"/>
          <w:lang w:eastAsia="ru-RU"/>
        </w:rPr>
        <w:t>. 2007. № 5</w:t>
      </w:r>
      <w:r w:rsidR="00587013">
        <w:rPr>
          <w:color w:val="000000" w:themeColor="text1"/>
          <w:sz w:val="28"/>
          <w:szCs w:val="28"/>
          <w:lang w:eastAsia="ru-RU"/>
        </w:rPr>
        <w:t> </w:t>
      </w:r>
      <w:r w:rsidRPr="00282B26">
        <w:rPr>
          <w:color w:val="000000" w:themeColor="text1"/>
          <w:sz w:val="28"/>
          <w:szCs w:val="28"/>
          <w:lang w:eastAsia="ru-RU"/>
        </w:rPr>
        <w:t>(602). С. 31.</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bCs/>
          <w:color w:val="000000" w:themeColor="text1"/>
          <w:sz w:val="28"/>
          <w:szCs w:val="28"/>
          <w:lang w:eastAsia="ru-RU"/>
        </w:rPr>
        <w:t>Онкович</w:t>
      </w:r>
      <w:r w:rsidRPr="00282B26">
        <w:rPr>
          <w:bCs/>
          <w:color w:val="000000" w:themeColor="text1"/>
          <w:sz w:val="28"/>
          <w:szCs w:val="28"/>
          <w:lang w:val="en-US" w:eastAsia="ru-RU"/>
        </w:rPr>
        <w:t> </w:t>
      </w:r>
      <w:r w:rsidRPr="00282B26">
        <w:rPr>
          <w:bCs/>
          <w:color w:val="000000" w:themeColor="text1"/>
          <w:sz w:val="28"/>
          <w:szCs w:val="28"/>
          <w:lang w:eastAsia="ru-RU"/>
        </w:rPr>
        <w:t>Г.</w:t>
      </w:r>
      <w:r w:rsidRPr="00282B26">
        <w:rPr>
          <w:bCs/>
          <w:color w:val="000000" w:themeColor="text1"/>
          <w:sz w:val="28"/>
          <w:szCs w:val="28"/>
          <w:lang w:val="en-US" w:eastAsia="ru-RU"/>
        </w:rPr>
        <w:t> </w:t>
      </w:r>
      <w:r w:rsidRPr="00282B26">
        <w:rPr>
          <w:bCs/>
          <w:color w:val="000000" w:themeColor="text1"/>
          <w:sz w:val="28"/>
          <w:szCs w:val="28"/>
          <w:lang w:eastAsia="ru-RU"/>
        </w:rPr>
        <w:t>В. Медіаосвіта в Україні: сучасний стан і перспективи розвитку</w:t>
      </w:r>
      <w:r w:rsidR="000152F7">
        <w:rPr>
          <w:bCs/>
          <w:color w:val="000000" w:themeColor="text1"/>
          <w:sz w:val="28"/>
          <w:szCs w:val="28"/>
          <w:lang w:eastAsia="ru-RU"/>
        </w:rPr>
        <w:t xml:space="preserve">. </w:t>
      </w:r>
      <w:r w:rsidR="000152F7" w:rsidRPr="000152F7">
        <w:rPr>
          <w:bCs/>
          <w:i/>
          <w:color w:val="000000" w:themeColor="text1"/>
          <w:sz w:val="28"/>
          <w:szCs w:val="28"/>
          <w:lang w:eastAsia="ru-RU"/>
        </w:rPr>
        <w:t>Нові технології навчання</w:t>
      </w:r>
      <w:r w:rsidR="000152F7">
        <w:rPr>
          <w:bCs/>
          <w:color w:val="000000" w:themeColor="text1"/>
          <w:sz w:val="28"/>
          <w:szCs w:val="28"/>
          <w:lang w:eastAsia="ru-RU"/>
        </w:rPr>
        <w:t> </w:t>
      </w:r>
      <w:r w:rsidRPr="00282B26">
        <w:rPr>
          <w:bCs/>
          <w:color w:val="000000" w:themeColor="text1"/>
          <w:sz w:val="28"/>
          <w:szCs w:val="28"/>
          <w:lang w:eastAsia="ru-RU"/>
        </w:rPr>
        <w:t xml:space="preserve">: матеріали другого Міжнародного семінару </w:t>
      </w:r>
      <w:r w:rsidR="004C251D" w:rsidRPr="00282B26">
        <w:rPr>
          <w:bCs/>
          <w:color w:val="000000" w:themeColor="text1"/>
          <w:sz w:val="28"/>
          <w:szCs w:val="28"/>
          <w:lang w:eastAsia="ru-RU"/>
        </w:rPr>
        <w:t>«</w:t>
      </w:r>
      <w:r w:rsidRPr="00282B26">
        <w:rPr>
          <w:bCs/>
          <w:color w:val="000000" w:themeColor="text1"/>
          <w:sz w:val="28"/>
          <w:szCs w:val="28"/>
          <w:lang w:eastAsia="ru-RU"/>
        </w:rPr>
        <w:t>Навчально-виховне середовище та моральність у ХХІ столітті</w:t>
      </w:r>
      <w:r w:rsidR="004C251D" w:rsidRPr="00282B26">
        <w:rPr>
          <w:bCs/>
          <w:color w:val="000000" w:themeColor="text1"/>
          <w:sz w:val="28"/>
          <w:szCs w:val="28"/>
          <w:lang w:eastAsia="ru-RU"/>
        </w:rPr>
        <w:t>»</w:t>
      </w:r>
      <w:r w:rsidRPr="00282B26">
        <w:rPr>
          <w:bCs/>
          <w:color w:val="000000" w:themeColor="text1"/>
          <w:sz w:val="28"/>
          <w:szCs w:val="28"/>
          <w:lang w:eastAsia="ru-RU"/>
        </w:rPr>
        <w:t xml:space="preserve"> / Інститут інноваційних технологій і змісту освіти МОН України, Академія міжнародного співробітництва з креативної педагогіки. К</w:t>
      </w:r>
      <w:r w:rsidR="000152F7">
        <w:rPr>
          <w:bCs/>
          <w:color w:val="000000" w:themeColor="text1"/>
          <w:sz w:val="28"/>
          <w:szCs w:val="28"/>
          <w:lang w:eastAsia="ru-RU"/>
        </w:rPr>
        <w:t>иїв</w:t>
      </w:r>
      <w:r w:rsidRPr="00282B26">
        <w:rPr>
          <w:bCs/>
          <w:color w:val="000000" w:themeColor="text1"/>
          <w:sz w:val="28"/>
          <w:szCs w:val="28"/>
          <w:lang w:eastAsia="ru-RU"/>
        </w:rPr>
        <w:t>, Вінниця, 2010. № 62. С. 89</w:t>
      </w:r>
      <w:r w:rsidRPr="00282B26">
        <w:rPr>
          <w:color w:val="000000" w:themeColor="text1"/>
          <w:sz w:val="28"/>
          <w:szCs w:val="28"/>
          <w:lang w:eastAsia="ru-RU"/>
        </w:rPr>
        <w:t>–</w:t>
      </w:r>
      <w:r w:rsidRPr="00282B26">
        <w:rPr>
          <w:bCs/>
          <w:color w:val="000000" w:themeColor="text1"/>
          <w:sz w:val="28"/>
          <w:szCs w:val="28"/>
          <w:lang w:eastAsia="ru-RU"/>
        </w:rPr>
        <w:t>92.</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Онкович Г. </w:t>
      </w:r>
      <w:r w:rsidR="000152F7">
        <w:rPr>
          <w:color w:val="000000" w:themeColor="text1"/>
          <w:sz w:val="28"/>
          <w:szCs w:val="28"/>
          <w:lang w:eastAsia="ru-RU"/>
        </w:rPr>
        <w:t>В. Медіаосвіта (загальний курс) </w:t>
      </w:r>
      <w:r w:rsidRPr="00282B26">
        <w:rPr>
          <w:color w:val="000000" w:themeColor="text1"/>
          <w:sz w:val="28"/>
          <w:szCs w:val="28"/>
          <w:lang w:eastAsia="ru-RU"/>
        </w:rPr>
        <w:t xml:space="preserve">: програма навчального курсу для </w:t>
      </w:r>
      <w:r w:rsidR="00C74F8C" w:rsidRPr="00282B26">
        <w:rPr>
          <w:color w:val="000000" w:themeColor="text1"/>
          <w:sz w:val="28"/>
          <w:szCs w:val="28"/>
          <w:lang w:eastAsia="ru-RU"/>
        </w:rPr>
        <w:t>здобувачів вищої освіти</w:t>
      </w:r>
      <w:r w:rsidRPr="00282B26">
        <w:rPr>
          <w:color w:val="000000" w:themeColor="text1"/>
          <w:sz w:val="28"/>
          <w:szCs w:val="28"/>
          <w:lang w:eastAsia="ru-RU"/>
        </w:rPr>
        <w:t xml:space="preserve"> вищих навчальних закладів</w:t>
      </w:r>
      <w:r w:rsidR="000152F7">
        <w:rPr>
          <w:color w:val="000000" w:themeColor="text1"/>
          <w:sz w:val="28"/>
          <w:szCs w:val="28"/>
          <w:lang w:eastAsia="ru-RU"/>
        </w:rPr>
        <w:t xml:space="preserve">. </w:t>
      </w:r>
      <w:r w:rsidRPr="00282B26">
        <w:rPr>
          <w:color w:val="000000" w:themeColor="text1"/>
          <w:sz w:val="28"/>
          <w:szCs w:val="28"/>
          <w:lang w:eastAsia="ru-RU"/>
        </w:rPr>
        <w:t>К</w:t>
      </w:r>
      <w:r w:rsidR="000152F7">
        <w:rPr>
          <w:color w:val="000000" w:themeColor="text1"/>
          <w:sz w:val="28"/>
          <w:szCs w:val="28"/>
          <w:lang w:eastAsia="ru-RU"/>
        </w:rPr>
        <w:t>иїв </w:t>
      </w:r>
      <w:r w:rsidRPr="00282B26">
        <w:rPr>
          <w:color w:val="000000" w:themeColor="text1"/>
          <w:sz w:val="28"/>
          <w:szCs w:val="28"/>
          <w:lang w:eastAsia="ru-RU"/>
        </w:rPr>
        <w:t>: ІВО НАПН України, 2010. 24 с.</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Онкович Г. В. Медіапедагогіка і медіаосвіта: поширення в світі</w:t>
      </w:r>
      <w:r w:rsidR="00F7115F">
        <w:rPr>
          <w:color w:val="000000" w:themeColor="text1"/>
          <w:sz w:val="28"/>
          <w:szCs w:val="28"/>
          <w:lang w:eastAsia="ru-RU"/>
        </w:rPr>
        <w:t>.</w:t>
      </w:r>
      <w:r w:rsidRPr="00F7115F">
        <w:rPr>
          <w:i/>
          <w:color w:val="000000" w:themeColor="text1"/>
          <w:sz w:val="28"/>
          <w:szCs w:val="28"/>
          <w:lang w:eastAsia="ru-RU"/>
        </w:rPr>
        <w:t>Дивослово</w:t>
      </w:r>
      <w:r w:rsidRPr="00282B26">
        <w:rPr>
          <w:color w:val="000000" w:themeColor="text1"/>
          <w:sz w:val="28"/>
          <w:szCs w:val="28"/>
          <w:lang w:eastAsia="ru-RU"/>
        </w:rPr>
        <w:t>. 2007. № 6 (603). С. 2–5.</w:t>
      </w:r>
    </w:p>
    <w:p w:rsidR="00E34555" w:rsidRPr="00282B26" w:rsidRDefault="00E34555" w:rsidP="0056390A">
      <w:pPr>
        <w:pStyle w:val="aff"/>
        <w:numPr>
          <w:ilvl w:val="1"/>
          <w:numId w:val="23"/>
        </w:numPr>
        <w:tabs>
          <w:tab w:val="left" w:pos="0"/>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Онкович Г.</w:t>
      </w:r>
      <w:r w:rsidRPr="00282B26">
        <w:rPr>
          <w:color w:val="000000" w:themeColor="text1"/>
          <w:sz w:val="28"/>
          <w:szCs w:val="28"/>
          <w:lang w:val="en-US" w:eastAsia="ru-RU"/>
        </w:rPr>
        <w:t> </w:t>
      </w:r>
      <w:r w:rsidRPr="00282B26">
        <w:rPr>
          <w:color w:val="000000" w:themeColor="text1"/>
          <w:sz w:val="28"/>
          <w:szCs w:val="28"/>
          <w:lang w:eastAsia="ru-RU"/>
        </w:rPr>
        <w:t xml:space="preserve">В. Медіапедагогіка як складова </w:t>
      </w:r>
      <w:r w:rsidR="00F7115F">
        <w:rPr>
          <w:color w:val="000000" w:themeColor="text1"/>
          <w:sz w:val="28"/>
          <w:szCs w:val="28"/>
          <w:lang w:eastAsia="ru-RU"/>
        </w:rPr>
        <w:t>медіа культури. З</w:t>
      </w:r>
      <w:r w:rsidRPr="00282B26">
        <w:rPr>
          <w:color w:val="000000" w:themeColor="text1"/>
          <w:sz w:val="28"/>
          <w:szCs w:val="28"/>
          <w:lang w:eastAsia="ru-RU"/>
        </w:rPr>
        <w:t>б.наук. праць Кременецького обласного гуманітарно-педагогічного інституту ім. Тараса Шевченка.  Кременець</w:t>
      </w:r>
      <w:r w:rsidR="00F7115F">
        <w:rPr>
          <w:color w:val="000000" w:themeColor="text1"/>
          <w:sz w:val="28"/>
          <w:szCs w:val="28"/>
          <w:lang w:eastAsia="ru-RU"/>
        </w:rPr>
        <w:t> </w:t>
      </w:r>
      <w:r w:rsidRPr="00282B26">
        <w:rPr>
          <w:color w:val="000000" w:themeColor="text1"/>
          <w:sz w:val="28"/>
          <w:szCs w:val="28"/>
          <w:lang w:eastAsia="ru-RU"/>
        </w:rPr>
        <w:t>: Вид-во КОГПІ ім. Тараса Шевченка, 2007. Вип. 1. С. </w:t>
      </w:r>
      <w:r w:rsidR="00D858A6" w:rsidRPr="00F7115F">
        <w:rPr>
          <w:color w:val="000000" w:themeColor="text1"/>
          <w:sz w:val="28"/>
          <w:szCs w:val="28"/>
          <w:lang w:eastAsia="ru-RU"/>
        </w:rPr>
        <w:t>99</w:t>
      </w:r>
      <w:r w:rsidRPr="00282B26">
        <w:rPr>
          <w:color w:val="000000" w:themeColor="text1"/>
          <w:sz w:val="28"/>
          <w:szCs w:val="28"/>
          <w:lang w:eastAsia="ru-RU"/>
        </w:rPr>
        <w:t>–107.</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Онкович Г.</w:t>
      </w:r>
      <w:r w:rsidRPr="00282B26">
        <w:rPr>
          <w:color w:val="000000" w:themeColor="text1"/>
          <w:sz w:val="28"/>
          <w:szCs w:val="28"/>
          <w:lang w:val="en-US" w:eastAsia="ru-RU"/>
        </w:rPr>
        <w:t> </w:t>
      </w:r>
      <w:r w:rsidRPr="00282B26">
        <w:rPr>
          <w:color w:val="000000" w:themeColor="text1"/>
          <w:sz w:val="28"/>
          <w:szCs w:val="28"/>
          <w:lang w:eastAsia="ru-RU"/>
        </w:rPr>
        <w:t>В. Сучасна медіаосвіта: зарубіжний і вітчизняний досвід</w:t>
      </w:r>
      <w:r w:rsidR="002F2E6A">
        <w:rPr>
          <w:color w:val="000000" w:themeColor="text1"/>
          <w:sz w:val="28"/>
          <w:szCs w:val="28"/>
          <w:lang w:eastAsia="ru-RU"/>
        </w:rPr>
        <w:t>.</w:t>
      </w:r>
      <w:r w:rsidRPr="00282B26">
        <w:rPr>
          <w:color w:val="000000" w:themeColor="text1"/>
          <w:sz w:val="28"/>
          <w:szCs w:val="28"/>
          <w:lang w:eastAsia="ru-RU"/>
        </w:rPr>
        <w:t xml:space="preserve"> Світові стандарти сучасної журналістики. МОН України, Черкаський національний університет ім. Б. Хмельницького</w:t>
      </w:r>
      <w:r w:rsidRPr="002F2E6A">
        <w:rPr>
          <w:color w:val="000000" w:themeColor="text1"/>
          <w:sz w:val="28"/>
          <w:szCs w:val="28"/>
          <w:lang w:eastAsia="ru-RU"/>
        </w:rPr>
        <w:t xml:space="preserve">; </w:t>
      </w:r>
      <w:r w:rsidRPr="00282B26">
        <w:rPr>
          <w:color w:val="000000" w:themeColor="text1"/>
          <w:sz w:val="28"/>
          <w:szCs w:val="28"/>
          <w:lang w:eastAsia="ru-RU"/>
        </w:rPr>
        <w:t>Інститут Медіа Права</w:t>
      </w:r>
      <w:r w:rsidR="002F2E6A">
        <w:rPr>
          <w:color w:val="000000" w:themeColor="text1"/>
          <w:sz w:val="28"/>
          <w:szCs w:val="28"/>
          <w:lang w:eastAsia="ru-RU"/>
        </w:rPr>
        <w:t> </w:t>
      </w:r>
      <w:r w:rsidRPr="002F2E6A">
        <w:rPr>
          <w:color w:val="000000" w:themeColor="text1"/>
          <w:sz w:val="28"/>
          <w:szCs w:val="28"/>
          <w:lang w:eastAsia="ru-RU"/>
        </w:rPr>
        <w:t xml:space="preserve">; </w:t>
      </w:r>
      <w:r w:rsidRPr="00282B26">
        <w:rPr>
          <w:color w:val="000000" w:themeColor="text1"/>
          <w:sz w:val="28"/>
          <w:szCs w:val="28"/>
          <w:lang w:eastAsia="ru-RU"/>
        </w:rPr>
        <w:t>Могилянська школа журналістики НАУКМА. Черкаси</w:t>
      </w:r>
      <w:r w:rsidR="002F2E6A">
        <w:rPr>
          <w:color w:val="000000" w:themeColor="text1"/>
          <w:sz w:val="28"/>
          <w:szCs w:val="28"/>
          <w:lang w:eastAsia="ru-RU"/>
        </w:rPr>
        <w:t> </w:t>
      </w:r>
      <w:r w:rsidRPr="002F2E6A">
        <w:rPr>
          <w:color w:val="000000" w:themeColor="text1"/>
          <w:sz w:val="28"/>
          <w:szCs w:val="28"/>
          <w:lang w:eastAsia="ru-RU"/>
        </w:rPr>
        <w:t xml:space="preserve">: </w:t>
      </w:r>
      <w:r w:rsidRPr="00282B26">
        <w:rPr>
          <w:color w:val="000000" w:themeColor="text1"/>
          <w:sz w:val="28"/>
          <w:szCs w:val="28"/>
          <w:lang w:eastAsia="ru-RU"/>
        </w:rPr>
        <w:t>Видав. Чабаненко</w:t>
      </w:r>
      <w:r w:rsidRPr="00282B26">
        <w:rPr>
          <w:color w:val="000000" w:themeColor="text1"/>
          <w:sz w:val="28"/>
          <w:szCs w:val="28"/>
          <w:lang w:val="en-US" w:eastAsia="ru-RU"/>
        </w:rPr>
        <w:t> </w:t>
      </w:r>
      <w:r w:rsidRPr="00282B26">
        <w:rPr>
          <w:color w:val="000000" w:themeColor="text1"/>
          <w:sz w:val="28"/>
          <w:szCs w:val="28"/>
          <w:lang w:eastAsia="ru-RU"/>
        </w:rPr>
        <w:t>Ю., 2010. С.</w:t>
      </w:r>
      <w:r w:rsidRPr="00282B26">
        <w:rPr>
          <w:color w:val="000000" w:themeColor="text1"/>
          <w:sz w:val="28"/>
          <w:szCs w:val="28"/>
          <w:lang w:val="en-US" w:eastAsia="ru-RU"/>
        </w:rPr>
        <w:t> </w:t>
      </w:r>
      <w:r w:rsidRPr="00282B26">
        <w:rPr>
          <w:color w:val="000000" w:themeColor="text1"/>
          <w:sz w:val="28"/>
          <w:szCs w:val="28"/>
          <w:lang w:eastAsia="ru-RU"/>
        </w:rPr>
        <w:t>47–51.</w:t>
      </w:r>
    </w:p>
    <w:p w:rsidR="003267E3" w:rsidRPr="003267E3" w:rsidRDefault="00E34555" w:rsidP="003267E3">
      <w:pPr>
        <w:pStyle w:val="aff"/>
        <w:numPr>
          <w:ilvl w:val="1"/>
          <w:numId w:val="23"/>
        </w:numPr>
        <w:tabs>
          <w:tab w:val="left" w:pos="851"/>
        </w:tabs>
        <w:spacing w:line="360" w:lineRule="auto"/>
        <w:ind w:left="0" w:firstLine="709"/>
        <w:jc w:val="both"/>
        <w:rPr>
          <w:color w:val="000000" w:themeColor="text1"/>
          <w:sz w:val="28"/>
          <w:szCs w:val="28"/>
          <w:lang w:eastAsia="ru-RU"/>
        </w:rPr>
      </w:pPr>
      <w:r w:rsidRPr="003267E3">
        <w:rPr>
          <w:color w:val="000000" w:themeColor="text1"/>
          <w:sz w:val="28"/>
          <w:szCs w:val="28"/>
          <w:lang w:eastAsia="ru-RU"/>
        </w:rPr>
        <w:lastRenderedPageBreak/>
        <w:t>О</w:t>
      </w:r>
      <w:r w:rsidR="003267E3">
        <w:rPr>
          <w:color w:val="000000" w:themeColor="text1"/>
          <w:sz w:val="28"/>
          <w:szCs w:val="28"/>
          <w:lang w:eastAsia="ru-RU"/>
        </w:rPr>
        <w:t xml:space="preserve">нляндія – безпечна веб-країна. </w:t>
      </w:r>
      <w:r w:rsidR="003267E3" w:rsidRPr="00924C94">
        <w:rPr>
          <w:color w:val="000000" w:themeColor="text1"/>
          <w:sz w:val="28"/>
          <w:szCs w:val="28"/>
          <w:lang w:eastAsia="ru-RU"/>
        </w:rPr>
        <w:t>URL:</w:t>
      </w:r>
      <w:hyperlink r:id="rId20" w:history="1">
        <w:r w:rsidR="003267E3" w:rsidRPr="003267E3">
          <w:rPr>
            <w:rStyle w:val="ae"/>
            <w:sz w:val="28"/>
            <w:szCs w:val="28"/>
            <w:lang w:eastAsia="ru-RU"/>
          </w:rPr>
          <w:t>https://www.disted.edu.vn.ua/media/bp/html/etusivu.htm</w:t>
        </w:r>
      </w:hyperlink>
      <w:r w:rsidR="003267E3">
        <w:rPr>
          <w:color w:val="000000" w:themeColor="text1"/>
          <w:sz w:val="28"/>
          <w:szCs w:val="28"/>
          <w:lang w:eastAsia="ru-RU"/>
        </w:rPr>
        <w:t>(</w:t>
      </w:r>
      <w:r w:rsidR="003267E3" w:rsidRPr="00AD255C">
        <w:rPr>
          <w:color w:val="000000" w:themeColor="text1"/>
          <w:sz w:val="28"/>
          <w:szCs w:val="28"/>
          <w:lang w:eastAsia="ru-RU"/>
        </w:rPr>
        <w:t xml:space="preserve">дата звернення: </w:t>
      </w:r>
      <w:r w:rsidR="003267E3">
        <w:rPr>
          <w:color w:val="000000" w:themeColor="text1"/>
          <w:sz w:val="28"/>
          <w:szCs w:val="28"/>
          <w:lang w:eastAsia="ru-RU"/>
        </w:rPr>
        <w:t>08</w:t>
      </w:r>
      <w:r w:rsidR="003267E3" w:rsidRPr="00AD255C">
        <w:rPr>
          <w:color w:val="000000" w:themeColor="text1"/>
          <w:sz w:val="28"/>
          <w:szCs w:val="28"/>
          <w:lang w:eastAsia="ru-RU"/>
        </w:rPr>
        <w:t>.</w:t>
      </w:r>
      <w:r w:rsidR="003267E3">
        <w:rPr>
          <w:color w:val="000000" w:themeColor="text1"/>
          <w:sz w:val="28"/>
          <w:szCs w:val="28"/>
          <w:lang w:eastAsia="ru-RU"/>
        </w:rPr>
        <w:t>09</w:t>
      </w:r>
      <w:r w:rsidR="003267E3" w:rsidRPr="00AD255C">
        <w:rPr>
          <w:color w:val="000000" w:themeColor="text1"/>
          <w:sz w:val="28"/>
          <w:szCs w:val="28"/>
          <w:lang w:eastAsia="ru-RU"/>
        </w:rPr>
        <w:t>.22).</w:t>
      </w:r>
    </w:p>
    <w:p w:rsidR="00E34555" w:rsidRPr="00282B26" w:rsidRDefault="00E34555" w:rsidP="0056390A">
      <w:pPr>
        <w:pStyle w:val="aff"/>
        <w:numPr>
          <w:ilvl w:val="1"/>
          <w:numId w:val="23"/>
        </w:numPr>
        <w:tabs>
          <w:tab w:val="left" w:pos="851"/>
        </w:tabs>
        <w:spacing w:line="360" w:lineRule="auto"/>
        <w:ind w:left="0" w:firstLine="709"/>
        <w:jc w:val="both"/>
        <w:rPr>
          <w:bCs/>
          <w:color w:val="000000" w:themeColor="text1"/>
          <w:sz w:val="28"/>
          <w:szCs w:val="28"/>
          <w:lang w:eastAsia="ru-RU"/>
        </w:rPr>
      </w:pPr>
      <w:r w:rsidRPr="00282B26">
        <w:rPr>
          <w:bCs/>
          <w:color w:val="000000" w:themeColor="text1"/>
          <w:sz w:val="28"/>
          <w:szCs w:val="28"/>
          <w:lang w:eastAsia="ru-RU"/>
        </w:rPr>
        <w:t>Орлов</w:t>
      </w:r>
      <w:r w:rsidRPr="00282B26">
        <w:rPr>
          <w:bCs/>
          <w:color w:val="000000" w:themeColor="text1"/>
          <w:sz w:val="28"/>
          <w:szCs w:val="28"/>
          <w:lang w:val="en-US" w:eastAsia="ru-RU"/>
        </w:rPr>
        <w:t> </w:t>
      </w:r>
      <w:r w:rsidRPr="00282B26">
        <w:rPr>
          <w:bCs/>
          <w:color w:val="000000" w:themeColor="text1"/>
          <w:sz w:val="28"/>
          <w:szCs w:val="28"/>
          <w:lang w:eastAsia="ru-RU"/>
        </w:rPr>
        <w:t>А. Г. Засоби масової інформації у системі медіаосвіти</w:t>
      </w:r>
      <w:r w:rsidR="00CB41D4">
        <w:rPr>
          <w:bCs/>
          <w:color w:val="000000" w:themeColor="text1"/>
          <w:sz w:val="28"/>
          <w:szCs w:val="28"/>
          <w:lang w:eastAsia="ru-RU"/>
        </w:rPr>
        <w:t>.</w:t>
      </w:r>
      <w:r w:rsidRPr="00282B26">
        <w:rPr>
          <w:bCs/>
          <w:color w:val="000000" w:themeColor="text1"/>
          <w:sz w:val="28"/>
          <w:szCs w:val="28"/>
          <w:lang w:eastAsia="ru-RU"/>
        </w:rPr>
        <w:t xml:space="preserve"> Всеукраїнська науково-практична конференція </w:t>
      </w:r>
      <w:r w:rsidR="004C251D" w:rsidRPr="00282B26">
        <w:rPr>
          <w:bCs/>
          <w:color w:val="000000" w:themeColor="text1"/>
          <w:sz w:val="28"/>
          <w:szCs w:val="28"/>
          <w:lang w:eastAsia="ru-RU"/>
        </w:rPr>
        <w:t>«</w:t>
      </w:r>
      <w:r w:rsidRPr="00CB41D4">
        <w:rPr>
          <w:bCs/>
          <w:i/>
          <w:color w:val="000000" w:themeColor="text1"/>
          <w:sz w:val="28"/>
          <w:szCs w:val="28"/>
          <w:lang w:eastAsia="ru-RU"/>
        </w:rPr>
        <w:t>Журналістика, філологія та медіаосвіта</w:t>
      </w:r>
      <w:r w:rsidR="004C251D" w:rsidRPr="00282B26">
        <w:rPr>
          <w:bCs/>
          <w:color w:val="000000" w:themeColor="text1"/>
          <w:sz w:val="28"/>
          <w:szCs w:val="28"/>
          <w:lang w:eastAsia="ru-RU"/>
        </w:rPr>
        <w:t>»</w:t>
      </w:r>
      <w:r w:rsidR="00CB41D4">
        <w:rPr>
          <w:bCs/>
          <w:color w:val="000000" w:themeColor="text1"/>
          <w:sz w:val="28"/>
          <w:szCs w:val="28"/>
          <w:lang w:eastAsia="ru-RU"/>
        </w:rPr>
        <w:t> </w:t>
      </w:r>
      <w:r w:rsidRPr="00282B26">
        <w:rPr>
          <w:bCs/>
          <w:color w:val="000000" w:themeColor="text1"/>
          <w:sz w:val="28"/>
          <w:szCs w:val="28"/>
          <w:lang w:eastAsia="ru-RU"/>
        </w:rPr>
        <w:t>: збірник доповідей: [у 2 </w:t>
      </w:r>
      <w:r w:rsidR="00CB41D4">
        <w:rPr>
          <w:bCs/>
          <w:color w:val="000000" w:themeColor="text1"/>
          <w:sz w:val="28"/>
          <w:szCs w:val="28"/>
          <w:lang w:eastAsia="ru-RU"/>
        </w:rPr>
        <w:t>т</w:t>
      </w:r>
      <w:r w:rsidRPr="00282B26">
        <w:rPr>
          <w:bCs/>
          <w:color w:val="000000" w:themeColor="text1"/>
          <w:sz w:val="28"/>
          <w:szCs w:val="28"/>
          <w:lang w:eastAsia="ru-RU"/>
        </w:rPr>
        <w:t>.]. Полтава</w:t>
      </w:r>
      <w:r w:rsidR="00CB41D4">
        <w:rPr>
          <w:bCs/>
          <w:color w:val="000000" w:themeColor="text1"/>
          <w:sz w:val="28"/>
          <w:szCs w:val="28"/>
          <w:lang w:eastAsia="ru-RU"/>
        </w:rPr>
        <w:t> </w:t>
      </w:r>
      <w:r w:rsidRPr="00282B26">
        <w:rPr>
          <w:bCs/>
          <w:color w:val="000000" w:themeColor="text1"/>
          <w:sz w:val="28"/>
          <w:szCs w:val="28"/>
          <w:lang w:eastAsia="ru-RU"/>
        </w:rPr>
        <w:t>: Освіта, 2009. Т.</w:t>
      </w:r>
      <w:r w:rsidRPr="00282B26">
        <w:rPr>
          <w:bCs/>
          <w:color w:val="000000" w:themeColor="text1"/>
          <w:sz w:val="28"/>
          <w:szCs w:val="28"/>
          <w:lang w:val="en-US" w:eastAsia="ru-RU"/>
        </w:rPr>
        <w:t> </w:t>
      </w:r>
      <w:r w:rsidRPr="00282B26">
        <w:rPr>
          <w:bCs/>
          <w:color w:val="000000" w:themeColor="text1"/>
          <w:sz w:val="28"/>
          <w:szCs w:val="28"/>
          <w:lang w:eastAsia="ru-RU"/>
        </w:rPr>
        <w:t>1.</w:t>
      </w:r>
      <w:r w:rsidRPr="00282B26">
        <w:rPr>
          <w:color w:val="000000" w:themeColor="text1"/>
          <w:sz w:val="28"/>
          <w:szCs w:val="28"/>
          <w:lang w:val="en-US" w:eastAsia="ru-RU"/>
        </w:rPr>
        <w:t>C</w:t>
      </w:r>
      <w:r w:rsidRPr="00282B26">
        <w:rPr>
          <w:color w:val="000000" w:themeColor="text1"/>
          <w:sz w:val="28"/>
          <w:szCs w:val="28"/>
          <w:lang w:eastAsia="ru-RU"/>
        </w:rPr>
        <w:t>.</w:t>
      </w:r>
      <w:r w:rsidRPr="00282B26">
        <w:rPr>
          <w:color w:val="000000" w:themeColor="text1"/>
          <w:sz w:val="28"/>
          <w:szCs w:val="28"/>
          <w:lang w:val="en-US" w:eastAsia="ru-RU"/>
        </w:rPr>
        <w:t> </w:t>
      </w:r>
      <w:r w:rsidRPr="00282B26">
        <w:rPr>
          <w:bCs/>
          <w:color w:val="000000" w:themeColor="text1"/>
          <w:sz w:val="28"/>
          <w:szCs w:val="28"/>
          <w:lang w:eastAsia="ru-RU"/>
        </w:rPr>
        <w:t>255–259.</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Педагогічні технології</w:t>
      </w:r>
      <w:r w:rsidR="00B92F17">
        <w:rPr>
          <w:color w:val="000000" w:themeColor="text1"/>
          <w:sz w:val="28"/>
          <w:szCs w:val="28"/>
          <w:lang w:eastAsia="ru-RU"/>
        </w:rPr>
        <w:t> </w:t>
      </w:r>
      <w:r w:rsidRPr="00282B26">
        <w:rPr>
          <w:color w:val="000000" w:themeColor="text1"/>
          <w:sz w:val="28"/>
          <w:szCs w:val="28"/>
          <w:lang w:eastAsia="ru-RU"/>
        </w:rPr>
        <w:t>: навч. посібник / О. С. Падалка, А. С. Нісімчук, І. О. Смолюк, О. Т. Шпак. К</w:t>
      </w:r>
      <w:r w:rsidR="00B92F17">
        <w:rPr>
          <w:color w:val="000000" w:themeColor="text1"/>
          <w:sz w:val="28"/>
          <w:szCs w:val="28"/>
          <w:lang w:eastAsia="ru-RU"/>
        </w:rPr>
        <w:t>иїв </w:t>
      </w:r>
      <w:r w:rsidRPr="00282B26">
        <w:rPr>
          <w:color w:val="000000" w:themeColor="text1"/>
          <w:sz w:val="28"/>
          <w:szCs w:val="28"/>
          <w:lang w:eastAsia="ru-RU"/>
        </w:rPr>
        <w:t>: Українська енциклопедія ім. М. П. Бажана, 2005. 253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Пенчук І. </w:t>
      </w:r>
      <w:r w:rsidR="00FE4D27">
        <w:rPr>
          <w:color w:val="000000" w:themeColor="text1"/>
          <w:sz w:val="28"/>
          <w:szCs w:val="28"/>
          <w:lang w:eastAsia="ru-RU"/>
        </w:rPr>
        <w:t>Л</w:t>
      </w:r>
      <w:r w:rsidRPr="00282B26">
        <w:rPr>
          <w:color w:val="000000" w:themeColor="text1"/>
          <w:sz w:val="28"/>
          <w:szCs w:val="28"/>
          <w:lang w:eastAsia="ru-RU"/>
        </w:rPr>
        <w:t xml:space="preserve">. Дитячі ЗМІ у системі інтегрованої освіти. </w:t>
      </w:r>
      <w:r w:rsidRPr="00FE4D27">
        <w:rPr>
          <w:i/>
          <w:color w:val="000000" w:themeColor="text1"/>
          <w:sz w:val="28"/>
          <w:szCs w:val="28"/>
          <w:lang w:eastAsia="ru-RU"/>
        </w:rPr>
        <w:t>Держава та регіониСоціальні комунікації</w:t>
      </w:r>
      <w:r w:rsidRPr="00282B26">
        <w:rPr>
          <w:color w:val="000000" w:themeColor="text1"/>
          <w:sz w:val="28"/>
          <w:szCs w:val="28"/>
          <w:lang w:eastAsia="ru-RU"/>
        </w:rPr>
        <w:t>. 2011. №</w:t>
      </w:r>
      <w:r w:rsidRPr="00282B26">
        <w:rPr>
          <w:color w:val="000000" w:themeColor="text1"/>
          <w:sz w:val="28"/>
          <w:szCs w:val="28"/>
          <w:lang w:val="en-US" w:eastAsia="ru-RU"/>
        </w:rPr>
        <w:t> </w:t>
      </w:r>
      <w:r w:rsidRPr="00282B26">
        <w:rPr>
          <w:color w:val="000000" w:themeColor="text1"/>
          <w:sz w:val="28"/>
          <w:szCs w:val="28"/>
          <w:lang w:eastAsia="ru-RU"/>
        </w:rPr>
        <w:t>2. С.</w:t>
      </w:r>
      <w:r w:rsidRPr="00282B26">
        <w:rPr>
          <w:color w:val="000000" w:themeColor="text1"/>
          <w:sz w:val="28"/>
          <w:szCs w:val="28"/>
          <w:lang w:val="en-US" w:eastAsia="ru-RU"/>
        </w:rPr>
        <w:t> </w:t>
      </w:r>
      <w:r w:rsidRPr="00282B26">
        <w:rPr>
          <w:color w:val="000000" w:themeColor="text1"/>
          <w:sz w:val="28"/>
          <w:szCs w:val="28"/>
          <w:lang w:eastAsia="ru-RU"/>
        </w:rPr>
        <w:t>82–87.</w:t>
      </w:r>
    </w:p>
    <w:p w:rsidR="00E34555" w:rsidRPr="00282B26" w:rsidRDefault="00E34555" w:rsidP="0056390A">
      <w:pPr>
        <w:pStyle w:val="aff"/>
        <w:numPr>
          <w:ilvl w:val="1"/>
          <w:numId w:val="23"/>
        </w:numPr>
        <w:tabs>
          <w:tab w:val="left" w:pos="993"/>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Підготовка майбутнього вчителя до впровадження педагогічних технологій</w:t>
      </w:r>
      <w:r w:rsidR="007147B0">
        <w:rPr>
          <w:color w:val="000000" w:themeColor="text1"/>
          <w:sz w:val="28"/>
          <w:szCs w:val="28"/>
          <w:lang w:eastAsia="ru-RU"/>
        </w:rPr>
        <w:t> </w:t>
      </w:r>
      <w:r w:rsidRPr="00282B26">
        <w:rPr>
          <w:color w:val="000000" w:themeColor="text1"/>
          <w:sz w:val="28"/>
          <w:szCs w:val="28"/>
          <w:lang w:eastAsia="ru-RU"/>
        </w:rPr>
        <w:t xml:space="preserve">: </w:t>
      </w:r>
      <w:r w:rsidR="007147B0">
        <w:rPr>
          <w:color w:val="000000" w:themeColor="text1"/>
          <w:sz w:val="28"/>
          <w:szCs w:val="28"/>
          <w:lang w:eastAsia="ru-RU"/>
        </w:rPr>
        <w:t>навч. посібник</w:t>
      </w:r>
      <w:r w:rsidRPr="00282B26">
        <w:rPr>
          <w:color w:val="000000" w:themeColor="text1"/>
          <w:sz w:val="28"/>
          <w:szCs w:val="28"/>
          <w:lang w:eastAsia="ru-RU"/>
        </w:rPr>
        <w:t xml:space="preserve"> / за ред. І. А. Зязюна, О. М. Пєхоти. К</w:t>
      </w:r>
      <w:r w:rsidR="007147B0">
        <w:rPr>
          <w:color w:val="000000" w:themeColor="text1"/>
          <w:sz w:val="28"/>
          <w:szCs w:val="28"/>
          <w:lang w:eastAsia="ru-RU"/>
        </w:rPr>
        <w:t>иїв </w:t>
      </w:r>
      <w:r w:rsidRPr="00282B26">
        <w:rPr>
          <w:color w:val="000000" w:themeColor="text1"/>
          <w:sz w:val="28"/>
          <w:szCs w:val="28"/>
          <w:lang w:eastAsia="ru-RU"/>
        </w:rPr>
        <w:t>: Вид-во А.С.К., 2003. 240 с.</w:t>
      </w:r>
    </w:p>
    <w:p w:rsidR="00E34555" w:rsidRPr="00282B26" w:rsidRDefault="006A7664" w:rsidP="006A7664">
      <w:pPr>
        <w:pStyle w:val="aff"/>
        <w:numPr>
          <w:ilvl w:val="1"/>
          <w:numId w:val="23"/>
        </w:numPr>
        <w:tabs>
          <w:tab w:val="left" w:pos="993"/>
        </w:tabs>
        <w:spacing w:line="360" w:lineRule="auto"/>
        <w:ind w:left="0" w:firstLine="709"/>
        <w:jc w:val="both"/>
        <w:rPr>
          <w:color w:val="000000" w:themeColor="text1"/>
          <w:sz w:val="28"/>
          <w:szCs w:val="28"/>
          <w:lang w:eastAsia="ru-RU"/>
        </w:rPr>
      </w:pPr>
      <w:r w:rsidRPr="006A7664">
        <w:rPr>
          <w:color w:val="000000" w:themeColor="text1"/>
          <w:sz w:val="28"/>
          <w:szCs w:val="28"/>
          <w:lang w:eastAsia="ru-RU"/>
        </w:rPr>
        <w:t>Пометун</w:t>
      </w:r>
      <w:r>
        <w:rPr>
          <w:color w:val="000000" w:themeColor="text1"/>
          <w:sz w:val="28"/>
          <w:szCs w:val="28"/>
          <w:lang w:eastAsia="ru-RU"/>
        </w:rPr>
        <w:t> </w:t>
      </w:r>
      <w:r w:rsidRPr="006A7664">
        <w:rPr>
          <w:color w:val="000000" w:themeColor="text1"/>
          <w:sz w:val="28"/>
          <w:szCs w:val="28"/>
          <w:lang w:eastAsia="ru-RU"/>
        </w:rPr>
        <w:t>О.</w:t>
      </w:r>
      <w:r>
        <w:rPr>
          <w:color w:val="000000" w:themeColor="text1"/>
          <w:sz w:val="28"/>
          <w:szCs w:val="28"/>
          <w:lang w:eastAsia="ru-RU"/>
        </w:rPr>
        <w:t> </w:t>
      </w:r>
      <w:r w:rsidRPr="006A7664">
        <w:rPr>
          <w:color w:val="000000" w:themeColor="text1"/>
          <w:sz w:val="28"/>
          <w:szCs w:val="28"/>
          <w:lang w:eastAsia="ru-RU"/>
        </w:rPr>
        <w:t>І. Енциклопедія інтерактивного навчання</w:t>
      </w:r>
      <w:r>
        <w:rPr>
          <w:color w:val="000000" w:themeColor="text1"/>
          <w:sz w:val="28"/>
          <w:szCs w:val="28"/>
          <w:lang w:eastAsia="ru-RU"/>
        </w:rPr>
        <w:t xml:space="preserve">. </w:t>
      </w:r>
      <w:r w:rsidRPr="006A7664">
        <w:rPr>
          <w:color w:val="000000" w:themeColor="text1"/>
          <w:sz w:val="28"/>
          <w:szCs w:val="28"/>
          <w:lang w:eastAsia="ru-RU"/>
        </w:rPr>
        <w:t>К</w:t>
      </w:r>
      <w:r>
        <w:rPr>
          <w:color w:val="000000" w:themeColor="text1"/>
          <w:sz w:val="28"/>
          <w:szCs w:val="28"/>
          <w:lang w:eastAsia="ru-RU"/>
        </w:rPr>
        <w:t>иїв </w:t>
      </w:r>
      <w:r w:rsidRPr="006A7664">
        <w:rPr>
          <w:color w:val="000000" w:themeColor="text1"/>
          <w:sz w:val="28"/>
          <w:szCs w:val="28"/>
          <w:lang w:eastAsia="ru-RU"/>
        </w:rPr>
        <w:t>: А.</w:t>
      </w:r>
      <w:r>
        <w:rPr>
          <w:color w:val="000000" w:themeColor="text1"/>
          <w:sz w:val="28"/>
          <w:szCs w:val="28"/>
          <w:lang w:eastAsia="ru-RU"/>
        </w:rPr>
        <w:t> </w:t>
      </w:r>
      <w:r w:rsidRPr="006A7664">
        <w:rPr>
          <w:color w:val="000000" w:themeColor="text1"/>
          <w:sz w:val="28"/>
          <w:szCs w:val="28"/>
          <w:lang w:eastAsia="ru-RU"/>
        </w:rPr>
        <w:t>С.</w:t>
      </w:r>
      <w:r>
        <w:rPr>
          <w:color w:val="000000" w:themeColor="text1"/>
          <w:sz w:val="28"/>
          <w:szCs w:val="28"/>
          <w:lang w:eastAsia="ru-RU"/>
        </w:rPr>
        <w:t> </w:t>
      </w:r>
      <w:r w:rsidRPr="006A7664">
        <w:rPr>
          <w:color w:val="000000" w:themeColor="text1"/>
          <w:sz w:val="28"/>
          <w:szCs w:val="28"/>
          <w:lang w:eastAsia="ru-RU"/>
        </w:rPr>
        <w:t>К., 2007. 144 с</w:t>
      </w:r>
      <w:r>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Подзигун О. А. Педагогічні умови застосування інформаційних технологій у фаховій підготовці майбутніх учителів іноземної мови</w:t>
      </w:r>
      <w:r w:rsidR="006A7664">
        <w:rPr>
          <w:color w:val="000000" w:themeColor="text1"/>
          <w:sz w:val="28"/>
          <w:szCs w:val="28"/>
          <w:lang w:eastAsia="ru-RU"/>
        </w:rPr>
        <w:t> </w:t>
      </w:r>
      <w:r w:rsidRPr="00282B26">
        <w:rPr>
          <w:color w:val="000000" w:themeColor="text1"/>
          <w:sz w:val="28"/>
          <w:szCs w:val="28"/>
          <w:lang w:eastAsia="ru-RU"/>
        </w:rPr>
        <w:t xml:space="preserve">: автореф. дис. </w:t>
      </w:r>
      <w:r w:rsidR="006A7664">
        <w:rPr>
          <w:color w:val="000000" w:themeColor="text1"/>
          <w:sz w:val="28"/>
          <w:szCs w:val="28"/>
          <w:lang w:eastAsia="ru-RU"/>
        </w:rPr>
        <w:t>…</w:t>
      </w:r>
      <w:r w:rsidRPr="00282B26">
        <w:rPr>
          <w:color w:val="000000" w:themeColor="text1"/>
          <w:sz w:val="28"/>
          <w:szCs w:val="28"/>
          <w:lang w:eastAsia="ru-RU"/>
        </w:rPr>
        <w:t xml:space="preserve"> канд. пед. наук</w:t>
      </w:r>
      <w:r w:rsidR="006A7664">
        <w:rPr>
          <w:color w:val="000000" w:themeColor="text1"/>
          <w:sz w:val="28"/>
          <w:szCs w:val="28"/>
          <w:lang w:eastAsia="ru-RU"/>
        </w:rPr>
        <w:t> </w:t>
      </w:r>
      <w:r w:rsidRPr="00282B26">
        <w:rPr>
          <w:color w:val="000000" w:themeColor="text1"/>
          <w:sz w:val="28"/>
          <w:szCs w:val="28"/>
          <w:lang w:eastAsia="ru-RU"/>
        </w:rPr>
        <w:t>: 13.00.04</w:t>
      </w:r>
      <w:r w:rsidR="006A7664">
        <w:rPr>
          <w:color w:val="000000" w:themeColor="text1"/>
          <w:sz w:val="28"/>
          <w:szCs w:val="28"/>
          <w:lang w:eastAsia="ru-RU"/>
        </w:rPr>
        <w:t xml:space="preserve">. </w:t>
      </w:r>
      <w:r w:rsidR="000A5BBD" w:rsidRPr="00282B26">
        <w:rPr>
          <w:color w:val="000000" w:themeColor="text1"/>
          <w:sz w:val="28"/>
          <w:szCs w:val="28"/>
          <w:lang w:eastAsia="ru-RU"/>
        </w:rPr>
        <w:t>Вінниця, 2009. 24 с</w:t>
      </w:r>
      <w:r w:rsidR="000A5BBD" w:rsidRPr="006A7664">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Подласый И. П. Педагогика</w:t>
      </w:r>
      <w:r w:rsidR="00A9454F">
        <w:rPr>
          <w:color w:val="000000" w:themeColor="text1"/>
          <w:sz w:val="28"/>
          <w:szCs w:val="28"/>
          <w:lang w:eastAsia="ru-RU"/>
        </w:rPr>
        <w:t xml:space="preserve">. </w:t>
      </w:r>
      <w:r w:rsidRPr="00282B26">
        <w:rPr>
          <w:color w:val="000000" w:themeColor="text1"/>
          <w:sz w:val="28"/>
          <w:szCs w:val="28"/>
          <w:lang w:eastAsia="ru-RU"/>
        </w:rPr>
        <w:t>М</w:t>
      </w:r>
      <w:r w:rsidR="00A9454F">
        <w:rPr>
          <w:color w:val="000000" w:themeColor="text1"/>
          <w:sz w:val="28"/>
          <w:szCs w:val="28"/>
          <w:lang w:eastAsia="ru-RU"/>
        </w:rPr>
        <w:t>осква </w:t>
      </w:r>
      <w:r w:rsidRPr="00282B26">
        <w:rPr>
          <w:color w:val="000000" w:themeColor="text1"/>
          <w:sz w:val="28"/>
          <w:szCs w:val="28"/>
          <w:lang w:eastAsia="ru-RU"/>
        </w:rPr>
        <w:t xml:space="preserve">: Гуманит. изд. Центр </w:t>
      </w:r>
      <w:r w:rsidR="004C251D" w:rsidRPr="006A7664">
        <w:rPr>
          <w:color w:val="000000" w:themeColor="text1"/>
          <w:sz w:val="28"/>
          <w:szCs w:val="28"/>
          <w:lang w:eastAsia="ru-RU"/>
        </w:rPr>
        <w:t>«</w:t>
      </w:r>
      <w:r w:rsidRPr="00282B26">
        <w:rPr>
          <w:color w:val="000000" w:themeColor="text1"/>
          <w:sz w:val="28"/>
          <w:szCs w:val="28"/>
          <w:lang w:eastAsia="ru-RU"/>
        </w:rPr>
        <w:t>ВЛАДОС</w:t>
      </w:r>
      <w:r w:rsidR="004C251D" w:rsidRPr="006A7664">
        <w:rPr>
          <w:color w:val="000000" w:themeColor="text1"/>
          <w:sz w:val="28"/>
          <w:szCs w:val="28"/>
          <w:lang w:eastAsia="ru-RU"/>
        </w:rPr>
        <w:t>»</w:t>
      </w:r>
      <w:r w:rsidRPr="00282B26">
        <w:rPr>
          <w:color w:val="000000" w:themeColor="text1"/>
          <w:sz w:val="28"/>
          <w:szCs w:val="28"/>
          <w:lang w:eastAsia="ru-RU"/>
        </w:rPr>
        <w:t>, 1996. 432 с.</w:t>
      </w:r>
    </w:p>
    <w:p w:rsidR="00E34555" w:rsidRPr="00282B26" w:rsidRDefault="00A9454F" w:rsidP="00A9454F">
      <w:pPr>
        <w:pStyle w:val="aff"/>
        <w:numPr>
          <w:ilvl w:val="1"/>
          <w:numId w:val="23"/>
        </w:numPr>
        <w:tabs>
          <w:tab w:val="left" w:pos="851"/>
        </w:tabs>
        <w:spacing w:line="360" w:lineRule="auto"/>
        <w:ind w:left="0" w:firstLine="709"/>
        <w:jc w:val="both"/>
        <w:rPr>
          <w:color w:val="000000" w:themeColor="text1"/>
          <w:sz w:val="28"/>
          <w:szCs w:val="28"/>
          <w:lang w:eastAsia="ru-RU"/>
        </w:rPr>
      </w:pPr>
      <w:r w:rsidRPr="00A9454F">
        <w:rPr>
          <w:color w:val="000000" w:themeColor="text1"/>
          <w:sz w:val="28"/>
          <w:szCs w:val="28"/>
          <w:lang w:eastAsia="ru-RU"/>
        </w:rPr>
        <w:t>Практична медіаосвіта: авторські уроки</w:t>
      </w:r>
      <w:r>
        <w:rPr>
          <w:color w:val="000000" w:themeColor="text1"/>
          <w:sz w:val="28"/>
          <w:szCs w:val="28"/>
          <w:lang w:eastAsia="ru-RU"/>
        </w:rPr>
        <w:t> </w:t>
      </w:r>
      <w:r w:rsidRPr="00A9454F">
        <w:rPr>
          <w:color w:val="000000" w:themeColor="text1"/>
          <w:sz w:val="28"/>
          <w:szCs w:val="28"/>
          <w:lang w:eastAsia="ru-RU"/>
        </w:rPr>
        <w:t>: збірка / ред.-упор. В.</w:t>
      </w:r>
      <w:r>
        <w:rPr>
          <w:color w:val="000000" w:themeColor="text1"/>
          <w:sz w:val="28"/>
          <w:szCs w:val="28"/>
          <w:lang w:eastAsia="ru-RU"/>
        </w:rPr>
        <w:t> </w:t>
      </w:r>
      <w:r w:rsidRPr="00A9454F">
        <w:rPr>
          <w:color w:val="000000" w:themeColor="text1"/>
          <w:sz w:val="28"/>
          <w:szCs w:val="28"/>
          <w:lang w:eastAsia="ru-RU"/>
        </w:rPr>
        <w:t>Ф.</w:t>
      </w:r>
      <w:r>
        <w:rPr>
          <w:color w:val="000000" w:themeColor="text1"/>
          <w:sz w:val="28"/>
          <w:szCs w:val="28"/>
          <w:lang w:eastAsia="ru-RU"/>
        </w:rPr>
        <w:t> </w:t>
      </w:r>
      <w:r w:rsidRPr="00A9454F">
        <w:rPr>
          <w:color w:val="000000" w:themeColor="text1"/>
          <w:sz w:val="28"/>
          <w:szCs w:val="28"/>
          <w:lang w:eastAsia="ru-RU"/>
        </w:rPr>
        <w:t>Іванов, О.</w:t>
      </w:r>
      <w:r>
        <w:rPr>
          <w:color w:val="000000" w:themeColor="text1"/>
          <w:sz w:val="28"/>
          <w:szCs w:val="28"/>
          <w:lang w:eastAsia="ru-RU"/>
        </w:rPr>
        <w:t> </w:t>
      </w:r>
      <w:r w:rsidRPr="00A9454F">
        <w:rPr>
          <w:color w:val="000000" w:themeColor="text1"/>
          <w:sz w:val="28"/>
          <w:szCs w:val="28"/>
          <w:lang w:eastAsia="ru-RU"/>
        </w:rPr>
        <w:t>В.</w:t>
      </w:r>
      <w:r>
        <w:rPr>
          <w:color w:val="000000" w:themeColor="text1"/>
          <w:sz w:val="28"/>
          <w:szCs w:val="28"/>
          <w:lang w:eastAsia="ru-RU"/>
        </w:rPr>
        <w:t> </w:t>
      </w:r>
      <w:r w:rsidRPr="00A9454F">
        <w:rPr>
          <w:color w:val="000000" w:themeColor="text1"/>
          <w:sz w:val="28"/>
          <w:szCs w:val="28"/>
          <w:lang w:eastAsia="ru-RU"/>
        </w:rPr>
        <w:t>Волошенюк</w:t>
      </w:r>
      <w:r>
        <w:rPr>
          <w:color w:val="000000" w:themeColor="text1"/>
          <w:sz w:val="28"/>
          <w:szCs w:val="28"/>
          <w:lang w:eastAsia="ru-RU"/>
        </w:rPr>
        <w:t> </w:t>
      </w:r>
      <w:r w:rsidRPr="00A9454F">
        <w:rPr>
          <w:color w:val="000000" w:themeColor="text1"/>
          <w:sz w:val="28"/>
          <w:szCs w:val="28"/>
          <w:lang w:eastAsia="ru-RU"/>
        </w:rPr>
        <w:t>; за науковою редакцією В.</w:t>
      </w:r>
      <w:r>
        <w:rPr>
          <w:color w:val="000000" w:themeColor="text1"/>
          <w:sz w:val="28"/>
          <w:szCs w:val="28"/>
          <w:lang w:eastAsia="ru-RU"/>
        </w:rPr>
        <w:t> </w:t>
      </w:r>
      <w:r w:rsidRPr="00A9454F">
        <w:rPr>
          <w:color w:val="000000" w:themeColor="text1"/>
          <w:sz w:val="28"/>
          <w:szCs w:val="28"/>
          <w:lang w:eastAsia="ru-RU"/>
        </w:rPr>
        <w:t>В.</w:t>
      </w:r>
      <w:r>
        <w:rPr>
          <w:color w:val="000000" w:themeColor="text1"/>
          <w:sz w:val="28"/>
          <w:szCs w:val="28"/>
          <w:lang w:eastAsia="ru-RU"/>
        </w:rPr>
        <w:t> </w:t>
      </w:r>
      <w:r w:rsidRPr="00A9454F">
        <w:rPr>
          <w:color w:val="000000" w:themeColor="text1"/>
          <w:sz w:val="28"/>
          <w:szCs w:val="28"/>
          <w:lang w:eastAsia="ru-RU"/>
        </w:rPr>
        <w:t>Різуна. Київ</w:t>
      </w:r>
      <w:r>
        <w:rPr>
          <w:color w:val="000000" w:themeColor="text1"/>
          <w:sz w:val="28"/>
          <w:szCs w:val="28"/>
          <w:lang w:eastAsia="ru-RU"/>
        </w:rPr>
        <w:t> </w:t>
      </w:r>
      <w:r w:rsidRPr="00A9454F">
        <w:rPr>
          <w:color w:val="000000" w:themeColor="text1"/>
          <w:sz w:val="28"/>
          <w:szCs w:val="28"/>
          <w:lang w:eastAsia="ru-RU"/>
        </w:rPr>
        <w:t>: Академ. укр. преси, Центр вільної преси, 2013. 447</w:t>
      </w:r>
      <w:r>
        <w:rPr>
          <w:color w:val="000000" w:themeColor="text1"/>
          <w:sz w:val="28"/>
          <w:szCs w:val="28"/>
          <w:lang w:eastAsia="ru-RU"/>
        </w:rPr>
        <w:t> </w:t>
      </w:r>
      <w:r w:rsidRPr="00A9454F">
        <w:rPr>
          <w:color w:val="000000" w:themeColor="text1"/>
          <w:sz w:val="28"/>
          <w:szCs w:val="28"/>
          <w:lang w:eastAsia="ru-RU"/>
        </w:rPr>
        <w:t>с.</w:t>
      </w:r>
    </w:p>
    <w:p w:rsidR="00A9454F" w:rsidRPr="00A9454F" w:rsidRDefault="00E34555" w:rsidP="00A9454F">
      <w:pPr>
        <w:pStyle w:val="aff"/>
        <w:numPr>
          <w:ilvl w:val="1"/>
          <w:numId w:val="23"/>
        </w:numPr>
        <w:tabs>
          <w:tab w:val="left" w:pos="851"/>
        </w:tabs>
        <w:spacing w:line="360" w:lineRule="auto"/>
        <w:ind w:left="0" w:firstLine="709"/>
        <w:jc w:val="both"/>
        <w:rPr>
          <w:color w:val="000000" w:themeColor="text1"/>
          <w:sz w:val="28"/>
          <w:szCs w:val="28"/>
          <w:lang w:eastAsia="ru-RU"/>
        </w:rPr>
      </w:pPr>
      <w:r w:rsidRPr="00A9454F">
        <w:rPr>
          <w:color w:val="000000" w:themeColor="text1"/>
          <w:sz w:val="28"/>
          <w:szCs w:val="28"/>
          <w:lang w:eastAsia="ru-RU"/>
        </w:rPr>
        <w:t>Портал сучасних педагогічних ресурсів</w:t>
      </w:r>
      <w:r w:rsidR="00A9454F" w:rsidRPr="00A9454F">
        <w:rPr>
          <w:color w:val="000000" w:themeColor="text1"/>
          <w:sz w:val="28"/>
          <w:szCs w:val="28"/>
          <w:lang w:eastAsia="ru-RU"/>
        </w:rPr>
        <w:t>.</w:t>
      </w:r>
      <w:r w:rsidR="00A9454F" w:rsidRPr="00924C94">
        <w:rPr>
          <w:color w:val="000000" w:themeColor="text1"/>
          <w:sz w:val="28"/>
          <w:szCs w:val="28"/>
          <w:lang w:eastAsia="ru-RU"/>
        </w:rPr>
        <w:t>URL:</w:t>
      </w:r>
      <w:hyperlink r:id="rId21" w:history="1">
        <w:r w:rsidR="00A9454F" w:rsidRPr="00A9454F">
          <w:rPr>
            <w:rStyle w:val="ae"/>
            <w:sz w:val="28"/>
            <w:szCs w:val="28"/>
            <w:lang w:eastAsia="ru-RU"/>
          </w:rPr>
          <w:t>http://www.google.com/url?q=http%3A%2F%2Fwww.intellect-invest.org.ua%2F&amp;sa=D&amp;sntz=1&amp;usg=AOvVaw1a1WK6rOj8WgL6hG6_C7lM</w:t>
        </w:r>
      </w:hyperlink>
      <w:r w:rsidR="00A9454F">
        <w:rPr>
          <w:color w:val="000000" w:themeColor="text1"/>
          <w:sz w:val="28"/>
          <w:szCs w:val="28"/>
          <w:lang w:eastAsia="ru-RU"/>
        </w:rPr>
        <w:t>(</w:t>
      </w:r>
      <w:r w:rsidR="00A9454F" w:rsidRPr="00AD255C">
        <w:rPr>
          <w:color w:val="000000" w:themeColor="text1"/>
          <w:sz w:val="28"/>
          <w:szCs w:val="28"/>
          <w:lang w:eastAsia="ru-RU"/>
        </w:rPr>
        <w:t xml:space="preserve">дата звернення: </w:t>
      </w:r>
      <w:r w:rsidR="00A9454F">
        <w:rPr>
          <w:color w:val="000000" w:themeColor="text1"/>
          <w:sz w:val="28"/>
          <w:szCs w:val="28"/>
          <w:lang w:eastAsia="ru-RU"/>
        </w:rPr>
        <w:t>19</w:t>
      </w:r>
      <w:r w:rsidR="00A9454F" w:rsidRPr="00AD255C">
        <w:rPr>
          <w:color w:val="000000" w:themeColor="text1"/>
          <w:sz w:val="28"/>
          <w:szCs w:val="28"/>
          <w:lang w:eastAsia="ru-RU"/>
        </w:rPr>
        <w:t>.</w:t>
      </w:r>
      <w:r w:rsidR="00A9454F">
        <w:rPr>
          <w:color w:val="000000" w:themeColor="text1"/>
          <w:sz w:val="28"/>
          <w:szCs w:val="28"/>
          <w:lang w:eastAsia="ru-RU"/>
        </w:rPr>
        <w:t>06</w:t>
      </w:r>
      <w:r w:rsidR="00A9454F" w:rsidRPr="00AD255C">
        <w:rPr>
          <w:color w:val="000000" w:themeColor="text1"/>
          <w:sz w:val="28"/>
          <w:szCs w:val="28"/>
          <w:lang w:eastAsia="ru-RU"/>
        </w:rPr>
        <w:t>.22)</w:t>
      </w:r>
      <w:r w:rsidR="006C063C">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lastRenderedPageBreak/>
        <w:t xml:space="preserve">Потятинник Б. В. Масова журналістська освіта, а чому б ні? </w:t>
      </w:r>
      <w:r w:rsidRPr="00A9454F">
        <w:rPr>
          <w:i/>
          <w:color w:val="000000" w:themeColor="text1"/>
          <w:sz w:val="28"/>
          <w:szCs w:val="28"/>
          <w:lang w:eastAsia="ru-RU"/>
        </w:rPr>
        <w:t>Медіакритика</w:t>
      </w:r>
      <w:r w:rsidRPr="00282B26">
        <w:rPr>
          <w:color w:val="000000" w:themeColor="text1"/>
          <w:sz w:val="28"/>
          <w:szCs w:val="28"/>
          <w:lang w:eastAsia="ru-RU"/>
        </w:rPr>
        <w:t>. 2005. Ч. 10. С. 8.</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Потятинник Б. В. Немає іншого виходу, крім медіаосвіти</w:t>
      </w:r>
      <w:r w:rsidR="006C063C">
        <w:rPr>
          <w:color w:val="000000" w:themeColor="text1"/>
          <w:sz w:val="28"/>
          <w:szCs w:val="28"/>
          <w:lang w:eastAsia="ru-RU"/>
        </w:rPr>
        <w:t>.</w:t>
      </w:r>
      <w:r w:rsidRPr="006C063C">
        <w:rPr>
          <w:i/>
          <w:color w:val="000000" w:themeColor="text1"/>
          <w:sz w:val="28"/>
          <w:szCs w:val="28"/>
          <w:lang w:eastAsia="ru-RU"/>
        </w:rPr>
        <w:t>Медіакритика</w:t>
      </w:r>
      <w:r w:rsidRPr="00282B26">
        <w:rPr>
          <w:color w:val="000000" w:themeColor="text1"/>
          <w:sz w:val="28"/>
          <w:szCs w:val="28"/>
          <w:lang w:eastAsia="ru-RU"/>
        </w:rPr>
        <w:t xml:space="preserve">. 2010. </w:t>
      </w:r>
      <w:r w:rsidR="006C063C" w:rsidRPr="00924C94">
        <w:rPr>
          <w:color w:val="000000" w:themeColor="text1"/>
          <w:sz w:val="28"/>
          <w:szCs w:val="28"/>
          <w:lang w:eastAsia="ru-RU"/>
        </w:rPr>
        <w:t>URL:</w:t>
      </w:r>
      <w:r w:rsidRPr="00282B26">
        <w:rPr>
          <w:color w:val="000000" w:themeColor="text1"/>
          <w:sz w:val="28"/>
          <w:szCs w:val="28"/>
          <w:lang w:eastAsia="ru-RU"/>
        </w:rPr>
        <w:t xml:space="preserve"> http: //www.mediakrytyka.info/ohlyady-analityka/borys-potyatynyk-nemaye-inshoho-vykhodu-krim-mediaosvity.html.</w:t>
      </w:r>
      <w:r w:rsidR="006C063C">
        <w:rPr>
          <w:color w:val="000000" w:themeColor="text1"/>
          <w:sz w:val="28"/>
          <w:szCs w:val="28"/>
          <w:lang w:eastAsia="ru-RU"/>
        </w:rPr>
        <w:t>(</w:t>
      </w:r>
      <w:r w:rsidR="006C063C" w:rsidRPr="00AD255C">
        <w:rPr>
          <w:color w:val="000000" w:themeColor="text1"/>
          <w:sz w:val="28"/>
          <w:szCs w:val="28"/>
          <w:lang w:eastAsia="ru-RU"/>
        </w:rPr>
        <w:t xml:space="preserve">дата звернення: </w:t>
      </w:r>
      <w:r w:rsidR="006C063C">
        <w:rPr>
          <w:color w:val="000000" w:themeColor="text1"/>
          <w:sz w:val="28"/>
          <w:szCs w:val="28"/>
          <w:lang w:eastAsia="ru-RU"/>
        </w:rPr>
        <w:t>04</w:t>
      </w:r>
      <w:r w:rsidR="006C063C" w:rsidRPr="00AD255C">
        <w:rPr>
          <w:color w:val="000000" w:themeColor="text1"/>
          <w:sz w:val="28"/>
          <w:szCs w:val="28"/>
          <w:lang w:eastAsia="ru-RU"/>
        </w:rPr>
        <w:t>.</w:t>
      </w:r>
      <w:r w:rsidR="006C063C">
        <w:rPr>
          <w:color w:val="000000" w:themeColor="text1"/>
          <w:sz w:val="28"/>
          <w:szCs w:val="28"/>
          <w:lang w:eastAsia="ru-RU"/>
        </w:rPr>
        <w:t>03</w:t>
      </w:r>
      <w:r w:rsidR="006C063C" w:rsidRPr="00AD255C">
        <w:rPr>
          <w:color w:val="000000" w:themeColor="text1"/>
          <w:sz w:val="28"/>
          <w:szCs w:val="28"/>
          <w:lang w:eastAsia="ru-RU"/>
        </w:rPr>
        <w:t>.22)</w:t>
      </w:r>
      <w:r w:rsidR="006C063C">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Початкова школа</w:t>
      </w:r>
      <w:r w:rsidR="000124E2">
        <w:rPr>
          <w:color w:val="000000" w:themeColor="text1"/>
          <w:sz w:val="28"/>
          <w:szCs w:val="28"/>
          <w:lang w:eastAsia="ru-RU"/>
        </w:rPr>
        <w:t>.</w:t>
      </w:r>
      <w:r w:rsidRPr="00282B26">
        <w:rPr>
          <w:color w:val="000000" w:themeColor="text1"/>
          <w:sz w:val="28"/>
          <w:szCs w:val="28"/>
          <w:lang w:eastAsia="ru-RU"/>
        </w:rPr>
        <w:t xml:space="preserve"> Блог для вчителів початкових класів. </w:t>
      </w:r>
      <w:r w:rsidR="000124E2" w:rsidRPr="00924C94">
        <w:rPr>
          <w:color w:val="000000" w:themeColor="text1"/>
          <w:sz w:val="28"/>
          <w:szCs w:val="28"/>
          <w:lang w:eastAsia="ru-RU"/>
        </w:rPr>
        <w:t>URL:</w:t>
      </w:r>
      <w:r w:rsidRPr="00282B26">
        <w:rPr>
          <w:color w:val="000000" w:themeColor="text1"/>
          <w:sz w:val="28"/>
          <w:szCs w:val="28"/>
          <w:lang w:eastAsia="ru-RU"/>
        </w:rPr>
        <w:t>pochshkola.blogspot.com.</w:t>
      </w:r>
      <w:r w:rsidR="000124E2">
        <w:rPr>
          <w:color w:val="000000" w:themeColor="text1"/>
          <w:sz w:val="28"/>
          <w:szCs w:val="28"/>
          <w:lang w:eastAsia="ru-RU"/>
        </w:rPr>
        <w:t>(</w:t>
      </w:r>
      <w:r w:rsidR="000124E2" w:rsidRPr="00AD255C">
        <w:rPr>
          <w:color w:val="000000" w:themeColor="text1"/>
          <w:sz w:val="28"/>
          <w:szCs w:val="28"/>
          <w:lang w:eastAsia="ru-RU"/>
        </w:rPr>
        <w:t xml:space="preserve">дата звернення: </w:t>
      </w:r>
      <w:r w:rsidR="000124E2">
        <w:rPr>
          <w:color w:val="000000" w:themeColor="text1"/>
          <w:sz w:val="28"/>
          <w:szCs w:val="28"/>
          <w:lang w:eastAsia="ru-RU"/>
        </w:rPr>
        <w:t>08</w:t>
      </w:r>
      <w:r w:rsidR="000124E2" w:rsidRPr="00AD255C">
        <w:rPr>
          <w:color w:val="000000" w:themeColor="text1"/>
          <w:sz w:val="28"/>
          <w:szCs w:val="28"/>
          <w:lang w:eastAsia="ru-RU"/>
        </w:rPr>
        <w:t>.</w:t>
      </w:r>
      <w:r w:rsidR="000124E2">
        <w:rPr>
          <w:color w:val="000000" w:themeColor="text1"/>
          <w:sz w:val="28"/>
          <w:szCs w:val="28"/>
          <w:lang w:eastAsia="ru-RU"/>
        </w:rPr>
        <w:t>08</w:t>
      </w:r>
      <w:r w:rsidR="000124E2" w:rsidRPr="00AD255C">
        <w:rPr>
          <w:color w:val="000000" w:themeColor="text1"/>
          <w:sz w:val="28"/>
          <w:szCs w:val="28"/>
          <w:lang w:eastAsia="ru-RU"/>
        </w:rPr>
        <w:t>.22)</w:t>
      </w:r>
      <w:r w:rsidR="000124E2">
        <w:rPr>
          <w:color w:val="000000" w:themeColor="text1"/>
          <w:sz w:val="28"/>
          <w:szCs w:val="28"/>
          <w:lang w:eastAsia="ru-RU"/>
        </w:rPr>
        <w:t>.</w:t>
      </w:r>
    </w:p>
    <w:p w:rsidR="00E34555" w:rsidRPr="00282B26" w:rsidRDefault="000124E2"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0124E2">
        <w:rPr>
          <w:color w:val="000000" w:themeColor="text1"/>
          <w:sz w:val="28"/>
          <w:szCs w:val="28"/>
          <w:lang w:eastAsia="ru-RU"/>
        </w:rPr>
        <w:t>Поясок</w:t>
      </w:r>
      <w:r>
        <w:rPr>
          <w:color w:val="000000" w:themeColor="text1"/>
          <w:sz w:val="28"/>
          <w:szCs w:val="28"/>
          <w:lang w:eastAsia="ru-RU"/>
        </w:rPr>
        <w:t> </w:t>
      </w:r>
      <w:r w:rsidRPr="000124E2">
        <w:rPr>
          <w:color w:val="000000" w:themeColor="text1"/>
          <w:sz w:val="28"/>
          <w:szCs w:val="28"/>
          <w:lang w:eastAsia="ru-RU"/>
        </w:rPr>
        <w:t>Т.</w:t>
      </w:r>
      <w:r>
        <w:rPr>
          <w:color w:val="000000" w:themeColor="text1"/>
          <w:sz w:val="28"/>
          <w:szCs w:val="28"/>
          <w:lang w:eastAsia="ru-RU"/>
        </w:rPr>
        <w:t> </w:t>
      </w:r>
      <w:r w:rsidRPr="000124E2">
        <w:rPr>
          <w:color w:val="000000" w:themeColor="text1"/>
          <w:sz w:val="28"/>
          <w:szCs w:val="28"/>
          <w:lang w:eastAsia="ru-RU"/>
        </w:rPr>
        <w:t>Б. Інтеграція медіа в освітній процес: проблеми і перспективи</w:t>
      </w:r>
      <w:r>
        <w:rPr>
          <w:color w:val="000000" w:themeColor="text1"/>
          <w:sz w:val="28"/>
          <w:szCs w:val="28"/>
          <w:lang w:eastAsia="ru-RU"/>
        </w:rPr>
        <w:t xml:space="preserve">. </w:t>
      </w:r>
      <w:r w:rsidRPr="000124E2">
        <w:rPr>
          <w:i/>
          <w:color w:val="000000" w:themeColor="text1"/>
          <w:sz w:val="28"/>
          <w:szCs w:val="28"/>
          <w:lang w:eastAsia="ru-RU"/>
        </w:rPr>
        <w:t>Педагогічний процес : теорія і практика</w:t>
      </w:r>
      <w:r w:rsidRPr="000124E2">
        <w:rPr>
          <w:color w:val="000000" w:themeColor="text1"/>
          <w:sz w:val="28"/>
          <w:szCs w:val="28"/>
          <w:lang w:eastAsia="ru-RU"/>
        </w:rPr>
        <w:t>. 2014. Вип.</w:t>
      </w:r>
      <w:r>
        <w:rPr>
          <w:color w:val="000000" w:themeColor="text1"/>
          <w:sz w:val="28"/>
          <w:szCs w:val="28"/>
          <w:lang w:eastAsia="ru-RU"/>
        </w:rPr>
        <w:t> </w:t>
      </w:r>
      <w:r w:rsidRPr="000124E2">
        <w:rPr>
          <w:color w:val="000000" w:themeColor="text1"/>
          <w:sz w:val="28"/>
          <w:szCs w:val="28"/>
          <w:lang w:eastAsia="ru-RU"/>
        </w:rPr>
        <w:t>1. С.</w:t>
      </w:r>
      <w:r>
        <w:rPr>
          <w:color w:val="000000" w:themeColor="text1"/>
          <w:sz w:val="28"/>
          <w:szCs w:val="28"/>
          <w:lang w:eastAsia="ru-RU"/>
        </w:rPr>
        <w:t> </w:t>
      </w:r>
      <w:r w:rsidRPr="000124E2">
        <w:rPr>
          <w:color w:val="000000" w:themeColor="text1"/>
          <w:sz w:val="28"/>
          <w:szCs w:val="28"/>
          <w:lang w:eastAsia="ru-RU"/>
        </w:rPr>
        <w:t>69</w:t>
      </w:r>
      <w:r w:rsidRPr="00282B26">
        <w:rPr>
          <w:color w:val="000000" w:themeColor="text1"/>
          <w:sz w:val="28"/>
          <w:szCs w:val="28"/>
          <w:lang w:eastAsia="ru-RU"/>
        </w:rPr>
        <w:t>–</w:t>
      </w:r>
      <w:r w:rsidRPr="000124E2">
        <w:rPr>
          <w:color w:val="000000" w:themeColor="text1"/>
          <w:sz w:val="28"/>
          <w:szCs w:val="28"/>
          <w:lang w:eastAsia="ru-RU"/>
        </w:rPr>
        <w:t xml:space="preserve">73. </w:t>
      </w:r>
    </w:p>
    <w:p w:rsidR="00E34555" w:rsidRPr="00282B26" w:rsidRDefault="00225D79"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25D79">
        <w:rPr>
          <w:color w:val="000000" w:themeColor="text1"/>
          <w:sz w:val="28"/>
          <w:szCs w:val="28"/>
          <w:lang w:eastAsia="ru-RU"/>
        </w:rPr>
        <w:t>Поліщук В. А. Праксеологічний підхід як інноваційна основа вдосконалення професійної підготовки майбутніх соціальних працівників</w:t>
      </w:r>
      <w:r>
        <w:rPr>
          <w:color w:val="000000" w:themeColor="text1"/>
          <w:sz w:val="28"/>
          <w:szCs w:val="28"/>
          <w:lang w:eastAsia="ru-RU"/>
        </w:rPr>
        <w:t xml:space="preserve">. </w:t>
      </w:r>
      <w:r w:rsidRPr="00225D79">
        <w:rPr>
          <w:i/>
          <w:color w:val="000000" w:themeColor="text1"/>
          <w:sz w:val="28"/>
          <w:szCs w:val="28"/>
          <w:lang w:eastAsia="ru-RU"/>
        </w:rPr>
        <w:t>Науковий вісник Ужгородського ун‐ту. Серія : Педагогіка. Соціальна робота</w:t>
      </w:r>
      <w:r w:rsidRPr="00225D79">
        <w:rPr>
          <w:color w:val="000000" w:themeColor="text1"/>
          <w:sz w:val="28"/>
          <w:szCs w:val="28"/>
          <w:lang w:eastAsia="ru-RU"/>
        </w:rPr>
        <w:t xml:space="preserve">. </w:t>
      </w:r>
      <w:r>
        <w:rPr>
          <w:color w:val="000000" w:themeColor="text1"/>
          <w:sz w:val="28"/>
          <w:szCs w:val="28"/>
          <w:lang w:eastAsia="ru-RU"/>
        </w:rPr>
        <w:t>2014. В</w:t>
      </w:r>
      <w:r w:rsidRPr="00225D79">
        <w:rPr>
          <w:color w:val="000000" w:themeColor="text1"/>
          <w:sz w:val="28"/>
          <w:szCs w:val="28"/>
          <w:lang w:eastAsia="ru-RU"/>
        </w:rPr>
        <w:t>ип.</w:t>
      </w:r>
      <w:r>
        <w:rPr>
          <w:color w:val="000000" w:themeColor="text1"/>
          <w:sz w:val="28"/>
          <w:szCs w:val="28"/>
          <w:lang w:eastAsia="ru-RU"/>
        </w:rPr>
        <w:t> 32. С. </w:t>
      </w:r>
      <w:r w:rsidRPr="00225D79">
        <w:rPr>
          <w:color w:val="000000" w:themeColor="text1"/>
          <w:sz w:val="28"/>
          <w:szCs w:val="28"/>
          <w:lang w:eastAsia="ru-RU"/>
        </w:rPr>
        <w:t>148–150</w:t>
      </w:r>
      <w:r>
        <w:rPr>
          <w:color w:val="000000" w:themeColor="text1"/>
          <w:sz w:val="28"/>
          <w:szCs w:val="28"/>
          <w:lang w:eastAsia="ru-RU"/>
        </w:rPr>
        <w:t xml:space="preserve">. </w:t>
      </w:r>
    </w:p>
    <w:p w:rsidR="00E34555" w:rsidRPr="00282B26" w:rsidRDefault="00005EB0"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Pr>
          <w:color w:val="000000" w:themeColor="text1"/>
          <w:sz w:val="28"/>
          <w:szCs w:val="28"/>
          <w:lang w:eastAsia="ru-RU"/>
        </w:rPr>
        <w:t>Практикум з педагогіки </w:t>
      </w:r>
      <w:r w:rsidR="00E34555" w:rsidRPr="00282B26">
        <w:rPr>
          <w:color w:val="000000" w:themeColor="text1"/>
          <w:sz w:val="28"/>
          <w:szCs w:val="28"/>
          <w:lang w:eastAsia="ru-RU"/>
        </w:rPr>
        <w:t xml:space="preserve">: </w:t>
      </w:r>
      <w:r>
        <w:rPr>
          <w:color w:val="000000" w:themeColor="text1"/>
          <w:sz w:val="28"/>
          <w:szCs w:val="28"/>
          <w:lang w:eastAsia="ru-RU"/>
        </w:rPr>
        <w:t>навч. посібник</w:t>
      </w:r>
      <w:r w:rsidR="00E34555" w:rsidRPr="00282B26">
        <w:rPr>
          <w:color w:val="000000" w:themeColor="text1"/>
          <w:sz w:val="28"/>
          <w:szCs w:val="28"/>
          <w:lang w:eastAsia="ru-RU"/>
        </w:rPr>
        <w:t xml:space="preserve"> / за заг. ред. О. А. Дубасенюк, А. В. Іванченка. Житомир</w:t>
      </w:r>
      <w:r>
        <w:rPr>
          <w:color w:val="000000" w:themeColor="text1"/>
          <w:sz w:val="28"/>
          <w:szCs w:val="28"/>
          <w:lang w:eastAsia="ru-RU"/>
        </w:rPr>
        <w:t> </w:t>
      </w:r>
      <w:r w:rsidR="00E34555" w:rsidRPr="00282B26">
        <w:rPr>
          <w:color w:val="000000" w:themeColor="text1"/>
          <w:sz w:val="28"/>
          <w:szCs w:val="28"/>
          <w:lang w:eastAsia="ru-RU"/>
        </w:rPr>
        <w:t>: Жит. держ. пед. ун-т, 2002. 483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Презентація Всеукраїнського експерименту з упровадження медіаосвіти</w:t>
      </w:r>
      <w:r w:rsidR="00FC5772">
        <w:rPr>
          <w:color w:val="000000" w:themeColor="text1"/>
          <w:sz w:val="28"/>
          <w:szCs w:val="28"/>
          <w:lang w:eastAsia="ru-RU"/>
        </w:rPr>
        <w:t xml:space="preserve">. </w:t>
      </w:r>
      <w:r w:rsidR="00FC5772" w:rsidRPr="00924C94">
        <w:rPr>
          <w:color w:val="000000" w:themeColor="text1"/>
          <w:sz w:val="28"/>
          <w:szCs w:val="28"/>
          <w:lang w:eastAsia="ru-RU"/>
        </w:rPr>
        <w:t>URL:</w:t>
      </w:r>
      <w:hyperlink r:id="rId22" w:history="1">
        <w:r w:rsidRPr="00282B26">
          <w:rPr>
            <w:color w:val="000000" w:themeColor="text1"/>
            <w:sz w:val="28"/>
            <w:szCs w:val="28"/>
            <w:lang w:val="ru-RU" w:eastAsia="ru-RU"/>
          </w:rPr>
          <w:t>http://pedpresa.com.ua/blog/3281-prezentuvaly-vseukrajinskyj-eksperyment-z-uprovadzhennya-mediaosvity.html</w:t>
        </w:r>
      </w:hyperlink>
      <w:r w:rsidR="00FC5772">
        <w:rPr>
          <w:color w:val="000000" w:themeColor="text1"/>
          <w:sz w:val="28"/>
          <w:szCs w:val="28"/>
          <w:lang w:eastAsia="ru-RU"/>
        </w:rPr>
        <w:t>(</w:t>
      </w:r>
      <w:r w:rsidR="00FC5772" w:rsidRPr="00AD255C">
        <w:rPr>
          <w:color w:val="000000" w:themeColor="text1"/>
          <w:sz w:val="28"/>
          <w:szCs w:val="28"/>
          <w:lang w:eastAsia="ru-RU"/>
        </w:rPr>
        <w:t xml:space="preserve">дата звернення: </w:t>
      </w:r>
      <w:r w:rsidR="00FC5772">
        <w:rPr>
          <w:color w:val="000000" w:themeColor="text1"/>
          <w:sz w:val="28"/>
          <w:szCs w:val="28"/>
          <w:lang w:eastAsia="ru-RU"/>
        </w:rPr>
        <w:t>24</w:t>
      </w:r>
      <w:r w:rsidR="00FC5772" w:rsidRPr="00AD255C">
        <w:rPr>
          <w:color w:val="000000" w:themeColor="text1"/>
          <w:sz w:val="28"/>
          <w:szCs w:val="28"/>
          <w:lang w:eastAsia="ru-RU"/>
        </w:rPr>
        <w:t>.</w:t>
      </w:r>
      <w:r w:rsidR="00FC5772">
        <w:rPr>
          <w:color w:val="000000" w:themeColor="text1"/>
          <w:sz w:val="28"/>
          <w:szCs w:val="28"/>
          <w:lang w:eastAsia="ru-RU"/>
        </w:rPr>
        <w:t>09</w:t>
      </w:r>
      <w:r w:rsidR="00FC5772" w:rsidRPr="00AD255C">
        <w:rPr>
          <w:color w:val="000000" w:themeColor="text1"/>
          <w:sz w:val="28"/>
          <w:szCs w:val="28"/>
          <w:lang w:eastAsia="ru-RU"/>
        </w:rPr>
        <w:t>.22)</w:t>
      </w:r>
      <w:r w:rsidR="00FC5772">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Сахневич І. А. Педагогічні умови застосування медіаосвітніх технологій у професійній підготовці майбутніх фахівців нафтогазового профілю</w:t>
      </w:r>
      <w:r w:rsidR="00C54198">
        <w:rPr>
          <w:color w:val="000000" w:themeColor="text1"/>
          <w:sz w:val="28"/>
          <w:szCs w:val="28"/>
          <w:lang w:eastAsia="ru-RU"/>
        </w:rPr>
        <w:t> </w:t>
      </w:r>
      <w:r w:rsidRPr="00282B26">
        <w:rPr>
          <w:color w:val="000000" w:themeColor="text1"/>
          <w:sz w:val="28"/>
          <w:szCs w:val="28"/>
          <w:lang w:eastAsia="ru-RU"/>
        </w:rPr>
        <w:t>: дис. … канд. пед. наук</w:t>
      </w:r>
      <w:r w:rsidR="00C54198">
        <w:rPr>
          <w:color w:val="000000" w:themeColor="text1"/>
          <w:sz w:val="28"/>
          <w:szCs w:val="28"/>
          <w:lang w:eastAsia="ru-RU"/>
        </w:rPr>
        <w:t> </w:t>
      </w:r>
      <w:r w:rsidRPr="00282B26">
        <w:rPr>
          <w:color w:val="000000" w:themeColor="text1"/>
          <w:sz w:val="28"/>
          <w:szCs w:val="28"/>
          <w:lang w:eastAsia="ru-RU"/>
        </w:rPr>
        <w:t>: 13.00.04</w:t>
      </w:r>
      <w:r w:rsidR="00C54198">
        <w:rPr>
          <w:color w:val="000000" w:themeColor="text1"/>
          <w:sz w:val="28"/>
          <w:szCs w:val="28"/>
          <w:lang w:eastAsia="ru-RU"/>
        </w:rPr>
        <w:t xml:space="preserve">. </w:t>
      </w:r>
      <w:r w:rsidRPr="00282B26">
        <w:rPr>
          <w:color w:val="000000" w:themeColor="text1"/>
          <w:sz w:val="28"/>
          <w:szCs w:val="28"/>
          <w:lang w:eastAsia="ru-RU"/>
        </w:rPr>
        <w:t>К</w:t>
      </w:r>
      <w:r w:rsidR="00C54198">
        <w:rPr>
          <w:color w:val="000000" w:themeColor="text1"/>
          <w:sz w:val="28"/>
          <w:szCs w:val="28"/>
          <w:lang w:eastAsia="ru-RU"/>
        </w:rPr>
        <w:t>иїв</w:t>
      </w:r>
      <w:r w:rsidRPr="00282B26">
        <w:rPr>
          <w:color w:val="000000" w:themeColor="text1"/>
          <w:sz w:val="28"/>
          <w:szCs w:val="28"/>
          <w:lang w:eastAsia="ru-RU"/>
        </w:rPr>
        <w:t>, 2012. 231 с.</w:t>
      </w:r>
    </w:p>
    <w:p w:rsidR="00E34555" w:rsidRPr="00C54198"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Сахневич І. А. Практикум для самостійного оволодіння основами медіакомпетентності для </w:t>
      </w:r>
      <w:r w:rsidR="00C74F8C" w:rsidRPr="00282B26">
        <w:rPr>
          <w:color w:val="000000" w:themeColor="text1"/>
          <w:sz w:val="28"/>
          <w:szCs w:val="28"/>
          <w:lang w:eastAsia="ru-RU"/>
        </w:rPr>
        <w:t>здобувачів вищої освіти</w:t>
      </w:r>
      <w:r w:rsidRPr="00282B26">
        <w:rPr>
          <w:color w:val="000000" w:themeColor="text1"/>
          <w:sz w:val="28"/>
          <w:szCs w:val="28"/>
          <w:lang w:eastAsia="ru-RU"/>
        </w:rPr>
        <w:t xml:space="preserve"> І–IV курсів технічних спеціальностей</w:t>
      </w:r>
      <w:r w:rsidR="00C54198">
        <w:rPr>
          <w:color w:val="000000" w:themeColor="text1"/>
          <w:sz w:val="28"/>
          <w:szCs w:val="28"/>
          <w:lang w:eastAsia="ru-RU"/>
        </w:rPr>
        <w:t xml:space="preserve">. </w:t>
      </w:r>
      <w:r w:rsidRPr="00282B26">
        <w:rPr>
          <w:color w:val="000000" w:themeColor="text1"/>
          <w:sz w:val="28"/>
          <w:szCs w:val="28"/>
          <w:lang w:eastAsia="ru-RU"/>
        </w:rPr>
        <w:t>Івано-Франківськ</w:t>
      </w:r>
      <w:r w:rsidR="00C54198">
        <w:rPr>
          <w:color w:val="000000" w:themeColor="text1"/>
          <w:sz w:val="28"/>
          <w:szCs w:val="28"/>
          <w:lang w:eastAsia="ru-RU"/>
        </w:rPr>
        <w:t> </w:t>
      </w:r>
      <w:r w:rsidRPr="00282B26">
        <w:rPr>
          <w:color w:val="000000" w:themeColor="text1"/>
          <w:sz w:val="28"/>
          <w:szCs w:val="28"/>
          <w:lang w:eastAsia="ru-RU"/>
        </w:rPr>
        <w:t>: Сімик, 2011. 118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Сахневич І. А. Упровадження медіаосвіти у вищих навчальних закладах України: проблеми та перспективи</w:t>
      </w:r>
      <w:r w:rsidR="00C54198">
        <w:rPr>
          <w:color w:val="000000" w:themeColor="text1"/>
          <w:sz w:val="28"/>
          <w:szCs w:val="28"/>
          <w:lang w:eastAsia="ru-RU"/>
        </w:rPr>
        <w:t xml:space="preserve">. </w:t>
      </w:r>
      <w:r w:rsidRPr="00C54198">
        <w:rPr>
          <w:i/>
          <w:color w:val="000000" w:themeColor="text1"/>
          <w:sz w:val="28"/>
          <w:szCs w:val="28"/>
          <w:lang w:eastAsia="ru-RU"/>
        </w:rPr>
        <w:t>Наук. вісн. Волинського національкого ун-ту ім. Лесі Українки</w:t>
      </w:r>
      <w:r w:rsidRPr="00282B26">
        <w:rPr>
          <w:color w:val="000000" w:themeColor="text1"/>
          <w:sz w:val="28"/>
          <w:szCs w:val="28"/>
          <w:lang w:eastAsia="ru-RU"/>
        </w:rPr>
        <w:t>. 2010. № 21. С. 239–242.</w:t>
      </w:r>
    </w:p>
    <w:p w:rsidR="00E34555" w:rsidRDefault="00E34555" w:rsidP="00FA0424">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lastRenderedPageBreak/>
        <w:t>Семиченко</w:t>
      </w:r>
      <w:r w:rsidRPr="00FA0424">
        <w:rPr>
          <w:color w:val="000000" w:themeColor="text1"/>
          <w:sz w:val="28"/>
          <w:szCs w:val="28"/>
          <w:lang w:eastAsia="ru-RU"/>
        </w:rPr>
        <w:t> </w:t>
      </w:r>
      <w:r w:rsidRPr="00282B26">
        <w:rPr>
          <w:color w:val="000000" w:themeColor="text1"/>
          <w:sz w:val="28"/>
          <w:szCs w:val="28"/>
          <w:lang w:eastAsia="ru-RU"/>
        </w:rPr>
        <w:t xml:space="preserve">В. А. Методологічні </w:t>
      </w:r>
      <w:r w:rsidR="00FA0424">
        <w:rPr>
          <w:color w:val="000000" w:themeColor="text1"/>
          <w:sz w:val="28"/>
          <w:szCs w:val="28"/>
          <w:lang w:eastAsia="ru-RU"/>
        </w:rPr>
        <w:t xml:space="preserve">труднощі </w:t>
      </w:r>
      <w:r w:rsidR="00FA0424" w:rsidRPr="00FA0424">
        <w:rPr>
          <w:color w:val="000000" w:themeColor="text1"/>
          <w:sz w:val="28"/>
          <w:szCs w:val="28"/>
          <w:lang w:eastAsia="ru-RU"/>
        </w:rPr>
        <w:t>наукових досліджень з проблем розвитку і саморозвитку особистості.</w:t>
      </w:r>
      <w:r w:rsidR="00FA0424" w:rsidRPr="00924C94">
        <w:rPr>
          <w:color w:val="000000" w:themeColor="text1"/>
          <w:sz w:val="28"/>
          <w:szCs w:val="28"/>
          <w:lang w:eastAsia="ru-RU"/>
        </w:rPr>
        <w:t>URL</w:t>
      </w:r>
      <w:r w:rsidR="002C6B8D">
        <w:rPr>
          <w:color w:val="000000" w:themeColor="text1"/>
          <w:sz w:val="28"/>
          <w:szCs w:val="28"/>
          <w:lang w:eastAsia="ru-RU"/>
        </w:rPr>
        <w:t>:</w:t>
      </w:r>
      <w:hyperlink r:id="rId23" w:history="1">
        <w:r w:rsidR="00FA0424" w:rsidRPr="002B7854">
          <w:rPr>
            <w:rStyle w:val="ae"/>
            <w:sz w:val="28"/>
            <w:szCs w:val="28"/>
            <w:lang w:eastAsia="ru-RU"/>
          </w:rPr>
          <w:t>http://irbis-nbuv.gov.ua/cgi-bin/irbis_nbuv/cgiirbis_64.exe?C21COM=2&amp;I21DBN=UJRN&amp;P21DBN=UJRN&amp;IMAGE_FILE_DOWNLOAD=1&amp;Image_file_name=PDF/Nznuoapp_2010_16_30.pdf</w:t>
        </w:r>
      </w:hyperlink>
      <w:r w:rsidR="00FA0424">
        <w:rPr>
          <w:color w:val="000000" w:themeColor="text1"/>
          <w:sz w:val="28"/>
          <w:szCs w:val="28"/>
          <w:lang w:eastAsia="ru-RU"/>
        </w:rPr>
        <w:t>(</w:t>
      </w:r>
      <w:r w:rsidR="00FA0424" w:rsidRPr="00AD255C">
        <w:rPr>
          <w:color w:val="000000" w:themeColor="text1"/>
          <w:sz w:val="28"/>
          <w:szCs w:val="28"/>
          <w:lang w:eastAsia="ru-RU"/>
        </w:rPr>
        <w:t xml:space="preserve">дата звернення: </w:t>
      </w:r>
      <w:r w:rsidR="00FA0424">
        <w:rPr>
          <w:color w:val="000000" w:themeColor="text1"/>
          <w:sz w:val="28"/>
          <w:szCs w:val="28"/>
          <w:lang w:eastAsia="ru-RU"/>
        </w:rPr>
        <w:t>26</w:t>
      </w:r>
      <w:r w:rsidR="00FA0424" w:rsidRPr="00AD255C">
        <w:rPr>
          <w:color w:val="000000" w:themeColor="text1"/>
          <w:sz w:val="28"/>
          <w:szCs w:val="28"/>
          <w:lang w:eastAsia="ru-RU"/>
        </w:rPr>
        <w:t>.</w:t>
      </w:r>
      <w:r w:rsidR="00FA0424">
        <w:rPr>
          <w:color w:val="000000" w:themeColor="text1"/>
          <w:sz w:val="28"/>
          <w:szCs w:val="28"/>
          <w:lang w:eastAsia="ru-RU"/>
        </w:rPr>
        <w:t>05</w:t>
      </w:r>
      <w:r w:rsidR="00FA0424" w:rsidRPr="00AD255C">
        <w:rPr>
          <w:color w:val="000000" w:themeColor="text1"/>
          <w:sz w:val="28"/>
          <w:szCs w:val="28"/>
          <w:lang w:eastAsia="ru-RU"/>
        </w:rPr>
        <w:t>.22)</w:t>
      </w:r>
      <w:r w:rsidR="00FA0424">
        <w:rPr>
          <w:color w:val="000000" w:themeColor="text1"/>
          <w:sz w:val="28"/>
          <w:szCs w:val="28"/>
          <w:lang w:eastAsia="ru-RU"/>
        </w:rPr>
        <w:t>.</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pacing w:val="-1"/>
          <w:sz w:val="28"/>
          <w:szCs w:val="28"/>
          <w:lang w:eastAsia="ru-RU"/>
        </w:rPr>
      </w:pPr>
      <w:r w:rsidRPr="00282B26">
        <w:rPr>
          <w:color w:val="000000" w:themeColor="text1"/>
          <w:spacing w:val="-1"/>
          <w:sz w:val="28"/>
          <w:szCs w:val="28"/>
          <w:lang w:eastAsia="ru-RU"/>
        </w:rPr>
        <w:t>Cпеціалізована природничо-математична школа І</w:t>
      </w:r>
      <w:r w:rsidRPr="00FA0424">
        <w:rPr>
          <w:color w:val="000000" w:themeColor="text1"/>
          <w:sz w:val="28"/>
          <w:szCs w:val="28"/>
          <w:lang w:eastAsia="ru-RU"/>
        </w:rPr>
        <w:t>–</w:t>
      </w:r>
      <w:r w:rsidRPr="00282B26">
        <w:rPr>
          <w:color w:val="000000" w:themeColor="text1"/>
          <w:spacing w:val="-1"/>
          <w:sz w:val="28"/>
          <w:szCs w:val="28"/>
          <w:lang w:eastAsia="ru-RU"/>
        </w:rPr>
        <w:t>ІІІ ступенів № 16 ім. М.</w:t>
      </w:r>
      <w:r w:rsidRPr="00282B26">
        <w:rPr>
          <w:color w:val="000000" w:themeColor="text1"/>
          <w:sz w:val="28"/>
          <w:szCs w:val="28"/>
          <w:lang w:eastAsia="ru-RU"/>
        </w:rPr>
        <w:t> </w:t>
      </w:r>
      <w:r w:rsidRPr="00282B26">
        <w:rPr>
          <w:color w:val="000000" w:themeColor="text1"/>
          <w:spacing w:val="-1"/>
          <w:sz w:val="28"/>
          <w:szCs w:val="28"/>
          <w:lang w:eastAsia="ru-RU"/>
        </w:rPr>
        <w:t>О. Кириленка м. Білої Церкви</w:t>
      </w:r>
      <w:r w:rsidR="002C6B8D">
        <w:rPr>
          <w:color w:val="000000" w:themeColor="text1"/>
          <w:spacing w:val="-1"/>
          <w:sz w:val="28"/>
          <w:szCs w:val="28"/>
          <w:lang w:eastAsia="ru-RU"/>
        </w:rPr>
        <w:t xml:space="preserve">. </w:t>
      </w:r>
      <w:r w:rsidR="002C6B8D" w:rsidRPr="00924C94">
        <w:rPr>
          <w:color w:val="000000" w:themeColor="text1"/>
          <w:sz w:val="28"/>
          <w:szCs w:val="28"/>
          <w:lang w:eastAsia="ru-RU"/>
        </w:rPr>
        <w:t>URL</w:t>
      </w:r>
      <w:r w:rsidR="002C6B8D">
        <w:rPr>
          <w:color w:val="000000" w:themeColor="text1"/>
          <w:sz w:val="28"/>
          <w:szCs w:val="28"/>
          <w:lang w:eastAsia="ru-RU"/>
        </w:rPr>
        <w:t>:</w:t>
      </w:r>
      <w:r w:rsidRPr="00282B26">
        <w:rPr>
          <w:color w:val="000000" w:themeColor="text1"/>
          <w:spacing w:val="-1"/>
          <w:sz w:val="28"/>
          <w:szCs w:val="28"/>
          <w:lang w:eastAsia="ru-RU"/>
        </w:rPr>
        <w:t xml:space="preserve"> http:</w:t>
      </w:r>
      <w:r w:rsidRPr="00282B26">
        <w:rPr>
          <w:color w:val="000000" w:themeColor="text1"/>
          <w:spacing w:val="-1"/>
          <w:sz w:val="28"/>
          <w:szCs w:val="28"/>
          <w:lang w:val="en-US" w:eastAsia="ru-RU"/>
        </w:rPr>
        <w:t> </w:t>
      </w:r>
      <w:r w:rsidRPr="00282B26">
        <w:rPr>
          <w:color w:val="000000" w:themeColor="text1"/>
          <w:spacing w:val="-1"/>
          <w:sz w:val="28"/>
          <w:szCs w:val="28"/>
          <w:lang w:eastAsia="ru-RU"/>
        </w:rPr>
        <w:t>//school16.org/tvorcha-laboratoriya-vchitelya-pochatkovihklasivstepankevich-go.</w:t>
      </w:r>
      <w:r w:rsidR="002C6B8D">
        <w:rPr>
          <w:color w:val="000000" w:themeColor="text1"/>
          <w:sz w:val="28"/>
          <w:szCs w:val="28"/>
          <w:lang w:eastAsia="ru-RU"/>
        </w:rPr>
        <w:t>(</w:t>
      </w:r>
      <w:r w:rsidR="002C6B8D" w:rsidRPr="00AD255C">
        <w:rPr>
          <w:color w:val="000000" w:themeColor="text1"/>
          <w:sz w:val="28"/>
          <w:szCs w:val="28"/>
          <w:lang w:eastAsia="ru-RU"/>
        </w:rPr>
        <w:t xml:space="preserve">дата звернення: </w:t>
      </w:r>
      <w:r w:rsidR="002C6B8D">
        <w:rPr>
          <w:color w:val="000000" w:themeColor="text1"/>
          <w:sz w:val="28"/>
          <w:szCs w:val="28"/>
          <w:lang w:eastAsia="ru-RU"/>
        </w:rPr>
        <w:t>06</w:t>
      </w:r>
      <w:r w:rsidR="002C6B8D" w:rsidRPr="00AD255C">
        <w:rPr>
          <w:color w:val="000000" w:themeColor="text1"/>
          <w:sz w:val="28"/>
          <w:szCs w:val="28"/>
          <w:lang w:eastAsia="ru-RU"/>
        </w:rPr>
        <w:t>.</w:t>
      </w:r>
      <w:r w:rsidR="002C6B8D">
        <w:rPr>
          <w:color w:val="000000" w:themeColor="text1"/>
          <w:sz w:val="28"/>
          <w:szCs w:val="28"/>
          <w:lang w:eastAsia="ru-RU"/>
        </w:rPr>
        <w:t>03</w:t>
      </w:r>
      <w:r w:rsidR="002C6B8D" w:rsidRPr="00AD255C">
        <w:rPr>
          <w:color w:val="000000" w:themeColor="text1"/>
          <w:sz w:val="28"/>
          <w:szCs w:val="28"/>
          <w:lang w:eastAsia="ru-RU"/>
        </w:rPr>
        <w:t>.22)</w:t>
      </w:r>
      <w:r w:rsidR="002C6B8D">
        <w:rPr>
          <w:color w:val="000000" w:themeColor="text1"/>
          <w:sz w:val="28"/>
          <w:szCs w:val="28"/>
          <w:lang w:eastAsia="ru-RU"/>
        </w:rPr>
        <w:t>.</w:t>
      </w:r>
    </w:p>
    <w:p w:rsidR="00E34555" w:rsidRPr="00A16FEA" w:rsidRDefault="00A16FEA" w:rsidP="0056390A">
      <w:pPr>
        <w:pStyle w:val="aff"/>
        <w:numPr>
          <w:ilvl w:val="1"/>
          <w:numId w:val="23"/>
        </w:numPr>
        <w:tabs>
          <w:tab w:val="left" w:pos="851"/>
        </w:tabs>
        <w:spacing w:line="360" w:lineRule="auto"/>
        <w:ind w:left="0" w:firstLine="709"/>
        <w:jc w:val="both"/>
        <w:rPr>
          <w:color w:val="000000" w:themeColor="text1"/>
          <w:spacing w:val="-1"/>
          <w:sz w:val="28"/>
          <w:szCs w:val="28"/>
          <w:lang w:eastAsia="ru-RU"/>
        </w:rPr>
      </w:pPr>
      <w:r>
        <w:rPr>
          <w:color w:val="000000" w:themeColor="text1"/>
          <w:spacing w:val="-1"/>
          <w:sz w:val="28"/>
          <w:szCs w:val="28"/>
          <w:lang w:eastAsia="ru-RU"/>
        </w:rPr>
        <w:t>Стецюра </w:t>
      </w:r>
      <w:r w:rsidRPr="00A16FEA">
        <w:rPr>
          <w:color w:val="000000" w:themeColor="text1"/>
          <w:spacing w:val="-1"/>
          <w:sz w:val="28"/>
          <w:szCs w:val="28"/>
          <w:lang w:eastAsia="ru-RU"/>
        </w:rPr>
        <w:t>К.</w:t>
      </w:r>
      <w:r>
        <w:rPr>
          <w:color w:val="000000" w:themeColor="text1"/>
          <w:spacing w:val="-1"/>
          <w:sz w:val="28"/>
          <w:szCs w:val="28"/>
          <w:lang w:eastAsia="ru-RU"/>
        </w:rPr>
        <w:t> </w:t>
      </w:r>
      <w:r w:rsidRPr="00A16FEA">
        <w:rPr>
          <w:color w:val="000000" w:themeColor="text1"/>
          <w:spacing w:val="-1"/>
          <w:sz w:val="28"/>
          <w:szCs w:val="28"/>
          <w:lang w:eastAsia="ru-RU"/>
        </w:rPr>
        <w:t>О. Природа та специфіка буття медіатекстів у культурній картині сучасного суспільства</w:t>
      </w:r>
      <w:r>
        <w:rPr>
          <w:color w:val="000000" w:themeColor="text1"/>
          <w:spacing w:val="-1"/>
          <w:sz w:val="28"/>
          <w:szCs w:val="28"/>
          <w:lang w:eastAsia="ru-RU"/>
        </w:rPr>
        <w:t xml:space="preserve">. </w:t>
      </w:r>
      <w:r w:rsidRPr="00A16FEA">
        <w:rPr>
          <w:i/>
          <w:color w:val="000000" w:themeColor="text1"/>
          <w:spacing w:val="-1"/>
          <w:sz w:val="28"/>
          <w:szCs w:val="28"/>
          <w:lang w:eastAsia="ru-RU"/>
        </w:rPr>
        <w:t>Вісник НТУУ «КПІ». Філософія. Психологія. Педагогіка</w:t>
      </w:r>
      <w:r w:rsidRPr="00A16FEA">
        <w:rPr>
          <w:color w:val="000000" w:themeColor="text1"/>
          <w:spacing w:val="-1"/>
          <w:sz w:val="28"/>
          <w:szCs w:val="28"/>
          <w:lang w:eastAsia="ru-RU"/>
        </w:rPr>
        <w:t xml:space="preserve">. </w:t>
      </w:r>
      <w:r>
        <w:rPr>
          <w:color w:val="000000" w:themeColor="text1"/>
          <w:spacing w:val="-1"/>
          <w:sz w:val="28"/>
          <w:szCs w:val="28"/>
          <w:lang w:eastAsia="ru-RU"/>
        </w:rPr>
        <w:t xml:space="preserve">2012. </w:t>
      </w:r>
      <w:r w:rsidRPr="00A16FEA">
        <w:rPr>
          <w:color w:val="000000" w:themeColor="text1"/>
          <w:spacing w:val="-1"/>
          <w:sz w:val="28"/>
          <w:szCs w:val="28"/>
          <w:lang w:eastAsia="ru-RU"/>
        </w:rPr>
        <w:t>Вип.</w:t>
      </w:r>
      <w:r>
        <w:rPr>
          <w:color w:val="000000" w:themeColor="text1"/>
          <w:spacing w:val="-1"/>
          <w:sz w:val="28"/>
          <w:szCs w:val="28"/>
          <w:lang w:eastAsia="ru-RU"/>
        </w:rPr>
        <w:t> </w:t>
      </w:r>
      <w:r w:rsidRPr="00A16FEA">
        <w:rPr>
          <w:color w:val="000000" w:themeColor="text1"/>
          <w:spacing w:val="-1"/>
          <w:sz w:val="28"/>
          <w:szCs w:val="28"/>
          <w:lang w:eastAsia="ru-RU"/>
        </w:rPr>
        <w:t>3. C.</w:t>
      </w:r>
      <w:r>
        <w:rPr>
          <w:color w:val="000000" w:themeColor="text1"/>
          <w:spacing w:val="-1"/>
          <w:sz w:val="28"/>
          <w:szCs w:val="28"/>
          <w:lang w:eastAsia="ru-RU"/>
        </w:rPr>
        <w:t> </w:t>
      </w:r>
      <w:r w:rsidRPr="00A16FEA">
        <w:rPr>
          <w:color w:val="000000" w:themeColor="text1"/>
          <w:spacing w:val="-1"/>
          <w:sz w:val="28"/>
          <w:szCs w:val="28"/>
          <w:lang w:eastAsia="ru-RU"/>
        </w:rPr>
        <w:t>56–62.</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Студенніков</w:t>
      </w:r>
      <w:r w:rsidRPr="00282B26">
        <w:rPr>
          <w:color w:val="000000" w:themeColor="text1"/>
          <w:sz w:val="28"/>
          <w:szCs w:val="28"/>
          <w:lang w:val="en-US" w:eastAsia="ru-RU"/>
        </w:rPr>
        <w:t> </w:t>
      </w:r>
      <w:r w:rsidRPr="00282B26">
        <w:rPr>
          <w:color w:val="000000" w:themeColor="text1"/>
          <w:sz w:val="28"/>
          <w:szCs w:val="28"/>
          <w:lang w:eastAsia="ru-RU"/>
        </w:rPr>
        <w:t>І. В. Регіональна історія України</w:t>
      </w:r>
      <w:r w:rsidR="00D474AD">
        <w:rPr>
          <w:color w:val="000000" w:themeColor="text1"/>
          <w:sz w:val="28"/>
          <w:szCs w:val="28"/>
          <w:lang w:eastAsia="ru-RU"/>
        </w:rPr>
        <w:t>. З</w:t>
      </w:r>
      <w:r w:rsidRPr="00282B26">
        <w:rPr>
          <w:color w:val="000000" w:themeColor="text1"/>
          <w:sz w:val="28"/>
          <w:szCs w:val="28"/>
          <w:lang w:eastAsia="ru-RU"/>
        </w:rPr>
        <w:t>бірник</w:t>
      </w:r>
      <w:r w:rsidR="00D474AD">
        <w:rPr>
          <w:color w:val="000000" w:themeColor="text1"/>
          <w:sz w:val="28"/>
          <w:szCs w:val="28"/>
          <w:lang w:eastAsia="ru-RU"/>
        </w:rPr>
        <w:t xml:space="preserve"> наукових статей. </w:t>
      </w:r>
      <w:r w:rsidRPr="00282B26">
        <w:rPr>
          <w:color w:val="000000" w:themeColor="text1"/>
          <w:sz w:val="28"/>
          <w:szCs w:val="28"/>
          <w:lang w:eastAsia="ru-RU"/>
        </w:rPr>
        <w:t>2007. Вип. 1. С. 67–78.</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Сучасний тлумачний словник української мови: 100000 слів / за заг. ред. В. В. Дубічинського. Харків</w:t>
      </w:r>
      <w:r w:rsidR="00D474AD">
        <w:rPr>
          <w:color w:val="000000" w:themeColor="text1"/>
          <w:sz w:val="28"/>
          <w:szCs w:val="28"/>
          <w:lang w:eastAsia="ru-RU"/>
        </w:rPr>
        <w:t> </w:t>
      </w:r>
      <w:r w:rsidRPr="00282B26">
        <w:rPr>
          <w:color w:val="000000" w:themeColor="text1"/>
          <w:sz w:val="28"/>
          <w:szCs w:val="28"/>
          <w:lang w:eastAsia="ru-RU"/>
        </w:rPr>
        <w:t>: ВД ШКОЛА, 2009. 611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Скіпор К. Вплив телевізійного насильства на дитячу психіку</w:t>
      </w:r>
      <w:r w:rsidR="00D474AD">
        <w:rPr>
          <w:color w:val="000000" w:themeColor="text1"/>
          <w:sz w:val="28"/>
          <w:szCs w:val="28"/>
          <w:lang w:eastAsia="ru-RU"/>
        </w:rPr>
        <w:t xml:space="preserve">. </w:t>
      </w:r>
      <w:r w:rsidRPr="00282B26">
        <w:rPr>
          <w:color w:val="000000" w:themeColor="text1"/>
          <w:sz w:val="28"/>
          <w:szCs w:val="28"/>
          <w:lang w:eastAsia="ru-RU"/>
        </w:rPr>
        <w:t>Телевізійна і радіожурналістика. Зб. наук.-метод. вправ. 1997. № 6. С 40–46.</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Сучасні інформаційні технології в навчальному процесі</w:t>
      </w:r>
      <w:r w:rsidR="00D474AD">
        <w:rPr>
          <w:color w:val="000000" w:themeColor="text1"/>
          <w:sz w:val="28"/>
          <w:szCs w:val="28"/>
          <w:lang w:eastAsia="ru-RU"/>
        </w:rPr>
        <w:t> </w:t>
      </w:r>
      <w:r w:rsidRPr="00282B26">
        <w:rPr>
          <w:color w:val="000000" w:themeColor="text1"/>
          <w:sz w:val="28"/>
          <w:szCs w:val="28"/>
          <w:lang w:eastAsia="ru-RU"/>
        </w:rPr>
        <w:t xml:space="preserve">: програма навчальних дисциплін / Г. Шмигер. </w:t>
      </w:r>
      <w:r w:rsidR="00D474AD">
        <w:rPr>
          <w:color w:val="000000" w:themeColor="text1"/>
          <w:sz w:val="28"/>
          <w:szCs w:val="28"/>
          <w:lang w:eastAsia="ru-RU"/>
        </w:rPr>
        <w:t>Тернопіль </w:t>
      </w:r>
      <w:r w:rsidRPr="00282B26">
        <w:rPr>
          <w:color w:val="000000" w:themeColor="text1"/>
          <w:sz w:val="28"/>
          <w:szCs w:val="28"/>
          <w:lang w:eastAsia="ru-RU"/>
        </w:rPr>
        <w:t>: Тернопільський національний університет імені Володимира Гнатюка, 2011. 18 с.</w:t>
      </w:r>
    </w:p>
    <w:p w:rsidR="00E34555" w:rsidRPr="00282B26" w:rsidRDefault="00E34555" w:rsidP="0056390A">
      <w:pPr>
        <w:pStyle w:val="aff"/>
        <w:numPr>
          <w:ilvl w:val="1"/>
          <w:numId w:val="23"/>
        </w:numPr>
        <w:tabs>
          <w:tab w:val="left" w:pos="851"/>
        </w:tabs>
        <w:spacing w:line="360" w:lineRule="auto"/>
        <w:ind w:left="0" w:firstLine="709"/>
        <w:jc w:val="both"/>
        <w:rPr>
          <w:b/>
          <w:color w:val="000000" w:themeColor="text1"/>
          <w:sz w:val="28"/>
          <w:szCs w:val="28"/>
          <w:lang w:eastAsia="ru-RU"/>
        </w:rPr>
      </w:pPr>
      <w:r w:rsidRPr="00282B26">
        <w:rPr>
          <w:color w:val="000000" w:themeColor="text1"/>
          <w:sz w:val="28"/>
          <w:szCs w:val="28"/>
          <w:lang w:eastAsia="ru-RU"/>
        </w:rPr>
        <w:t>Федоров</w:t>
      </w:r>
      <w:r w:rsidRPr="00282B26">
        <w:rPr>
          <w:color w:val="000000" w:themeColor="text1"/>
          <w:sz w:val="28"/>
          <w:szCs w:val="28"/>
          <w:lang w:val="en-US" w:eastAsia="ru-RU"/>
        </w:rPr>
        <w:t> </w:t>
      </w:r>
      <w:r w:rsidRPr="00282B26">
        <w:rPr>
          <w:color w:val="000000" w:themeColor="text1"/>
          <w:sz w:val="28"/>
          <w:szCs w:val="28"/>
          <w:lang w:eastAsia="ru-RU"/>
        </w:rPr>
        <w:t>А.</w:t>
      </w:r>
      <w:r w:rsidRPr="00282B26">
        <w:rPr>
          <w:color w:val="000000" w:themeColor="text1"/>
          <w:sz w:val="28"/>
          <w:szCs w:val="28"/>
          <w:lang w:val="en-US" w:eastAsia="ru-RU"/>
        </w:rPr>
        <w:t> </w:t>
      </w:r>
      <w:r w:rsidRPr="00282B26">
        <w:rPr>
          <w:color w:val="000000" w:themeColor="text1"/>
          <w:sz w:val="28"/>
          <w:szCs w:val="28"/>
          <w:lang w:eastAsia="ru-RU"/>
        </w:rPr>
        <w:t>В. Медиаобразование будущих педагогов</w:t>
      </w:r>
      <w:r w:rsidR="00AF107E">
        <w:rPr>
          <w:color w:val="000000" w:themeColor="text1"/>
          <w:sz w:val="28"/>
          <w:szCs w:val="28"/>
          <w:lang w:eastAsia="ru-RU"/>
        </w:rPr>
        <w:t xml:space="preserve">. </w:t>
      </w:r>
      <w:r w:rsidRPr="00282B26">
        <w:rPr>
          <w:color w:val="000000" w:themeColor="text1"/>
          <w:sz w:val="28"/>
          <w:szCs w:val="28"/>
          <w:lang w:eastAsia="ru-RU"/>
        </w:rPr>
        <w:t>Таганрог</w:t>
      </w:r>
      <w:r w:rsidR="00AF107E">
        <w:rPr>
          <w:color w:val="000000" w:themeColor="text1"/>
          <w:sz w:val="28"/>
          <w:szCs w:val="28"/>
          <w:lang w:eastAsia="ru-RU"/>
        </w:rPr>
        <w:t> </w:t>
      </w:r>
      <w:r w:rsidRPr="00282B26">
        <w:rPr>
          <w:color w:val="000000" w:themeColor="text1"/>
          <w:sz w:val="28"/>
          <w:szCs w:val="28"/>
          <w:lang w:val="ru-RU" w:eastAsia="ru-RU"/>
        </w:rPr>
        <w:t xml:space="preserve">: </w:t>
      </w:r>
      <w:r w:rsidRPr="00282B26">
        <w:rPr>
          <w:color w:val="000000" w:themeColor="text1"/>
          <w:sz w:val="28"/>
          <w:szCs w:val="28"/>
          <w:lang w:eastAsia="ru-RU"/>
        </w:rPr>
        <w:t>Изд-</w:t>
      </w:r>
      <w:r w:rsidRPr="00282B26">
        <w:rPr>
          <w:color w:val="000000" w:themeColor="text1"/>
          <w:sz w:val="28"/>
          <w:szCs w:val="28"/>
          <w:lang w:val="ru-RU" w:eastAsia="ru-RU"/>
        </w:rPr>
        <w:t>ст</w:t>
      </w:r>
      <w:r w:rsidRPr="00282B26">
        <w:rPr>
          <w:color w:val="000000" w:themeColor="text1"/>
          <w:sz w:val="28"/>
          <w:szCs w:val="28"/>
          <w:lang w:eastAsia="ru-RU"/>
        </w:rPr>
        <w:t>во Кучма, 2005. 314 c.</w:t>
      </w:r>
    </w:p>
    <w:p w:rsidR="00E34555" w:rsidRPr="00282B26" w:rsidRDefault="00AF107E"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Pr>
          <w:color w:val="000000" w:themeColor="text1"/>
          <w:sz w:val="28"/>
          <w:szCs w:val="28"/>
          <w:lang w:eastAsia="ru-RU"/>
        </w:rPr>
        <w:t>Федорчук </w:t>
      </w:r>
      <w:r w:rsidRPr="00AF107E">
        <w:rPr>
          <w:color w:val="000000" w:themeColor="text1"/>
          <w:sz w:val="28"/>
          <w:szCs w:val="28"/>
          <w:lang w:eastAsia="ru-RU"/>
        </w:rPr>
        <w:t>Л.</w:t>
      </w:r>
      <w:r>
        <w:rPr>
          <w:color w:val="000000" w:themeColor="text1"/>
          <w:sz w:val="28"/>
          <w:szCs w:val="28"/>
          <w:lang w:eastAsia="ru-RU"/>
        </w:rPr>
        <w:t> </w:t>
      </w:r>
      <w:r w:rsidRPr="00AF107E">
        <w:rPr>
          <w:color w:val="000000" w:themeColor="text1"/>
          <w:sz w:val="28"/>
          <w:szCs w:val="28"/>
          <w:lang w:eastAsia="ru-RU"/>
        </w:rPr>
        <w:t>П. Функції Інтернет-ЗМІ</w:t>
      </w:r>
      <w:r>
        <w:rPr>
          <w:color w:val="000000" w:themeColor="text1"/>
          <w:sz w:val="28"/>
          <w:szCs w:val="28"/>
          <w:lang w:eastAsia="ru-RU"/>
        </w:rPr>
        <w:t xml:space="preserve">. </w:t>
      </w:r>
      <w:r w:rsidRPr="00AF107E">
        <w:rPr>
          <w:i/>
          <w:color w:val="000000" w:themeColor="text1"/>
          <w:sz w:val="28"/>
          <w:szCs w:val="28"/>
          <w:lang w:eastAsia="ru-RU"/>
        </w:rPr>
        <w:t>Наукові записки Інституту журналістики</w:t>
      </w:r>
      <w:r w:rsidRPr="00AF107E">
        <w:rPr>
          <w:color w:val="000000" w:themeColor="text1"/>
          <w:sz w:val="28"/>
          <w:szCs w:val="28"/>
          <w:lang w:eastAsia="ru-RU"/>
        </w:rPr>
        <w:t>. 2010. Вип.</w:t>
      </w:r>
      <w:r>
        <w:rPr>
          <w:color w:val="000000" w:themeColor="text1"/>
          <w:sz w:val="28"/>
          <w:szCs w:val="28"/>
          <w:lang w:eastAsia="ru-RU"/>
        </w:rPr>
        <w:t> </w:t>
      </w:r>
      <w:r w:rsidRPr="00AF107E">
        <w:rPr>
          <w:color w:val="000000" w:themeColor="text1"/>
          <w:sz w:val="28"/>
          <w:szCs w:val="28"/>
          <w:lang w:eastAsia="ru-RU"/>
        </w:rPr>
        <w:t>43.</w:t>
      </w:r>
      <w:r>
        <w:rPr>
          <w:color w:val="000000" w:themeColor="text1"/>
          <w:sz w:val="28"/>
          <w:szCs w:val="28"/>
          <w:lang w:eastAsia="ru-RU"/>
        </w:rPr>
        <w:t xml:space="preserve"> С. </w:t>
      </w:r>
      <w:r w:rsidRPr="00AF107E">
        <w:rPr>
          <w:color w:val="000000" w:themeColor="text1"/>
          <w:sz w:val="28"/>
          <w:szCs w:val="28"/>
          <w:lang w:eastAsia="ru-RU"/>
        </w:rPr>
        <w:t>95–98.</w:t>
      </w:r>
    </w:p>
    <w:p w:rsidR="00E34555" w:rsidRPr="00282B26" w:rsidRDefault="00AF107E"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AF107E">
        <w:rPr>
          <w:color w:val="000000" w:themeColor="text1"/>
          <w:sz w:val="28"/>
          <w:szCs w:val="28"/>
          <w:lang w:eastAsia="ru-RU"/>
        </w:rPr>
        <w:t>Філософія</w:t>
      </w:r>
      <w:r>
        <w:rPr>
          <w:color w:val="000000" w:themeColor="text1"/>
          <w:sz w:val="28"/>
          <w:szCs w:val="28"/>
          <w:lang w:eastAsia="ru-RU"/>
        </w:rPr>
        <w:t> </w:t>
      </w:r>
      <w:r w:rsidRPr="00AF107E">
        <w:rPr>
          <w:color w:val="000000" w:themeColor="text1"/>
          <w:sz w:val="28"/>
          <w:szCs w:val="28"/>
          <w:lang w:eastAsia="ru-RU"/>
        </w:rPr>
        <w:t>: хрестоматія (від витоків до сьогодення)</w:t>
      </w:r>
      <w:r>
        <w:rPr>
          <w:color w:val="000000" w:themeColor="text1"/>
          <w:sz w:val="28"/>
          <w:szCs w:val="28"/>
          <w:lang w:eastAsia="ru-RU"/>
        </w:rPr>
        <w:t> </w:t>
      </w:r>
      <w:r w:rsidRPr="00AF107E">
        <w:rPr>
          <w:color w:val="000000" w:themeColor="text1"/>
          <w:sz w:val="28"/>
          <w:szCs w:val="28"/>
          <w:lang w:eastAsia="ru-RU"/>
        </w:rPr>
        <w:t>: навч. посіб. / за ред. акад. HAH України Л.</w:t>
      </w:r>
      <w:r>
        <w:rPr>
          <w:color w:val="000000" w:themeColor="text1"/>
          <w:sz w:val="28"/>
          <w:szCs w:val="28"/>
          <w:lang w:eastAsia="ru-RU"/>
        </w:rPr>
        <w:t> </w:t>
      </w:r>
      <w:r w:rsidRPr="00AF107E">
        <w:rPr>
          <w:color w:val="000000" w:themeColor="text1"/>
          <w:sz w:val="28"/>
          <w:szCs w:val="28"/>
          <w:lang w:eastAsia="ru-RU"/>
        </w:rPr>
        <w:t>В.</w:t>
      </w:r>
      <w:r>
        <w:rPr>
          <w:color w:val="000000" w:themeColor="text1"/>
          <w:sz w:val="28"/>
          <w:szCs w:val="28"/>
          <w:lang w:eastAsia="ru-RU"/>
        </w:rPr>
        <w:t> </w:t>
      </w:r>
      <w:r w:rsidRPr="00AF107E">
        <w:rPr>
          <w:color w:val="000000" w:themeColor="text1"/>
          <w:sz w:val="28"/>
          <w:szCs w:val="28"/>
          <w:lang w:eastAsia="ru-RU"/>
        </w:rPr>
        <w:t>Губерського. 2-ге вид., стер. К</w:t>
      </w:r>
      <w:r>
        <w:rPr>
          <w:color w:val="000000" w:themeColor="text1"/>
          <w:sz w:val="28"/>
          <w:szCs w:val="28"/>
          <w:lang w:eastAsia="ru-RU"/>
        </w:rPr>
        <w:t>иїв </w:t>
      </w:r>
      <w:r w:rsidRPr="00AF107E">
        <w:rPr>
          <w:color w:val="000000" w:themeColor="text1"/>
          <w:sz w:val="28"/>
          <w:szCs w:val="28"/>
          <w:lang w:eastAsia="ru-RU"/>
        </w:rPr>
        <w:t>: Знання, 2012. 621</w:t>
      </w:r>
      <w:r>
        <w:rPr>
          <w:color w:val="000000" w:themeColor="text1"/>
          <w:sz w:val="28"/>
          <w:szCs w:val="28"/>
          <w:lang w:eastAsia="ru-RU"/>
        </w:rPr>
        <w:t> </w:t>
      </w:r>
      <w:r w:rsidRPr="00AF107E">
        <w:rPr>
          <w:color w:val="000000" w:themeColor="text1"/>
          <w:sz w:val="28"/>
          <w:szCs w:val="28"/>
          <w:lang w:eastAsia="ru-RU"/>
        </w:rPr>
        <w:t>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Філософський енциклопедичний словник / за редакцією В. І. Шинкарука. К</w:t>
      </w:r>
      <w:r w:rsidR="00AF107E">
        <w:rPr>
          <w:color w:val="000000" w:themeColor="text1"/>
          <w:sz w:val="28"/>
          <w:szCs w:val="28"/>
          <w:lang w:eastAsia="ru-RU"/>
        </w:rPr>
        <w:t>иїв </w:t>
      </w:r>
      <w:r w:rsidRPr="00282B26">
        <w:rPr>
          <w:color w:val="000000" w:themeColor="text1"/>
          <w:sz w:val="28"/>
          <w:szCs w:val="28"/>
          <w:lang w:eastAsia="ru-RU"/>
        </w:rPr>
        <w:t>: Абрис, 2002. 742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lastRenderedPageBreak/>
        <w:t>Фіцула М. М. Педагогіка</w:t>
      </w:r>
      <w:r w:rsidR="00BB68C5">
        <w:rPr>
          <w:color w:val="000000" w:themeColor="text1"/>
          <w:sz w:val="28"/>
          <w:szCs w:val="28"/>
          <w:lang w:eastAsia="ru-RU"/>
        </w:rPr>
        <w:t xml:space="preserve">. </w:t>
      </w:r>
      <w:r w:rsidRPr="00282B26">
        <w:rPr>
          <w:color w:val="000000" w:themeColor="text1"/>
          <w:sz w:val="28"/>
          <w:szCs w:val="28"/>
          <w:lang w:eastAsia="ru-RU"/>
        </w:rPr>
        <w:t>К</w:t>
      </w:r>
      <w:r w:rsidR="00BB68C5">
        <w:rPr>
          <w:color w:val="000000" w:themeColor="text1"/>
          <w:sz w:val="28"/>
          <w:szCs w:val="28"/>
          <w:lang w:eastAsia="ru-RU"/>
        </w:rPr>
        <w:t>иїв </w:t>
      </w:r>
      <w:r w:rsidRPr="00282B26">
        <w:rPr>
          <w:color w:val="000000" w:themeColor="text1"/>
          <w:sz w:val="28"/>
          <w:szCs w:val="28"/>
          <w:lang w:eastAsia="ru-RU"/>
        </w:rPr>
        <w:t>: Академвидав, 2005. 556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Франчук О. А. Використання медіаосвітніх технологій у навчальному закладі як один з ефективних шляхів соціологізації учнів</w:t>
      </w:r>
      <w:r w:rsidR="00BB68C5">
        <w:rPr>
          <w:color w:val="000000" w:themeColor="text1"/>
          <w:sz w:val="28"/>
          <w:szCs w:val="28"/>
          <w:lang w:eastAsia="ru-RU"/>
        </w:rPr>
        <w:t>. Медіа-атака </w:t>
      </w:r>
      <w:r w:rsidRPr="00282B26">
        <w:rPr>
          <w:color w:val="000000" w:themeColor="text1"/>
          <w:sz w:val="28"/>
          <w:szCs w:val="28"/>
          <w:lang w:eastAsia="ru-RU"/>
        </w:rPr>
        <w:t xml:space="preserve">: матеріали міжнародної конференції </w:t>
      </w:r>
      <w:r w:rsidR="004C251D" w:rsidRPr="00282B26">
        <w:rPr>
          <w:color w:val="000000" w:themeColor="text1"/>
          <w:sz w:val="28"/>
          <w:szCs w:val="28"/>
          <w:lang w:eastAsia="ru-RU"/>
        </w:rPr>
        <w:t>«</w:t>
      </w:r>
      <w:r w:rsidRPr="00BB68C5">
        <w:rPr>
          <w:i/>
          <w:color w:val="000000" w:themeColor="text1"/>
          <w:sz w:val="28"/>
          <w:szCs w:val="28"/>
          <w:lang w:eastAsia="ru-RU"/>
        </w:rPr>
        <w:t>Медіаосвіта як частина громадської освіти</w:t>
      </w:r>
      <w:r w:rsidR="004C251D" w:rsidRPr="00282B26">
        <w:rPr>
          <w:color w:val="000000" w:themeColor="text1"/>
          <w:sz w:val="28"/>
          <w:szCs w:val="28"/>
          <w:lang w:eastAsia="ru-RU"/>
        </w:rPr>
        <w:t>»</w:t>
      </w:r>
      <w:r w:rsidRPr="00282B26">
        <w:rPr>
          <w:color w:val="000000" w:themeColor="text1"/>
          <w:sz w:val="28"/>
          <w:szCs w:val="28"/>
          <w:lang w:eastAsia="ru-RU"/>
        </w:rPr>
        <w:t>. Львів</w:t>
      </w:r>
      <w:r w:rsidR="00BB68C5">
        <w:rPr>
          <w:color w:val="000000" w:themeColor="text1"/>
          <w:sz w:val="28"/>
          <w:szCs w:val="28"/>
          <w:lang w:eastAsia="ru-RU"/>
        </w:rPr>
        <w:t> </w:t>
      </w:r>
      <w:r w:rsidRPr="00282B26">
        <w:rPr>
          <w:color w:val="000000" w:themeColor="text1"/>
          <w:sz w:val="28"/>
          <w:szCs w:val="28"/>
          <w:lang w:eastAsia="ru-RU"/>
        </w:rPr>
        <w:t xml:space="preserve">: </w:t>
      </w:r>
      <w:r w:rsidR="004C251D" w:rsidRPr="00282B26">
        <w:rPr>
          <w:color w:val="000000" w:themeColor="text1"/>
          <w:sz w:val="28"/>
          <w:szCs w:val="28"/>
          <w:lang w:eastAsia="ru-RU"/>
        </w:rPr>
        <w:t>«</w:t>
      </w:r>
      <w:r w:rsidRPr="00282B26">
        <w:rPr>
          <w:color w:val="000000" w:themeColor="text1"/>
          <w:sz w:val="28"/>
          <w:szCs w:val="28"/>
          <w:lang w:eastAsia="ru-RU"/>
        </w:rPr>
        <w:t>Нова журналістика</w:t>
      </w:r>
      <w:r w:rsidR="004C251D" w:rsidRPr="00282B26">
        <w:rPr>
          <w:color w:val="000000" w:themeColor="text1"/>
          <w:sz w:val="28"/>
          <w:szCs w:val="28"/>
          <w:lang w:eastAsia="ru-RU"/>
        </w:rPr>
        <w:t>»</w:t>
      </w:r>
      <w:r w:rsidRPr="00282B26">
        <w:rPr>
          <w:color w:val="000000" w:themeColor="text1"/>
          <w:sz w:val="28"/>
          <w:szCs w:val="28"/>
          <w:lang w:eastAsia="ru-RU"/>
        </w:rPr>
        <w:t>, 2002. 56 с.</w:t>
      </w:r>
    </w:p>
    <w:p w:rsidR="00E34555" w:rsidRPr="00282B26" w:rsidRDefault="00E34555" w:rsidP="0056390A">
      <w:pPr>
        <w:pStyle w:val="aff"/>
        <w:numPr>
          <w:ilvl w:val="1"/>
          <w:numId w:val="23"/>
        </w:numPr>
        <w:spacing w:line="360" w:lineRule="auto"/>
        <w:ind w:left="0" w:firstLine="709"/>
        <w:jc w:val="both"/>
        <w:rPr>
          <w:color w:val="000000" w:themeColor="text1"/>
          <w:sz w:val="28"/>
          <w:szCs w:val="28"/>
          <w:lang w:eastAsia="ru-RU"/>
        </w:rPr>
      </w:pPr>
      <w:r w:rsidRPr="00282B26">
        <w:rPr>
          <w:color w:val="000000" w:themeColor="text1"/>
          <w:sz w:val="28"/>
          <w:szCs w:val="28"/>
          <w:lang w:eastAsia="ru-RU"/>
        </w:rPr>
        <w:t>Хомич Л. О. Професійно-педагогічна підготовка вчителя початкових класів</w:t>
      </w:r>
      <w:r w:rsidR="003D2B56">
        <w:rPr>
          <w:color w:val="000000" w:themeColor="text1"/>
          <w:sz w:val="28"/>
          <w:szCs w:val="28"/>
          <w:lang w:eastAsia="ru-RU"/>
        </w:rPr>
        <w:t xml:space="preserve">. </w:t>
      </w:r>
      <w:r w:rsidRPr="00282B26">
        <w:rPr>
          <w:color w:val="000000" w:themeColor="text1"/>
          <w:sz w:val="28"/>
          <w:szCs w:val="28"/>
          <w:lang w:eastAsia="ru-RU"/>
        </w:rPr>
        <w:t>К</w:t>
      </w:r>
      <w:r w:rsidR="003D2B56">
        <w:rPr>
          <w:color w:val="000000" w:themeColor="text1"/>
          <w:sz w:val="28"/>
          <w:szCs w:val="28"/>
          <w:lang w:eastAsia="ru-RU"/>
        </w:rPr>
        <w:t>иїв </w:t>
      </w:r>
      <w:r w:rsidRPr="00282B26">
        <w:rPr>
          <w:color w:val="000000" w:themeColor="text1"/>
          <w:sz w:val="28"/>
          <w:szCs w:val="28"/>
          <w:lang w:eastAsia="ru-RU"/>
        </w:rPr>
        <w:t>: Магістр-S, 1998. 201</w:t>
      </w:r>
      <w:r w:rsidR="003D2B56">
        <w:rPr>
          <w:color w:val="000000" w:themeColor="text1"/>
          <w:sz w:val="28"/>
          <w:szCs w:val="28"/>
          <w:lang w:eastAsia="ru-RU"/>
        </w:rPr>
        <w:t> </w:t>
      </w:r>
      <w:r w:rsidRPr="00282B26">
        <w:rPr>
          <w:color w:val="000000" w:themeColor="text1"/>
          <w:sz w:val="28"/>
          <w:szCs w:val="28"/>
          <w:lang w:eastAsia="ru-RU"/>
        </w:rPr>
        <w:t>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 xml:space="preserve">Череповська Н. І. Програма спеціального медіаосвітнього курсу для старшокласників ЗОШ </w:t>
      </w:r>
      <w:r w:rsidR="004C251D" w:rsidRPr="003D2B56">
        <w:rPr>
          <w:color w:val="000000" w:themeColor="text1"/>
          <w:sz w:val="28"/>
          <w:szCs w:val="28"/>
          <w:lang w:eastAsia="ru-RU"/>
        </w:rPr>
        <w:t>«</w:t>
      </w:r>
      <w:r w:rsidRPr="00282B26">
        <w:rPr>
          <w:color w:val="000000" w:themeColor="text1"/>
          <w:sz w:val="28"/>
          <w:szCs w:val="28"/>
          <w:lang w:eastAsia="ru-RU"/>
        </w:rPr>
        <w:t>Медіакультура</w:t>
      </w:r>
      <w:r w:rsidR="004C251D" w:rsidRPr="003D2B56">
        <w:rPr>
          <w:color w:val="000000" w:themeColor="text1"/>
          <w:sz w:val="28"/>
          <w:szCs w:val="28"/>
          <w:lang w:eastAsia="ru-RU"/>
        </w:rPr>
        <w:t>»</w:t>
      </w:r>
      <w:r w:rsidR="003D2B56">
        <w:rPr>
          <w:color w:val="000000" w:themeColor="text1"/>
          <w:sz w:val="28"/>
          <w:szCs w:val="28"/>
          <w:lang w:eastAsia="ru-RU"/>
        </w:rPr>
        <w:t>. Київ </w:t>
      </w:r>
      <w:r w:rsidRPr="00282B26">
        <w:rPr>
          <w:color w:val="000000" w:themeColor="text1"/>
          <w:sz w:val="28"/>
          <w:szCs w:val="28"/>
          <w:lang w:eastAsia="ru-RU"/>
        </w:rPr>
        <w:t>: Слово, 2008. 20 с.</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z w:val="28"/>
          <w:szCs w:val="28"/>
          <w:lang w:eastAsia="ru-RU"/>
        </w:rPr>
        <w:t>Шапран О. І. Сучасні підходи до проблеми інноваційної підготовки майбутнього вчителя</w:t>
      </w:r>
      <w:r w:rsidR="003D2B56">
        <w:rPr>
          <w:color w:val="000000" w:themeColor="text1"/>
          <w:sz w:val="28"/>
          <w:szCs w:val="28"/>
          <w:lang w:eastAsia="ru-RU"/>
        </w:rPr>
        <w:t xml:space="preserve">. </w:t>
      </w:r>
      <w:r w:rsidRPr="003D2B56">
        <w:rPr>
          <w:i/>
          <w:color w:val="000000" w:themeColor="text1"/>
          <w:sz w:val="28"/>
          <w:szCs w:val="28"/>
          <w:lang w:eastAsia="ru-RU"/>
        </w:rPr>
        <w:t>Рідна школа</w:t>
      </w:r>
      <w:r w:rsidRPr="00282B26">
        <w:rPr>
          <w:color w:val="000000" w:themeColor="text1"/>
          <w:sz w:val="28"/>
          <w:szCs w:val="28"/>
          <w:lang w:eastAsia="ru-RU"/>
        </w:rPr>
        <w:t xml:space="preserve">. 2007. № 9. </w:t>
      </w:r>
      <w:r w:rsidRPr="00282B26">
        <w:rPr>
          <w:color w:val="000000" w:themeColor="text1"/>
          <w:sz w:val="28"/>
          <w:szCs w:val="28"/>
          <w:lang w:val="ru-RU" w:eastAsia="ru-RU"/>
        </w:rPr>
        <w:t>C</w:t>
      </w:r>
      <w:r w:rsidRPr="00282B26">
        <w:rPr>
          <w:color w:val="000000" w:themeColor="text1"/>
          <w:sz w:val="28"/>
          <w:szCs w:val="28"/>
          <w:lang w:eastAsia="ru-RU"/>
        </w:rPr>
        <w:t>. 31–33.</w:t>
      </w:r>
    </w:p>
    <w:p w:rsidR="00E34555" w:rsidRPr="00282B26" w:rsidRDefault="003D2B56"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3D2B56">
        <w:rPr>
          <w:color w:val="000000" w:themeColor="text1"/>
          <w:sz w:val="28"/>
          <w:szCs w:val="28"/>
          <w:lang w:eastAsia="ru-RU"/>
        </w:rPr>
        <w:t>Шарко</w:t>
      </w:r>
      <w:r>
        <w:rPr>
          <w:color w:val="000000" w:themeColor="text1"/>
          <w:sz w:val="28"/>
          <w:szCs w:val="28"/>
          <w:lang w:val="ru-RU" w:eastAsia="ru-RU"/>
        </w:rPr>
        <w:t> </w:t>
      </w:r>
      <w:r w:rsidRPr="003D2B56">
        <w:rPr>
          <w:color w:val="000000" w:themeColor="text1"/>
          <w:sz w:val="28"/>
          <w:szCs w:val="28"/>
          <w:lang w:eastAsia="ru-RU"/>
        </w:rPr>
        <w:t>В.</w:t>
      </w:r>
      <w:r>
        <w:rPr>
          <w:color w:val="000000" w:themeColor="text1"/>
          <w:sz w:val="28"/>
          <w:szCs w:val="28"/>
          <w:lang w:val="ru-RU" w:eastAsia="ru-RU"/>
        </w:rPr>
        <w:t> </w:t>
      </w:r>
      <w:r w:rsidRPr="003D2B56">
        <w:rPr>
          <w:color w:val="000000" w:themeColor="text1"/>
          <w:sz w:val="28"/>
          <w:szCs w:val="28"/>
          <w:lang w:eastAsia="ru-RU"/>
        </w:rPr>
        <w:t xml:space="preserve">Д. Медіакомпетентність як складова методичної підготовки вчителя та її діагностування. </w:t>
      </w:r>
      <w:r w:rsidRPr="003D2B56">
        <w:rPr>
          <w:i/>
          <w:color w:val="000000" w:themeColor="text1"/>
          <w:sz w:val="28"/>
          <w:szCs w:val="28"/>
          <w:lang w:eastAsia="ru-RU"/>
        </w:rPr>
        <w:t>Інформаційні технології в освіті</w:t>
      </w:r>
      <w:r w:rsidRPr="003D2B56">
        <w:rPr>
          <w:color w:val="000000" w:themeColor="text1"/>
          <w:sz w:val="28"/>
          <w:szCs w:val="28"/>
          <w:lang w:eastAsia="ru-RU"/>
        </w:rPr>
        <w:t xml:space="preserve">. 2012. </w:t>
      </w:r>
      <w:r>
        <w:rPr>
          <w:color w:val="000000" w:themeColor="text1"/>
          <w:sz w:val="28"/>
          <w:szCs w:val="28"/>
          <w:lang w:eastAsia="ru-RU"/>
        </w:rPr>
        <w:t>№</w:t>
      </w:r>
      <w:r>
        <w:rPr>
          <w:color w:val="000000" w:themeColor="text1"/>
          <w:sz w:val="28"/>
          <w:szCs w:val="28"/>
          <w:lang w:val="ru-RU" w:eastAsia="ru-RU"/>
        </w:rPr>
        <w:t> </w:t>
      </w:r>
      <w:r w:rsidRPr="003D2B56">
        <w:rPr>
          <w:color w:val="000000" w:themeColor="text1"/>
          <w:sz w:val="28"/>
          <w:szCs w:val="28"/>
          <w:lang w:eastAsia="ru-RU"/>
        </w:rPr>
        <w:t>13. С.</w:t>
      </w:r>
      <w:r>
        <w:rPr>
          <w:color w:val="000000" w:themeColor="text1"/>
          <w:sz w:val="28"/>
          <w:szCs w:val="28"/>
          <w:lang w:val="ru-RU" w:eastAsia="ru-RU"/>
        </w:rPr>
        <w:t> </w:t>
      </w:r>
      <w:r w:rsidRPr="003D2B56">
        <w:rPr>
          <w:color w:val="000000" w:themeColor="text1"/>
          <w:sz w:val="28"/>
          <w:szCs w:val="28"/>
          <w:lang w:eastAsia="ru-RU"/>
        </w:rPr>
        <w:t>84</w:t>
      </w:r>
      <w:r w:rsidRPr="00282B26">
        <w:rPr>
          <w:color w:val="000000" w:themeColor="text1"/>
          <w:sz w:val="28"/>
          <w:szCs w:val="28"/>
          <w:lang w:eastAsia="ru-RU"/>
        </w:rPr>
        <w:t>–</w:t>
      </w:r>
      <w:r w:rsidRPr="003D2B56">
        <w:rPr>
          <w:color w:val="000000" w:themeColor="text1"/>
          <w:sz w:val="28"/>
          <w:szCs w:val="28"/>
          <w:lang w:eastAsia="ru-RU"/>
        </w:rPr>
        <w:t>90.</w:t>
      </w:r>
    </w:p>
    <w:p w:rsidR="00E34555" w:rsidRPr="00282B26" w:rsidRDefault="00E34555" w:rsidP="0056390A">
      <w:pPr>
        <w:pStyle w:val="aff"/>
        <w:numPr>
          <w:ilvl w:val="1"/>
          <w:numId w:val="23"/>
        </w:numPr>
        <w:tabs>
          <w:tab w:val="left" w:pos="851"/>
        </w:tabs>
        <w:spacing w:line="360" w:lineRule="auto"/>
        <w:ind w:left="0" w:firstLine="709"/>
        <w:jc w:val="both"/>
        <w:rPr>
          <w:color w:val="000000" w:themeColor="text1"/>
          <w:spacing w:val="2"/>
          <w:kern w:val="16"/>
          <w:sz w:val="28"/>
          <w:szCs w:val="28"/>
          <w:lang w:eastAsia="ru-RU"/>
        </w:rPr>
      </w:pPr>
      <w:r w:rsidRPr="00282B26">
        <w:rPr>
          <w:color w:val="000000" w:themeColor="text1"/>
          <w:sz w:val="28"/>
          <w:szCs w:val="28"/>
          <w:lang w:eastAsia="ru-RU"/>
        </w:rPr>
        <w:t>Шарко В. Д. Методологічні засади сучасного уроку : посібник для керівників шкіл, вчителів, працівників інститутів післядипломної освіти</w:t>
      </w:r>
      <w:r w:rsidR="00F936FA" w:rsidRPr="00F936FA">
        <w:rPr>
          <w:color w:val="000000" w:themeColor="text1"/>
          <w:sz w:val="28"/>
          <w:szCs w:val="28"/>
          <w:lang w:eastAsia="ru-RU"/>
        </w:rPr>
        <w:t xml:space="preserve">. </w:t>
      </w:r>
      <w:r w:rsidRPr="00282B26">
        <w:rPr>
          <w:color w:val="000000" w:themeColor="text1"/>
          <w:sz w:val="28"/>
          <w:szCs w:val="28"/>
          <w:lang w:eastAsia="ru-RU"/>
        </w:rPr>
        <w:t>Херсон</w:t>
      </w:r>
      <w:r w:rsidR="00F936FA">
        <w:rPr>
          <w:color w:val="000000" w:themeColor="text1"/>
          <w:sz w:val="28"/>
          <w:szCs w:val="28"/>
          <w:lang w:val="ru-RU" w:eastAsia="ru-RU"/>
        </w:rPr>
        <w:t> </w:t>
      </w:r>
      <w:r w:rsidRPr="00282B26">
        <w:rPr>
          <w:color w:val="000000" w:themeColor="text1"/>
          <w:sz w:val="28"/>
          <w:szCs w:val="28"/>
          <w:lang w:eastAsia="ru-RU"/>
        </w:rPr>
        <w:t>: Видавництво ХНТУ, 2008. 112 с.</w:t>
      </w:r>
    </w:p>
    <w:p w:rsidR="00E34555" w:rsidRPr="00FD751C" w:rsidRDefault="00E34555" w:rsidP="0056390A">
      <w:pPr>
        <w:pStyle w:val="aff"/>
        <w:numPr>
          <w:ilvl w:val="1"/>
          <w:numId w:val="23"/>
        </w:numPr>
        <w:tabs>
          <w:tab w:val="left" w:pos="851"/>
        </w:tabs>
        <w:spacing w:line="360" w:lineRule="auto"/>
        <w:ind w:left="0" w:firstLine="709"/>
        <w:jc w:val="both"/>
        <w:rPr>
          <w:color w:val="000000" w:themeColor="text1"/>
          <w:sz w:val="28"/>
          <w:szCs w:val="28"/>
          <w:lang w:eastAsia="ru-RU"/>
        </w:rPr>
      </w:pPr>
      <w:r w:rsidRPr="00282B26">
        <w:rPr>
          <w:color w:val="000000" w:themeColor="text1"/>
          <w:spacing w:val="-1"/>
          <w:sz w:val="28"/>
          <w:szCs w:val="28"/>
          <w:lang w:eastAsia="ru-RU"/>
        </w:rPr>
        <w:t>Шелест Н. О. Довідкові видання</w:t>
      </w:r>
      <w:r w:rsidR="00CB2BC9">
        <w:rPr>
          <w:color w:val="000000" w:themeColor="text1"/>
          <w:spacing w:val="-1"/>
          <w:sz w:val="28"/>
          <w:szCs w:val="28"/>
          <w:lang w:val="ru-RU" w:eastAsia="ru-RU"/>
        </w:rPr>
        <w:t xml:space="preserve">. </w:t>
      </w:r>
      <w:r w:rsidRPr="00282B26">
        <w:rPr>
          <w:color w:val="000000" w:themeColor="text1"/>
          <w:spacing w:val="-1"/>
          <w:sz w:val="28"/>
          <w:szCs w:val="28"/>
          <w:lang w:eastAsia="ru-RU"/>
        </w:rPr>
        <w:t>Мультимедійні уроки вчителям</w:t>
      </w:r>
      <w:r w:rsidR="00CB2BC9">
        <w:rPr>
          <w:color w:val="000000" w:themeColor="text1"/>
          <w:spacing w:val="-1"/>
          <w:sz w:val="28"/>
          <w:szCs w:val="28"/>
          <w:lang w:val="ru-RU" w:eastAsia="ru-RU"/>
        </w:rPr>
        <w:t>.</w:t>
      </w:r>
      <w:r w:rsidR="00CB2BC9" w:rsidRPr="00924C94">
        <w:rPr>
          <w:color w:val="000000" w:themeColor="text1"/>
          <w:sz w:val="28"/>
          <w:szCs w:val="28"/>
          <w:lang w:eastAsia="ru-RU"/>
        </w:rPr>
        <w:t>URL</w:t>
      </w:r>
      <w:r w:rsidR="00CB2BC9">
        <w:rPr>
          <w:color w:val="000000" w:themeColor="text1"/>
          <w:sz w:val="28"/>
          <w:szCs w:val="28"/>
          <w:lang w:eastAsia="ru-RU"/>
        </w:rPr>
        <w:t>:</w:t>
      </w:r>
      <w:hyperlink r:id="rId24" w:history="1">
        <w:r w:rsidRPr="00282B26">
          <w:rPr>
            <w:color w:val="000000" w:themeColor="text1"/>
            <w:spacing w:val="-1"/>
            <w:sz w:val="28"/>
            <w:szCs w:val="28"/>
            <w:lang w:eastAsia="ru-RU"/>
          </w:rPr>
          <w:t>http: //internet-centr.dp.ua/pages.php?id=67</w:t>
        </w:r>
      </w:hyperlink>
      <w:r w:rsidRPr="00282B26">
        <w:rPr>
          <w:color w:val="000000" w:themeColor="text1"/>
          <w:spacing w:val="-1"/>
          <w:sz w:val="28"/>
          <w:szCs w:val="28"/>
          <w:lang w:eastAsia="ru-RU"/>
        </w:rPr>
        <w:t>.</w:t>
      </w:r>
      <w:r w:rsidR="00CB2BC9">
        <w:rPr>
          <w:color w:val="000000" w:themeColor="text1"/>
          <w:sz w:val="28"/>
          <w:szCs w:val="28"/>
          <w:lang w:eastAsia="ru-RU"/>
        </w:rPr>
        <w:t>(</w:t>
      </w:r>
      <w:r w:rsidR="00CB2BC9" w:rsidRPr="00AD255C">
        <w:rPr>
          <w:color w:val="000000" w:themeColor="text1"/>
          <w:sz w:val="28"/>
          <w:szCs w:val="28"/>
          <w:lang w:eastAsia="ru-RU"/>
        </w:rPr>
        <w:t xml:space="preserve">дата звернення: </w:t>
      </w:r>
      <w:r w:rsidR="00CB2BC9">
        <w:rPr>
          <w:color w:val="000000" w:themeColor="text1"/>
          <w:sz w:val="28"/>
          <w:szCs w:val="28"/>
          <w:lang w:val="ru-RU" w:eastAsia="ru-RU"/>
        </w:rPr>
        <w:t>13</w:t>
      </w:r>
      <w:r w:rsidR="00CB2BC9" w:rsidRPr="00AD255C">
        <w:rPr>
          <w:color w:val="000000" w:themeColor="text1"/>
          <w:sz w:val="28"/>
          <w:szCs w:val="28"/>
          <w:lang w:eastAsia="ru-RU"/>
        </w:rPr>
        <w:t>.</w:t>
      </w:r>
      <w:r w:rsidR="00CB2BC9">
        <w:rPr>
          <w:color w:val="000000" w:themeColor="text1"/>
          <w:sz w:val="28"/>
          <w:szCs w:val="28"/>
          <w:lang w:eastAsia="ru-RU"/>
        </w:rPr>
        <w:t>0</w:t>
      </w:r>
      <w:r w:rsidR="00CB2BC9">
        <w:rPr>
          <w:color w:val="000000" w:themeColor="text1"/>
          <w:sz w:val="28"/>
          <w:szCs w:val="28"/>
          <w:lang w:val="ru-RU" w:eastAsia="ru-RU"/>
        </w:rPr>
        <w:t>4</w:t>
      </w:r>
      <w:r w:rsidR="00CB2BC9" w:rsidRPr="00AD255C">
        <w:rPr>
          <w:color w:val="000000" w:themeColor="text1"/>
          <w:sz w:val="28"/>
          <w:szCs w:val="28"/>
          <w:lang w:eastAsia="ru-RU"/>
        </w:rPr>
        <w:t>.22)</w:t>
      </w:r>
      <w:r w:rsidR="00CB2BC9">
        <w:rPr>
          <w:color w:val="000000" w:themeColor="text1"/>
          <w:sz w:val="28"/>
          <w:szCs w:val="28"/>
          <w:lang w:eastAsia="ru-RU"/>
        </w:rPr>
        <w:t>.</w:t>
      </w:r>
    </w:p>
    <w:p w:rsidR="00FD751C" w:rsidRPr="00FD751C" w:rsidRDefault="00FD751C" w:rsidP="0056390A">
      <w:pPr>
        <w:pStyle w:val="aff"/>
        <w:numPr>
          <w:ilvl w:val="1"/>
          <w:numId w:val="23"/>
        </w:numPr>
        <w:tabs>
          <w:tab w:val="left" w:pos="851"/>
        </w:tabs>
        <w:spacing w:line="360" w:lineRule="auto"/>
        <w:ind w:left="0" w:firstLine="709"/>
        <w:jc w:val="both"/>
        <w:rPr>
          <w:color w:val="000000" w:themeColor="text1"/>
          <w:spacing w:val="-1"/>
          <w:sz w:val="28"/>
          <w:szCs w:val="28"/>
          <w:lang w:eastAsia="ru-RU"/>
        </w:rPr>
      </w:pPr>
      <w:r w:rsidRPr="00FD751C">
        <w:rPr>
          <w:color w:val="000000" w:themeColor="text1"/>
          <w:spacing w:val="-1"/>
          <w:sz w:val="28"/>
          <w:szCs w:val="28"/>
          <w:lang w:eastAsia="ru-RU"/>
        </w:rPr>
        <w:t>Янкович О. І. Медіа</w:t>
      </w:r>
      <w:r>
        <w:rPr>
          <w:color w:val="000000" w:themeColor="text1"/>
          <w:spacing w:val="-1"/>
          <w:sz w:val="28"/>
          <w:szCs w:val="28"/>
          <w:lang w:eastAsia="ru-RU"/>
        </w:rPr>
        <w:t>освіта в загальноосвітній школі </w:t>
      </w:r>
      <w:r w:rsidRPr="00FD751C">
        <w:rPr>
          <w:color w:val="000000" w:themeColor="text1"/>
          <w:spacing w:val="-1"/>
          <w:sz w:val="28"/>
          <w:szCs w:val="28"/>
          <w:lang w:eastAsia="ru-RU"/>
        </w:rPr>
        <w:t>: навчально-методичний посібник</w:t>
      </w:r>
      <w:r>
        <w:rPr>
          <w:color w:val="000000" w:themeColor="text1"/>
          <w:spacing w:val="-1"/>
          <w:sz w:val="28"/>
          <w:szCs w:val="28"/>
          <w:lang w:eastAsia="ru-RU"/>
        </w:rPr>
        <w:t xml:space="preserve">. </w:t>
      </w:r>
      <w:r w:rsidRPr="00FD751C">
        <w:rPr>
          <w:color w:val="000000" w:themeColor="text1"/>
          <w:spacing w:val="-1"/>
          <w:sz w:val="28"/>
          <w:szCs w:val="28"/>
          <w:lang w:eastAsia="ru-RU"/>
        </w:rPr>
        <w:t>Тернопіль</w:t>
      </w:r>
      <w:r>
        <w:rPr>
          <w:color w:val="000000" w:themeColor="text1"/>
          <w:spacing w:val="-1"/>
          <w:sz w:val="28"/>
          <w:szCs w:val="28"/>
          <w:lang w:eastAsia="ru-RU"/>
        </w:rPr>
        <w:t> </w:t>
      </w:r>
      <w:r w:rsidRPr="00FD751C">
        <w:rPr>
          <w:color w:val="000000" w:themeColor="text1"/>
          <w:spacing w:val="-1"/>
          <w:sz w:val="28"/>
          <w:szCs w:val="28"/>
          <w:lang w:eastAsia="ru-RU"/>
        </w:rPr>
        <w:t>: ТНПУ ім. В.</w:t>
      </w:r>
      <w:r>
        <w:rPr>
          <w:color w:val="000000" w:themeColor="text1"/>
          <w:spacing w:val="-1"/>
          <w:sz w:val="28"/>
          <w:szCs w:val="28"/>
          <w:lang w:eastAsia="ru-RU"/>
        </w:rPr>
        <w:t> </w:t>
      </w:r>
      <w:r w:rsidRPr="00FD751C">
        <w:rPr>
          <w:color w:val="000000" w:themeColor="text1"/>
          <w:spacing w:val="-1"/>
          <w:sz w:val="28"/>
          <w:szCs w:val="28"/>
          <w:lang w:eastAsia="ru-RU"/>
        </w:rPr>
        <w:t>Гнатюка, 2016. 160</w:t>
      </w:r>
      <w:r>
        <w:rPr>
          <w:color w:val="000000" w:themeColor="text1"/>
          <w:spacing w:val="-1"/>
          <w:sz w:val="28"/>
          <w:szCs w:val="28"/>
          <w:lang w:eastAsia="ru-RU"/>
        </w:rPr>
        <w:t> </w:t>
      </w:r>
      <w:r w:rsidRPr="00FD751C">
        <w:rPr>
          <w:color w:val="000000" w:themeColor="text1"/>
          <w:spacing w:val="-1"/>
          <w:sz w:val="28"/>
          <w:szCs w:val="28"/>
          <w:lang w:eastAsia="ru-RU"/>
        </w:rPr>
        <w:t>с.</w:t>
      </w:r>
    </w:p>
    <w:sectPr w:rsidR="00FD751C" w:rsidRPr="00FD751C" w:rsidSect="00032E0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C9C" w:rsidRDefault="00681C9C">
      <w:r>
        <w:separator/>
      </w:r>
    </w:p>
  </w:endnote>
  <w:endnote w:type="continuationSeparator" w:id="1">
    <w:p w:rsidR="00681C9C" w:rsidRDefault="00681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3" w:usb1="08070000" w:usb2="00000010" w:usb3="00000000" w:csb0="00020001" w:csb1="00000000"/>
  </w:font>
  <w:font w:name="BookAntiqua">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C9C" w:rsidRDefault="00681C9C">
      <w:r>
        <w:separator/>
      </w:r>
    </w:p>
  </w:footnote>
  <w:footnote w:type="continuationSeparator" w:id="1">
    <w:p w:rsidR="00681C9C" w:rsidRDefault="00681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6B" w:rsidRPr="0037780A" w:rsidRDefault="00693872">
    <w:pPr>
      <w:pStyle w:val="aa"/>
      <w:jc w:val="right"/>
    </w:pPr>
    <w:r w:rsidRPr="0037780A">
      <w:fldChar w:fldCharType="begin"/>
    </w:r>
    <w:r w:rsidR="0056526B" w:rsidRPr="0037780A">
      <w:instrText>PAGE   \* MERGEFORMAT</w:instrText>
    </w:r>
    <w:r w:rsidRPr="0037780A">
      <w:fldChar w:fldCharType="separate"/>
    </w:r>
    <w:r w:rsidR="00660373">
      <w:rPr>
        <w:noProof/>
      </w:rPr>
      <w:t>5</w:t>
    </w:r>
    <w:r w:rsidRPr="0037780A">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6B" w:rsidRDefault="00693872" w:rsidP="00BF7D2C">
    <w:pPr>
      <w:pStyle w:val="aa"/>
      <w:framePr w:wrap="around" w:vAnchor="text" w:hAnchor="margin" w:xAlign="right" w:y="1"/>
      <w:rPr>
        <w:rStyle w:val="af2"/>
      </w:rPr>
    </w:pPr>
    <w:r>
      <w:rPr>
        <w:rStyle w:val="af2"/>
      </w:rPr>
      <w:fldChar w:fldCharType="begin"/>
    </w:r>
    <w:r w:rsidR="0056526B">
      <w:rPr>
        <w:rStyle w:val="af2"/>
      </w:rPr>
      <w:instrText xml:space="preserve">PAGE  </w:instrText>
    </w:r>
    <w:r>
      <w:rPr>
        <w:rStyle w:val="af2"/>
      </w:rPr>
      <w:fldChar w:fldCharType="separate"/>
    </w:r>
    <w:r w:rsidR="0056526B">
      <w:rPr>
        <w:rStyle w:val="af2"/>
        <w:noProof/>
      </w:rPr>
      <w:t>14</w:t>
    </w:r>
    <w:r>
      <w:rPr>
        <w:rStyle w:val="af2"/>
      </w:rPr>
      <w:fldChar w:fldCharType="end"/>
    </w:r>
  </w:p>
  <w:p w:rsidR="0056526B" w:rsidRDefault="0056526B" w:rsidP="00BF7D2C">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6B" w:rsidRDefault="00693872" w:rsidP="002B2002">
    <w:pPr>
      <w:pStyle w:val="aa"/>
      <w:framePr w:wrap="around" w:vAnchor="text" w:hAnchor="page" w:x="10960" w:y="2"/>
      <w:rPr>
        <w:rStyle w:val="af2"/>
      </w:rPr>
    </w:pPr>
    <w:r>
      <w:rPr>
        <w:rStyle w:val="af2"/>
      </w:rPr>
      <w:fldChar w:fldCharType="begin"/>
    </w:r>
    <w:r w:rsidR="0056526B">
      <w:rPr>
        <w:rStyle w:val="af2"/>
      </w:rPr>
      <w:instrText xml:space="preserve">PAGE  </w:instrText>
    </w:r>
    <w:r>
      <w:rPr>
        <w:rStyle w:val="af2"/>
      </w:rPr>
      <w:fldChar w:fldCharType="separate"/>
    </w:r>
    <w:r w:rsidR="00660373">
      <w:rPr>
        <w:rStyle w:val="af2"/>
        <w:noProof/>
      </w:rPr>
      <w:t>101</w:t>
    </w:r>
    <w:r>
      <w:rPr>
        <w:rStyle w:val="af2"/>
      </w:rPr>
      <w:fldChar w:fldCharType="end"/>
    </w:r>
  </w:p>
  <w:p w:rsidR="0056526B" w:rsidRPr="008226C9" w:rsidRDefault="0056526B" w:rsidP="00BF7D2C">
    <w:pPr>
      <w:pStyle w:val="aa"/>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E9C"/>
    <w:multiLevelType w:val="multilevel"/>
    <w:tmpl w:val="3B1E5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B1B95"/>
    <w:multiLevelType w:val="singleLevel"/>
    <w:tmpl w:val="E94A49FE"/>
    <w:lvl w:ilvl="0">
      <w:start w:val="1"/>
      <w:numFmt w:val="decimal"/>
      <w:lvlText w:val="%1."/>
      <w:lvlJc w:val="left"/>
      <w:pPr>
        <w:tabs>
          <w:tab w:val="num" w:pos="360"/>
        </w:tabs>
        <w:ind w:left="360" w:hanging="360"/>
      </w:pPr>
      <w:rPr>
        <w:rFonts w:cs="Times New Roman" w:hint="default"/>
      </w:rPr>
    </w:lvl>
  </w:abstractNum>
  <w:abstractNum w:abstractNumId="2">
    <w:nsid w:val="0BF73C88"/>
    <w:multiLevelType w:val="hybridMultilevel"/>
    <w:tmpl w:val="B29CB57A"/>
    <w:lvl w:ilvl="0" w:tplc="2FFA1242">
      <w:start w:val="2"/>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60AF4"/>
    <w:multiLevelType w:val="singleLevel"/>
    <w:tmpl w:val="C19ABC1A"/>
    <w:lvl w:ilvl="0">
      <w:start w:val="10"/>
      <w:numFmt w:val="decimal"/>
      <w:lvlText w:val="%1."/>
      <w:legacy w:legacy="1" w:legacySpace="0" w:legacyIndent="326"/>
      <w:lvlJc w:val="left"/>
      <w:rPr>
        <w:rFonts w:ascii="Times New Roman" w:hAnsi="Times New Roman" w:cs="Times New Roman" w:hint="default"/>
      </w:rPr>
    </w:lvl>
  </w:abstractNum>
  <w:abstractNum w:abstractNumId="4">
    <w:nsid w:val="16ED4848"/>
    <w:multiLevelType w:val="hybridMultilevel"/>
    <w:tmpl w:val="6E74E7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140118"/>
    <w:multiLevelType w:val="hybridMultilevel"/>
    <w:tmpl w:val="40126444"/>
    <w:lvl w:ilvl="0" w:tplc="B10802FA">
      <w:start w:val="2"/>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EE02AB"/>
    <w:multiLevelType w:val="hybridMultilevel"/>
    <w:tmpl w:val="41DC18FC"/>
    <w:lvl w:ilvl="0" w:tplc="E89666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96D7F96"/>
    <w:multiLevelType w:val="hybridMultilevel"/>
    <w:tmpl w:val="FA0E8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9C6641"/>
    <w:multiLevelType w:val="multilevel"/>
    <w:tmpl w:val="42CE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A2330B"/>
    <w:multiLevelType w:val="hybridMultilevel"/>
    <w:tmpl w:val="ECB0CA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B75D90"/>
    <w:multiLevelType w:val="hybridMultilevel"/>
    <w:tmpl w:val="940E53C2"/>
    <w:lvl w:ilvl="0" w:tplc="B10802FA">
      <w:start w:val="2"/>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32C01B4E"/>
    <w:multiLevelType w:val="hybridMultilevel"/>
    <w:tmpl w:val="5F641A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F916B7"/>
    <w:multiLevelType w:val="hybridMultilevel"/>
    <w:tmpl w:val="4E6042A0"/>
    <w:lvl w:ilvl="0" w:tplc="D67010FC">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72656C"/>
    <w:multiLevelType w:val="hybridMultilevel"/>
    <w:tmpl w:val="744607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5E429F"/>
    <w:multiLevelType w:val="hybridMultilevel"/>
    <w:tmpl w:val="354880CA"/>
    <w:lvl w:ilvl="0" w:tplc="42227B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E1749"/>
    <w:multiLevelType w:val="multilevel"/>
    <w:tmpl w:val="0A0004CA"/>
    <w:lvl w:ilvl="0">
      <w:start w:val="1"/>
      <w:numFmt w:val="decimal"/>
      <w:lvlText w:val="%1."/>
      <w:lvlJc w:val="left"/>
      <w:pPr>
        <w:tabs>
          <w:tab w:val="num" w:pos="709"/>
        </w:tabs>
        <w:ind w:left="29" w:firstLine="680"/>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AC8171D"/>
    <w:multiLevelType w:val="hybridMultilevel"/>
    <w:tmpl w:val="2E389226"/>
    <w:lvl w:ilvl="0" w:tplc="0419000F">
      <w:start w:val="1"/>
      <w:numFmt w:val="decimal"/>
      <w:lvlText w:val="%1."/>
      <w:lvlJc w:val="left"/>
      <w:pPr>
        <w:ind w:left="720" w:hanging="360"/>
      </w:pPr>
    </w:lvl>
    <w:lvl w:ilvl="1" w:tplc="D67010FC">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0B3088"/>
    <w:multiLevelType w:val="hybridMultilevel"/>
    <w:tmpl w:val="30184F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B5527B"/>
    <w:multiLevelType w:val="hybridMultilevel"/>
    <w:tmpl w:val="6EA0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8F00D8"/>
    <w:multiLevelType w:val="hybridMultilevel"/>
    <w:tmpl w:val="263C4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02B30"/>
    <w:multiLevelType w:val="hybridMultilevel"/>
    <w:tmpl w:val="B1746294"/>
    <w:lvl w:ilvl="0" w:tplc="4CE6A6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3777A3D"/>
    <w:multiLevelType w:val="hybridMultilevel"/>
    <w:tmpl w:val="7E32E4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115A42"/>
    <w:multiLevelType w:val="hybridMultilevel"/>
    <w:tmpl w:val="A50078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524526"/>
    <w:multiLevelType w:val="hybridMultilevel"/>
    <w:tmpl w:val="29A4F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6"/>
  </w:num>
  <w:num w:numId="16">
    <w:abstractNumId w:val="3"/>
  </w:num>
  <w:num w:numId="17">
    <w:abstractNumId w:val="2"/>
  </w:num>
  <w:num w:numId="18">
    <w:abstractNumId w:val="10"/>
  </w:num>
  <w:num w:numId="19">
    <w:abstractNumId w:val="5"/>
  </w:num>
  <w:num w:numId="20">
    <w:abstractNumId w:val="7"/>
  </w:num>
  <w:num w:numId="21">
    <w:abstractNumId w:val="23"/>
  </w:num>
  <w:num w:numId="22">
    <w:abstractNumId w:val="19"/>
  </w:num>
  <w:num w:numId="23">
    <w:abstractNumId w:val="16"/>
  </w:num>
  <w:num w:numId="24">
    <w:abstractNumId w:val="8"/>
  </w:num>
  <w:num w:numId="25">
    <w:abstractNumId w:val="1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BF7D2C"/>
    <w:rsid w:val="00005EB0"/>
    <w:rsid w:val="000124E2"/>
    <w:rsid w:val="0001273B"/>
    <w:rsid w:val="00014D27"/>
    <w:rsid w:val="00014D34"/>
    <w:rsid w:val="000152F7"/>
    <w:rsid w:val="00015856"/>
    <w:rsid w:val="00022BAA"/>
    <w:rsid w:val="000244CE"/>
    <w:rsid w:val="00024F3A"/>
    <w:rsid w:val="00025D34"/>
    <w:rsid w:val="00026550"/>
    <w:rsid w:val="000314C9"/>
    <w:rsid w:val="00031F6F"/>
    <w:rsid w:val="00032E09"/>
    <w:rsid w:val="00033E9C"/>
    <w:rsid w:val="00035240"/>
    <w:rsid w:val="00037702"/>
    <w:rsid w:val="0004038C"/>
    <w:rsid w:val="00040597"/>
    <w:rsid w:val="00045065"/>
    <w:rsid w:val="00047A27"/>
    <w:rsid w:val="000550C5"/>
    <w:rsid w:val="000555C7"/>
    <w:rsid w:val="00057398"/>
    <w:rsid w:val="00057F8D"/>
    <w:rsid w:val="000607CE"/>
    <w:rsid w:val="000618BD"/>
    <w:rsid w:val="000620AD"/>
    <w:rsid w:val="00064D6C"/>
    <w:rsid w:val="00065404"/>
    <w:rsid w:val="00070A45"/>
    <w:rsid w:val="00074312"/>
    <w:rsid w:val="0008457C"/>
    <w:rsid w:val="00084E88"/>
    <w:rsid w:val="00092AB0"/>
    <w:rsid w:val="00092D10"/>
    <w:rsid w:val="00093498"/>
    <w:rsid w:val="00096529"/>
    <w:rsid w:val="000A0151"/>
    <w:rsid w:val="000A25D8"/>
    <w:rsid w:val="000A43B1"/>
    <w:rsid w:val="000A5BBD"/>
    <w:rsid w:val="000A7C51"/>
    <w:rsid w:val="000B18CF"/>
    <w:rsid w:val="000B51A2"/>
    <w:rsid w:val="000C23F5"/>
    <w:rsid w:val="000C2B24"/>
    <w:rsid w:val="000C36D5"/>
    <w:rsid w:val="000C3A20"/>
    <w:rsid w:val="000C667B"/>
    <w:rsid w:val="000C7533"/>
    <w:rsid w:val="000C78E5"/>
    <w:rsid w:val="000D27EB"/>
    <w:rsid w:val="000D4F85"/>
    <w:rsid w:val="000D50CB"/>
    <w:rsid w:val="000E5FD4"/>
    <w:rsid w:val="000F4A63"/>
    <w:rsid w:val="00100CAA"/>
    <w:rsid w:val="00102827"/>
    <w:rsid w:val="00105166"/>
    <w:rsid w:val="00105CFC"/>
    <w:rsid w:val="00116961"/>
    <w:rsid w:val="00116C79"/>
    <w:rsid w:val="00120761"/>
    <w:rsid w:val="001268E4"/>
    <w:rsid w:val="00131ABD"/>
    <w:rsid w:val="00134A24"/>
    <w:rsid w:val="00134C17"/>
    <w:rsid w:val="001467D5"/>
    <w:rsid w:val="00146E6D"/>
    <w:rsid w:val="001479E1"/>
    <w:rsid w:val="0015125A"/>
    <w:rsid w:val="001532FB"/>
    <w:rsid w:val="0015664B"/>
    <w:rsid w:val="0015713C"/>
    <w:rsid w:val="0015777E"/>
    <w:rsid w:val="00157A8D"/>
    <w:rsid w:val="001611C3"/>
    <w:rsid w:val="00162A38"/>
    <w:rsid w:val="00164E06"/>
    <w:rsid w:val="001650FF"/>
    <w:rsid w:val="00166032"/>
    <w:rsid w:val="00167100"/>
    <w:rsid w:val="00167579"/>
    <w:rsid w:val="001711C7"/>
    <w:rsid w:val="00171C94"/>
    <w:rsid w:val="001732C4"/>
    <w:rsid w:val="00180052"/>
    <w:rsid w:val="00181688"/>
    <w:rsid w:val="00181A79"/>
    <w:rsid w:val="001835F1"/>
    <w:rsid w:val="00184664"/>
    <w:rsid w:val="0018503B"/>
    <w:rsid w:val="001851EC"/>
    <w:rsid w:val="00190E14"/>
    <w:rsid w:val="001910BE"/>
    <w:rsid w:val="0019374B"/>
    <w:rsid w:val="0019404A"/>
    <w:rsid w:val="00194DE7"/>
    <w:rsid w:val="00195AE6"/>
    <w:rsid w:val="00196096"/>
    <w:rsid w:val="001977D5"/>
    <w:rsid w:val="001A2E32"/>
    <w:rsid w:val="001A3E15"/>
    <w:rsid w:val="001A42C0"/>
    <w:rsid w:val="001A5724"/>
    <w:rsid w:val="001A79D1"/>
    <w:rsid w:val="001B07DB"/>
    <w:rsid w:val="001B1D14"/>
    <w:rsid w:val="001B65F7"/>
    <w:rsid w:val="001B7C92"/>
    <w:rsid w:val="001C0A4F"/>
    <w:rsid w:val="001C1B4D"/>
    <w:rsid w:val="001C5E8D"/>
    <w:rsid w:val="001E18C3"/>
    <w:rsid w:val="001E1AD4"/>
    <w:rsid w:val="001E3352"/>
    <w:rsid w:val="001E4D5A"/>
    <w:rsid w:val="001E6BF9"/>
    <w:rsid w:val="001E7A39"/>
    <w:rsid w:val="001F1E23"/>
    <w:rsid w:val="001F28B1"/>
    <w:rsid w:val="001F33CF"/>
    <w:rsid w:val="001F3E95"/>
    <w:rsid w:val="001F4B04"/>
    <w:rsid w:val="001F7989"/>
    <w:rsid w:val="0020037B"/>
    <w:rsid w:val="00201ACD"/>
    <w:rsid w:val="00202599"/>
    <w:rsid w:val="00203FBC"/>
    <w:rsid w:val="00204E85"/>
    <w:rsid w:val="002052D1"/>
    <w:rsid w:val="002106AC"/>
    <w:rsid w:val="00222FF7"/>
    <w:rsid w:val="00225D79"/>
    <w:rsid w:val="00225DC4"/>
    <w:rsid w:val="002262F2"/>
    <w:rsid w:val="0023010B"/>
    <w:rsid w:val="00232514"/>
    <w:rsid w:val="002372BA"/>
    <w:rsid w:val="00237C2B"/>
    <w:rsid w:val="002423F5"/>
    <w:rsid w:val="00242D43"/>
    <w:rsid w:val="00245AF2"/>
    <w:rsid w:val="0024747E"/>
    <w:rsid w:val="00250814"/>
    <w:rsid w:val="00250F42"/>
    <w:rsid w:val="00256E07"/>
    <w:rsid w:val="0026073A"/>
    <w:rsid w:val="00266754"/>
    <w:rsid w:val="00270EEF"/>
    <w:rsid w:val="002735D8"/>
    <w:rsid w:val="00273B07"/>
    <w:rsid w:val="002815FE"/>
    <w:rsid w:val="00282B26"/>
    <w:rsid w:val="00284645"/>
    <w:rsid w:val="00285720"/>
    <w:rsid w:val="0028762A"/>
    <w:rsid w:val="00287643"/>
    <w:rsid w:val="002906C4"/>
    <w:rsid w:val="0029327F"/>
    <w:rsid w:val="0029329C"/>
    <w:rsid w:val="002A0DE5"/>
    <w:rsid w:val="002A16C5"/>
    <w:rsid w:val="002A196F"/>
    <w:rsid w:val="002A1B25"/>
    <w:rsid w:val="002A44EB"/>
    <w:rsid w:val="002A7F95"/>
    <w:rsid w:val="002B03BB"/>
    <w:rsid w:val="002B116F"/>
    <w:rsid w:val="002B2002"/>
    <w:rsid w:val="002B49D7"/>
    <w:rsid w:val="002C086F"/>
    <w:rsid w:val="002C0FA6"/>
    <w:rsid w:val="002C468D"/>
    <w:rsid w:val="002C6764"/>
    <w:rsid w:val="002C6B8D"/>
    <w:rsid w:val="002D466F"/>
    <w:rsid w:val="002D53F6"/>
    <w:rsid w:val="002D59EE"/>
    <w:rsid w:val="002D7698"/>
    <w:rsid w:val="002E059E"/>
    <w:rsid w:val="002E1398"/>
    <w:rsid w:val="002E1480"/>
    <w:rsid w:val="002E16A9"/>
    <w:rsid w:val="002E2651"/>
    <w:rsid w:val="002E2B1A"/>
    <w:rsid w:val="002E76DD"/>
    <w:rsid w:val="002F2450"/>
    <w:rsid w:val="002F2E6A"/>
    <w:rsid w:val="002F3F80"/>
    <w:rsid w:val="002F7893"/>
    <w:rsid w:val="00303116"/>
    <w:rsid w:val="00305064"/>
    <w:rsid w:val="0030508A"/>
    <w:rsid w:val="003056A0"/>
    <w:rsid w:val="00306FE6"/>
    <w:rsid w:val="0030723B"/>
    <w:rsid w:val="00307CD4"/>
    <w:rsid w:val="00314139"/>
    <w:rsid w:val="00315366"/>
    <w:rsid w:val="00315B6B"/>
    <w:rsid w:val="00323670"/>
    <w:rsid w:val="0032396D"/>
    <w:rsid w:val="00325408"/>
    <w:rsid w:val="003267E3"/>
    <w:rsid w:val="0033121B"/>
    <w:rsid w:val="00334AD7"/>
    <w:rsid w:val="00342C3B"/>
    <w:rsid w:val="003431E3"/>
    <w:rsid w:val="0034503D"/>
    <w:rsid w:val="00345A05"/>
    <w:rsid w:val="003469F8"/>
    <w:rsid w:val="00351E60"/>
    <w:rsid w:val="00353A9B"/>
    <w:rsid w:val="00357A6A"/>
    <w:rsid w:val="003601B2"/>
    <w:rsid w:val="00361326"/>
    <w:rsid w:val="00361ACB"/>
    <w:rsid w:val="00363160"/>
    <w:rsid w:val="003631BF"/>
    <w:rsid w:val="0036506F"/>
    <w:rsid w:val="003716F5"/>
    <w:rsid w:val="00373571"/>
    <w:rsid w:val="00374C4A"/>
    <w:rsid w:val="00374D79"/>
    <w:rsid w:val="00374F97"/>
    <w:rsid w:val="0037655C"/>
    <w:rsid w:val="00382F05"/>
    <w:rsid w:val="00383720"/>
    <w:rsid w:val="003860F4"/>
    <w:rsid w:val="00387073"/>
    <w:rsid w:val="00387181"/>
    <w:rsid w:val="003900DB"/>
    <w:rsid w:val="00394AF8"/>
    <w:rsid w:val="00395D48"/>
    <w:rsid w:val="00396041"/>
    <w:rsid w:val="003964BD"/>
    <w:rsid w:val="003A12DF"/>
    <w:rsid w:val="003A171F"/>
    <w:rsid w:val="003A2D22"/>
    <w:rsid w:val="003A6BA3"/>
    <w:rsid w:val="003A6EEE"/>
    <w:rsid w:val="003A7D94"/>
    <w:rsid w:val="003B3ECE"/>
    <w:rsid w:val="003B41B4"/>
    <w:rsid w:val="003B48C0"/>
    <w:rsid w:val="003C3247"/>
    <w:rsid w:val="003C4B2B"/>
    <w:rsid w:val="003C59FE"/>
    <w:rsid w:val="003D07D2"/>
    <w:rsid w:val="003D147E"/>
    <w:rsid w:val="003D1FA4"/>
    <w:rsid w:val="003D2B56"/>
    <w:rsid w:val="003D6A65"/>
    <w:rsid w:val="003E17E5"/>
    <w:rsid w:val="003E2814"/>
    <w:rsid w:val="003E358D"/>
    <w:rsid w:val="003E5085"/>
    <w:rsid w:val="003F504A"/>
    <w:rsid w:val="003F5A1F"/>
    <w:rsid w:val="00404685"/>
    <w:rsid w:val="00405B27"/>
    <w:rsid w:val="00406402"/>
    <w:rsid w:val="00413658"/>
    <w:rsid w:val="00413EE0"/>
    <w:rsid w:val="00417D77"/>
    <w:rsid w:val="004202AE"/>
    <w:rsid w:val="00420E79"/>
    <w:rsid w:val="0042253E"/>
    <w:rsid w:val="00427EB1"/>
    <w:rsid w:val="004329DA"/>
    <w:rsid w:val="004341F4"/>
    <w:rsid w:val="00440C34"/>
    <w:rsid w:val="00445C3E"/>
    <w:rsid w:val="004508A4"/>
    <w:rsid w:val="0045422C"/>
    <w:rsid w:val="00454429"/>
    <w:rsid w:val="004556F1"/>
    <w:rsid w:val="00455FE4"/>
    <w:rsid w:val="004560C9"/>
    <w:rsid w:val="00463253"/>
    <w:rsid w:val="00464772"/>
    <w:rsid w:val="004649CD"/>
    <w:rsid w:val="00465361"/>
    <w:rsid w:val="0046632B"/>
    <w:rsid w:val="0047014B"/>
    <w:rsid w:val="00473CD7"/>
    <w:rsid w:val="00476786"/>
    <w:rsid w:val="004802DD"/>
    <w:rsid w:val="0048785C"/>
    <w:rsid w:val="00493D4E"/>
    <w:rsid w:val="0049724F"/>
    <w:rsid w:val="004A066C"/>
    <w:rsid w:val="004A06BC"/>
    <w:rsid w:val="004A3093"/>
    <w:rsid w:val="004A7A17"/>
    <w:rsid w:val="004B284D"/>
    <w:rsid w:val="004B3528"/>
    <w:rsid w:val="004B44CD"/>
    <w:rsid w:val="004B4DE6"/>
    <w:rsid w:val="004B5827"/>
    <w:rsid w:val="004C0804"/>
    <w:rsid w:val="004C0AE1"/>
    <w:rsid w:val="004C1CEA"/>
    <w:rsid w:val="004C251D"/>
    <w:rsid w:val="004C5382"/>
    <w:rsid w:val="004C78C8"/>
    <w:rsid w:val="004D52B5"/>
    <w:rsid w:val="004D5569"/>
    <w:rsid w:val="004D6741"/>
    <w:rsid w:val="004D7219"/>
    <w:rsid w:val="004E1E41"/>
    <w:rsid w:val="004E6115"/>
    <w:rsid w:val="004F11CB"/>
    <w:rsid w:val="004F2FD0"/>
    <w:rsid w:val="004F3F35"/>
    <w:rsid w:val="004F4E99"/>
    <w:rsid w:val="004F4EA3"/>
    <w:rsid w:val="004F6CAD"/>
    <w:rsid w:val="005042CF"/>
    <w:rsid w:val="00504A64"/>
    <w:rsid w:val="0051098F"/>
    <w:rsid w:val="00511105"/>
    <w:rsid w:val="00513CE0"/>
    <w:rsid w:val="005206D2"/>
    <w:rsid w:val="005218D0"/>
    <w:rsid w:val="00531B80"/>
    <w:rsid w:val="005329A6"/>
    <w:rsid w:val="005335B1"/>
    <w:rsid w:val="00533AD8"/>
    <w:rsid w:val="005352D3"/>
    <w:rsid w:val="00536B70"/>
    <w:rsid w:val="00542670"/>
    <w:rsid w:val="00543EF2"/>
    <w:rsid w:val="00546F67"/>
    <w:rsid w:val="0054774C"/>
    <w:rsid w:val="005501CD"/>
    <w:rsid w:val="00550C02"/>
    <w:rsid w:val="00557F01"/>
    <w:rsid w:val="005603A4"/>
    <w:rsid w:val="0056041B"/>
    <w:rsid w:val="0056390A"/>
    <w:rsid w:val="0056526B"/>
    <w:rsid w:val="0056657B"/>
    <w:rsid w:val="00566DA6"/>
    <w:rsid w:val="00566F69"/>
    <w:rsid w:val="00567F76"/>
    <w:rsid w:val="005715BF"/>
    <w:rsid w:val="00573E65"/>
    <w:rsid w:val="00574696"/>
    <w:rsid w:val="005768A3"/>
    <w:rsid w:val="00577228"/>
    <w:rsid w:val="005800E2"/>
    <w:rsid w:val="005816D2"/>
    <w:rsid w:val="00582F96"/>
    <w:rsid w:val="00584DFB"/>
    <w:rsid w:val="00587013"/>
    <w:rsid w:val="00593B48"/>
    <w:rsid w:val="00595219"/>
    <w:rsid w:val="00597726"/>
    <w:rsid w:val="005A0E9A"/>
    <w:rsid w:val="005A12D0"/>
    <w:rsid w:val="005A21D0"/>
    <w:rsid w:val="005A2962"/>
    <w:rsid w:val="005A5A37"/>
    <w:rsid w:val="005A7948"/>
    <w:rsid w:val="005A7F1C"/>
    <w:rsid w:val="005B0B5F"/>
    <w:rsid w:val="005B1E8A"/>
    <w:rsid w:val="005B3895"/>
    <w:rsid w:val="005B39CC"/>
    <w:rsid w:val="005B3D82"/>
    <w:rsid w:val="005B4336"/>
    <w:rsid w:val="005B507C"/>
    <w:rsid w:val="005B7C0F"/>
    <w:rsid w:val="005C0F3D"/>
    <w:rsid w:val="005C7393"/>
    <w:rsid w:val="005D1DD6"/>
    <w:rsid w:val="005D6D15"/>
    <w:rsid w:val="005E0535"/>
    <w:rsid w:val="005E176B"/>
    <w:rsid w:val="005E2A9C"/>
    <w:rsid w:val="005E5802"/>
    <w:rsid w:val="005E72AE"/>
    <w:rsid w:val="005F6993"/>
    <w:rsid w:val="00600F63"/>
    <w:rsid w:val="00600FEF"/>
    <w:rsid w:val="00601F9E"/>
    <w:rsid w:val="006023C9"/>
    <w:rsid w:val="00602B0C"/>
    <w:rsid w:val="00602F1A"/>
    <w:rsid w:val="00604314"/>
    <w:rsid w:val="006056A9"/>
    <w:rsid w:val="00606448"/>
    <w:rsid w:val="00606B95"/>
    <w:rsid w:val="00606EC2"/>
    <w:rsid w:val="00607943"/>
    <w:rsid w:val="00610EA5"/>
    <w:rsid w:val="0061162D"/>
    <w:rsid w:val="00611F80"/>
    <w:rsid w:val="0061438D"/>
    <w:rsid w:val="006144E3"/>
    <w:rsid w:val="00614728"/>
    <w:rsid w:val="006161C0"/>
    <w:rsid w:val="006213B3"/>
    <w:rsid w:val="00621F3F"/>
    <w:rsid w:val="00625914"/>
    <w:rsid w:val="00631CC9"/>
    <w:rsid w:val="00633A2F"/>
    <w:rsid w:val="0063518E"/>
    <w:rsid w:val="006356A5"/>
    <w:rsid w:val="00636B07"/>
    <w:rsid w:val="00641A4E"/>
    <w:rsid w:val="006423C4"/>
    <w:rsid w:val="00642A40"/>
    <w:rsid w:val="00642C2E"/>
    <w:rsid w:val="006470C4"/>
    <w:rsid w:val="00647B83"/>
    <w:rsid w:val="0065025D"/>
    <w:rsid w:val="0065041F"/>
    <w:rsid w:val="00651D85"/>
    <w:rsid w:val="00654AA0"/>
    <w:rsid w:val="00656100"/>
    <w:rsid w:val="00657243"/>
    <w:rsid w:val="00657C2A"/>
    <w:rsid w:val="00660373"/>
    <w:rsid w:val="006613D5"/>
    <w:rsid w:val="0066382D"/>
    <w:rsid w:val="006651BF"/>
    <w:rsid w:val="006656C9"/>
    <w:rsid w:val="006703AA"/>
    <w:rsid w:val="006706C9"/>
    <w:rsid w:val="0067115E"/>
    <w:rsid w:val="00671DBF"/>
    <w:rsid w:val="00673955"/>
    <w:rsid w:val="00676F1A"/>
    <w:rsid w:val="0068197B"/>
    <w:rsid w:val="00681C9C"/>
    <w:rsid w:val="00682157"/>
    <w:rsid w:val="00682D24"/>
    <w:rsid w:val="00682D66"/>
    <w:rsid w:val="0068500D"/>
    <w:rsid w:val="00687091"/>
    <w:rsid w:val="0069049A"/>
    <w:rsid w:val="00691F88"/>
    <w:rsid w:val="00693872"/>
    <w:rsid w:val="006A17A4"/>
    <w:rsid w:val="006A1F99"/>
    <w:rsid w:val="006A262E"/>
    <w:rsid w:val="006A28F9"/>
    <w:rsid w:val="006A3632"/>
    <w:rsid w:val="006A4D26"/>
    <w:rsid w:val="006A5232"/>
    <w:rsid w:val="006A7402"/>
    <w:rsid w:val="006A7664"/>
    <w:rsid w:val="006A7F66"/>
    <w:rsid w:val="006B0092"/>
    <w:rsid w:val="006B2EB0"/>
    <w:rsid w:val="006B32DA"/>
    <w:rsid w:val="006B529F"/>
    <w:rsid w:val="006C063C"/>
    <w:rsid w:val="006C2E3F"/>
    <w:rsid w:val="006D2A1C"/>
    <w:rsid w:val="006D5A66"/>
    <w:rsid w:val="006E0198"/>
    <w:rsid w:val="006E01C0"/>
    <w:rsid w:val="006E0E95"/>
    <w:rsid w:val="006E1A51"/>
    <w:rsid w:val="006E2380"/>
    <w:rsid w:val="006E24E9"/>
    <w:rsid w:val="006E45FD"/>
    <w:rsid w:val="006E772E"/>
    <w:rsid w:val="006F04D4"/>
    <w:rsid w:val="006F3BFE"/>
    <w:rsid w:val="006F4667"/>
    <w:rsid w:val="006F729F"/>
    <w:rsid w:val="006F7952"/>
    <w:rsid w:val="0070158C"/>
    <w:rsid w:val="007023B8"/>
    <w:rsid w:val="00705876"/>
    <w:rsid w:val="0070668C"/>
    <w:rsid w:val="00706B31"/>
    <w:rsid w:val="00707584"/>
    <w:rsid w:val="007105B1"/>
    <w:rsid w:val="00713207"/>
    <w:rsid w:val="00713FCA"/>
    <w:rsid w:val="007147B0"/>
    <w:rsid w:val="00714DBD"/>
    <w:rsid w:val="00726F73"/>
    <w:rsid w:val="0073030C"/>
    <w:rsid w:val="00733E22"/>
    <w:rsid w:val="007345DC"/>
    <w:rsid w:val="00735D66"/>
    <w:rsid w:val="00736484"/>
    <w:rsid w:val="00741597"/>
    <w:rsid w:val="00741B19"/>
    <w:rsid w:val="00742EDA"/>
    <w:rsid w:val="0074524D"/>
    <w:rsid w:val="00745B88"/>
    <w:rsid w:val="007474BA"/>
    <w:rsid w:val="00747FA9"/>
    <w:rsid w:val="00750285"/>
    <w:rsid w:val="007537B5"/>
    <w:rsid w:val="0075579B"/>
    <w:rsid w:val="00756DE6"/>
    <w:rsid w:val="007570E3"/>
    <w:rsid w:val="0076080C"/>
    <w:rsid w:val="007622D0"/>
    <w:rsid w:val="007631D7"/>
    <w:rsid w:val="0076440F"/>
    <w:rsid w:val="00764869"/>
    <w:rsid w:val="00766E51"/>
    <w:rsid w:val="007670E9"/>
    <w:rsid w:val="0077388B"/>
    <w:rsid w:val="007814A3"/>
    <w:rsid w:val="00784D7B"/>
    <w:rsid w:val="00786060"/>
    <w:rsid w:val="007869B0"/>
    <w:rsid w:val="00792F44"/>
    <w:rsid w:val="00795CFD"/>
    <w:rsid w:val="007A026C"/>
    <w:rsid w:val="007A11A7"/>
    <w:rsid w:val="007A20D0"/>
    <w:rsid w:val="007B65B2"/>
    <w:rsid w:val="007C31A2"/>
    <w:rsid w:val="007C4D12"/>
    <w:rsid w:val="007C59AE"/>
    <w:rsid w:val="007D3D7D"/>
    <w:rsid w:val="007D5BAF"/>
    <w:rsid w:val="007E164D"/>
    <w:rsid w:val="007E29F9"/>
    <w:rsid w:val="007E5757"/>
    <w:rsid w:val="007E64FB"/>
    <w:rsid w:val="007F1C0B"/>
    <w:rsid w:val="007F1D5F"/>
    <w:rsid w:val="007F2578"/>
    <w:rsid w:val="007F5379"/>
    <w:rsid w:val="007F6751"/>
    <w:rsid w:val="008028EF"/>
    <w:rsid w:val="0080586F"/>
    <w:rsid w:val="0080794C"/>
    <w:rsid w:val="00812BCD"/>
    <w:rsid w:val="00814971"/>
    <w:rsid w:val="00815B2D"/>
    <w:rsid w:val="00816887"/>
    <w:rsid w:val="0082178D"/>
    <w:rsid w:val="00822000"/>
    <w:rsid w:val="008226C9"/>
    <w:rsid w:val="008234B1"/>
    <w:rsid w:val="00833DB2"/>
    <w:rsid w:val="00834E79"/>
    <w:rsid w:val="00834FEB"/>
    <w:rsid w:val="008351A2"/>
    <w:rsid w:val="00835354"/>
    <w:rsid w:val="00837312"/>
    <w:rsid w:val="008418F3"/>
    <w:rsid w:val="00841E32"/>
    <w:rsid w:val="00843D38"/>
    <w:rsid w:val="00847418"/>
    <w:rsid w:val="00854AEA"/>
    <w:rsid w:val="00857EF8"/>
    <w:rsid w:val="00860AE9"/>
    <w:rsid w:val="00871066"/>
    <w:rsid w:val="0087280E"/>
    <w:rsid w:val="00875619"/>
    <w:rsid w:val="00875D8F"/>
    <w:rsid w:val="00876019"/>
    <w:rsid w:val="0087636B"/>
    <w:rsid w:val="00876C75"/>
    <w:rsid w:val="00877063"/>
    <w:rsid w:val="00881002"/>
    <w:rsid w:val="008853DB"/>
    <w:rsid w:val="00897905"/>
    <w:rsid w:val="008A1537"/>
    <w:rsid w:val="008A4544"/>
    <w:rsid w:val="008A62E5"/>
    <w:rsid w:val="008A6E1F"/>
    <w:rsid w:val="008B00EF"/>
    <w:rsid w:val="008B07C9"/>
    <w:rsid w:val="008C000F"/>
    <w:rsid w:val="008C5259"/>
    <w:rsid w:val="008C5E02"/>
    <w:rsid w:val="008D1A8E"/>
    <w:rsid w:val="008D4488"/>
    <w:rsid w:val="008D584B"/>
    <w:rsid w:val="008E1750"/>
    <w:rsid w:val="008E2399"/>
    <w:rsid w:val="008E26C4"/>
    <w:rsid w:val="008E443C"/>
    <w:rsid w:val="008E6E35"/>
    <w:rsid w:val="008E7BDE"/>
    <w:rsid w:val="008F077A"/>
    <w:rsid w:val="008F2E69"/>
    <w:rsid w:val="008F3D2A"/>
    <w:rsid w:val="008F63F6"/>
    <w:rsid w:val="008F6EA8"/>
    <w:rsid w:val="008F7D80"/>
    <w:rsid w:val="008F7E9C"/>
    <w:rsid w:val="00905023"/>
    <w:rsid w:val="00906856"/>
    <w:rsid w:val="00907662"/>
    <w:rsid w:val="00907D94"/>
    <w:rsid w:val="00910773"/>
    <w:rsid w:val="00915A62"/>
    <w:rsid w:val="00915BCA"/>
    <w:rsid w:val="00916984"/>
    <w:rsid w:val="00921542"/>
    <w:rsid w:val="00922062"/>
    <w:rsid w:val="009244F4"/>
    <w:rsid w:val="00924C94"/>
    <w:rsid w:val="00925C57"/>
    <w:rsid w:val="0092620B"/>
    <w:rsid w:val="00927528"/>
    <w:rsid w:val="00927D32"/>
    <w:rsid w:val="00930197"/>
    <w:rsid w:val="0093579E"/>
    <w:rsid w:val="00936B24"/>
    <w:rsid w:val="009370A3"/>
    <w:rsid w:val="009377FA"/>
    <w:rsid w:val="00937FB2"/>
    <w:rsid w:val="00943BF1"/>
    <w:rsid w:val="00952D10"/>
    <w:rsid w:val="009577DF"/>
    <w:rsid w:val="009579DE"/>
    <w:rsid w:val="00960CCA"/>
    <w:rsid w:val="00960EDB"/>
    <w:rsid w:val="00962996"/>
    <w:rsid w:val="0096391A"/>
    <w:rsid w:val="00964753"/>
    <w:rsid w:val="009667B3"/>
    <w:rsid w:val="00967267"/>
    <w:rsid w:val="00970321"/>
    <w:rsid w:val="009710C7"/>
    <w:rsid w:val="00971E16"/>
    <w:rsid w:val="00972405"/>
    <w:rsid w:val="00974305"/>
    <w:rsid w:val="00977615"/>
    <w:rsid w:val="0098106F"/>
    <w:rsid w:val="00982DCA"/>
    <w:rsid w:val="00987832"/>
    <w:rsid w:val="009964B4"/>
    <w:rsid w:val="009A1076"/>
    <w:rsid w:val="009A3BAF"/>
    <w:rsid w:val="009A4287"/>
    <w:rsid w:val="009B0341"/>
    <w:rsid w:val="009B1560"/>
    <w:rsid w:val="009B482D"/>
    <w:rsid w:val="009B488C"/>
    <w:rsid w:val="009B48B0"/>
    <w:rsid w:val="009B4C45"/>
    <w:rsid w:val="009C1251"/>
    <w:rsid w:val="009C4F3E"/>
    <w:rsid w:val="009D0244"/>
    <w:rsid w:val="009D2AD8"/>
    <w:rsid w:val="009D5FE6"/>
    <w:rsid w:val="009D75C4"/>
    <w:rsid w:val="009E5257"/>
    <w:rsid w:val="009E5C7B"/>
    <w:rsid w:val="00A0595E"/>
    <w:rsid w:val="00A0678E"/>
    <w:rsid w:val="00A07E0C"/>
    <w:rsid w:val="00A11DCE"/>
    <w:rsid w:val="00A12B76"/>
    <w:rsid w:val="00A12F3B"/>
    <w:rsid w:val="00A1340F"/>
    <w:rsid w:val="00A16FEA"/>
    <w:rsid w:val="00A2013D"/>
    <w:rsid w:val="00A21F51"/>
    <w:rsid w:val="00A22822"/>
    <w:rsid w:val="00A2530C"/>
    <w:rsid w:val="00A253F3"/>
    <w:rsid w:val="00A25C81"/>
    <w:rsid w:val="00A27F08"/>
    <w:rsid w:val="00A304B4"/>
    <w:rsid w:val="00A308F4"/>
    <w:rsid w:val="00A30BEF"/>
    <w:rsid w:val="00A30ED9"/>
    <w:rsid w:val="00A325C5"/>
    <w:rsid w:val="00A32E8A"/>
    <w:rsid w:val="00A37F66"/>
    <w:rsid w:val="00A41322"/>
    <w:rsid w:val="00A42DFF"/>
    <w:rsid w:val="00A45D04"/>
    <w:rsid w:val="00A47701"/>
    <w:rsid w:val="00A510EE"/>
    <w:rsid w:val="00A513AA"/>
    <w:rsid w:val="00A51E19"/>
    <w:rsid w:val="00A52A15"/>
    <w:rsid w:val="00A54407"/>
    <w:rsid w:val="00A5722B"/>
    <w:rsid w:val="00A573E9"/>
    <w:rsid w:val="00A57B9F"/>
    <w:rsid w:val="00A646AA"/>
    <w:rsid w:val="00A652B2"/>
    <w:rsid w:val="00A66858"/>
    <w:rsid w:val="00A71DA6"/>
    <w:rsid w:val="00A71FD5"/>
    <w:rsid w:val="00A746CA"/>
    <w:rsid w:val="00A7519C"/>
    <w:rsid w:val="00A75E38"/>
    <w:rsid w:val="00A765C7"/>
    <w:rsid w:val="00A832BE"/>
    <w:rsid w:val="00A84736"/>
    <w:rsid w:val="00A8612A"/>
    <w:rsid w:val="00A87BB5"/>
    <w:rsid w:val="00A9204E"/>
    <w:rsid w:val="00A92E48"/>
    <w:rsid w:val="00A9454F"/>
    <w:rsid w:val="00A97946"/>
    <w:rsid w:val="00AA1942"/>
    <w:rsid w:val="00AA3D8D"/>
    <w:rsid w:val="00AA4365"/>
    <w:rsid w:val="00AA4ED0"/>
    <w:rsid w:val="00AA606D"/>
    <w:rsid w:val="00AA78EA"/>
    <w:rsid w:val="00AB01CD"/>
    <w:rsid w:val="00AB102D"/>
    <w:rsid w:val="00AB3B82"/>
    <w:rsid w:val="00AB4700"/>
    <w:rsid w:val="00AB6A7C"/>
    <w:rsid w:val="00AB7740"/>
    <w:rsid w:val="00AC04CC"/>
    <w:rsid w:val="00AC136A"/>
    <w:rsid w:val="00AC1DDC"/>
    <w:rsid w:val="00AC237D"/>
    <w:rsid w:val="00AC2542"/>
    <w:rsid w:val="00AC2863"/>
    <w:rsid w:val="00AC3D8F"/>
    <w:rsid w:val="00AC4CA9"/>
    <w:rsid w:val="00AC6B4C"/>
    <w:rsid w:val="00AC7E2A"/>
    <w:rsid w:val="00AD192A"/>
    <w:rsid w:val="00AD255C"/>
    <w:rsid w:val="00AD29E0"/>
    <w:rsid w:val="00AD5B85"/>
    <w:rsid w:val="00AE0E14"/>
    <w:rsid w:val="00AE0E51"/>
    <w:rsid w:val="00AE7CC3"/>
    <w:rsid w:val="00AF107E"/>
    <w:rsid w:val="00AF17A3"/>
    <w:rsid w:val="00AF1CFA"/>
    <w:rsid w:val="00AF25F3"/>
    <w:rsid w:val="00AF665F"/>
    <w:rsid w:val="00B025B7"/>
    <w:rsid w:val="00B045B5"/>
    <w:rsid w:val="00B06C6A"/>
    <w:rsid w:val="00B073BD"/>
    <w:rsid w:val="00B1022B"/>
    <w:rsid w:val="00B14DA7"/>
    <w:rsid w:val="00B15191"/>
    <w:rsid w:val="00B25EFD"/>
    <w:rsid w:val="00B2654A"/>
    <w:rsid w:val="00B33670"/>
    <w:rsid w:val="00B34E42"/>
    <w:rsid w:val="00B408A7"/>
    <w:rsid w:val="00B409C7"/>
    <w:rsid w:val="00B40DDB"/>
    <w:rsid w:val="00B43847"/>
    <w:rsid w:val="00B444E3"/>
    <w:rsid w:val="00B4620B"/>
    <w:rsid w:val="00B471D3"/>
    <w:rsid w:val="00B478E2"/>
    <w:rsid w:val="00B52F7F"/>
    <w:rsid w:val="00B530A1"/>
    <w:rsid w:val="00B5321D"/>
    <w:rsid w:val="00B54209"/>
    <w:rsid w:val="00B54BC3"/>
    <w:rsid w:val="00B560CE"/>
    <w:rsid w:val="00B576BE"/>
    <w:rsid w:val="00B57849"/>
    <w:rsid w:val="00B610CE"/>
    <w:rsid w:val="00B63410"/>
    <w:rsid w:val="00B63ED7"/>
    <w:rsid w:val="00B6758C"/>
    <w:rsid w:val="00B67A13"/>
    <w:rsid w:val="00B71599"/>
    <w:rsid w:val="00B71F47"/>
    <w:rsid w:val="00B73B18"/>
    <w:rsid w:val="00B751A7"/>
    <w:rsid w:val="00B77E6C"/>
    <w:rsid w:val="00B92F17"/>
    <w:rsid w:val="00B9627D"/>
    <w:rsid w:val="00BA3275"/>
    <w:rsid w:val="00BA43AD"/>
    <w:rsid w:val="00BB1194"/>
    <w:rsid w:val="00BB68C5"/>
    <w:rsid w:val="00BC1DDD"/>
    <w:rsid w:val="00BC3445"/>
    <w:rsid w:val="00BC37C6"/>
    <w:rsid w:val="00BC3DE9"/>
    <w:rsid w:val="00BC4512"/>
    <w:rsid w:val="00BC514C"/>
    <w:rsid w:val="00BC7B1C"/>
    <w:rsid w:val="00BD002C"/>
    <w:rsid w:val="00BD0865"/>
    <w:rsid w:val="00BD1B2C"/>
    <w:rsid w:val="00BD2BF2"/>
    <w:rsid w:val="00BD377E"/>
    <w:rsid w:val="00BE1359"/>
    <w:rsid w:val="00BE3469"/>
    <w:rsid w:val="00BE6479"/>
    <w:rsid w:val="00BF008C"/>
    <w:rsid w:val="00BF0FC7"/>
    <w:rsid w:val="00BF3299"/>
    <w:rsid w:val="00BF34D2"/>
    <w:rsid w:val="00BF79D5"/>
    <w:rsid w:val="00BF7D2C"/>
    <w:rsid w:val="00C01FB9"/>
    <w:rsid w:val="00C05311"/>
    <w:rsid w:val="00C06B22"/>
    <w:rsid w:val="00C17934"/>
    <w:rsid w:val="00C22684"/>
    <w:rsid w:val="00C22ACD"/>
    <w:rsid w:val="00C24070"/>
    <w:rsid w:val="00C317C6"/>
    <w:rsid w:val="00C338C7"/>
    <w:rsid w:val="00C45E3A"/>
    <w:rsid w:val="00C471E3"/>
    <w:rsid w:val="00C54198"/>
    <w:rsid w:val="00C567E0"/>
    <w:rsid w:val="00C56D01"/>
    <w:rsid w:val="00C61333"/>
    <w:rsid w:val="00C6140C"/>
    <w:rsid w:val="00C61D1E"/>
    <w:rsid w:val="00C61EAB"/>
    <w:rsid w:val="00C629CD"/>
    <w:rsid w:val="00C6461E"/>
    <w:rsid w:val="00C705D2"/>
    <w:rsid w:val="00C7457A"/>
    <w:rsid w:val="00C74F8C"/>
    <w:rsid w:val="00C752F0"/>
    <w:rsid w:val="00C75CE9"/>
    <w:rsid w:val="00C75E62"/>
    <w:rsid w:val="00C8486A"/>
    <w:rsid w:val="00C86FAF"/>
    <w:rsid w:val="00C874F4"/>
    <w:rsid w:val="00C9560C"/>
    <w:rsid w:val="00C95E40"/>
    <w:rsid w:val="00C972D8"/>
    <w:rsid w:val="00C978CF"/>
    <w:rsid w:val="00CA273E"/>
    <w:rsid w:val="00CA350A"/>
    <w:rsid w:val="00CA7C3A"/>
    <w:rsid w:val="00CA7FC8"/>
    <w:rsid w:val="00CB02CB"/>
    <w:rsid w:val="00CB0594"/>
    <w:rsid w:val="00CB1994"/>
    <w:rsid w:val="00CB283F"/>
    <w:rsid w:val="00CB2BC9"/>
    <w:rsid w:val="00CB41D4"/>
    <w:rsid w:val="00CC02B1"/>
    <w:rsid w:val="00CC03E5"/>
    <w:rsid w:val="00CC0A77"/>
    <w:rsid w:val="00CC1694"/>
    <w:rsid w:val="00CC2393"/>
    <w:rsid w:val="00CC320C"/>
    <w:rsid w:val="00CC4B01"/>
    <w:rsid w:val="00CD1924"/>
    <w:rsid w:val="00CD249D"/>
    <w:rsid w:val="00CD24B3"/>
    <w:rsid w:val="00CD26DC"/>
    <w:rsid w:val="00CD2738"/>
    <w:rsid w:val="00CD3FD8"/>
    <w:rsid w:val="00CE17B4"/>
    <w:rsid w:val="00CE23B9"/>
    <w:rsid w:val="00CE3F5E"/>
    <w:rsid w:val="00CE74B4"/>
    <w:rsid w:val="00CE7EA7"/>
    <w:rsid w:val="00CF26CD"/>
    <w:rsid w:val="00CF33EA"/>
    <w:rsid w:val="00CF5753"/>
    <w:rsid w:val="00CF5E4E"/>
    <w:rsid w:val="00D02BD2"/>
    <w:rsid w:val="00D03CF8"/>
    <w:rsid w:val="00D03E09"/>
    <w:rsid w:val="00D06D93"/>
    <w:rsid w:val="00D07397"/>
    <w:rsid w:val="00D1015B"/>
    <w:rsid w:val="00D1112D"/>
    <w:rsid w:val="00D11285"/>
    <w:rsid w:val="00D13889"/>
    <w:rsid w:val="00D20525"/>
    <w:rsid w:val="00D25411"/>
    <w:rsid w:val="00D26CC1"/>
    <w:rsid w:val="00D2752A"/>
    <w:rsid w:val="00D27A3B"/>
    <w:rsid w:val="00D32602"/>
    <w:rsid w:val="00D354BD"/>
    <w:rsid w:val="00D359CA"/>
    <w:rsid w:val="00D4367D"/>
    <w:rsid w:val="00D44728"/>
    <w:rsid w:val="00D4569A"/>
    <w:rsid w:val="00D47048"/>
    <w:rsid w:val="00D474AD"/>
    <w:rsid w:val="00D52056"/>
    <w:rsid w:val="00D526AF"/>
    <w:rsid w:val="00D5427E"/>
    <w:rsid w:val="00D54483"/>
    <w:rsid w:val="00D546BE"/>
    <w:rsid w:val="00D54E8F"/>
    <w:rsid w:val="00D55CB1"/>
    <w:rsid w:val="00D560F6"/>
    <w:rsid w:val="00D5678A"/>
    <w:rsid w:val="00D62093"/>
    <w:rsid w:val="00D64681"/>
    <w:rsid w:val="00D7227A"/>
    <w:rsid w:val="00D72F1F"/>
    <w:rsid w:val="00D75063"/>
    <w:rsid w:val="00D76732"/>
    <w:rsid w:val="00D77A49"/>
    <w:rsid w:val="00D80D49"/>
    <w:rsid w:val="00D847F8"/>
    <w:rsid w:val="00D858A6"/>
    <w:rsid w:val="00D879A0"/>
    <w:rsid w:val="00D922D7"/>
    <w:rsid w:val="00D94290"/>
    <w:rsid w:val="00D94559"/>
    <w:rsid w:val="00D94D09"/>
    <w:rsid w:val="00D9571D"/>
    <w:rsid w:val="00D96035"/>
    <w:rsid w:val="00DA2DD3"/>
    <w:rsid w:val="00DA6432"/>
    <w:rsid w:val="00DA757F"/>
    <w:rsid w:val="00DA7E4A"/>
    <w:rsid w:val="00DB2823"/>
    <w:rsid w:val="00DB3984"/>
    <w:rsid w:val="00DB4248"/>
    <w:rsid w:val="00DB633C"/>
    <w:rsid w:val="00DB7CE2"/>
    <w:rsid w:val="00DC3849"/>
    <w:rsid w:val="00DC54CA"/>
    <w:rsid w:val="00DD2160"/>
    <w:rsid w:val="00DD2251"/>
    <w:rsid w:val="00DD50DC"/>
    <w:rsid w:val="00DD7881"/>
    <w:rsid w:val="00DD7DC3"/>
    <w:rsid w:val="00DE0E8F"/>
    <w:rsid w:val="00DE215E"/>
    <w:rsid w:val="00DE3B55"/>
    <w:rsid w:val="00DE58EF"/>
    <w:rsid w:val="00DE5933"/>
    <w:rsid w:val="00DE65A2"/>
    <w:rsid w:val="00DE6795"/>
    <w:rsid w:val="00DE7762"/>
    <w:rsid w:val="00DF059E"/>
    <w:rsid w:val="00DF0E96"/>
    <w:rsid w:val="00DF324B"/>
    <w:rsid w:val="00DF36BD"/>
    <w:rsid w:val="00DF3ADC"/>
    <w:rsid w:val="00DF461E"/>
    <w:rsid w:val="00DF559F"/>
    <w:rsid w:val="00DF5C9C"/>
    <w:rsid w:val="00DF6E60"/>
    <w:rsid w:val="00DF736C"/>
    <w:rsid w:val="00E04EC2"/>
    <w:rsid w:val="00E051CB"/>
    <w:rsid w:val="00E05843"/>
    <w:rsid w:val="00E10B98"/>
    <w:rsid w:val="00E1118E"/>
    <w:rsid w:val="00E12064"/>
    <w:rsid w:val="00E1421B"/>
    <w:rsid w:val="00E14EC8"/>
    <w:rsid w:val="00E154E1"/>
    <w:rsid w:val="00E15F1E"/>
    <w:rsid w:val="00E1779D"/>
    <w:rsid w:val="00E215F0"/>
    <w:rsid w:val="00E21EA8"/>
    <w:rsid w:val="00E24270"/>
    <w:rsid w:val="00E274D6"/>
    <w:rsid w:val="00E27A37"/>
    <w:rsid w:val="00E31F39"/>
    <w:rsid w:val="00E32633"/>
    <w:rsid w:val="00E32F87"/>
    <w:rsid w:val="00E33591"/>
    <w:rsid w:val="00E34555"/>
    <w:rsid w:val="00E36703"/>
    <w:rsid w:val="00E40A39"/>
    <w:rsid w:val="00E42244"/>
    <w:rsid w:val="00E44287"/>
    <w:rsid w:val="00E448A7"/>
    <w:rsid w:val="00E46DB4"/>
    <w:rsid w:val="00E46F97"/>
    <w:rsid w:val="00E50412"/>
    <w:rsid w:val="00E51208"/>
    <w:rsid w:val="00E52EA7"/>
    <w:rsid w:val="00E53358"/>
    <w:rsid w:val="00E53D24"/>
    <w:rsid w:val="00E54FDB"/>
    <w:rsid w:val="00E57606"/>
    <w:rsid w:val="00E57821"/>
    <w:rsid w:val="00E61784"/>
    <w:rsid w:val="00E64374"/>
    <w:rsid w:val="00E657A8"/>
    <w:rsid w:val="00E66219"/>
    <w:rsid w:val="00E7256A"/>
    <w:rsid w:val="00E75930"/>
    <w:rsid w:val="00E830A9"/>
    <w:rsid w:val="00E84638"/>
    <w:rsid w:val="00E86B29"/>
    <w:rsid w:val="00E86F33"/>
    <w:rsid w:val="00E87999"/>
    <w:rsid w:val="00E95010"/>
    <w:rsid w:val="00E97C5D"/>
    <w:rsid w:val="00EA1F41"/>
    <w:rsid w:val="00EA75A2"/>
    <w:rsid w:val="00EB1B94"/>
    <w:rsid w:val="00EB4396"/>
    <w:rsid w:val="00EB4AC3"/>
    <w:rsid w:val="00EB4C2D"/>
    <w:rsid w:val="00EC2592"/>
    <w:rsid w:val="00EC3580"/>
    <w:rsid w:val="00EC5EFD"/>
    <w:rsid w:val="00ED390A"/>
    <w:rsid w:val="00ED4B12"/>
    <w:rsid w:val="00ED66C3"/>
    <w:rsid w:val="00EE0D2B"/>
    <w:rsid w:val="00EE0FBB"/>
    <w:rsid w:val="00EE23C6"/>
    <w:rsid w:val="00EE48D0"/>
    <w:rsid w:val="00EE4EE7"/>
    <w:rsid w:val="00EF493F"/>
    <w:rsid w:val="00EF6797"/>
    <w:rsid w:val="00EF6F3A"/>
    <w:rsid w:val="00F0117E"/>
    <w:rsid w:val="00F036F1"/>
    <w:rsid w:val="00F05381"/>
    <w:rsid w:val="00F11058"/>
    <w:rsid w:val="00F11D2D"/>
    <w:rsid w:val="00F124D6"/>
    <w:rsid w:val="00F132EF"/>
    <w:rsid w:val="00F1593D"/>
    <w:rsid w:val="00F16B72"/>
    <w:rsid w:val="00F17B1E"/>
    <w:rsid w:val="00F224A5"/>
    <w:rsid w:val="00F22831"/>
    <w:rsid w:val="00F23BD2"/>
    <w:rsid w:val="00F23E4C"/>
    <w:rsid w:val="00F24FCD"/>
    <w:rsid w:val="00F30173"/>
    <w:rsid w:val="00F33606"/>
    <w:rsid w:val="00F34A7A"/>
    <w:rsid w:val="00F34C72"/>
    <w:rsid w:val="00F35B6C"/>
    <w:rsid w:val="00F51667"/>
    <w:rsid w:val="00F53CD9"/>
    <w:rsid w:val="00F542A7"/>
    <w:rsid w:val="00F6487B"/>
    <w:rsid w:val="00F66332"/>
    <w:rsid w:val="00F66F65"/>
    <w:rsid w:val="00F7115F"/>
    <w:rsid w:val="00F72E2A"/>
    <w:rsid w:val="00F749A4"/>
    <w:rsid w:val="00F75AF7"/>
    <w:rsid w:val="00F80CA8"/>
    <w:rsid w:val="00F8115E"/>
    <w:rsid w:val="00F82A84"/>
    <w:rsid w:val="00F8393E"/>
    <w:rsid w:val="00F83BA4"/>
    <w:rsid w:val="00F85830"/>
    <w:rsid w:val="00F8751E"/>
    <w:rsid w:val="00F90BD8"/>
    <w:rsid w:val="00F914F4"/>
    <w:rsid w:val="00F936FA"/>
    <w:rsid w:val="00F9381E"/>
    <w:rsid w:val="00F94733"/>
    <w:rsid w:val="00FA0424"/>
    <w:rsid w:val="00FA27CA"/>
    <w:rsid w:val="00FA77D8"/>
    <w:rsid w:val="00FB17F2"/>
    <w:rsid w:val="00FB3F5D"/>
    <w:rsid w:val="00FB4408"/>
    <w:rsid w:val="00FB44A2"/>
    <w:rsid w:val="00FC20CB"/>
    <w:rsid w:val="00FC331D"/>
    <w:rsid w:val="00FC4B96"/>
    <w:rsid w:val="00FC5772"/>
    <w:rsid w:val="00FC5F5C"/>
    <w:rsid w:val="00FC6520"/>
    <w:rsid w:val="00FC6A48"/>
    <w:rsid w:val="00FD1C09"/>
    <w:rsid w:val="00FD35B3"/>
    <w:rsid w:val="00FD36C2"/>
    <w:rsid w:val="00FD3AB7"/>
    <w:rsid w:val="00FD3D60"/>
    <w:rsid w:val="00FD5287"/>
    <w:rsid w:val="00FD5DA0"/>
    <w:rsid w:val="00FD624F"/>
    <w:rsid w:val="00FD751C"/>
    <w:rsid w:val="00FE1D92"/>
    <w:rsid w:val="00FE42FA"/>
    <w:rsid w:val="00FE4D27"/>
    <w:rsid w:val="00FF2352"/>
    <w:rsid w:val="00FF2E76"/>
    <w:rsid w:val="00FF523D"/>
    <w:rsid w:val="00FF56A4"/>
    <w:rsid w:val="00FF698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5" type="connector" idref="#AutoShape 31"/>
        <o:r id="V:Rule6" type="connector" idref="#AutoShape 33"/>
        <o:r id="V:Rule7" type="connector" idref="#AutoShape 32"/>
        <o:r id="V:Rule8"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32"/>
    <w:rPr>
      <w:sz w:val="24"/>
      <w:szCs w:val="24"/>
    </w:rPr>
  </w:style>
  <w:style w:type="paragraph" w:styleId="1">
    <w:name w:val="heading 1"/>
    <w:basedOn w:val="a"/>
    <w:next w:val="a"/>
    <w:link w:val="10"/>
    <w:uiPriority w:val="99"/>
    <w:qFormat/>
    <w:rsid w:val="00BF7D2C"/>
    <w:pPr>
      <w:keepNext/>
      <w:outlineLvl w:val="0"/>
    </w:pPr>
    <w:rPr>
      <w:b/>
      <w:sz w:val="28"/>
      <w:szCs w:val="20"/>
      <w:lang w:eastAsia="ru-RU"/>
    </w:rPr>
  </w:style>
  <w:style w:type="paragraph" w:styleId="2">
    <w:name w:val="heading 2"/>
    <w:basedOn w:val="a"/>
    <w:link w:val="20"/>
    <w:uiPriority w:val="99"/>
    <w:qFormat/>
    <w:rsid w:val="00BF7D2C"/>
    <w:pPr>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9"/>
    <w:qFormat/>
    <w:rsid w:val="00BF7D2C"/>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BF7D2C"/>
    <w:pPr>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7D2C"/>
    <w:rPr>
      <w:rFonts w:cs="Times New Roman"/>
      <w:b/>
      <w:sz w:val="28"/>
      <w:lang w:eastAsia="ru-RU"/>
    </w:rPr>
  </w:style>
  <w:style w:type="character" w:customStyle="1" w:styleId="20">
    <w:name w:val="Заголовок 2 Знак"/>
    <w:link w:val="2"/>
    <w:uiPriority w:val="99"/>
    <w:locked/>
    <w:rsid w:val="00BF7D2C"/>
    <w:rPr>
      <w:rFonts w:cs="Times New Roman"/>
      <w:b/>
      <w:bCs/>
      <w:sz w:val="36"/>
      <w:szCs w:val="36"/>
      <w:lang w:val="ru-RU" w:eastAsia="ru-RU"/>
    </w:rPr>
  </w:style>
  <w:style w:type="character" w:customStyle="1" w:styleId="30">
    <w:name w:val="Заголовок 3 Знак"/>
    <w:link w:val="3"/>
    <w:uiPriority w:val="99"/>
    <w:locked/>
    <w:rsid w:val="00BF7D2C"/>
    <w:rPr>
      <w:rFonts w:ascii="Arial" w:hAnsi="Arial" w:cs="Arial"/>
      <w:b/>
      <w:bCs/>
      <w:sz w:val="26"/>
      <w:szCs w:val="26"/>
    </w:rPr>
  </w:style>
  <w:style w:type="character" w:customStyle="1" w:styleId="60">
    <w:name w:val="Заголовок 6 Знак"/>
    <w:link w:val="6"/>
    <w:uiPriority w:val="99"/>
    <w:locked/>
    <w:rsid w:val="00BF7D2C"/>
    <w:rPr>
      <w:rFonts w:cs="Times New Roman"/>
      <w:b/>
      <w:bCs/>
      <w:sz w:val="22"/>
      <w:szCs w:val="22"/>
      <w:lang w:val="ru-RU" w:eastAsia="ru-RU"/>
    </w:rPr>
  </w:style>
  <w:style w:type="paragraph" w:styleId="a3">
    <w:name w:val="Body Text"/>
    <w:basedOn w:val="a"/>
    <w:link w:val="a4"/>
    <w:uiPriority w:val="99"/>
    <w:rsid w:val="00BF7D2C"/>
    <w:pPr>
      <w:spacing w:after="120"/>
    </w:pPr>
    <w:rPr>
      <w:lang w:val="ru-RU" w:eastAsia="ru-RU"/>
    </w:rPr>
  </w:style>
  <w:style w:type="character" w:customStyle="1" w:styleId="a4">
    <w:name w:val="Основной текст Знак"/>
    <w:link w:val="a3"/>
    <w:uiPriority w:val="99"/>
    <w:locked/>
    <w:rsid w:val="00BF7D2C"/>
    <w:rPr>
      <w:rFonts w:cs="Times New Roman"/>
      <w:sz w:val="24"/>
      <w:szCs w:val="24"/>
      <w:lang w:val="ru-RU" w:eastAsia="ru-RU"/>
    </w:rPr>
  </w:style>
  <w:style w:type="paragraph" w:styleId="a5">
    <w:name w:val="Body Text Indent"/>
    <w:basedOn w:val="a"/>
    <w:link w:val="a6"/>
    <w:uiPriority w:val="99"/>
    <w:rsid w:val="00BF7D2C"/>
    <w:pPr>
      <w:spacing w:after="120"/>
      <w:ind w:left="283"/>
    </w:pPr>
    <w:rPr>
      <w:lang w:val="ru-RU" w:eastAsia="ru-RU"/>
    </w:rPr>
  </w:style>
  <w:style w:type="character" w:customStyle="1" w:styleId="a6">
    <w:name w:val="Основной текст с отступом Знак"/>
    <w:link w:val="a5"/>
    <w:uiPriority w:val="99"/>
    <w:locked/>
    <w:rsid w:val="00BF7D2C"/>
    <w:rPr>
      <w:rFonts w:cs="Times New Roman"/>
      <w:sz w:val="24"/>
      <w:szCs w:val="24"/>
      <w:lang w:val="ru-RU" w:eastAsia="ru-RU"/>
    </w:rPr>
  </w:style>
  <w:style w:type="paragraph" w:styleId="a7">
    <w:name w:val="Title"/>
    <w:basedOn w:val="a"/>
    <w:next w:val="a"/>
    <w:link w:val="a8"/>
    <w:uiPriority w:val="99"/>
    <w:qFormat/>
    <w:rsid w:val="00BF7D2C"/>
    <w:pPr>
      <w:pBdr>
        <w:bottom w:val="single" w:sz="8" w:space="4" w:color="4F81BD"/>
      </w:pBdr>
      <w:spacing w:after="300"/>
      <w:contextualSpacing/>
    </w:pPr>
    <w:rPr>
      <w:rFonts w:ascii="Arial" w:hAnsi="Arial"/>
      <w:color w:val="17365D"/>
      <w:spacing w:val="5"/>
      <w:kern w:val="28"/>
      <w:sz w:val="52"/>
      <w:szCs w:val="52"/>
      <w:lang w:val="ru-RU" w:eastAsia="ru-RU"/>
    </w:rPr>
  </w:style>
  <w:style w:type="character" w:customStyle="1" w:styleId="a8">
    <w:name w:val="Название Знак"/>
    <w:link w:val="a7"/>
    <w:uiPriority w:val="99"/>
    <w:locked/>
    <w:rsid w:val="00BF7D2C"/>
    <w:rPr>
      <w:rFonts w:ascii="Arial" w:hAnsi="Arial" w:cs="Times New Roman"/>
      <w:color w:val="17365D"/>
      <w:spacing w:val="5"/>
      <w:kern w:val="28"/>
      <w:sz w:val="52"/>
      <w:szCs w:val="52"/>
      <w:lang w:val="ru-RU" w:eastAsia="ru-RU"/>
    </w:rPr>
  </w:style>
  <w:style w:type="character" w:styleId="a9">
    <w:name w:val="Strong"/>
    <w:uiPriority w:val="22"/>
    <w:qFormat/>
    <w:rsid w:val="00BF7D2C"/>
    <w:rPr>
      <w:rFonts w:cs="Times New Roman"/>
      <w:b/>
      <w:bCs/>
    </w:rPr>
  </w:style>
  <w:style w:type="paragraph" w:styleId="HTML">
    <w:name w:val="HTML Preformatted"/>
    <w:basedOn w:val="a"/>
    <w:link w:val="HTML0"/>
    <w:uiPriority w:val="99"/>
    <w:rsid w:val="00BF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BF7D2C"/>
    <w:rPr>
      <w:rFonts w:ascii="Courier New" w:hAnsi="Courier New" w:cs="Courier New"/>
      <w:lang w:val="ru-RU" w:eastAsia="ru-RU"/>
    </w:rPr>
  </w:style>
  <w:style w:type="paragraph" w:styleId="aa">
    <w:name w:val="header"/>
    <w:basedOn w:val="a"/>
    <w:link w:val="ab"/>
    <w:uiPriority w:val="99"/>
    <w:rsid w:val="00BF7D2C"/>
    <w:pPr>
      <w:tabs>
        <w:tab w:val="center" w:pos="4677"/>
        <w:tab w:val="right" w:pos="9355"/>
      </w:tabs>
    </w:pPr>
    <w:rPr>
      <w:lang w:val="ru-RU" w:eastAsia="ru-RU"/>
    </w:rPr>
  </w:style>
  <w:style w:type="character" w:customStyle="1" w:styleId="ab">
    <w:name w:val="Верхний колонтитул Знак"/>
    <w:link w:val="aa"/>
    <w:uiPriority w:val="99"/>
    <w:locked/>
    <w:rsid w:val="00BF7D2C"/>
    <w:rPr>
      <w:rFonts w:cs="Times New Roman"/>
      <w:sz w:val="24"/>
      <w:szCs w:val="24"/>
      <w:lang w:val="ru-RU" w:eastAsia="ru-RU"/>
    </w:rPr>
  </w:style>
  <w:style w:type="paragraph" w:styleId="ac">
    <w:name w:val="footer"/>
    <w:basedOn w:val="a"/>
    <w:link w:val="ad"/>
    <w:uiPriority w:val="99"/>
    <w:rsid w:val="00BF7D2C"/>
    <w:pPr>
      <w:tabs>
        <w:tab w:val="center" w:pos="4677"/>
        <w:tab w:val="right" w:pos="9355"/>
      </w:tabs>
    </w:pPr>
    <w:rPr>
      <w:lang w:val="ru-RU" w:eastAsia="ru-RU"/>
    </w:rPr>
  </w:style>
  <w:style w:type="character" w:customStyle="1" w:styleId="ad">
    <w:name w:val="Нижний колонтитул Знак"/>
    <w:link w:val="ac"/>
    <w:uiPriority w:val="99"/>
    <w:locked/>
    <w:rsid w:val="00BF7D2C"/>
    <w:rPr>
      <w:rFonts w:cs="Times New Roman"/>
      <w:sz w:val="24"/>
      <w:szCs w:val="24"/>
      <w:lang w:val="ru-RU" w:eastAsia="ru-RU"/>
    </w:rPr>
  </w:style>
  <w:style w:type="paragraph" w:styleId="21">
    <w:name w:val="Body Text 2"/>
    <w:basedOn w:val="a"/>
    <w:link w:val="22"/>
    <w:uiPriority w:val="99"/>
    <w:rsid w:val="00BF7D2C"/>
    <w:pPr>
      <w:spacing w:after="120" w:line="480" w:lineRule="auto"/>
    </w:pPr>
    <w:rPr>
      <w:lang w:val="ru-RU" w:eastAsia="ru-RU"/>
    </w:rPr>
  </w:style>
  <w:style w:type="character" w:customStyle="1" w:styleId="22">
    <w:name w:val="Основной текст 2 Знак"/>
    <w:link w:val="21"/>
    <w:uiPriority w:val="99"/>
    <w:locked/>
    <w:rsid w:val="00BF7D2C"/>
    <w:rPr>
      <w:rFonts w:cs="Times New Roman"/>
      <w:sz w:val="24"/>
      <w:szCs w:val="24"/>
      <w:lang w:val="ru-RU" w:eastAsia="ru-RU"/>
    </w:rPr>
  </w:style>
  <w:style w:type="paragraph" w:styleId="31">
    <w:name w:val="Body Text 3"/>
    <w:basedOn w:val="a"/>
    <w:link w:val="32"/>
    <w:uiPriority w:val="99"/>
    <w:rsid w:val="00BF7D2C"/>
    <w:pPr>
      <w:spacing w:after="120"/>
    </w:pPr>
    <w:rPr>
      <w:sz w:val="16"/>
      <w:szCs w:val="16"/>
      <w:lang w:val="ru-RU" w:eastAsia="ru-RU"/>
    </w:rPr>
  </w:style>
  <w:style w:type="character" w:customStyle="1" w:styleId="32">
    <w:name w:val="Основной текст 3 Знак"/>
    <w:link w:val="31"/>
    <w:uiPriority w:val="99"/>
    <w:locked/>
    <w:rsid w:val="00BF7D2C"/>
    <w:rPr>
      <w:rFonts w:cs="Times New Roman"/>
      <w:sz w:val="16"/>
      <w:szCs w:val="16"/>
      <w:lang w:val="ru-RU" w:eastAsia="ru-RU"/>
    </w:rPr>
  </w:style>
  <w:style w:type="character" w:customStyle="1" w:styleId="rvts14">
    <w:name w:val="rvts14"/>
    <w:uiPriority w:val="99"/>
    <w:rsid w:val="00BF7D2C"/>
    <w:rPr>
      <w:rFonts w:ascii="Times New Roman" w:hAnsi="Times New Roman"/>
      <w:color w:val="000000"/>
      <w:sz w:val="24"/>
    </w:rPr>
  </w:style>
  <w:style w:type="character" w:styleId="ae">
    <w:name w:val="Hyperlink"/>
    <w:uiPriority w:val="99"/>
    <w:rsid w:val="00BF7D2C"/>
    <w:rPr>
      <w:rFonts w:cs="Times New Roman"/>
      <w:color w:val="0000FF"/>
      <w:u w:val="single"/>
    </w:rPr>
  </w:style>
  <w:style w:type="character" w:styleId="af">
    <w:name w:val="Emphasis"/>
    <w:uiPriority w:val="99"/>
    <w:qFormat/>
    <w:rsid w:val="00BF7D2C"/>
    <w:rPr>
      <w:rFonts w:cs="Times New Roman"/>
      <w:i/>
    </w:rPr>
  </w:style>
  <w:style w:type="paragraph" w:styleId="af0">
    <w:name w:val="Normal (Web)"/>
    <w:aliases w:val="Обычный (Web)"/>
    <w:basedOn w:val="a"/>
    <w:uiPriority w:val="99"/>
    <w:rsid w:val="00BF7D2C"/>
    <w:pPr>
      <w:spacing w:before="100" w:beforeAutospacing="1" w:after="100" w:afterAutospacing="1"/>
    </w:pPr>
    <w:rPr>
      <w:lang w:val="ru-RU" w:eastAsia="ru-RU"/>
    </w:rPr>
  </w:style>
  <w:style w:type="character" w:customStyle="1" w:styleId="FontStyle12">
    <w:name w:val="Font Style12"/>
    <w:uiPriority w:val="99"/>
    <w:rsid w:val="00BF7D2C"/>
    <w:rPr>
      <w:rFonts w:ascii="Times New Roman" w:hAnsi="Times New Roman"/>
      <w:color w:val="000000"/>
      <w:sz w:val="16"/>
    </w:rPr>
  </w:style>
  <w:style w:type="paragraph" w:customStyle="1" w:styleId="af1">
    <w:name w:val="Тези"/>
    <w:basedOn w:val="a"/>
    <w:uiPriority w:val="99"/>
    <w:rsid w:val="00BF7D2C"/>
    <w:pPr>
      <w:spacing w:line="288" w:lineRule="auto"/>
      <w:ind w:firstLine="567"/>
      <w:jc w:val="both"/>
    </w:pPr>
    <w:rPr>
      <w:rFonts w:ascii="Arial" w:hAnsi="Arial" w:cs="Arial"/>
      <w:sz w:val="22"/>
      <w:szCs w:val="22"/>
      <w:lang w:eastAsia="ru-RU"/>
    </w:rPr>
  </w:style>
  <w:style w:type="character" w:styleId="af2">
    <w:name w:val="page number"/>
    <w:uiPriority w:val="99"/>
    <w:rsid w:val="00BF7D2C"/>
    <w:rPr>
      <w:rFonts w:cs="Times New Roman"/>
    </w:rPr>
  </w:style>
  <w:style w:type="paragraph" w:customStyle="1" w:styleId="rvps13">
    <w:name w:val="rvps13"/>
    <w:basedOn w:val="a"/>
    <w:uiPriority w:val="99"/>
    <w:rsid w:val="00BF7D2C"/>
    <w:pPr>
      <w:ind w:firstLine="720"/>
      <w:jc w:val="both"/>
    </w:pPr>
    <w:rPr>
      <w:lang w:val="ru-RU" w:eastAsia="ru-RU"/>
    </w:rPr>
  </w:style>
  <w:style w:type="paragraph" w:styleId="af3">
    <w:name w:val="Plain Text"/>
    <w:basedOn w:val="a"/>
    <w:link w:val="af4"/>
    <w:uiPriority w:val="99"/>
    <w:rsid w:val="00BF7D2C"/>
    <w:pPr>
      <w:spacing w:before="100" w:beforeAutospacing="1" w:after="100" w:afterAutospacing="1"/>
    </w:pPr>
    <w:rPr>
      <w:lang w:val="ru-RU" w:eastAsia="ru-RU"/>
    </w:rPr>
  </w:style>
  <w:style w:type="character" w:customStyle="1" w:styleId="af4">
    <w:name w:val="Текст Знак"/>
    <w:link w:val="af3"/>
    <w:uiPriority w:val="99"/>
    <w:locked/>
    <w:rsid w:val="00BF7D2C"/>
    <w:rPr>
      <w:rFonts w:cs="Times New Roman"/>
      <w:sz w:val="24"/>
      <w:szCs w:val="24"/>
      <w:lang w:val="ru-RU" w:eastAsia="ru-RU"/>
    </w:rPr>
  </w:style>
  <w:style w:type="character" w:customStyle="1" w:styleId="apple-style-span">
    <w:name w:val="apple-style-span"/>
    <w:uiPriority w:val="99"/>
    <w:rsid w:val="00BF7D2C"/>
  </w:style>
  <w:style w:type="character" w:customStyle="1" w:styleId="apple-converted-space">
    <w:name w:val="apple-converted-space"/>
    <w:uiPriority w:val="99"/>
    <w:rsid w:val="00BF7D2C"/>
  </w:style>
  <w:style w:type="paragraph" w:customStyle="1" w:styleId="210">
    <w:name w:val="Основной текст 21"/>
    <w:basedOn w:val="a"/>
    <w:uiPriority w:val="99"/>
    <w:rsid w:val="00BF7D2C"/>
    <w:pPr>
      <w:widowControl w:val="0"/>
      <w:overflowPunct w:val="0"/>
      <w:autoSpaceDE w:val="0"/>
      <w:autoSpaceDN w:val="0"/>
      <w:adjustRightInd w:val="0"/>
      <w:spacing w:line="360" w:lineRule="auto"/>
    </w:pPr>
    <w:rPr>
      <w:rFonts w:ascii="Courier New" w:hAnsi="Courier New"/>
      <w:b/>
      <w:kern w:val="28"/>
      <w:sz w:val="72"/>
      <w:szCs w:val="20"/>
      <w:lang w:val="ru-RU" w:eastAsia="ru-RU"/>
    </w:rPr>
  </w:style>
  <w:style w:type="paragraph" w:customStyle="1" w:styleId="Default">
    <w:name w:val="Default"/>
    <w:rsid w:val="00BF7D2C"/>
    <w:pPr>
      <w:autoSpaceDE w:val="0"/>
      <w:autoSpaceDN w:val="0"/>
      <w:adjustRightInd w:val="0"/>
    </w:pPr>
    <w:rPr>
      <w:color w:val="000000"/>
      <w:sz w:val="24"/>
      <w:szCs w:val="24"/>
      <w:lang w:val="ru-RU" w:eastAsia="ru-RU"/>
    </w:rPr>
  </w:style>
  <w:style w:type="paragraph" w:styleId="af5">
    <w:name w:val="Balloon Text"/>
    <w:basedOn w:val="a"/>
    <w:link w:val="af6"/>
    <w:uiPriority w:val="99"/>
    <w:rsid w:val="00BF7D2C"/>
    <w:rPr>
      <w:rFonts w:ascii="Tahoma" w:hAnsi="Tahoma" w:cs="Tahoma"/>
      <w:sz w:val="16"/>
      <w:szCs w:val="16"/>
      <w:lang w:val="ru-RU" w:eastAsia="ru-RU"/>
    </w:rPr>
  </w:style>
  <w:style w:type="character" w:customStyle="1" w:styleId="af6">
    <w:name w:val="Текст выноски Знак"/>
    <w:link w:val="af5"/>
    <w:uiPriority w:val="99"/>
    <w:locked/>
    <w:rsid w:val="00BF7D2C"/>
    <w:rPr>
      <w:rFonts w:ascii="Tahoma" w:hAnsi="Tahoma" w:cs="Tahoma"/>
      <w:sz w:val="16"/>
      <w:szCs w:val="16"/>
      <w:lang w:val="ru-RU" w:eastAsia="ru-RU"/>
    </w:rPr>
  </w:style>
  <w:style w:type="character" w:customStyle="1" w:styleId="rvts8">
    <w:name w:val="rvts8"/>
    <w:uiPriority w:val="99"/>
    <w:rsid w:val="00BF7D2C"/>
    <w:rPr>
      <w:rFonts w:ascii="Times New Roman" w:hAnsi="Times New Roman"/>
      <w:sz w:val="28"/>
    </w:rPr>
  </w:style>
  <w:style w:type="paragraph" w:customStyle="1" w:styleId="11">
    <w:name w:val="Абзац списка1"/>
    <w:basedOn w:val="a"/>
    <w:uiPriority w:val="99"/>
    <w:rsid w:val="00BF7D2C"/>
    <w:pPr>
      <w:suppressAutoHyphens/>
      <w:autoSpaceDN w:val="0"/>
      <w:spacing w:after="200" w:line="276" w:lineRule="auto"/>
      <w:ind w:left="720"/>
      <w:contextualSpacing/>
    </w:pPr>
    <w:rPr>
      <w:rFonts w:ascii="Calibri" w:hAnsi="Calibri"/>
      <w:sz w:val="22"/>
      <w:szCs w:val="22"/>
      <w:lang w:eastAsia="ar-SA"/>
    </w:rPr>
  </w:style>
  <w:style w:type="character" w:customStyle="1" w:styleId="rvts6">
    <w:name w:val="rvts6"/>
    <w:uiPriority w:val="99"/>
    <w:rsid w:val="00BF7D2C"/>
    <w:rPr>
      <w:rFonts w:ascii="Times New Roman" w:hAnsi="Times New Roman"/>
      <w:sz w:val="24"/>
    </w:rPr>
  </w:style>
  <w:style w:type="paragraph" w:customStyle="1" w:styleId="a50">
    <w:name w:val="a5"/>
    <w:basedOn w:val="a"/>
    <w:uiPriority w:val="99"/>
    <w:rsid w:val="00BF7D2C"/>
    <w:pPr>
      <w:spacing w:before="100" w:beforeAutospacing="1" w:after="100" w:afterAutospacing="1"/>
    </w:pPr>
    <w:rPr>
      <w:lang w:val="ru-RU" w:eastAsia="ru-RU"/>
    </w:rPr>
  </w:style>
  <w:style w:type="character" w:customStyle="1" w:styleId="mw-headline">
    <w:name w:val="mw-headline"/>
    <w:uiPriority w:val="99"/>
    <w:rsid w:val="00BF7D2C"/>
    <w:rPr>
      <w:rFonts w:cs="Times New Roman"/>
    </w:rPr>
  </w:style>
  <w:style w:type="paragraph" w:styleId="23">
    <w:name w:val="Body Text Indent 2"/>
    <w:basedOn w:val="a"/>
    <w:link w:val="24"/>
    <w:uiPriority w:val="99"/>
    <w:rsid w:val="00BF7D2C"/>
    <w:pPr>
      <w:spacing w:line="360" w:lineRule="auto"/>
      <w:ind w:firstLine="543"/>
      <w:jc w:val="both"/>
    </w:pPr>
    <w:rPr>
      <w:sz w:val="28"/>
      <w:lang w:eastAsia="ru-RU"/>
    </w:rPr>
  </w:style>
  <w:style w:type="character" w:customStyle="1" w:styleId="24">
    <w:name w:val="Основной текст с отступом 2 Знак"/>
    <w:link w:val="23"/>
    <w:uiPriority w:val="99"/>
    <w:locked/>
    <w:rsid w:val="00BF7D2C"/>
    <w:rPr>
      <w:rFonts w:cs="Times New Roman"/>
      <w:sz w:val="24"/>
      <w:szCs w:val="24"/>
      <w:lang w:eastAsia="ru-RU"/>
    </w:rPr>
  </w:style>
  <w:style w:type="paragraph" w:customStyle="1" w:styleId="ListParagraph1">
    <w:name w:val="List Paragraph1"/>
    <w:basedOn w:val="a"/>
    <w:uiPriority w:val="99"/>
    <w:rsid w:val="00BF7D2C"/>
    <w:pPr>
      <w:spacing w:after="200" w:line="276" w:lineRule="auto"/>
      <w:ind w:left="720"/>
      <w:contextualSpacing/>
    </w:pPr>
    <w:rPr>
      <w:rFonts w:ascii="Calibri" w:hAnsi="Calibri"/>
      <w:sz w:val="22"/>
      <w:szCs w:val="22"/>
      <w:lang w:val="ru-RU" w:eastAsia="en-US"/>
    </w:rPr>
  </w:style>
  <w:style w:type="paragraph" w:customStyle="1" w:styleId="af7">
    <w:name w:val="основний текст"/>
    <w:basedOn w:val="a"/>
    <w:uiPriority w:val="99"/>
    <w:rsid w:val="00BF7D2C"/>
    <w:pPr>
      <w:ind w:firstLine="709"/>
      <w:jc w:val="both"/>
    </w:pPr>
    <w:rPr>
      <w:sz w:val="28"/>
      <w:szCs w:val="28"/>
      <w:lang w:val="en-GB" w:eastAsia="ru-RU"/>
    </w:rPr>
  </w:style>
  <w:style w:type="paragraph" w:customStyle="1" w:styleId="25">
    <w:name w:val="Абзац списка2"/>
    <w:basedOn w:val="a"/>
    <w:uiPriority w:val="99"/>
    <w:rsid w:val="00BF7D2C"/>
    <w:pPr>
      <w:ind w:left="720"/>
      <w:contextualSpacing/>
    </w:pPr>
    <w:rPr>
      <w:lang w:val="ru-RU" w:eastAsia="ru-RU"/>
    </w:rPr>
  </w:style>
  <w:style w:type="character" w:customStyle="1" w:styleId="27">
    <w:name w:val="Знак Знак27"/>
    <w:uiPriority w:val="99"/>
    <w:locked/>
    <w:rsid w:val="00BF7D2C"/>
    <w:rPr>
      <w:rFonts w:cs="Times New Roman"/>
      <w:b/>
      <w:bCs/>
      <w:sz w:val="36"/>
      <w:szCs w:val="36"/>
      <w:lang w:val="ru-RU" w:eastAsia="ru-RU" w:bidi="ar-SA"/>
    </w:rPr>
  </w:style>
  <w:style w:type="character" w:customStyle="1" w:styleId="af8">
    <w:name w:val="Знак Знак"/>
    <w:uiPriority w:val="99"/>
    <w:locked/>
    <w:rsid w:val="00BF7D2C"/>
    <w:rPr>
      <w:rFonts w:cs="Times New Roman"/>
      <w:sz w:val="16"/>
      <w:szCs w:val="16"/>
      <w:lang w:val="ru-RU" w:eastAsia="ru-RU" w:bidi="ar-SA"/>
    </w:rPr>
  </w:style>
  <w:style w:type="character" w:customStyle="1" w:styleId="af9">
    <w:name w:val="Основной текст_"/>
    <w:link w:val="12"/>
    <w:uiPriority w:val="99"/>
    <w:locked/>
    <w:rsid w:val="00BF7D2C"/>
    <w:rPr>
      <w:sz w:val="26"/>
      <w:shd w:val="clear" w:color="auto" w:fill="FFFFFF"/>
    </w:rPr>
  </w:style>
  <w:style w:type="paragraph" w:customStyle="1" w:styleId="12">
    <w:name w:val="Основной текст1"/>
    <w:basedOn w:val="a"/>
    <w:link w:val="af9"/>
    <w:uiPriority w:val="99"/>
    <w:rsid w:val="00BF7D2C"/>
    <w:pPr>
      <w:shd w:val="clear" w:color="auto" w:fill="FFFFFF"/>
      <w:spacing w:line="482" w:lineRule="exact"/>
      <w:jc w:val="both"/>
    </w:pPr>
    <w:rPr>
      <w:sz w:val="26"/>
      <w:szCs w:val="20"/>
      <w:shd w:val="clear" w:color="auto" w:fill="FFFFFF"/>
      <w:lang w:val="ru-RU" w:eastAsia="ru-RU"/>
    </w:rPr>
  </w:style>
  <w:style w:type="character" w:customStyle="1" w:styleId="13">
    <w:name w:val="Основной текст + 13"/>
    <w:aliases w:val="5 pt,Курсив"/>
    <w:uiPriority w:val="99"/>
    <w:rsid w:val="00BF7D2C"/>
    <w:rPr>
      <w:rFonts w:ascii="Times New Roman" w:hAnsi="Times New Roman"/>
      <w:i/>
      <w:spacing w:val="0"/>
      <w:sz w:val="27"/>
      <w:shd w:val="clear" w:color="auto" w:fill="FFFFFF"/>
    </w:rPr>
  </w:style>
  <w:style w:type="paragraph" w:customStyle="1" w:styleId="ListParagraph2">
    <w:name w:val="List Paragraph2"/>
    <w:basedOn w:val="a"/>
    <w:uiPriority w:val="99"/>
    <w:rsid w:val="002106AC"/>
    <w:pPr>
      <w:ind w:left="720"/>
      <w:contextualSpacing/>
    </w:pPr>
  </w:style>
  <w:style w:type="character" w:customStyle="1" w:styleId="afa">
    <w:name w:val="ДИСС Знак"/>
    <w:link w:val="afb"/>
    <w:uiPriority w:val="99"/>
    <w:locked/>
    <w:rsid w:val="0034503D"/>
    <w:rPr>
      <w:sz w:val="28"/>
      <w:shd w:val="clear" w:color="auto" w:fill="FFFFFF"/>
      <w:lang w:val="ru-RU" w:eastAsia="ru-RU"/>
    </w:rPr>
  </w:style>
  <w:style w:type="paragraph" w:customStyle="1" w:styleId="afb">
    <w:name w:val="ДИСС"/>
    <w:basedOn w:val="a"/>
    <w:link w:val="afa"/>
    <w:uiPriority w:val="99"/>
    <w:rsid w:val="0034503D"/>
    <w:pPr>
      <w:shd w:val="clear" w:color="auto" w:fill="FFFFFF"/>
      <w:spacing w:line="360" w:lineRule="auto"/>
      <w:ind w:firstLine="720"/>
      <w:jc w:val="both"/>
    </w:pPr>
    <w:rPr>
      <w:sz w:val="28"/>
      <w:szCs w:val="20"/>
      <w:lang w:val="ru-RU" w:eastAsia="ru-RU"/>
    </w:rPr>
  </w:style>
  <w:style w:type="paragraph" w:customStyle="1" w:styleId="disser">
    <w:name w:val="disser"/>
    <w:basedOn w:val="a"/>
    <w:uiPriority w:val="99"/>
    <w:rsid w:val="000C78E5"/>
    <w:pPr>
      <w:spacing w:before="100" w:beforeAutospacing="1" w:after="100" w:afterAutospacing="1"/>
    </w:pPr>
    <w:rPr>
      <w:lang w:val="ru-RU" w:eastAsia="ru-RU"/>
    </w:rPr>
  </w:style>
  <w:style w:type="character" w:customStyle="1" w:styleId="26">
    <w:name w:val="Знак Знак2"/>
    <w:uiPriority w:val="99"/>
    <w:semiHidden/>
    <w:locked/>
    <w:rsid w:val="002D7698"/>
    <w:rPr>
      <w:rFonts w:cs="Times New Roman"/>
      <w:sz w:val="16"/>
      <w:szCs w:val="16"/>
      <w:lang w:val="ru-RU" w:eastAsia="ru-RU" w:bidi="ar-SA"/>
    </w:rPr>
  </w:style>
  <w:style w:type="paragraph" w:customStyle="1" w:styleId="afc">
    <w:name w:val="РАЗДЕЛ"/>
    <w:basedOn w:val="a"/>
    <w:rsid w:val="00014D27"/>
    <w:pPr>
      <w:keepNext/>
      <w:pageBreakBefore/>
      <w:spacing w:after="480" w:line="360" w:lineRule="auto"/>
      <w:jc w:val="center"/>
    </w:pPr>
    <w:rPr>
      <w:b/>
      <w:caps/>
      <w:kern w:val="28"/>
      <w:sz w:val="28"/>
      <w:szCs w:val="28"/>
      <w:lang w:eastAsia="ru-RU"/>
    </w:rPr>
  </w:style>
  <w:style w:type="paragraph" w:customStyle="1" w:styleId="afd">
    <w:name w:val="название раздела"/>
    <w:basedOn w:val="afc"/>
    <w:rsid w:val="00B15191"/>
    <w:pPr>
      <w:pageBreakBefore w:val="0"/>
      <w:spacing w:before="360" w:after="360"/>
    </w:pPr>
  </w:style>
  <w:style w:type="paragraph" w:customStyle="1" w:styleId="afe">
    <w:name w:val="параграф"/>
    <w:basedOn w:val="a"/>
    <w:rsid w:val="00B15191"/>
    <w:pPr>
      <w:keepNext/>
      <w:spacing w:before="360" w:after="360" w:line="360" w:lineRule="auto"/>
      <w:ind w:firstLine="709"/>
      <w:jc w:val="both"/>
    </w:pPr>
    <w:rPr>
      <w:b/>
      <w:kern w:val="28"/>
      <w:sz w:val="28"/>
      <w:szCs w:val="28"/>
      <w:lang w:val="ru-RU" w:eastAsia="ru-RU"/>
    </w:rPr>
  </w:style>
  <w:style w:type="paragraph" w:styleId="aff">
    <w:name w:val="List Paragraph"/>
    <w:basedOn w:val="a"/>
    <w:uiPriority w:val="34"/>
    <w:qFormat/>
    <w:rsid w:val="00D27A3B"/>
    <w:pPr>
      <w:ind w:left="720"/>
      <w:contextualSpacing/>
    </w:pPr>
  </w:style>
  <w:style w:type="paragraph" w:customStyle="1" w:styleId="14">
    <w:name w:val="Знак1"/>
    <w:basedOn w:val="a"/>
    <w:rsid w:val="00D55CB1"/>
    <w:rPr>
      <w:rFonts w:ascii="Verdana" w:hAnsi="Verdana" w:cs="Verdana"/>
      <w:sz w:val="20"/>
      <w:szCs w:val="20"/>
      <w:lang w:val="en-US" w:eastAsia="en-US"/>
    </w:rPr>
  </w:style>
  <w:style w:type="paragraph" w:customStyle="1" w:styleId="preformatted">
    <w:name w:val="preformatted"/>
    <w:basedOn w:val="a"/>
    <w:rsid w:val="00B33670"/>
    <w:pPr>
      <w:spacing w:before="100" w:beforeAutospacing="1" w:after="100" w:afterAutospacing="1"/>
    </w:pPr>
    <w:rPr>
      <w:lang w:val="ru-RU" w:eastAsia="ru-RU"/>
    </w:rPr>
  </w:style>
  <w:style w:type="paragraph" w:customStyle="1" w:styleId="aff0">
    <w:name w:val="Текст диссертации"/>
    <w:basedOn w:val="23"/>
    <w:link w:val="15"/>
    <w:rsid w:val="00F8393E"/>
    <w:pPr>
      <w:tabs>
        <w:tab w:val="left" w:pos="14175"/>
      </w:tabs>
      <w:ind w:firstLine="720"/>
    </w:pPr>
    <w:rPr>
      <w:snapToGrid w:val="0"/>
      <w:szCs w:val="28"/>
    </w:rPr>
  </w:style>
  <w:style w:type="character" w:customStyle="1" w:styleId="15">
    <w:name w:val="Текст диссертации Знак1"/>
    <w:link w:val="aff0"/>
    <w:rsid w:val="00F8393E"/>
    <w:rPr>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32"/>
    <w:rPr>
      <w:sz w:val="24"/>
      <w:szCs w:val="24"/>
    </w:rPr>
  </w:style>
  <w:style w:type="paragraph" w:styleId="1">
    <w:name w:val="heading 1"/>
    <w:basedOn w:val="a"/>
    <w:next w:val="a"/>
    <w:link w:val="10"/>
    <w:uiPriority w:val="99"/>
    <w:qFormat/>
    <w:rsid w:val="00BF7D2C"/>
    <w:pPr>
      <w:keepNext/>
      <w:outlineLvl w:val="0"/>
    </w:pPr>
    <w:rPr>
      <w:b/>
      <w:sz w:val="28"/>
      <w:szCs w:val="20"/>
      <w:lang w:eastAsia="ru-RU"/>
    </w:rPr>
  </w:style>
  <w:style w:type="paragraph" w:styleId="2">
    <w:name w:val="heading 2"/>
    <w:basedOn w:val="a"/>
    <w:link w:val="20"/>
    <w:uiPriority w:val="99"/>
    <w:qFormat/>
    <w:rsid w:val="00BF7D2C"/>
    <w:pPr>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9"/>
    <w:qFormat/>
    <w:rsid w:val="00BF7D2C"/>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BF7D2C"/>
    <w:pPr>
      <w:spacing w:before="240" w:after="60"/>
      <w:outlineLvl w:val="5"/>
    </w:pPr>
    <w:rPr>
      <w:b/>
      <w:bCs/>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7D2C"/>
    <w:rPr>
      <w:rFonts w:cs="Times New Roman"/>
      <w:b/>
      <w:sz w:val="28"/>
      <w:lang w:eastAsia="ru-RU"/>
    </w:rPr>
  </w:style>
  <w:style w:type="character" w:customStyle="1" w:styleId="20">
    <w:name w:val="Заголовок 2 Знак"/>
    <w:link w:val="2"/>
    <w:uiPriority w:val="99"/>
    <w:locked/>
    <w:rsid w:val="00BF7D2C"/>
    <w:rPr>
      <w:rFonts w:cs="Times New Roman"/>
      <w:b/>
      <w:bCs/>
      <w:sz w:val="36"/>
      <w:szCs w:val="36"/>
      <w:lang w:val="ru-RU" w:eastAsia="ru-RU"/>
    </w:rPr>
  </w:style>
  <w:style w:type="character" w:customStyle="1" w:styleId="30">
    <w:name w:val="Заголовок 3 Знак"/>
    <w:link w:val="3"/>
    <w:uiPriority w:val="99"/>
    <w:locked/>
    <w:rsid w:val="00BF7D2C"/>
    <w:rPr>
      <w:rFonts w:ascii="Arial" w:hAnsi="Arial" w:cs="Arial"/>
      <w:b/>
      <w:bCs/>
      <w:sz w:val="26"/>
      <w:szCs w:val="26"/>
    </w:rPr>
  </w:style>
  <w:style w:type="character" w:customStyle="1" w:styleId="60">
    <w:name w:val="Заголовок 6 Знак"/>
    <w:link w:val="6"/>
    <w:uiPriority w:val="99"/>
    <w:locked/>
    <w:rsid w:val="00BF7D2C"/>
    <w:rPr>
      <w:rFonts w:cs="Times New Roman"/>
      <w:b/>
      <w:bCs/>
      <w:sz w:val="22"/>
      <w:szCs w:val="22"/>
      <w:lang w:val="ru-RU" w:eastAsia="ru-RU"/>
    </w:rPr>
  </w:style>
  <w:style w:type="paragraph" w:styleId="a3">
    <w:name w:val="Body Text"/>
    <w:basedOn w:val="a"/>
    <w:link w:val="a4"/>
    <w:uiPriority w:val="99"/>
    <w:rsid w:val="00BF7D2C"/>
    <w:pPr>
      <w:spacing w:after="120"/>
    </w:pPr>
    <w:rPr>
      <w:lang w:val="ru-RU" w:eastAsia="ru-RU"/>
    </w:rPr>
  </w:style>
  <w:style w:type="character" w:customStyle="1" w:styleId="a4">
    <w:name w:val="Основной текст Знак"/>
    <w:link w:val="a3"/>
    <w:uiPriority w:val="99"/>
    <w:locked/>
    <w:rsid w:val="00BF7D2C"/>
    <w:rPr>
      <w:rFonts w:cs="Times New Roman"/>
      <w:sz w:val="24"/>
      <w:szCs w:val="24"/>
      <w:lang w:val="ru-RU" w:eastAsia="ru-RU"/>
    </w:rPr>
  </w:style>
  <w:style w:type="paragraph" w:styleId="a5">
    <w:name w:val="Body Text Indent"/>
    <w:basedOn w:val="a"/>
    <w:link w:val="a6"/>
    <w:uiPriority w:val="99"/>
    <w:rsid w:val="00BF7D2C"/>
    <w:pPr>
      <w:spacing w:after="120"/>
      <w:ind w:left="283"/>
    </w:pPr>
    <w:rPr>
      <w:lang w:val="ru-RU" w:eastAsia="ru-RU"/>
    </w:rPr>
  </w:style>
  <w:style w:type="character" w:customStyle="1" w:styleId="a6">
    <w:name w:val="Основной текст с отступом Знак"/>
    <w:link w:val="a5"/>
    <w:uiPriority w:val="99"/>
    <w:locked/>
    <w:rsid w:val="00BF7D2C"/>
    <w:rPr>
      <w:rFonts w:cs="Times New Roman"/>
      <w:sz w:val="24"/>
      <w:szCs w:val="24"/>
      <w:lang w:val="ru-RU" w:eastAsia="ru-RU"/>
    </w:rPr>
  </w:style>
  <w:style w:type="paragraph" w:styleId="a7">
    <w:name w:val="Title"/>
    <w:basedOn w:val="a"/>
    <w:next w:val="a"/>
    <w:link w:val="a8"/>
    <w:uiPriority w:val="99"/>
    <w:qFormat/>
    <w:rsid w:val="00BF7D2C"/>
    <w:pPr>
      <w:pBdr>
        <w:bottom w:val="single" w:sz="8" w:space="4" w:color="4F81BD"/>
      </w:pBdr>
      <w:spacing w:after="300"/>
      <w:contextualSpacing/>
    </w:pPr>
    <w:rPr>
      <w:rFonts w:ascii="Arial" w:hAnsi="Arial"/>
      <w:color w:val="17365D"/>
      <w:spacing w:val="5"/>
      <w:kern w:val="28"/>
      <w:sz w:val="52"/>
      <w:szCs w:val="52"/>
      <w:lang w:val="ru-RU" w:eastAsia="ru-RU"/>
    </w:rPr>
  </w:style>
  <w:style w:type="character" w:customStyle="1" w:styleId="a8">
    <w:name w:val="Название Знак"/>
    <w:link w:val="a7"/>
    <w:uiPriority w:val="99"/>
    <w:locked/>
    <w:rsid w:val="00BF7D2C"/>
    <w:rPr>
      <w:rFonts w:ascii="Arial" w:hAnsi="Arial" w:cs="Times New Roman"/>
      <w:color w:val="17365D"/>
      <w:spacing w:val="5"/>
      <w:kern w:val="28"/>
      <w:sz w:val="52"/>
      <w:szCs w:val="52"/>
      <w:lang w:val="ru-RU" w:eastAsia="ru-RU"/>
    </w:rPr>
  </w:style>
  <w:style w:type="character" w:styleId="a9">
    <w:name w:val="Strong"/>
    <w:uiPriority w:val="22"/>
    <w:qFormat/>
    <w:rsid w:val="00BF7D2C"/>
    <w:rPr>
      <w:rFonts w:cs="Times New Roman"/>
      <w:b/>
      <w:bCs/>
    </w:rPr>
  </w:style>
  <w:style w:type="paragraph" w:styleId="HTML">
    <w:name w:val="HTML Preformatted"/>
    <w:basedOn w:val="a"/>
    <w:link w:val="HTML0"/>
    <w:uiPriority w:val="99"/>
    <w:rsid w:val="00BF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BF7D2C"/>
    <w:rPr>
      <w:rFonts w:ascii="Courier New" w:hAnsi="Courier New" w:cs="Courier New"/>
      <w:lang w:val="ru-RU" w:eastAsia="ru-RU"/>
    </w:rPr>
  </w:style>
  <w:style w:type="paragraph" w:styleId="aa">
    <w:name w:val="header"/>
    <w:basedOn w:val="a"/>
    <w:link w:val="ab"/>
    <w:uiPriority w:val="99"/>
    <w:rsid w:val="00BF7D2C"/>
    <w:pPr>
      <w:tabs>
        <w:tab w:val="center" w:pos="4677"/>
        <w:tab w:val="right" w:pos="9355"/>
      </w:tabs>
    </w:pPr>
    <w:rPr>
      <w:lang w:val="ru-RU" w:eastAsia="ru-RU"/>
    </w:rPr>
  </w:style>
  <w:style w:type="character" w:customStyle="1" w:styleId="ab">
    <w:name w:val="Верхний колонтитул Знак"/>
    <w:link w:val="aa"/>
    <w:uiPriority w:val="99"/>
    <w:locked/>
    <w:rsid w:val="00BF7D2C"/>
    <w:rPr>
      <w:rFonts w:cs="Times New Roman"/>
      <w:sz w:val="24"/>
      <w:szCs w:val="24"/>
      <w:lang w:val="ru-RU" w:eastAsia="ru-RU"/>
    </w:rPr>
  </w:style>
  <w:style w:type="paragraph" w:styleId="ac">
    <w:name w:val="footer"/>
    <w:basedOn w:val="a"/>
    <w:link w:val="ad"/>
    <w:uiPriority w:val="99"/>
    <w:rsid w:val="00BF7D2C"/>
    <w:pPr>
      <w:tabs>
        <w:tab w:val="center" w:pos="4677"/>
        <w:tab w:val="right" w:pos="9355"/>
      </w:tabs>
    </w:pPr>
    <w:rPr>
      <w:lang w:val="ru-RU" w:eastAsia="ru-RU"/>
    </w:rPr>
  </w:style>
  <w:style w:type="character" w:customStyle="1" w:styleId="ad">
    <w:name w:val="Нижний колонтитул Знак"/>
    <w:link w:val="ac"/>
    <w:uiPriority w:val="99"/>
    <w:locked/>
    <w:rsid w:val="00BF7D2C"/>
    <w:rPr>
      <w:rFonts w:cs="Times New Roman"/>
      <w:sz w:val="24"/>
      <w:szCs w:val="24"/>
      <w:lang w:val="ru-RU" w:eastAsia="ru-RU"/>
    </w:rPr>
  </w:style>
  <w:style w:type="paragraph" w:styleId="21">
    <w:name w:val="Body Text 2"/>
    <w:basedOn w:val="a"/>
    <w:link w:val="22"/>
    <w:uiPriority w:val="99"/>
    <w:rsid w:val="00BF7D2C"/>
    <w:pPr>
      <w:spacing w:after="120" w:line="480" w:lineRule="auto"/>
    </w:pPr>
    <w:rPr>
      <w:lang w:val="ru-RU" w:eastAsia="ru-RU"/>
    </w:rPr>
  </w:style>
  <w:style w:type="character" w:customStyle="1" w:styleId="22">
    <w:name w:val="Основной текст 2 Знак"/>
    <w:link w:val="21"/>
    <w:uiPriority w:val="99"/>
    <w:locked/>
    <w:rsid w:val="00BF7D2C"/>
    <w:rPr>
      <w:rFonts w:cs="Times New Roman"/>
      <w:sz w:val="24"/>
      <w:szCs w:val="24"/>
      <w:lang w:val="ru-RU" w:eastAsia="ru-RU"/>
    </w:rPr>
  </w:style>
  <w:style w:type="paragraph" w:styleId="31">
    <w:name w:val="Body Text 3"/>
    <w:basedOn w:val="a"/>
    <w:link w:val="32"/>
    <w:uiPriority w:val="99"/>
    <w:rsid w:val="00BF7D2C"/>
    <w:pPr>
      <w:spacing w:after="120"/>
    </w:pPr>
    <w:rPr>
      <w:sz w:val="16"/>
      <w:szCs w:val="16"/>
      <w:lang w:val="ru-RU" w:eastAsia="ru-RU"/>
    </w:rPr>
  </w:style>
  <w:style w:type="character" w:customStyle="1" w:styleId="32">
    <w:name w:val="Основной текст 3 Знак"/>
    <w:link w:val="31"/>
    <w:uiPriority w:val="99"/>
    <w:locked/>
    <w:rsid w:val="00BF7D2C"/>
    <w:rPr>
      <w:rFonts w:cs="Times New Roman"/>
      <w:sz w:val="16"/>
      <w:szCs w:val="16"/>
      <w:lang w:val="ru-RU" w:eastAsia="ru-RU"/>
    </w:rPr>
  </w:style>
  <w:style w:type="character" w:customStyle="1" w:styleId="rvts14">
    <w:name w:val="rvts14"/>
    <w:uiPriority w:val="99"/>
    <w:rsid w:val="00BF7D2C"/>
    <w:rPr>
      <w:rFonts w:ascii="Times New Roman" w:hAnsi="Times New Roman"/>
      <w:color w:val="000000"/>
      <w:sz w:val="24"/>
    </w:rPr>
  </w:style>
  <w:style w:type="character" w:styleId="ae">
    <w:name w:val="Hyperlink"/>
    <w:uiPriority w:val="99"/>
    <w:rsid w:val="00BF7D2C"/>
    <w:rPr>
      <w:rFonts w:cs="Times New Roman"/>
      <w:color w:val="0000FF"/>
      <w:u w:val="single"/>
    </w:rPr>
  </w:style>
  <w:style w:type="character" w:styleId="af">
    <w:name w:val="Emphasis"/>
    <w:uiPriority w:val="99"/>
    <w:qFormat/>
    <w:rsid w:val="00BF7D2C"/>
    <w:rPr>
      <w:rFonts w:cs="Times New Roman"/>
      <w:i/>
    </w:rPr>
  </w:style>
  <w:style w:type="paragraph" w:styleId="af0">
    <w:name w:val="Normal (Web)"/>
    <w:aliases w:val="Обычный (Web)"/>
    <w:basedOn w:val="a"/>
    <w:uiPriority w:val="99"/>
    <w:rsid w:val="00BF7D2C"/>
    <w:pPr>
      <w:spacing w:before="100" w:beforeAutospacing="1" w:after="100" w:afterAutospacing="1"/>
    </w:pPr>
    <w:rPr>
      <w:lang w:val="ru-RU" w:eastAsia="ru-RU"/>
    </w:rPr>
  </w:style>
  <w:style w:type="character" w:customStyle="1" w:styleId="FontStyle12">
    <w:name w:val="Font Style12"/>
    <w:uiPriority w:val="99"/>
    <w:rsid w:val="00BF7D2C"/>
    <w:rPr>
      <w:rFonts w:ascii="Times New Roman" w:hAnsi="Times New Roman"/>
      <w:color w:val="000000"/>
      <w:sz w:val="16"/>
    </w:rPr>
  </w:style>
  <w:style w:type="paragraph" w:customStyle="1" w:styleId="af1">
    <w:name w:val="Тези"/>
    <w:basedOn w:val="a"/>
    <w:uiPriority w:val="99"/>
    <w:rsid w:val="00BF7D2C"/>
    <w:pPr>
      <w:spacing w:line="288" w:lineRule="auto"/>
      <w:ind w:firstLine="567"/>
      <w:jc w:val="both"/>
    </w:pPr>
    <w:rPr>
      <w:rFonts w:ascii="Arial" w:hAnsi="Arial" w:cs="Arial"/>
      <w:sz w:val="22"/>
      <w:szCs w:val="22"/>
      <w:lang w:eastAsia="ru-RU"/>
    </w:rPr>
  </w:style>
  <w:style w:type="character" w:styleId="af2">
    <w:name w:val="page number"/>
    <w:uiPriority w:val="99"/>
    <w:rsid w:val="00BF7D2C"/>
    <w:rPr>
      <w:rFonts w:cs="Times New Roman"/>
    </w:rPr>
  </w:style>
  <w:style w:type="paragraph" w:customStyle="1" w:styleId="rvps13">
    <w:name w:val="rvps13"/>
    <w:basedOn w:val="a"/>
    <w:uiPriority w:val="99"/>
    <w:rsid w:val="00BF7D2C"/>
    <w:pPr>
      <w:ind w:firstLine="720"/>
      <w:jc w:val="both"/>
    </w:pPr>
    <w:rPr>
      <w:lang w:val="ru-RU" w:eastAsia="ru-RU"/>
    </w:rPr>
  </w:style>
  <w:style w:type="paragraph" w:styleId="af3">
    <w:name w:val="Plain Text"/>
    <w:basedOn w:val="a"/>
    <w:link w:val="af4"/>
    <w:uiPriority w:val="99"/>
    <w:rsid w:val="00BF7D2C"/>
    <w:pPr>
      <w:spacing w:before="100" w:beforeAutospacing="1" w:after="100" w:afterAutospacing="1"/>
    </w:pPr>
    <w:rPr>
      <w:lang w:val="ru-RU" w:eastAsia="ru-RU"/>
    </w:rPr>
  </w:style>
  <w:style w:type="character" w:customStyle="1" w:styleId="af4">
    <w:name w:val="Текст Знак"/>
    <w:link w:val="af3"/>
    <w:uiPriority w:val="99"/>
    <w:locked/>
    <w:rsid w:val="00BF7D2C"/>
    <w:rPr>
      <w:rFonts w:cs="Times New Roman"/>
      <w:sz w:val="24"/>
      <w:szCs w:val="24"/>
      <w:lang w:val="ru-RU" w:eastAsia="ru-RU"/>
    </w:rPr>
  </w:style>
  <w:style w:type="character" w:customStyle="1" w:styleId="apple-style-span">
    <w:name w:val="apple-style-span"/>
    <w:uiPriority w:val="99"/>
    <w:rsid w:val="00BF7D2C"/>
  </w:style>
  <w:style w:type="character" w:customStyle="1" w:styleId="apple-converted-space">
    <w:name w:val="apple-converted-space"/>
    <w:uiPriority w:val="99"/>
    <w:rsid w:val="00BF7D2C"/>
  </w:style>
  <w:style w:type="paragraph" w:customStyle="1" w:styleId="210">
    <w:name w:val="Основной текст 21"/>
    <w:basedOn w:val="a"/>
    <w:uiPriority w:val="99"/>
    <w:rsid w:val="00BF7D2C"/>
    <w:pPr>
      <w:widowControl w:val="0"/>
      <w:overflowPunct w:val="0"/>
      <w:autoSpaceDE w:val="0"/>
      <w:autoSpaceDN w:val="0"/>
      <w:adjustRightInd w:val="0"/>
      <w:spacing w:line="360" w:lineRule="auto"/>
    </w:pPr>
    <w:rPr>
      <w:rFonts w:ascii="Courier New" w:hAnsi="Courier New"/>
      <w:b/>
      <w:kern w:val="28"/>
      <w:sz w:val="72"/>
      <w:szCs w:val="20"/>
      <w:lang w:val="ru-RU" w:eastAsia="ru-RU"/>
    </w:rPr>
  </w:style>
  <w:style w:type="paragraph" w:customStyle="1" w:styleId="Default">
    <w:name w:val="Default"/>
    <w:rsid w:val="00BF7D2C"/>
    <w:pPr>
      <w:autoSpaceDE w:val="0"/>
      <w:autoSpaceDN w:val="0"/>
      <w:adjustRightInd w:val="0"/>
    </w:pPr>
    <w:rPr>
      <w:color w:val="000000"/>
      <w:sz w:val="24"/>
      <w:szCs w:val="24"/>
      <w:lang w:val="ru-RU" w:eastAsia="ru-RU"/>
    </w:rPr>
  </w:style>
  <w:style w:type="paragraph" w:styleId="af5">
    <w:name w:val="Balloon Text"/>
    <w:basedOn w:val="a"/>
    <w:link w:val="af6"/>
    <w:uiPriority w:val="99"/>
    <w:rsid w:val="00BF7D2C"/>
    <w:rPr>
      <w:rFonts w:ascii="Tahoma" w:hAnsi="Tahoma" w:cs="Tahoma"/>
      <w:sz w:val="16"/>
      <w:szCs w:val="16"/>
      <w:lang w:val="ru-RU" w:eastAsia="ru-RU"/>
    </w:rPr>
  </w:style>
  <w:style w:type="character" w:customStyle="1" w:styleId="af6">
    <w:name w:val="Текст выноски Знак"/>
    <w:link w:val="af5"/>
    <w:uiPriority w:val="99"/>
    <w:locked/>
    <w:rsid w:val="00BF7D2C"/>
    <w:rPr>
      <w:rFonts w:ascii="Tahoma" w:hAnsi="Tahoma" w:cs="Tahoma"/>
      <w:sz w:val="16"/>
      <w:szCs w:val="16"/>
      <w:lang w:val="ru-RU" w:eastAsia="ru-RU"/>
    </w:rPr>
  </w:style>
  <w:style w:type="character" w:customStyle="1" w:styleId="rvts8">
    <w:name w:val="rvts8"/>
    <w:uiPriority w:val="99"/>
    <w:rsid w:val="00BF7D2C"/>
    <w:rPr>
      <w:rFonts w:ascii="Times New Roman" w:hAnsi="Times New Roman"/>
      <w:sz w:val="28"/>
    </w:rPr>
  </w:style>
  <w:style w:type="paragraph" w:customStyle="1" w:styleId="11">
    <w:name w:val="Абзац списка1"/>
    <w:basedOn w:val="a"/>
    <w:uiPriority w:val="99"/>
    <w:rsid w:val="00BF7D2C"/>
    <w:pPr>
      <w:suppressAutoHyphens/>
      <w:autoSpaceDN w:val="0"/>
      <w:spacing w:after="200" w:line="276" w:lineRule="auto"/>
      <w:ind w:left="720"/>
      <w:contextualSpacing/>
    </w:pPr>
    <w:rPr>
      <w:rFonts w:ascii="Calibri" w:hAnsi="Calibri"/>
      <w:sz w:val="22"/>
      <w:szCs w:val="22"/>
      <w:lang w:eastAsia="ar-SA"/>
    </w:rPr>
  </w:style>
  <w:style w:type="character" w:customStyle="1" w:styleId="rvts6">
    <w:name w:val="rvts6"/>
    <w:uiPriority w:val="99"/>
    <w:rsid w:val="00BF7D2C"/>
    <w:rPr>
      <w:rFonts w:ascii="Times New Roman" w:hAnsi="Times New Roman"/>
      <w:sz w:val="24"/>
    </w:rPr>
  </w:style>
  <w:style w:type="paragraph" w:customStyle="1" w:styleId="a50">
    <w:name w:val="a5"/>
    <w:basedOn w:val="a"/>
    <w:uiPriority w:val="99"/>
    <w:rsid w:val="00BF7D2C"/>
    <w:pPr>
      <w:spacing w:before="100" w:beforeAutospacing="1" w:after="100" w:afterAutospacing="1"/>
    </w:pPr>
    <w:rPr>
      <w:lang w:val="ru-RU" w:eastAsia="ru-RU"/>
    </w:rPr>
  </w:style>
  <w:style w:type="character" w:customStyle="1" w:styleId="mw-headline">
    <w:name w:val="mw-headline"/>
    <w:uiPriority w:val="99"/>
    <w:rsid w:val="00BF7D2C"/>
    <w:rPr>
      <w:rFonts w:cs="Times New Roman"/>
    </w:rPr>
  </w:style>
  <w:style w:type="paragraph" w:styleId="23">
    <w:name w:val="Body Text Indent 2"/>
    <w:basedOn w:val="a"/>
    <w:link w:val="24"/>
    <w:uiPriority w:val="99"/>
    <w:rsid w:val="00BF7D2C"/>
    <w:pPr>
      <w:spacing w:line="360" w:lineRule="auto"/>
      <w:ind w:firstLine="543"/>
      <w:jc w:val="both"/>
    </w:pPr>
    <w:rPr>
      <w:sz w:val="28"/>
      <w:lang w:eastAsia="ru-RU"/>
    </w:rPr>
  </w:style>
  <w:style w:type="character" w:customStyle="1" w:styleId="24">
    <w:name w:val="Основной текст с отступом 2 Знак"/>
    <w:link w:val="23"/>
    <w:uiPriority w:val="99"/>
    <w:locked/>
    <w:rsid w:val="00BF7D2C"/>
    <w:rPr>
      <w:rFonts w:cs="Times New Roman"/>
      <w:sz w:val="24"/>
      <w:szCs w:val="24"/>
      <w:lang w:eastAsia="ru-RU"/>
    </w:rPr>
  </w:style>
  <w:style w:type="paragraph" w:customStyle="1" w:styleId="ListParagraph1">
    <w:name w:val="List Paragraph1"/>
    <w:basedOn w:val="a"/>
    <w:uiPriority w:val="99"/>
    <w:rsid w:val="00BF7D2C"/>
    <w:pPr>
      <w:spacing w:after="200" w:line="276" w:lineRule="auto"/>
      <w:ind w:left="720"/>
      <w:contextualSpacing/>
    </w:pPr>
    <w:rPr>
      <w:rFonts w:ascii="Calibri" w:hAnsi="Calibri"/>
      <w:sz w:val="22"/>
      <w:szCs w:val="22"/>
      <w:lang w:val="ru-RU" w:eastAsia="en-US"/>
    </w:rPr>
  </w:style>
  <w:style w:type="paragraph" w:customStyle="1" w:styleId="af7">
    <w:name w:val="основний текст"/>
    <w:basedOn w:val="a"/>
    <w:uiPriority w:val="99"/>
    <w:rsid w:val="00BF7D2C"/>
    <w:pPr>
      <w:ind w:firstLine="709"/>
      <w:jc w:val="both"/>
    </w:pPr>
    <w:rPr>
      <w:sz w:val="28"/>
      <w:szCs w:val="28"/>
      <w:lang w:val="en-GB" w:eastAsia="ru-RU"/>
    </w:rPr>
  </w:style>
  <w:style w:type="paragraph" w:customStyle="1" w:styleId="25">
    <w:name w:val="Абзац списка2"/>
    <w:basedOn w:val="a"/>
    <w:uiPriority w:val="99"/>
    <w:rsid w:val="00BF7D2C"/>
    <w:pPr>
      <w:ind w:left="720"/>
      <w:contextualSpacing/>
    </w:pPr>
    <w:rPr>
      <w:lang w:val="ru-RU" w:eastAsia="ru-RU"/>
    </w:rPr>
  </w:style>
  <w:style w:type="character" w:customStyle="1" w:styleId="27">
    <w:name w:val="Знак Знак27"/>
    <w:uiPriority w:val="99"/>
    <w:locked/>
    <w:rsid w:val="00BF7D2C"/>
    <w:rPr>
      <w:rFonts w:cs="Times New Roman"/>
      <w:b/>
      <w:bCs/>
      <w:sz w:val="36"/>
      <w:szCs w:val="36"/>
      <w:lang w:val="ru-RU" w:eastAsia="ru-RU" w:bidi="ar-SA"/>
    </w:rPr>
  </w:style>
  <w:style w:type="character" w:customStyle="1" w:styleId="af8">
    <w:name w:val="Знак Знак"/>
    <w:uiPriority w:val="99"/>
    <w:locked/>
    <w:rsid w:val="00BF7D2C"/>
    <w:rPr>
      <w:rFonts w:cs="Times New Roman"/>
      <w:sz w:val="16"/>
      <w:szCs w:val="16"/>
      <w:lang w:val="ru-RU" w:eastAsia="ru-RU" w:bidi="ar-SA"/>
    </w:rPr>
  </w:style>
  <w:style w:type="character" w:customStyle="1" w:styleId="af9">
    <w:name w:val="Основной текст_"/>
    <w:link w:val="12"/>
    <w:uiPriority w:val="99"/>
    <w:locked/>
    <w:rsid w:val="00BF7D2C"/>
    <w:rPr>
      <w:sz w:val="26"/>
      <w:shd w:val="clear" w:color="auto" w:fill="FFFFFF"/>
    </w:rPr>
  </w:style>
  <w:style w:type="paragraph" w:customStyle="1" w:styleId="12">
    <w:name w:val="Основной текст1"/>
    <w:basedOn w:val="a"/>
    <w:link w:val="af9"/>
    <w:uiPriority w:val="99"/>
    <w:rsid w:val="00BF7D2C"/>
    <w:pPr>
      <w:shd w:val="clear" w:color="auto" w:fill="FFFFFF"/>
      <w:spacing w:line="482" w:lineRule="exact"/>
      <w:jc w:val="both"/>
    </w:pPr>
    <w:rPr>
      <w:sz w:val="26"/>
      <w:szCs w:val="20"/>
      <w:shd w:val="clear" w:color="auto" w:fill="FFFFFF"/>
      <w:lang w:val="ru-RU" w:eastAsia="ru-RU"/>
    </w:rPr>
  </w:style>
  <w:style w:type="character" w:customStyle="1" w:styleId="13">
    <w:name w:val="Основной текст + 13"/>
    <w:aliases w:val="5 pt,Курсив"/>
    <w:uiPriority w:val="99"/>
    <w:rsid w:val="00BF7D2C"/>
    <w:rPr>
      <w:rFonts w:ascii="Times New Roman" w:hAnsi="Times New Roman"/>
      <w:i/>
      <w:spacing w:val="0"/>
      <w:sz w:val="27"/>
      <w:shd w:val="clear" w:color="auto" w:fill="FFFFFF"/>
    </w:rPr>
  </w:style>
  <w:style w:type="paragraph" w:customStyle="1" w:styleId="ListParagraph2">
    <w:name w:val="List Paragraph2"/>
    <w:basedOn w:val="a"/>
    <w:uiPriority w:val="99"/>
    <w:rsid w:val="002106AC"/>
    <w:pPr>
      <w:ind w:left="720"/>
      <w:contextualSpacing/>
    </w:pPr>
  </w:style>
  <w:style w:type="character" w:customStyle="1" w:styleId="afa">
    <w:name w:val="ДИСС Знак"/>
    <w:link w:val="afb"/>
    <w:uiPriority w:val="99"/>
    <w:locked/>
    <w:rsid w:val="0034503D"/>
    <w:rPr>
      <w:sz w:val="28"/>
      <w:shd w:val="clear" w:color="auto" w:fill="FFFFFF"/>
      <w:lang w:val="ru-RU" w:eastAsia="ru-RU"/>
    </w:rPr>
  </w:style>
  <w:style w:type="paragraph" w:customStyle="1" w:styleId="afb">
    <w:name w:val="ДИСС"/>
    <w:basedOn w:val="a"/>
    <w:link w:val="afa"/>
    <w:uiPriority w:val="99"/>
    <w:rsid w:val="0034503D"/>
    <w:pPr>
      <w:shd w:val="clear" w:color="auto" w:fill="FFFFFF"/>
      <w:spacing w:line="360" w:lineRule="auto"/>
      <w:ind w:firstLine="720"/>
      <w:jc w:val="both"/>
    </w:pPr>
    <w:rPr>
      <w:sz w:val="28"/>
      <w:szCs w:val="20"/>
      <w:lang w:val="ru-RU" w:eastAsia="ru-RU"/>
    </w:rPr>
  </w:style>
  <w:style w:type="paragraph" w:customStyle="1" w:styleId="disser">
    <w:name w:val="disser"/>
    <w:basedOn w:val="a"/>
    <w:uiPriority w:val="99"/>
    <w:rsid w:val="000C78E5"/>
    <w:pPr>
      <w:spacing w:before="100" w:beforeAutospacing="1" w:after="100" w:afterAutospacing="1"/>
    </w:pPr>
    <w:rPr>
      <w:lang w:val="ru-RU" w:eastAsia="ru-RU"/>
    </w:rPr>
  </w:style>
  <w:style w:type="character" w:customStyle="1" w:styleId="26">
    <w:name w:val="Знак Знак2"/>
    <w:uiPriority w:val="99"/>
    <w:semiHidden/>
    <w:locked/>
    <w:rsid w:val="002D7698"/>
    <w:rPr>
      <w:rFonts w:cs="Times New Roman"/>
      <w:sz w:val="16"/>
      <w:szCs w:val="16"/>
      <w:lang w:val="ru-RU" w:eastAsia="ru-RU" w:bidi="ar-SA"/>
    </w:rPr>
  </w:style>
  <w:style w:type="paragraph" w:customStyle="1" w:styleId="afc">
    <w:name w:val="РАЗДЕЛ"/>
    <w:basedOn w:val="a"/>
    <w:rsid w:val="00014D27"/>
    <w:pPr>
      <w:keepNext/>
      <w:pageBreakBefore/>
      <w:spacing w:after="480" w:line="360" w:lineRule="auto"/>
      <w:jc w:val="center"/>
    </w:pPr>
    <w:rPr>
      <w:b/>
      <w:caps/>
      <w:kern w:val="28"/>
      <w:sz w:val="28"/>
      <w:szCs w:val="28"/>
      <w:lang w:eastAsia="ru-RU"/>
    </w:rPr>
  </w:style>
  <w:style w:type="paragraph" w:customStyle="1" w:styleId="afd">
    <w:name w:val="название раздела"/>
    <w:basedOn w:val="afc"/>
    <w:rsid w:val="00B15191"/>
    <w:pPr>
      <w:pageBreakBefore w:val="0"/>
      <w:spacing w:before="360" w:after="360"/>
    </w:pPr>
  </w:style>
  <w:style w:type="paragraph" w:customStyle="1" w:styleId="afe">
    <w:name w:val="параграф"/>
    <w:basedOn w:val="a"/>
    <w:rsid w:val="00B15191"/>
    <w:pPr>
      <w:keepNext/>
      <w:spacing w:before="360" w:after="360" w:line="360" w:lineRule="auto"/>
      <w:ind w:firstLine="709"/>
      <w:jc w:val="both"/>
    </w:pPr>
    <w:rPr>
      <w:b/>
      <w:kern w:val="28"/>
      <w:sz w:val="28"/>
      <w:szCs w:val="28"/>
      <w:lang w:val="ru-RU" w:eastAsia="ru-RU"/>
    </w:rPr>
  </w:style>
  <w:style w:type="paragraph" w:styleId="aff">
    <w:name w:val="List Paragraph"/>
    <w:basedOn w:val="a"/>
    <w:uiPriority w:val="34"/>
    <w:qFormat/>
    <w:rsid w:val="00D27A3B"/>
    <w:pPr>
      <w:ind w:left="720"/>
      <w:contextualSpacing/>
    </w:pPr>
  </w:style>
  <w:style w:type="paragraph" w:customStyle="1" w:styleId="14">
    <w:name w:val="Знак1"/>
    <w:basedOn w:val="a"/>
    <w:rsid w:val="00D55CB1"/>
    <w:rPr>
      <w:rFonts w:ascii="Verdana" w:hAnsi="Verdana" w:cs="Verdana"/>
      <w:sz w:val="20"/>
      <w:szCs w:val="20"/>
      <w:lang w:val="en-US" w:eastAsia="en-US"/>
    </w:rPr>
  </w:style>
  <w:style w:type="paragraph" w:customStyle="1" w:styleId="preformatted">
    <w:name w:val="preformatted"/>
    <w:basedOn w:val="a"/>
    <w:rsid w:val="00B33670"/>
    <w:pPr>
      <w:spacing w:before="100" w:beforeAutospacing="1" w:after="100" w:afterAutospacing="1"/>
    </w:pPr>
    <w:rPr>
      <w:lang w:val="ru-RU" w:eastAsia="ru-RU"/>
    </w:rPr>
  </w:style>
  <w:style w:type="paragraph" w:customStyle="1" w:styleId="aff0">
    <w:name w:val="Текст диссертации"/>
    <w:basedOn w:val="23"/>
    <w:link w:val="15"/>
    <w:rsid w:val="00F8393E"/>
    <w:pPr>
      <w:tabs>
        <w:tab w:val="left" w:pos="14175"/>
      </w:tabs>
      <w:ind w:firstLine="720"/>
    </w:pPr>
    <w:rPr>
      <w:snapToGrid w:val="0"/>
      <w:szCs w:val="28"/>
    </w:rPr>
  </w:style>
  <w:style w:type="character" w:customStyle="1" w:styleId="15">
    <w:name w:val="Текст диссертации Знак1"/>
    <w:link w:val="aff0"/>
    <w:rsid w:val="00F8393E"/>
    <w:rPr>
      <w:snapToGrid w:val="0"/>
      <w:sz w:val="28"/>
      <w:szCs w:val="28"/>
      <w:lang w:eastAsia="ru-RU"/>
    </w:rPr>
  </w:style>
</w:styles>
</file>

<file path=word/webSettings.xml><?xml version="1.0" encoding="utf-8"?>
<w:webSettings xmlns:r="http://schemas.openxmlformats.org/officeDocument/2006/relationships" xmlns:w="http://schemas.openxmlformats.org/wordprocessingml/2006/main">
  <w:divs>
    <w:div w:id="1026709190">
      <w:bodyDiv w:val="1"/>
      <w:marLeft w:val="0"/>
      <w:marRight w:val="0"/>
      <w:marTop w:val="0"/>
      <w:marBottom w:val="0"/>
      <w:divBdr>
        <w:top w:val="none" w:sz="0" w:space="0" w:color="auto"/>
        <w:left w:val="none" w:sz="0" w:space="0" w:color="auto"/>
        <w:bottom w:val="none" w:sz="0" w:space="0" w:color="auto"/>
        <w:right w:val="none" w:sz="0" w:space="0" w:color="auto"/>
      </w:divBdr>
    </w:div>
    <w:div w:id="1690370530">
      <w:bodyDiv w:val="1"/>
      <w:marLeft w:val="0"/>
      <w:marRight w:val="0"/>
      <w:marTop w:val="0"/>
      <w:marBottom w:val="0"/>
      <w:divBdr>
        <w:top w:val="none" w:sz="0" w:space="0" w:color="auto"/>
        <w:left w:val="none" w:sz="0" w:space="0" w:color="auto"/>
        <w:bottom w:val="none" w:sz="0" w:space="0" w:color="auto"/>
        <w:right w:val="none" w:sz="0" w:space="0" w:color="auto"/>
      </w:divBdr>
    </w:div>
    <w:div w:id="1759473827">
      <w:marLeft w:val="0"/>
      <w:marRight w:val="0"/>
      <w:marTop w:val="0"/>
      <w:marBottom w:val="0"/>
      <w:divBdr>
        <w:top w:val="none" w:sz="0" w:space="0" w:color="auto"/>
        <w:left w:val="none" w:sz="0" w:space="0" w:color="auto"/>
        <w:bottom w:val="none" w:sz="0" w:space="0" w:color="auto"/>
        <w:right w:val="none" w:sz="0" w:space="0" w:color="auto"/>
      </w:divBdr>
    </w:div>
    <w:div w:id="1759473828">
      <w:marLeft w:val="0"/>
      <w:marRight w:val="0"/>
      <w:marTop w:val="0"/>
      <w:marBottom w:val="0"/>
      <w:divBdr>
        <w:top w:val="none" w:sz="0" w:space="0" w:color="auto"/>
        <w:left w:val="none" w:sz="0" w:space="0" w:color="auto"/>
        <w:bottom w:val="none" w:sz="0" w:space="0" w:color="auto"/>
        <w:right w:val="none" w:sz="0" w:space="0" w:color="auto"/>
      </w:divBdr>
    </w:div>
    <w:div w:id="1759473829">
      <w:marLeft w:val="0"/>
      <w:marRight w:val="0"/>
      <w:marTop w:val="0"/>
      <w:marBottom w:val="0"/>
      <w:divBdr>
        <w:top w:val="none" w:sz="0" w:space="0" w:color="auto"/>
        <w:left w:val="none" w:sz="0" w:space="0" w:color="auto"/>
        <w:bottom w:val="none" w:sz="0" w:space="0" w:color="auto"/>
        <w:right w:val="none" w:sz="0" w:space="0" w:color="auto"/>
      </w:divBdr>
    </w:div>
    <w:div w:id="1759473830">
      <w:marLeft w:val="0"/>
      <w:marRight w:val="0"/>
      <w:marTop w:val="0"/>
      <w:marBottom w:val="0"/>
      <w:divBdr>
        <w:top w:val="none" w:sz="0" w:space="0" w:color="auto"/>
        <w:left w:val="none" w:sz="0" w:space="0" w:color="auto"/>
        <w:bottom w:val="none" w:sz="0" w:space="0" w:color="auto"/>
        <w:right w:val="none" w:sz="0" w:space="0" w:color="auto"/>
      </w:divBdr>
    </w:div>
    <w:div w:id="1759473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ovosvit.pp.ua/videofilm-akme-pedahohichnoji-kompetentnosti/" TargetMode="External"/><Relationship Id="rId18" Type="http://schemas.openxmlformats.org/officeDocument/2006/relationships/hyperlink" Target="http://www.nrcu.gov.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ogle.com/url?q=http%3A%2F%2Fwww.intellect-invest.org.ua%2F&amp;sa=D&amp;sntz=1&amp;usg=AOvVaw1a1WK6rOj8WgL6hG6_C7l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o.gov.ua/mediahramotnist-dytyny-pochynaiet-sia-z-mediahramotnosti-bat-kiv/2020/02/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artchuk.blogspot.com/" TargetMode="External"/><Relationship Id="rId20" Type="http://schemas.openxmlformats.org/officeDocument/2006/relationships/hyperlink" Target="https://www.disted.edu.vn.ua/media/bp/html/etusi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internet-centr.dp.ua/pages.php?id=67" TargetMode="External"/><Relationship Id="rId5" Type="http://schemas.openxmlformats.org/officeDocument/2006/relationships/webSettings" Target="webSettings.xml"/><Relationship Id="rId15" Type="http://schemas.openxmlformats.org/officeDocument/2006/relationships/hyperlink" Target="https://ms.detector.media/mediaosvita/post/16501/2016-04-27-kontseptsiya-vprovadzhennya-mediaosvity-v-ukraini-nova-redaktsiya/" TargetMode="External"/><Relationship Id="rId23" Type="http://schemas.openxmlformats.org/officeDocument/2006/relationships/hyperlink" Target="http://irbis-nbuv.gov.ua/cgi-bin/irbis_nbuv/cgiirbis_64.exe?C21COM=2&amp;I21DBN=UJRN&amp;P21DBN=UJRN&amp;IMAGE_FILE_DOWNLOAD=1&amp;Image_file_name=PDF/Nznuoapp_2010_16_30.pdf" TargetMode="External"/><Relationship Id="rId10" Type="http://schemas.openxmlformats.org/officeDocument/2006/relationships/header" Target="header2.xml"/><Relationship Id="rId19" Type="http://schemas.openxmlformats.org/officeDocument/2006/relationships/hyperlink" Target="https://osvita.ua/school/news/18790/" TargetMode="External"/><Relationship Id="rId4" Type="http://schemas.openxmlformats.org/officeDocument/2006/relationships/settings" Target="settings.xml"/><Relationship Id="rId9" Type="http://schemas.openxmlformats.org/officeDocument/2006/relationships/hyperlink" Target="http://osvita.ua/school/news/18790" TargetMode="External"/><Relationship Id="rId14" Type="http://schemas.openxmlformats.org/officeDocument/2006/relationships/hyperlink" Target="https://zakon.rada.gov.ua/laws/show/2145-19" TargetMode="External"/><Relationship Id="rId22" Type="http://schemas.openxmlformats.org/officeDocument/2006/relationships/hyperlink" Target="http://pedpresa.com.ua/blog/3281-prezentuvaly-vseukrajinskyj-eksperyment-z-uprovadzhennya-mediaosvity.html"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hPercent val="62"/>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FFFFFF">
                <a:gamma/>
                <a:tint val="20000"/>
                <a:invGamma/>
              </a:srgbClr>
            </a:gs>
          </a:gsLst>
          <a:lin ang="2700000" scaled="1"/>
        </a:gradFill>
        <a:ln w="12700">
          <a:solidFill>
            <a:srgbClr val="808080"/>
          </a:solidFill>
          <a:prstDash val="solid"/>
        </a:ln>
      </c:spPr>
    </c:sideWall>
    <c:backWall>
      <c:spPr>
        <a:gradFill rotWithShape="0">
          <a:gsLst>
            <a:gs pos="0">
              <a:srgbClr val="C0C0C0"/>
            </a:gs>
            <a:gs pos="100000">
              <a:srgbClr val="FFFFFF">
                <a:gamma/>
                <a:tint val="20000"/>
                <a:invGamma/>
              </a:srgbClr>
            </a:gs>
          </a:gsLst>
          <a:lin ang="2700000" scaled="1"/>
        </a:gradFill>
        <a:ln w="12700">
          <a:solidFill>
            <a:srgbClr val="808080"/>
          </a:solidFill>
          <a:prstDash val="solid"/>
        </a:ln>
      </c:spPr>
    </c:backWall>
    <c:plotArea>
      <c:layout>
        <c:manualLayout>
          <c:layoutTarget val="inner"/>
          <c:xMode val="edge"/>
          <c:yMode val="edge"/>
          <c:x val="6.3701861729277304E-2"/>
          <c:y val="6.1182841103852546E-2"/>
          <c:w val="0.68698367280728767"/>
          <c:h val="0.79298475692296511"/>
        </c:manualLayout>
      </c:layout>
      <c:bar3DChart>
        <c:barDir val="col"/>
        <c:grouping val="standard"/>
        <c:ser>
          <c:idx val="0"/>
          <c:order val="0"/>
          <c:tx>
            <c:strRef>
              <c:f>Sheet1!$A$2</c:f>
              <c:strCache>
                <c:ptCount val="1"/>
                <c:pt idx="0">
                  <c:v>ЕГ</c:v>
                </c:pt>
              </c:strCache>
            </c:strRef>
          </c:tx>
          <c:spPr>
            <a:pattFill prst="pct25">
              <a:fgClr>
                <a:srgbClr val="000000"/>
              </a:fgClr>
              <a:bgClr>
                <a:srgbClr val="FFFFFF"/>
              </a:bgClr>
            </a:pattFill>
            <a:ln w="6997">
              <a:solidFill>
                <a:srgbClr val="000000"/>
              </a:solidFill>
              <a:prstDash val="solid"/>
            </a:ln>
          </c:spPr>
          <c:cat>
            <c:strRef>
              <c:f>Sheet1!$B$1:$D$1</c:f>
              <c:strCache>
                <c:ptCount val="3"/>
                <c:pt idx="0">
                  <c:v>високий</c:v>
                </c:pt>
                <c:pt idx="1">
                  <c:v>середній</c:v>
                </c:pt>
                <c:pt idx="2">
                  <c:v>низький</c:v>
                </c:pt>
              </c:strCache>
            </c:strRef>
          </c:cat>
          <c:val>
            <c:numRef>
              <c:f>Sheet1!$B$2:$D$2</c:f>
              <c:numCache>
                <c:formatCode>General</c:formatCode>
                <c:ptCount val="3"/>
                <c:pt idx="0">
                  <c:v>15.1</c:v>
                </c:pt>
                <c:pt idx="1">
                  <c:v>34.6</c:v>
                </c:pt>
                <c:pt idx="2">
                  <c:v>49.8</c:v>
                </c:pt>
              </c:numCache>
            </c:numRef>
          </c:val>
        </c:ser>
        <c:ser>
          <c:idx val="1"/>
          <c:order val="1"/>
          <c:tx>
            <c:strRef>
              <c:f>Sheet1!$A$3</c:f>
              <c:strCache>
                <c:ptCount val="1"/>
                <c:pt idx="0">
                  <c:v>КГ</c:v>
                </c:pt>
              </c:strCache>
            </c:strRef>
          </c:tx>
          <c:spPr>
            <a:pattFill prst="pct90">
              <a:fgClr>
                <a:srgbClr val="000000"/>
              </a:fgClr>
              <a:bgClr>
                <a:srgbClr val="FFFFFF"/>
              </a:bgClr>
            </a:pattFill>
            <a:ln w="6997">
              <a:solidFill>
                <a:srgbClr val="000000"/>
              </a:solidFill>
              <a:prstDash val="solid"/>
            </a:ln>
          </c:spPr>
          <c:cat>
            <c:strRef>
              <c:f>Sheet1!$B$1:$D$1</c:f>
              <c:strCache>
                <c:ptCount val="3"/>
                <c:pt idx="0">
                  <c:v>високий</c:v>
                </c:pt>
                <c:pt idx="1">
                  <c:v>середній</c:v>
                </c:pt>
                <c:pt idx="2">
                  <c:v>низький</c:v>
                </c:pt>
              </c:strCache>
            </c:strRef>
          </c:cat>
          <c:val>
            <c:numRef>
              <c:f>Sheet1!$B$3:$D$3</c:f>
              <c:numCache>
                <c:formatCode>General</c:formatCode>
                <c:ptCount val="3"/>
                <c:pt idx="0">
                  <c:v>15.7</c:v>
                </c:pt>
                <c:pt idx="1">
                  <c:v>35</c:v>
                </c:pt>
                <c:pt idx="2">
                  <c:v>50.5</c:v>
                </c:pt>
              </c:numCache>
            </c:numRef>
          </c:val>
        </c:ser>
        <c:shape val="box"/>
        <c:axId val="112126976"/>
        <c:axId val="112136960"/>
        <c:axId val="93570368"/>
      </c:bar3DChart>
      <c:catAx>
        <c:axId val="112126976"/>
        <c:scaling>
          <c:orientation val="minMax"/>
        </c:scaling>
        <c:axPos val="b"/>
        <c:numFmt formatCode="General" sourceLinked="1"/>
        <c:tickLblPos val="low"/>
        <c:spPr>
          <a:ln w="1750">
            <a:solidFill>
              <a:srgbClr val="000000"/>
            </a:solidFill>
            <a:prstDash val="solid"/>
          </a:ln>
        </c:spPr>
        <c:txPr>
          <a:bodyPr rot="0" vert="horz"/>
          <a:lstStyle/>
          <a:p>
            <a:pPr>
              <a:defRPr sz="663" b="1" i="0" u="none" strike="noStrike" baseline="0">
                <a:solidFill>
                  <a:srgbClr val="000000"/>
                </a:solidFill>
                <a:latin typeface="Arial Cyr"/>
                <a:ea typeface="Arial Cyr"/>
                <a:cs typeface="Arial Cyr"/>
              </a:defRPr>
            </a:pPr>
            <a:endParaRPr lang="ru-RU"/>
          </a:p>
        </c:txPr>
        <c:crossAx val="112136960"/>
        <c:crosses val="autoZero"/>
        <c:auto val="1"/>
        <c:lblAlgn val="ctr"/>
        <c:lblOffset val="100"/>
        <c:tickLblSkip val="1"/>
        <c:tickMarkSkip val="1"/>
      </c:catAx>
      <c:valAx>
        <c:axId val="112136960"/>
        <c:scaling>
          <c:orientation val="minMax"/>
        </c:scaling>
        <c:axPos val="l"/>
        <c:majorGridlines>
          <c:spPr>
            <a:ln w="1750">
              <a:solidFill>
                <a:srgbClr val="000000"/>
              </a:solidFill>
              <a:prstDash val="solid"/>
            </a:ln>
          </c:spPr>
        </c:majorGridlines>
        <c:numFmt formatCode="General" sourceLinked="1"/>
        <c:tickLblPos val="nextTo"/>
        <c:spPr>
          <a:ln w="1750">
            <a:solidFill>
              <a:srgbClr val="000000"/>
            </a:solidFill>
            <a:prstDash val="solid"/>
          </a:ln>
        </c:spPr>
        <c:txPr>
          <a:bodyPr rot="0" vert="horz"/>
          <a:lstStyle/>
          <a:p>
            <a:pPr>
              <a:defRPr sz="663" b="1" i="0" u="none" strike="noStrike" baseline="0">
                <a:solidFill>
                  <a:srgbClr val="000000"/>
                </a:solidFill>
                <a:latin typeface="Arial Cyr"/>
                <a:ea typeface="Arial Cyr"/>
                <a:cs typeface="Arial Cyr"/>
              </a:defRPr>
            </a:pPr>
            <a:endParaRPr lang="ru-RU"/>
          </a:p>
        </c:txPr>
        <c:crossAx val="112126976"/>
        <c:crosses val="autoZero"/>
        <c:crossBetween val="between"/>
      </c:valAx>
      <c:serAx>
        <c:axId val="93570368"/>
        <c:scaling>
          <c:orientation val="minMax"/>
        </c:scaling>
        <c:axPos val="b"/>
        <c:numFmt formatCode="General" sourceLinked="1"/>
        <c:tickLblPos val="low"/>
        <c:spPr>
          <a:ln w="3140">
            <a:solidFill>
              <a:srgbClr val="000000"/>
            </a:solidFill>
            <a:prstDash val="solid"/>
          </a:ln>
        </c:spPr>
        <c:txPr>
          <a:bodyPr rot="0" vert="horz"/>
          <a:lstStyle/>
          <a:p>
            <a:pPr>
              <a:defRPr sz="663" b="1" i="0" u="none" strike="noStrike" baseline="0">
                <a:solidFill>
                  <a:srgbClr val="000000"/>
                </a:solidFill>
                <a:latin typeface="Arial Cyr"/>
                <a:ea typeface="Arial Cyr"/>
                <a:cs typeface="Arial Cyr"/>
              </a:defRPr>
            </a:pPr>
            <a:endParaRPr lang="ru-RU"/>
          </a:p>
        </c:txPr>
        <c:crossAx val="112136960"/>
        <c:crosses val="autoZero"/>
        <c:tickLblSkip val="2"/>
        <c:tickMarkSkip val="1"/>
      </c:serAx>
      <c:spPr>
        <a:noFill/>
        <a:ln w="25121">
          <a:noFill/>
        </a:ln>
      </c:spPr>
    </c:plotArea>
    <c:legend>
      <c:legendPos val="r"/>
      <c:layout>
        <c:manualLayout>
          <c:xMode val="edge"/>
          <c:yMode val="edge"/>
          <c:x val="0.89485976854519311"/>
          <c:y val="0.36697229512977647"/>
          <c:w val="9.3457951902353648E-2"/>
          <c:h val="0.16513735783027142"/>
        </c:manualLayout>
      </c:layout>
      <c:spPr>
        <a:noFill/>
        <a:ln w="1750">
          <a:solidFill>
            <a:srgbClr val="000000"/>
          </a:solidFill>
          <a:prstDash val="solid"/>
        </a:ln>
      </c:spPr>
      <c:txPr>
        <a:bodyPr/>
        <a:lstStyle/>
        <a:p>
          <a:pPr>
            <a:defRPr sz="60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63"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5D85-068A-4E61-B301-C05ACC3C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101</Pages>
  <Words>26001</Words>
  <Characters>148211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НАЦІОНАЛЬНА АКАДЕМІЯ ПЕДАГОГІЧНИХ НАУК УКРАЇНИ</vt:lpstr>
    </vt:vector>
  </TitlesOfParts>
  <Company>Krokoz™</Company>
  <LinksUpToDate>false</LinksUpToDate>
  <CharactersWithSpaces>173865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ПЕДАГОГІЧНИХ НАУК УКРАЇНИ</dc:title>
  <dc:creator>user</dc:creator>
  <cp:lastModifiedBy>admin</cp:lastModifiedBy>
  <cp:revision>76</cp:revision>
  <cp:lastPrinted>2014-10-19T11:01:00Z</cp:lastPrinted>
  <dcterms:created xsi:type="dcterms:W3CDTF">2022-11-05T12:29:00Z</dcterms:created>
  <dcterms:modified xsi:type="dcterms:W3CDTF">2022-12-30T19:20:00Z</dcterms:modified>
</cp:coreProperties>
</file>