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ECBBE" w14:textId="77777777" w:rsidR="00C03DFF" w:rsidRPr="00A06EA5" w:rsidRDefault="00C03DFF" w:rsidP="00C03DFF">
      <w:pPr>
        <w:tabs>
          <w:tab w:val="left" w:pos="709"/>
          <w:tab w:val="left" w:pos="851"/>
        </w:tabs>
        <w:ind w:firstLine="709"/>
        <w:jc w:val="center"/>
        <w:rPr>
          <w:sz w:val="28"/>
          <w:szCs w:val="28"/>
        </w:rPr>
      </w:pPr>
      <w:bookmarkStart w:id="0" w:name="_Hlk55558175"/>
      <w:bookmarkStart w:id="1" w:name="_Hlk57223161"/>
      <w:bookmarkStart w:id="2" w:name="_Hlk119533643"/>
      <w:bookmarkStart w:id="3" w:name="_Hlk121700402"/>
      <w:r w:rsidRPr="00A06EA5">
        <w:rPr>
          <w:sz w:val="28"/>
          <w:szCs w:val="28"/>
        </w:rPr>
        <w:t>МІНІСТЕРСТВО ОСВІТИ І НАУКИ УКРАЇНИ</w:t>
      </w:r>
    </w:p>
    <w:p w14:paraId="59BAFFA7" w14:textId="77777777" w:rsidR="00C03DFF" w:rsidRPr="00A06EA5" w:rsidRDefault="00C03DFF" w:rsidP="00C03DFF">
      <w:pPr>
        <w:tabs>
          <w:tab w:val="left" w:pos="709"/>
          <w:tab w:val="left" w:pos="851"/>
        </w:tabs>
        <w:ind w:firstLine="709"/>
        <w:jc w:val="center"/>
        <w:rPr>
          <w:sz w:val="28"/>
          <w:szCs w:val="28"/>
        </w:rPr>
      </w:pPr>
      <w:r w:rsidRPr="00A06EA5">
        <w:rPr>
          <w:sz w:val="28"/>
          <w:szCs w:val="28"/>
        </w:rPr>
        <w:t>ЗАПОРІЗЬКИЙ НАЦІОНАЛЬНИЙ УНІВЕРСИТЕТ</w:t>
      </w:r>
    </w:p>
    <w:p w14:paraId="75EE9C61" w14:textId="77777777" w:rsidR="00C03DFF" w:rsidRPr="00A06EA5" w:rsidRDefault="00C03DFF" w:rsidP="00C03DFF">
      <w:pPr>
        <w:keepNext/>
        <w:tabs>
          <w:tab w:val="left" w:pos="709"/>
          <w:tab w:val="left" w:pos="851"/>
        </w:tabs>
        <w:ind w:firstLine="709"/>
        <w:jc w:val="center"/>
        <w:rPr>
          <w:caps/>
          <w:sz w:val="28"/>
          <w:szCs w:val="28"/>
        </w:rPr>
      </w:pPr>
      <w:r w:rsidRPr="00A06EA5">
        <w:rPr>
          <w:caps/>
          <w:sz w:val="28"/>
          <w:szCs w:val="28"/>
        </w:rPr>
        <w:t>Факультет фізичного виховання, здоров’я та туризму</w:t>
      </w:r>
    </w:p>
    <w:p w14:paraId="5DF238F6" w14:textId="77777777" w:rsidR="00C03DFF" w:rsidRPr="00A06EA5" w:rsidRDefault="00C03DFF" w:rsidP="00C03DFF">
      <w:pPr>
        <w:pStyle w:val="a7"/>
        <w:spacing w:line="240" w:lineRule="auto"/>
        <w:ind w:firstLine="709"/>
        <w:jc w:val="center"/>
        <w:rPr>
          <w:szCs w:val="28"/>
        </w:rPr>
      </w:pPr>
      <w:r w:rsidRPr="00A06EA5">
        <w:rPr>
          <w:szCs w:val="28"/>
        </w:rPr>
        <w:t>КАФЕДРА ТЕОРІ ТА МЕТОДИКИ ФІЗИЧНОЇ КУЛЬТУРИ І СПОРТУ</w:t>
      </w:r>
    </w:p>
    <w:p w14:paraId="30801BCC" w14:textId="77777777" w:rsidR="00C03DFF" w:rsidRPr="00A06EA5" w:rsidRDefault="00C03DFF" w:rsidP="00C03DFF">
      <w:pPr>
        <w:pStyle w:val="a7"/>
        <w:spacing w:line="240" w:lineRule="auto"/>
        <w:ind w:firstLine="709"/>
        <w:jc w:val="left"/>
        <w:rPr>
          <w:szCs w:val="28"/>
        </w:rPr>
      </w:pPr>
    </w:p>
    <w:p w14:paraId="3DB72033" w14:textId="77777777" w:rsidR="00C03DFF" w:rsidRPr="00A06EA5" w:rsidRDefault="00C03DFF" w:rsidP="00C03DFF">
      <w:pPr>
        <w:tabs>
          <w:tab w:val="left" w:pos="709"/>
          <w:tab w:val="left" w:pos="851"/>
        </w:tabs>
        <w:ind w:firstLine="709"/>
        <w:rPr>
          <w:sz w:val="28"/>
          <w:szCs w:val="28"/>
        </w:rPr>
      </w:pPr>
    </w:p>
    <w:p w14:paraId="355B1C1F" w14:textId="77777777" w:rsidR="00C03DFF" w:rsidRPr="00A06EA5" w:rsidRDefault="00C03DFF" w:rsidP="00C03DFF">
      <w:pPr>
        <w:tabs>
          <w:tab w:val="left" w:pos="709"/>
          <w:tab w:val="left" w:pos="851"/>
        </w:tabs>
        <w:ind w:firstLine="709"/>
        <w:rPr>
          <w:sz w:val="28"/>
          <w:szCs w:val="28"/>
        </w:rPr>
      </w:pPr>
    </w:p>
    <w:p w14:paraId="035291B4" w14:textId="77777777" w:rsidR="00C03DFF" w:rsidRPr="00A06EA5" w:rsidRDefault="00C03DFF" w:rsidP="00C03DFF">
      <w:pPr>
        <w:tabs>
          <w:tab w:val="left" w:pos="709"/>
          <w:tab w:val="left" w:pos="851"/>
        </w:tabs>
        <w:ind w:firstLine="709"/>
        <w:rPr>
          <w:sz w:val="28"/>
          <w:szCs w:val="28"/>
        </w:rPr>
      </w:pPr>
    </w:p>
    <w:p w14:paraId="11AC61F6" w14:textId="77777777" w:rsidR="00C03DFF" w:rsidRPr="00A06EA5" w:rsidRDefault="00C03DFF" w:rsidP="00C03DFF">
      <w:pPr>
        <w:tabs>
          <w:tab w:val="left" w:pos="709"/>
          <w:tab w:val="left" w:pos="851"/>
        </w:tabs>
        <w:ind w:firstLine="709"/>
        <w:rPr>
          <w:sz w:val="28"/>
          <w:szCs w:val="28"/>
        </w:rPr>
      </w:pPr>
    </w:p>
    <w:p w14:paraId="1D36DD5C" w14:textId="77777777" w:rsidR="00C03DFF" w:rsidRPr="00A06EA5" w:rsidRDefault="00C03DFF" w:rsidP="00C03DFF">
      <w:pPr>
        <w:tabs>
          <w:tab w:val="left" w:pos="709"/>
          <w:tab w:val="left" w:pos="851"/>
        </w:tabs>
        <w:ind w:firstLine="709"/>
        <w:jc w:val="center"/>
        <w:rPr>
          <w:b/>
          <w:sz w:val="52"/>
          <w:szCs w:val="52"/>
        </w:rPr>
      </w:pPr>
      <w:r w:rsidRPr="00A06EA5">
        <w:rPr>
          <w:b/>
          <w:sz w:val="52"/>
          <w:szCs w:val="52"/>
        </w:rPr>
        <w:t>Кваліфікаційна робота магістра</w:t>
      </w:r>
    </w:p>
    <w:p w14:paraId="5CD6C55F" w14:textId="77777777" w:rsidR="00C03DFF" w:rsidRPr="00A06EA5" w:rsidRDefault="00C03DFF" w:rsidP="00C03DFF">
      <w:pPr>
        <w:tabs>
          <w:tab w:val="left" w:pos="709"/>
          <w:tab w:val="left" w:pos="851"/>
        </w:tabs>
        <w:ind w:firstLine="709"/>
        <w:jc w:val="center"/>
        <w:rPr>
          <w:b/>
          <w:sz w:val="28"/>
          <w:szCs w:val="28"/>
        </w:rPr>
      </w:pPr>
    </w:p>
    <w:p w14:paraId="365EBB22" w14:textId="77777777" w:rsidR="00C03DFF" w:rsidRPr="008E19AB" w:rsidRDefault="00C03DFF" w:rsidP="00C03DFF">
      <w:pPr>
        <w:widowControl w:val="0"/>
        <w:ind w:firstLine="709"/>
        <w:jc w:val="center"/>
        <w:rPr>
          <w:b/>
          <w:bCs/>
          <w:sz w:val="32"/>
          <w:szCs w:val="32"/>
        </w:rPr>
      </w:pPr>
      <w:r>
        <w:rPr>
          <w:bCs/>
          <w:sz w:val="28"/>
          <w:szCs w:val="28"/>
        </w:rPr>
        <w:t>на</w:t>
      </w:r>
      <w:r w:rsidRPr="008E19AB">
        <w:rPr>
          <w:bCs/>
          <w:sz w:val="28"/>
          <w:szCs w:val="28"/>
        </w:rPr>
        <w:t xml:space="preserve"> тем</w:t>
      </w:r>
      <w:r>
        <w:rPr>
          <w:bCs/>
          <w:sz w:val="28"/>
          <w:szCs w:val="28"/>
        </w:rPr>
        <w:t>у</w:t>
      </w:r>
      <w:r w:rsidRPr="008E19AB">
        <w:rPr>
          <w:bCs/>
          <w:sz w:val="28"/>
          <w:szCs w:val="28"/>
        </w:rPr>
        <w:t>:</w:t>
      </w:r>
      <w:r w:rsidRPr="00A06EA5">
        <w:rPr>
          <w:b/>
          <w:sz w:val="28"/>
          <w:szCs w:val="28"/>
        </w:rPr>
        <w:t xml:space="preserve"> </w:t>
      </w:r>
      <w:r w:rsidRPr="008E19AB">
        <w:rPr>
          <w:b/>
          <w:bCs/>
          <w:sz w:val="32"/>
          <w:szCs w:val="32"/>
          <w:lang w:val="ru-RU"/>
        </w:rPr>
        <w:t>МЕТОДИКА РОЗВИТКУ СПЕЦІАЛЬНИХ СИЛОВИХ ЯКОСТЕЙ СТУДЕНТІВ, ЯКІ ЗАЙМАЮТЬСЯ ДЗЮДО</w:t>
      </w:r>
    </w:p>
    <w:p w14:paraId="6B3DD739" w14:textId="77777777" w:rsidR="00C03DFF" w:rsidRPr="008E19AB" w:rsidRDefault="00C03DFF" w:rsidP="00C03DFF">
      <w:pPr>
        <w:ind w:firstLine="709"/>
        <w:jc w:val="center"/>
        <w:rPr>
          <w:b/>
          <w:bCs/>
          <w:sz w:val="28"/>
          <w:szCs w:val="28"/>
        </w:rPr>
      </w:pPr>
    </w:p>
    <w:p w14:paraId="3E7697AC" w14:textId="77777777" w:rsidR="00C03DFF" w:rsidRPr="00A06EA5" w:rsidRDefault="00C03DFF" w:rsidP="00C03DFF">
      <w:pPr>
        <w:suppressAutoHyphens/>
        <w:ind w:firstLine="709"/>
        <w:rPr>
          <w:b/>
          <w:sz w:val="28"/>
          <w:szCs w:val="28"/>
        </w:rPr>
      </w:pPr>
    </w:p>
    <w:p w14:paraId="66A585F6" w14:textId="77777777" w:rsidR="00C03DFF" w:rsidRPr="00A06EA5" w:rsidRDefault="00C03DFF" w:rsidP="00C03DFF">
      <w:pPr>
        <w:tabs>
          <w:tab w:val="left" w:pos="709"/>
          <w:tab w:val="left" w:pos="851"/>
        </w:tabs>
        <w:ind w:firstLine="709"/>
        <w:rPr>
          <w:sz w:val="28"/>
          <w:szCs w:val="28"/>
        </w:rPr>
      </w:pPr>
    </w:p>
    <w:p w14:paraId="77111E75" w14:textId="77777777" w:rsidR="00C03DFF" w:rsidRPr="00A06EA5" w:rsidRDefault="00C03DFF" w:rsidP="00C03DFF">
      <w:pPr>
        <w:tabs>
          <w:tab w:val="left" w:pos="709"/>
          <w:tab w:val="left" w:pos="851"/>
        </w:tabs>
        <w:ind w:firstLine="709"/>
        <w:rPr>
          <w:sz w:val="28"/>
          <w:szCs w:val="28"/>
        </w:rPr>
      </w:pPr>
    </w:p>
    <w:p w14:paraId="66CA6484" w14:textId="77777777" w:rsidR="00C03DFF" w:rsidRPr="00A06EA5" w:rsidRDefault="00C03DFF" w:rsidP="00C03DFF">
      <w:pPr>
        <w:tabs>
          <w:tab w:val="left" w:pos="709"/>
          <w:tab w:val="left" w:pos="851"/>
        </w:tabs>
        <w:ind w:firstLine="709"/>
        <w:rPr>
          <w:sz w:val="28"/>
          <w:szCs w:val="28"/>
        </w:rPr>
      </w:pPr>
    </w:p>
    <w:p w14:paraId="7D7EF916" w14:textId="77777777" w:rsidR="00C03DFF" w:rsidRPr="00A06EA5" w:rsidRDefault="00C03DFF" w:rsidP="00C03DFF">
      <w:pPr>
        <w:tabs>
          <w:tab w:val="left" w:pos="709"/>
          <w:tab w:val="left" w:pos="851"/>
        </w:tabs>
        <w:ind w:firstLine="709"/>
        <w:rPr>
          <w:sz w:val="28"/>
          <w:szCs w:val="28"/>
        </w:rPr>
      </w:pPr>
    </w:p>
    <w:p w14:paraId="0B26B8BB" w14:textId="77777777" w:rsidR="00C03DFF" w:rsidRPr="00A06EA5" w:rsidRDefault="00C03DFF" w:rsidP="00C03DFF">
      <w:pPr>
        <w:tabs>
          <w:tab w:val="left" w:pos="709"/>
          <w:tab w:val="left" w:pos="851"/>
        </w:tabs>
        <w:ind w:firstLine="709"/>
        <w:rPr>
          <w:sz w:val="28"/>
          <w:szCs w:val="28"/>
        </w:rPr>
      </w:pPr>
    </w:p>
    <w:p w14:paraId="67899B99" w14:textId="77777777" w:rsidR="00C03DFF" w:rsidRPr="00A06EA5" w:rsidRDefault="00C03DFF" w:rsidP="00C03DFF">
      <w:pPr>
        <w:tabs>
          <w:tab w:val="left" w:pos="709"/>
          <w:tab w:val="left" w:pos="851"/>
        </w:tabs>
        <w:ind w:firstLine="709"/>
        <w:rPr>
          <w:sz w:val="28"/>
          <w:szCs w:val="28"/>
        </w:rPr>
      </w:pPr>
    </w:p>
    <w:p w14:paraId="2523293B" w14:textId="716B071C"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Викона</w:t>
      </w:r>
      <w:r>
        <w:rPr>
          <w:sz w:val="28"/>
          <w:szCs w:val="28"/>
          <w:u w:val="single"/>
        </w:rPr>
        <w:t>в</w:t>
      </w:r>
      <w:r w:rsidRPr="00A06EA5">
        <w:rPr>
          <w:sz w:val="28"/>
          <w:szCs w:val="28"/>
          <w:u w:val="single"/>
        </w:rPr>
        <w:t xml:space="preserve">: студент  </w:t>
      </w:r>
      <w:r>
        <w:rPr>
          <w:sz w:val="28"/>
          <w:szCs w:val="28"/>
          <w:u w:val="single"/>
        </w:rPr>
        <w:t>2</w:t>
      </w:r>
      <w:r w:rsidRPr="00A06EA5">
        <w:rPr>
          <w:sz w:val="28"/>
          <w:szCs w:val="28"/>
          <w:u w:val="single"/>
        </w:rPr>
        <w:t xml:space="preserve"> курсу, </w:t>
      </w:r>
      <w:r w:rsidRPr="00A06EA5">
        <w:rPr>
          <w:sz w:val="28"/>
          <w:szCs w:val="28"/>
        </w:rPr>
        <w:t xml:space="preserve">групи </w:t>
      </w:r>
      <w:r w:rsidRPr="00B1780B">
        <w:rPr>
          <w:color w:val="000000"/>
          <w:sz w:val="28"/>
          <w:szCs w:val="28"/>
        </w:rPr>
        <w:t>8.0171-</w:t>
      </w:r>
      <w:r w:rsidR="00E43844">
        <w:rPr>
          <w:color w:val="000000"/>
          <w:sz w:val="28"/>
          <w:szCs w:val="28"/>
          <w:lang w:val="ru-RU"/>
        </w:rPr>
        <w:t>ф</w:t>
      </w:r>
      <w:r w:rsidRPr="00B1780B">
        <w:rPr>
          <w:color w:val="000000"/>
          <w:sz w:val="28"/>
          <w:szCs w:val="28"/>
        </w:rPr>
        <w:t>-з</w:t>
      </w:r>
    </w:p>
    <w:p w14:paraId="50F17E72"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спеціальності  017 фізична культура і спорт</w:t>
      </w:r>
    </w:p>
    <w:p w14:paraId="5B8CB63A"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освітня програма   фізичне виховання</w:t>
      </w:r>
    </w:p>
    <w:p w14:paraId="4037AE9B" w14:textId="77777777" w:rsidR="00C03DFF" w:rsidRPr="00A06EA5" w:rsidRDefault="00C03DFF" w:rsidP="00C03DFF">
      <w:pPr>
        <w:ind w:left="3686" w:hanging="284"/>
        <w:rPr>
          <w:sz w:val="28"/>
          <w:szCs w:val="28"/>
          <w:u w:val="single"/>
        </w:rPr>
      </w:pPr>
      <w:r>
        <w:rPr>
          <w:sz w:val="28"/>
          <w:szCs w:val="28"/>
          <w:u w:val="single"/>
        </w:rPr>
        <w:t>І.О. Казанцев</w:t>
      </w:r>
    </w:p>
    <w:p w14:paraId="33323A7D" w14:textId="77777777" w:rsidR="00C03DFF" w:rsidRPr="00A06EA5" w:rsidRDefault="00C03DFF" w:rsidP="00C03DFF">
      <w:pPr>
        <w:shd w:val="clear" w:color="auto" w:fill="FFFFFF"/>
        <w:ind w:left="3686" w:hanging="284"/>
        <w:rPr>
          <w:spacing w:val="-1"/>
          <w:sz w:val="28"/>
          <w:szCs w:val="28"/>
          <w:u w:val="single"/>
        </w:rPr>
      </w:pPr>
      <w:r w:rsidRPr="00A06EA5">
        <w:rPr>
          <w:sz w:val="28"/>
          <w:szCs w:val="28"/>
          <w:u w:val="single"/>
        </w:rPr>
        <w:t>Керівник: професор</w:t>
      </w:r>
      <w:r>
        <w:rPr>
          <w:sz w:val="28"/>
          <w:szCs w:val="28"/>
          <w:u w:val="single"/>
        </w:rPr>
        <w:t xml:space="preserve">, </w:t>
      </w:r>
      <w:r w:rsidRPr="00A06EA5">
        <w:rPr>
          <w:sz w:val="28"/>
          <w:szCs w:val="28"/>
          <w:u w:val="single"/>
        </w:rPr>
        <w:t>д.пед.н</w:t>
      </w:r>
      <w:r>
        <w:rPr>
          <w:sz w:val="28"/>
          <w:szCs w:val="28"/>
          <w:u w:val="single"/>
        </w:rPr>
        <w:t>аук</w:t>
      </w:r>
      <w:r w:rsidRPr="00A06EA5">
        <w:rPr>
          <w:sz w:val="28"/>
          <w:szCs w:val="28"/>
          <w:u w:val="single"/>
        </w:rPr>
        <w:t xml:space="preserve">  Конох А.П.</w:t>
      </w:r>
    </w:p>
    <w:p w14:paraId="28FAA082"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Рецензент: професор</w:t>
      </w:r>
      <w:r>
        <w:rPr>
          <w:sz w:val="28"/>
          <w:szCs w:val="28"/>
          <w:u w:val="single"/>
        </w:rPr>
        <w:t>,</w:t>
      </w:r>
      <w:r w:rsidRPr="00A06EA5">
        <w:rPr>
          <w:sz w:val="28"/>
          <w:szCs w:val="28"/>
          <w:u w:val="single"/>
        </w:rPr>
        <w:t xml:space="preserve"> д.пед.н</w:t>
      </w:r>
      <w:r>
        <w:rPr>
          <w:sz w:val="28"/>
          <w:szCs w:val="28"/>
          <w:u w:val="single"/>
        </w:rPr>
        <w:t>аук</w:t>
      </w:r>
      <w:r w:rsidRPr="00A06EA5">
        <w:rPr>
          <w:sz w:val="28"/>
          <w:szCs w:val="28"/>
          <w:u w:val="single"/>
        </w:rPr>
        <w:t xml:space="preserve"> Маковецька Н.В.</w:t>
      </w:r>
    </w:p>
    <w:p w14:paraId="31EC5F90" w14:textId="77777777" w:rsidR="00C03DFF" w:rsidRPr="00A06EA5" w:rsidRDefault="00C03DFF" w:rsidP="00C03DFF">
      <w:pPr>
        <w:tabs>
          <w:tab w:val="left" w:pos="709"/>
          <w:tab w:val="left" w:pos="851"/>
        </w:tabs>
        <w:ind w:hanging="284"/>
        <w:rPr>
          <w:sz w:val="28"/>
          <w:szCs w:val="28"/>
          <w:u w:val="single"/>
        </w:rPr>
      </w:pPr>
    </w:p>
    <w:p w14:paraId="541AE3F7" w14:textId="77777777" w:rsidR="00C03DFF" w:rsidRPr="00A06EA5" w:rsidRDefault="00C03DFF" w:rsidP="00C03DFF">
      <w:pPr>
        <w:tabs>
          <w:tab w:val="left" w:pos="709"/>
          <w:tab w:val="left" w:pos="851"/>
        </w:tabs>
        <w:ind w:firstLine="709"/>
        <w:rPr>
          <w:sz w:val="28"/>
          <w:szCs w:val="28"/>
          <w:u w:val="single"/>
        </w:rPr>
      </w:pPr>
    </w:p>
    <w:p w14:paraId="26A84D9A" w14:textId="77777777" w:rsidR="00C03DFF" w:rsidRPr="00A06EA5" w:rsidRDefault="00C03DFF" w:rsidP="00C03DFF">
      <w:pPr>
        <w:tabs>
          <w:tab w:val="left" w:pos="709"/>
          <w:tab w:val="left" w:pos="851"/>
        </w:tabs>
        <w:ind w:firstLine="709"/>
        <w:rPr>
          <w:sz w:val="28"/>
          <w:szCs w:val="28"/>
          <w:u w:val="single"/>
        </w:rPr>
      </w:pPr>
    </w:p>
    <w:p w14:paraId="21B5E2BE" w14:textId="77777777" w:rsidR="00C03DFF" w:rsidRPr="00A06EA5" w:rsidRDefault="00C03DFF" w:rsidP="00C03DFF">
      <w:pPr>
        <w:tabs>
          <w:tab w:val="left" w:pos="709"/>
          <w:tab w:val="left" w:pos="851"/>
        </w:tabs>
        <w:ind w:firstLine="709"/>
        <w:rPr>
          <w:sz w:val="28"/>
          <w:szCs w:val="28"/>
          <w:u w:val="single"/>
        </w:rPr>
      </w:pPr>
    </w:p>
    <w:p w14:paraId="59C845AC" w14:textId="77777777" w:rsidR="00C03DFF" w:rsidRPr="00A06EA5" w:rsidRDefault="00C03DFF" w:rsidP="00C03DFF">
      <w:pPr>
        <w:tabs>
          <w:tab w:val="left" w:pos="709"/>
          <w:tab w:val="left" w:pos="851"/>
        </w:tabs>
        <w:ind w:firstLine="709"/>
        <w:rPr>
          <w:sz w:val="28"/>
          <w:szCs w:val="28"/>
          <w:u w:val="single"/>
        </w:rPr>
      </w:pPr>
    </w:p>
    <w:p w14:paraId="7325CF97" w14:textId="77777777" w:rsidR="00C03DFF" w:rsidRPr="00A06EA5" w:rsidRDefault="00C03DFF" w:rsidP="00C03DFF">
      <w:pPr>
        <w:tabs>
          <w:tab w:val="left" w:pos="709"/>
          <w:tab w:val="left" w:pos="851"/>
        </w:tabs>
        <w:ind w:firstLine="709"/>
        <w:rPr>
          <w:sz w:val="28"/>
          <w:szCs w:val="28"/>
          <w:u w:val="single"/>
        </w:rPr>
      </w:pPr>
    </w:p>
    <w:p w14:paraId="0C99DA94" w14:textId="77777777" w:rsidR="00C03DFF" w:rsidRPr="00A06EA5" w:rsidRDefault="00C03DFF" w:rsidP="00C03DFF">
      <w:pPr>
        <w:tabs>
          <w:tab w:val="left" w:pos="709"/>
          <w:tab w:val="left" w:pos="851"/>
        </w:tabs>
        <w:ind w:firstLine="709"/>
        <w:rPr>
          <w:sz w:val="28"/>
          <w:szCs w:val="28"/>
          <w:u w:val="single"/>
        </w:rPr>
      </w:pPr>
    </w:p>
    <w:p w14:paraId="05632A06" w14:textId="77777777" w:rsidR="00C03DFF" w:rsidRPr="00A06EA5" w:rsidRDefault="00C03DFF" w:rsidP="00C03DFF">
      <w:pPr>
        <w:tabs>
          <w:tab w:val="left" w:pos="709"/>
          <w:tab w:val="left" w:pos="851"/>
        </w:tabs>
        <w:ind w:firstLine="709"/>
        <w:rPr>
          <w:sz w:val="28"/>
          <w:szCs w:val="28"/>
          <w:u w:val="single"/>
        </w:rPr>
      </w:pPr>
    </w:p>
    <w:p w14:paraId="484FDBE1" w14:textId="77777777" w:rsidR="00C03DFF" w:rsidRDefault="00C03DFF" w:rsidP="00C03DFF">
      <w:pPr>
        <w:tabs>
          <w:tab w:val="left" w:pos="709"/>
          <w:tab w:val="left" w:pos="851"/>
        </w:tabs>
        <w:ind w:firstLine="709"/>
        <w:rPr>
          <w:sz w:val="28"/>
          <w:szCs w:val="28"/>
          <w:u w:val="single"/>
        </w:rPr>
      </w:pPr>
    </w:p>
    <w:p w14:paraId="3AB32D51" w14:textId="77777777" w:rsidR="00C03DFF" w:rsidRDefault="00C03DFF" w:rsidP="00C03DFF">
      <w:pPr>
        <w:tabs>
          <w:tab w:val="left" w:pos="709"/>
          <w:tab w:val="left" w:pos="851"/>
        </w:tabs>
        <w:ind w:firstLine="709"/>
        <w:rPr>
          <w:sz w:val="28"/>
          <w:szCs w:val="28"/>
          <w:u w:val="single"/>
        </w:rPr>
      </w:pPr>
    </w:p>
    <w:p w14:paraId="06DE4975" w14:textId="77777777" w:rsidR="00C03DFF" w:rsidRPr="00A06EA5" w:rsidRDefault="00C03DFF" w:rsidP="00C03DFF">
      <w:pPr>
        <w:tabs>
          <w:tab w:val="left" w:pos="709"/>
          <w:tab w:val="left" w:pos="851"/>
        </w:tabs>
        <w:ind w:firstLine="709"/>
        <w:rPr>
          <w:sz w:val="28"/>
          <w:szCs w:val="28"/>
          <w:u w:val="single"/>
        </w:rPr>
      </w:pPr>
    </w:p>
    <w:p w14:paraId="18B4B67E" w14:textId="77777777" w:rsidR="00C03DFF" w:rsidRDefault="00C03DFF" w:rsidP="00C03DFF">
      <w:pPr>
        <w:tabs>
          <w:tab w:val="left" w:pos="709"/>
          <w:tab w:val="left" w:pos="851"/>
        </w:tabs>
        <w:ind w:firstLine="709"/>
        <w:rPr>
          <w:sz w:val="28"/>
          <w:szCs w:val="28"/>
          <w:u w:val="single"/>
        </w:rPr>
      </w:pPr>
    </w:p>
    <w:p w14:paraId="67C9C0F5" w14:textId="77777777" w:rsidR="00C03DFF" w:rsidRPr="00A06EA5" w:rsidRDefault="00C03DFF" w:rsidP="00C03DFF">
      <w:pPr>
        <w:tabs>
          <w:tab w:val="left" w:pos="709"/>
          <w:tab w:val="left" w:pos="851"/>
        </w:tabs>
        <w:ind w:firstLine="709"/>
        <w:jc w:val="center"/>
        <w:rPr>
          <w:sz w:val="28"/>
          <w:szCs w:val="28"/>
        </w:rPr>
      </w:pPr>
      <w:r w:rsidRPr="00A06EA5">
        <w:rPr>
          <w:sz w:val="28"/>
          <w:szCs w:val="28"/>
        </w:rPr>
        <w:t>Запоріжжя</w:t>
      </w:r>
    </w:p>
    <w:p w14:paraId="41FC7841" w14:textId="77777777" w:rsidR="00C03DFF" w:rsidRPr="00A06EA5" w:rsidRDefault="00C03DFF" w:rsidP="00C03DFF">
      <w:pPr>
        <w:tabs>
          <w:tab w:val="left" w:pos="709"/>
          <w:tab w:val="left" w:pos="851"/>
        </w:tabs>
        <w:ind w:firstLine="709"/>
        <w:jc w:val="center"/>
        <w:rPr>
          <w:sz w:val="28"/>
          <w:szCs w:val="28"/>
        </w:rPr>
      </w:pPr>
      <w:r w:rsidRPr="00A06EA5">
        <w:rPr>
          <w:sz w:val="28"/>
          <w:szCs w:val="28"/>
        </w:rPr>
        <w:t>2022</w:t>
      </w:r>
    </w:p>
    <w:p w14:paraId="0D9E3C1E" w14:textId="77777777" w:rsidR="00C03DFF" w:rsidRPr="00A06EA5" w:rsidRDefault="00C03DFF" w:rsidP="00C03DFF">
      <w:pPr>
        <w:tabs>
          <w:tab w:val="left" w:pos="709"/>
          <w:tab w:val="left" w:pos="851"/>
        </w:tabs>
        <w:ind w:firstLine="709"/>
        <w:jc w:val="center"/>
        <w:rPr>
          <w:sz w:val="28"/>
          <w:szCs w:val="28"/>
        </w:rPr>
      </w:pPr>
      <w:bookmarkStart w:id="4" w:name="_Hlk118488798"/>
      <w:bookmarkEnd w:id="0"/>
      <w:bookmarkEnd w:id="1"/>
      <w:r w:rsidRPr="00A06EA5">
        <w:rPr>
          <w:sz w:val="28"/>
          <w:szCs w:val="28"/>
        </w:rPr>
        <w:lastRenderedPageBreak/>
        <w:t>МІНІСТЕРСТВО ОСВІТИ І НАУКИ УКРАЇНИ</w:t>
      </w:r>
    </w:p>
    <w:p w14:paraId="0A7510F6" w14:textId="77777777" w:rsidR="00C03DFF" w:rsidRPr="00A06EA5" w:rsidRDefault="00C03DFF" w:rsidP="00C03DFF">
      <w:pPr>
        <w:tabs>
          <w:tab w:val="left" w:pos="709"/>
          <w:tab w:val="left" w:pos="851"/>
        </w:tabs>
        <w:ind w:firstLine="709"/>
        <w:jc w:val="center"/>
        <w:rPr>
          <w:sz w:val="28"/>
          <w:szCs w:val="28"/>
        </w:rPr>
      </w:pPr>
      <w:r w:rsidRPr="00A06EA5">
        <w:rPr>
          <w:sz w:val="28"/>
          <w:szCs w:val="28"/>
        </w:rPr>
        <w:t>ЗАПОРІЗЬКИЙ НАЦІОНАЛЬНИЙ УНІВЕРСИТЕТ</w:t>
      </w:r>
    </w:p>
    <w:p w14:paraId="48185A79" w14:textId="77777777" w:rsidR="00C03DFF" w:rsidRPr="00A06EA5" w:rsidRDefault="00C03DFF" w:rsidP="00C03DFF">
      <w:pPr>
        <w:tabs>
          <w:tab w:val="left" w:pos="709"/>
          <w:tab w:val="left" w:pos="851"/>
        </w:tabs>
        <w:ind w:firstLine="709"/>
        <w:jc w:val="center"/>
        <w:rPr>
          <w:sz w:val="28"/>
          <w:szCs w:val="28"/>
        </w:rPr>
      </w:pPr>
    </w:p>
    <w:p w14:paraId="6953BB22" w14:textId="77777777" w:rsidR="00C03DFF" w:rsidRPr="00A06EA5" w:rsidRDefault="00C03DFF" w:rsidP="00C03DFF">
      <w:pPr>
        <w:tabs>
          <w:tab w:val="left" w:pos="709"/>
          <w:tab w:val="left" w:pos="851"/>
        </w:tabs>
        <w:ind w:firstLine="709"/>
        <w:rPr>
          <w:sz w:val="28"/>
          <w:szCs w:val="28"/>
        </w:rPr>
      </w:pPr>
      <w:r w:rsidRPr="00A06EA5">
        <w:rPr>
          <w:sz w:val="28"/>
          <w:szCs w:val="28"/>
        </w:rPr>
        <w:t xml:space="preserve">Факультет </w:t>
      </w:r>
      <w:r w:rsidRPr="00A06EA5">
        <w:rPr>
          <w:sz w:val="28"/>
          <w:szCs w:val="28"/>
          <w:u w:val="single"/>
        </w:rPr>
        <w:t>фізичного виховання, здоров’я та туризму</w:t>
      </w:r>
    </w:p>
    <w:p w14:paraId="4C3EE5C3" w14:textId="77777777" w:rsidR="00C03DFF" w:rsidRPr="00A06EA5" w:rsidRDefault="00C03DFF" w:rsidP="00C03DFF">
      <w:pPr>
        <w:tabs>
          <w:tab w:val="left" w:pos="709"/>
          <w:tab w:val="left" w:pos="851"/>
        </w:tabs>
        <w:ind w:firstLine="709"/>
        <w:rPr>
          <w:sz w:val="28"/>
          <w:szCs w:val="28"/>
          <w:u w:val="single"/>
        </w:rPr>
      </w:pPr>
      <w:r w:rsidRPr="00A06EA5">
        <w:rPr>
          <w:sz w:val="28"/>
          <w:szCs w:val="28"/>
        </w:rPr>
        <w:t xml:space="preserve">Кафедра теорії та методики </w:t>
      </w:r>
      <w:r w:rsidRPr="00A06EA5">
        <w:rPr>
          <w:sz w:val="28"/>
          <w:szCs w:val="28"/>
          <w:u w:val="single"/>
        </w:rPr>
        <w:t>фізичної культури і спорту</w:t>
      </w:r>
    </w:p>
    <w:p w14:paraId="24013E96" w14:textId="77777777" w:rsidR="00C03DFF" w:rsidRPr="00A06EA5" w:rsidRDefault="00C03DFF" w:rsidP="00C03DFF">
      <w:pPr>
        <w:tabs>
          <w:tab w:val="left" w:pos="709"/>
          <w:tab w:val="left" w:pos="851"/>
        </w:tabs>
        <w:ind w:firstLine="709"/>
        <w:rPr>
          <w:sz w:val="28"/>
          <w:szCs w:val="28"/>
        </w:rPr>
      </w:pPr>
      <w:r w:rsidRPr="00A06EA5">
        <w:rPr>
          <w:sz w:val="28"/>
          <w:szCs w:val="28"/>
        </w:rPr>
        <w:t xml:space="preserve">Рівень вищої освіти </w:t>
      </w:r>
      <w:r w:rsidRPr="00A06EA5">
        <w:rPr>
          <w:sz w:val="28"/>
          <w:szCs w:val="28"/>
          <w:u w:val="single"/>
        </w:rPr>
        <w:t>магістр</w:t>
      </w:r>
    </w:p>
    <w:p w14:paraId="5ECAC4AD" w14:textId="77777777" w:rsidR="00C03DFF" w:rsidRPr="00A06EA5" w:rsidRDefault="00C03DFF" w:rsidP="00C03DFF">
      <w:pPr>
        <w:tabs>
          <w:tab w:val="left" w:pos="709"/>
          <w:tab w:val="left" w:pos="851"/>
        </w:tabs>
        <w:ind w:firstLine="709"/>
        <w:rPr>
          <w:sz w:val="28"/>
          <w:szCs w:val="28"/>
        </w:rPr>
      </w:pPr>
      <w:r w:rsidRPr="00A06EA5">
        <w:rPr>
          <w:sz w:val="28"/>
          <w:szCs w:val="28"/>
        </w:rPr>
        <w:t xml:space="preserve">Спеціальність </w:t>
      </w:r>
      <w:r w:rsidRPr="00A06EA5">
        <w:rPr>
          <w:sz w:val="28"/>
          <w:szCs w:val="28"/>
          <w:u w:val="single"/>
        </w:rPr>
        <w:t>017 фізична культура і спорт</w:t>
      </w:r>
    </w:p>
    <w:p w14:paraId="23E805EE" w14:textId="77777777" w:rsidR="00C03DFF" w:rsidRPr="00A06EA5" w:rsidRDefault="00C03DFF" w:rsidP="00C03DFF">
      <w:pPr>
        <w:tabs>
          <w:tab w:val="left" w:pos="709"/>
          <w:tab w:val="left" w:pos="851"/>
        </w:tabs>
        <w:ind w:firstLine="709"/>
        <w:rPr>
          <w:sz w:val="28"/>
          <w:szCs w:val="28"/>
          <w:u w:val="single"/>
        </w:rPr>
      </w:pPr>
      <w:r w:rsidRPr="00A06EA5">
        <w:rPr>
          <w:sz w:val="28"/>
          <w:szCs w:val="28"/>
        </w:rPr>
        <w:t>Освітня програма фізичне виховання</w:t>
      </w:r>
      <w:r w:rsidRPr="00A06EA5">
        <w:rPr>
          <w:sz w:val="28"/>
          <w:szCs w:val="28"/>
          <w:u w:val="single"/>
        </w:rPr>
        <w:t xml:space="preserve">   </w:t>
      </w:r>
    </w:p>
    <w:p w14:paraId="17383037" w14:textId="77777777" w:rsidR="00C03DFF" w:rsidRDefault="00C03DFF" w:rsidP="00C03DFF">
      <w:pPr>
        <w:tabs>
          <w:tab w:val="left" w:pos="709"/>
          <w:tab w:val="left" w:pos="851"/>
        </w:tabs>
        <w:ind w:firstLine="709"/>
        <w:rPr>
          <w:sz w:val="28"/>
          <w:szCs w:val="28"/>
          <w:u w:val="single"/>
        </w:rPr>
      </w:pPr>
    </w:p>
    <w:p w14:paraId="13559F75" w14:textId="22D4BBB6" w:rsidR="00C03DFF" w:rsidRDefault="00C03DFF" w:rsidP="00C03DFF">
      <w:pPr>
        <w:tabs>
          <w:tab w:val="left" w:pos="709"/>
          <w:tab w:val="left" w:pos="851"/>
        </w:tabs>
        <w:ind w:firstLine="709"/>
        <w:rPr>
          <w:sz w:val="28"/>
          <w:szCs w:val="28"/>
          <w:u w:val="single"/>
        </w:rPr>
      </w:pPr>
    </w:p>
    <w:p w14:paraId="5631FA93" w14:textId="77777777" w:rsidR="00D8139B" w:rsidRPr="00A06EA5" w:rsidRDefault="00D8139B" w:rsidP="00C03DFF">
      <w:pPr>
        <w:tabs>
          <w:tab w:val="left" w:pos="709"/>
          <w:tab w:val="left" w:pos="851"/>
        </w:tabs>
        <w:ind w:firstLine="709"/>
        <w:rPr>
          <w:sz w:val="28"/>
          <w:szCs w:val="28"/>
          <w:u w:val="single"/>
        </w:rPr>
      </w:pPr>
    </w:p>
    <w:p w14:paraId="56D2F9BC" w14:textId="77777777" w:rsidR="00C03DFF" w:rsidRPr="00A06EA5" w:rsidRDefault="00C03DFF" w:rsidP="00C03DFF">
      <w:pPr>
        <w:keepNext/>
        <w:tabs>
          <w:tab w:val="left" w:pos="709"/>
          <w:tab w:val="left" w:pos="851"/>
          <w:tab w:val="left" w:pos="6663"/>
        </w:tabs>
        <w:ind w:firstLine="709"/>
        <w:rPr>
          <w:sz w:val="28"/>
          <w:szCs w:val="28"/>
        </w:rPr>
      </w:pPr>
      <w:r w:rsidRPr="00A06EA5">
        <w:rPr>
          <w:sz w:val="28"/>
          <w:szCs w:val="28"/>
        </w:rPr>
        <w:t xml:space="preserve">                                                                                      ЗАТВЕРДЖУЮ</w:t>
      </w:r>
    </w:p>
    <w:p w14:paraId="76C37DE8" w14:textId="77777777" w:rsidR="00C03DFF" w:rsidRPr="00A06EA5" w:rsidRDefault="00C03DFF" w:rsidP="00C03DFF">
      <w:pPr>
        <w:tabs>
          <w:tab w:val="left" w:pos="709"/>
          <w:tab w:val="left" w:pos="851"/>
        </w:tabs>
        <w:ind w:left="3969" w:firstLine="426"/>
        <w:rPr>
          <w:sz w:val="28"/>
          <w:szCs w:val="28"/>
        </w:rPr>
      </w:pPr>
      <w:r w:rsidRPr="00A06EA5">
        <w:rPr>
          <w:sz w:val="28"/>
          <w:szCs w:val="28"/>
        </w:rPr>
        <w:t xml:space="preserve">Завідувач кафедри __________А.П. Конох  </w:t>
      </w:r>
    </w:p>
    <w:p w14:paraId="44C21A9A" w14:textId="77777777" w:rsidR="00C03DFF" w:rsidRPr="00A06EA5" w:rsidRDefault="00C03DFF" w:rsidP="00C03DFF">
      <w:pPr>
        <w:tabs>
          <w:tab w:val="left" w:pos="709"/>
          <w:tab w:val="left" w:pos="851"/>
        </w:tabs>
        <w:ind w:left="3969" w:firstLine="709"/>
        <w:rPr>
          <w:sz w:val="28"/>
          <w:szCs w:val="28"/>
        </w:rPr>
      </w:pPr>
      <w:r w:rsidRPr="00A06EA5">
        <w:rPr>
          <w:sz w:val="28"/>
          <w:szCs w:val="28"/>
        </w:rPr>
        <w:t>«___» ___________________2022 р.</w:t>
      </w:r>
    </w:p>
    <w:p w14:paraId="65836062" w14:textId="77777777" w:rsidR="00C03DFF" w:rsidRPr="00A06EA5" w:rsidRDefault="00C03DFF" w:rsidP="00C03DFF">
      <w:pPr>
        <w:tabs>
          <w:tab w:val="left" w:pos="709"/>
          <w:tab w:val="left" w:pos="851"/>
        </w:tabs>
        <w:ind w:firstLine="709"/>
        <w:rPr>
          <w:sz w:val="28"/>
          <w:szCs w:val="28"/>
        </w:rPr>
      </w:pPr>
    </w:p>
    <w:bookmarkEnd w:id="4"/>
    <w:p w14:paraId="5313CCCC" w14:textId="15B002C2" w:rsidR="00053CEE" w:rsidRDefault="00053CEE" w:rsidP="00053CEE">
      <w:pPr>
        <w:ind w:firstLine="709"/>
        <w:jc w:val="center"/>
        <w:rPr>
          <w:b/>
          <w:bCs/>
          <w:sz w:val="28"/>
          <w:szCs w:val="28"/>
        </w:rPr>
      </w:pPr>
    </w:p>
    <w:p w14:paraId="1C66996E" w14:textId="2718D958" w:rsidR="00C243EF" w:rsidRDefault="00C243EF" w:rsidP="00053CEE">
      <w:pPr>
        <w:ind w:firstLine="709"/>
        <w:jc w:val="center"/>
        <w:rPr>
          <w:b/>
          <w:bCs/>
          <w:sz w:val="28"/>
          <w:szCs w:val="28"/>
        </w:rPr>
      </w:pPr>
    </w:p>
    <w:p w14:paraId="7F56CA46" w14:textId="77777777" w:rsidR="00C243EF" w:rsidRPr="008E19AB" w:rsidRDefault="00C243EF" w:rsidP="00053CEE">
      <w:pPr>
        <w:ind w:firstLine="709"/>
        <w:jc w:val="center"/>
        <w:rPr>
          <w:b/>
          <w:bCs/>
          <w:sz w:val="28"/>
          <w:szCs w:val="28"/>
        </w:rPr>
      </w:pPr>
    </w:p>
    <w:p w14:paraId="5DDC75D0" w14:textId="77777777" w:rsidR="00C03DFF" w:rsidRPr="00A06EA5" w:rsidRDefault="00C03DFF" w:rsidP="00C03DFF">
      <w:pPr>
        <w:keepNext/>
        <w:tabs>
          <w:tab w:val="left" w:pos="709"/>
          <w:tab w:val="left" w:pos="851"/>
        </w:tabs>
        <w:ind w:firstLine="709"/>
        <w:jc w:val="center"/>
        <w:rPr>
          <w:sz w:val="28"/>
          <w:szCs w:val="28"/>
        </w:rPr>
      </w:pPr>
      <w:r w:rsidRPr="00A06EA5">
        <w:rPr>
          <w:sz w:val="28"/>
          <w:szCs w:val="28"/>
        </w:rPr>
        <w:t>З  А  В  Д  А  Н  Н  Я</w:t>
      </w:r>
    </w:p>
    <w:p w14:paraId="6DA0A438" w14:textId="77777777" w:rsidR="00C03DFF" w:rsidRPr="00C74518" w:rsidRDefault="00C03DFF" w:rsidP="00C03DFF">
      <w:pPr>
        <w:keepNext/>
        <w:tabs>
          <w:tab w:val="left" w:pos="709"/>
          <w:tab w:val="left" w:pos="851"/>
        </w:tabs>
        <w:ind w:firstLine="709"/>
        <w:jc w:val="center"/>
        <w:rPr>
          <w:sz w:val="28"/>
          <w:szCs w:val="28"/>
        </w:rPr>
      </w:pPr>
      <w:r w:rsidRPr="00A06EA5">
        <w:rPr>
          <w:sz w:val="28"/>
          <w:szCs w:val="28"/>
        </w:rPr>
        <w:t>НА КВАЛІФІКАЦІЙНУ РОБОТУ СТУДЕНТ</w:t>
      </w:r>
      <w:r>
        <w:rPr>
          <w:sz w:val="28"/>
          <w:szCs w:val="28"/>
        </w:rPr>
        <w:t>У</w:t>
      </w:r>
    </w:p>
    <w:p w14:paraId="46C8FB9E" w14:textId="77777777" w:rsidR="00C03DFF" w:rsidRPr="00C74518" w:rsidRDefault="00C03DFF" w:rsidP="00C03DFF">
      <w:pPr>
        <w:pStyle w:val="af1"/>
        <w:spacing w:after="0" w:line="240" w:lineRule="auto"/>
        <w:ind w:firstLine="709"/>
        <w:jc w:val="center"/>
        <w:rPr>
          <w:rFonts w:ascii="Times New Roman" w:hAnsi="Times New Roman"/>
          <w:sz w:val="28"/>
          <w:szCs w:val="28"/>
          <w:u w:val="single"/>
          <w:lang w:val="uk-UA"/>
        </w:rPr>
      </w:pPr>
      <w:bookmarkStart w:id="5" w:name="_Hlk120464811"/>
      <w:r w:rsidRPr="00C74518">
        <w:rPr>
          <w:rFonts w:ascii="Times New Roman" w:hAnsi="Times New Roman"/>
          <w:sz w:val="28"/>
          <w:szCs w:val="28"/>
          <w:u w:val="single"/>
          <w:lang w:val="uk-UA"/>
        </w:rPr>
        <w:t>Казанцеву Іллі Олеговичу</w:t>
      </w:r>
    </w:p>
    <w:p w14:paraId="2769BF3B" w14:textId="77777777" w:rsidR="00C03DFF" w:rsidRDefault="00C03DFF" w:rsidP="00C03DFF">
      <w:pPr>
        <w:pStyle w:val="af1"/>
        <w:spacing w:after="0" w:line="240" w:lineRule="auto"/>
        <w:ind w:firstLine="709"/>
        <w:jc w:val="center"/>
        <w:rPr>
          <w:rFonts w:ascii="Times New Roman" w:hAnsi="Times New Roman"/>
          <w:sz w:val="28"/>
          <w:szCs w:val="28"/>
          <w:lang w:val="uk-UA"/>
        </w:rPr>
      </w:pPr>
    </w:p>
    <w:p w14:paraId="1EDA0451" w14:textId="3CAC50E4" w:rsidR="00C03DFF" w:rsidRPr="00A06EA5" w:rsidRDefault="00C03DFF" w:rsidP="00C03DFF">
      <w:pPr>
        <w:pStyle w:val="af1"/>
        <w:spacing w:after="0" w:line="240" w:lineRule="auto"/>
        <w:jc w:val="both"/>
        <w:rPr>
          <w:rFonts w:ascii="Times New Roman" w:hAnsi="Times New Roman"/>
          <w:sz w:val="28"/>
          <w:szCs w:val="28"/>
          <w:lang w:val="uk-UA"/>
        </w:rPr>
      </w:pPr>
      <w:r w:rsidRPr="00A06EA5">
        <w:rPr>
          <w:rFonts w:ascii="Times New Roman" w:hAnsi="Times New Roman"/>
          <w:sz w:val="28"/>
          <w:szCs w:val="28"/>
          <w:lang w:val="uk-UA"/>
        </w:rPr>
        <w:t xml:space="preserve">1.Тема проекту (роботи): </w:t>
      </w:r>
      <w:bookmarkStart w:id="6" w:name="_Hlk120465046"/>
      <w:r w:rsidR="00053CEE">
        <w:rPr>
          <w:rFonts w:ascii="Times New Roman" w:hAnsi="Times New Roman"/>
          <w:sz w:val="28"/>
          <w:szCs w:val="28"/>
          <w:lang w:val="uk-UA"/>
        </w:rPr>
        <w:t>Методика розвитку спеціальних силових якостей студентів, які займаються дзюдо</w:t>
      </w:r>
    </w:p>
    <w:bookmarkEnd w:id="5"/>
    <w:bookmarkEnd w:id="6"/>
    <w:p w14:paraId="2CE44EA6" w14:textId="77777777" w:rsidR="00C03DFF" w:rsidRPr="00A06EA5" w:rsidRDefault="00C03DFF" w:rsidP="00C03DFF">
      <w:pPr>
        <w:jc w:val="both"/>
        <w:rPr>
          <w:sz w:val="28"/>
          <w:szCs w:val="28"/>
        </w:rPr>
      </w:pPr>
      <w:r w:rsidRPr="00A06EA5">
        <w:rPr>
          <w:sz w:val="28"/>
          <w:szCs w:val="28"/>
        </w:rPr>
        <w:t xml:space="preserve">Керівник роботи  Конох А.П., професор, д.пед.н. затверджені наказом ЗНУ від </w:t>
      </w:r>
      <w:r>
        <w:rPr>
          <w:sz w:val="28"/>
          <w:szCs w:val="28"/>
        </w:rPr>
        <w:t>0</w:t>
      </w:r>
      <w:r w:rsidRPr="00A06EA5">
        <w:rPr>
          <w:sz w:val="28"/>
          <w:szCs w:val="28"/>
        </w:rPr>
        <w:t xml:space="preserve">3.06.2022 року № </w:t>
      </w:r>
      <w:r>
        <w:rPr>
          <w:sz w:val="28"/>
          <w:szCs w:val="28"/>
        </w:rPr>
        <w:t>613</w:t>
      </w:r>
      <w:r w:rsidRPr="00A06EA5">
        <w:rPr>
          <w:sz w:val="28"/>
          <w:szCs w:val="28"/>
        </w:rPr>
        <w:t>-с.</w:t>
      </w:r>
    </w:p>
    <w:p w14:paraId="4DAA0B1F" w14:textId="77777777" w:rsidR="00C03DFF" w:rsidRPr="00A06EA5" w:rsidRDefault="00C03DFF" w:rsidP="00C03DFF">
      <w:pPr>
        <w:jc w:val="both"/>
        <w:rPr>
          <w:sz w:val="28"/>
          <w:szCs w:val="28"/>
        </w:rPr>
      </w:pPr>
      <w:r w:rsidRPr="00A06EA5">
        <w:rPr>
          <w:sz w:val="28"/>
          <w:szCs w:val="28"/>
        </w:rPr>
        <w:t xml:space="preserve">2. Строк подання   студентом    роботи   1 грудня  2022 р.      </w:t>
      </w:r>
    </w:p>
    <w:p w14:paraId="0F7995C8" w14:textId="77777777" w:rsidR="00C03DFF" w:rsidRDefault="00C03DFF" w:rsidP="00C03DFF">
      <w:pPr>
        <w:jc w:val="both"/>
        <w:rPr>
          <w:sz w:val="28"/>
        </w:rPr>
      </w:pPr>
      <w:r w:rsidRPr="00A06EA5">
        <w:rPr>
          <w:sz w:val="28"/>
          <w:szCs w:val="28"/>
          <w:u w:val="single"/>
          <w:lang w:eastAsia="uk-UA"/>
        </w:rPr>
        <w:t xml:space="preserve">3. Вихідні дані до проекту (роботи) </w:t>
      </w:r>
      <w:r>
        <w:rPr>
          <w:sz w:val="28"/>
        </w:rPr>
        <w:t xml:space="preserve">Експериментальна перевірка розробленої методики спеціальної силової підготовки спортсменів з урахуванням змісту техніко-тактичних дій довела її суттєву перевагу над традиційною методикою силової підготовки у передзмагальному періоді підготовки. Спортсмени експериментальної групи мали достовірно вищі показники спеціальної силової підготовленості. </w:t>
      </w:r>
    </w:p>
    <w:p w14:paraId="5E2C842C" w14:textId="6E934541" w:rsidR="00D8139B" w:rsidRPr="00D8139B" w:rsidRDefault="00C03DFF" w:rsidP="00D8139B">
      <w:pPr>
        <w:tabs>
          <w:tab w:val="num" w:pos="709"/>
          <w:tab w:val="left" w:pos="1134"/>
          <w:tab w:val="left" w:pos="1276"/>
          <w:tab w:val="left" w:pos="1843"/>
          <w:tab w:val="left" w:pos="1985"/>
        </w:tabs>
        <w:jc w:val="both"/>
        <w:rPr>
          <w:sz w:val="28"/>
          <w:szCs w:val="28"/>
        </w:rPr>
      </w:pPr>
      <w:r w:rsidRPr="00D8139B">
        <w:rPr>
          <w:sz w:val="28"/>
          <w:szCs w:val="28"/>
          <w:u w:val="single"/>
          <w:lang w:eastAsia="uk-UA"/>
        </w:rPr>
        <w:t>4. Зміст розрахунково-пояснювальної записки (перелік питань, які потрібно розробити)</w:t>
      </w:r>
      <w:r w:rsidRPr="00D8139B">
        <w:rPr>
          <w:sz w:val="28"/>
          <w:szCs w:val="28"/>
        </w:rPr>
        <w:t xml:space="preserve">. </w:t>
      </w:r>
      <w:r w:rsidR="00D8139B" w:rsidRPr="00D8139B">
        <w:rPr>
          <w:sz w:val="28"/>
          <w:szCs w:val="28"/>
        </w:rPr>
        <w:t>Визначити основні групи м’язів, які найбільш задіяні при виконанні технічних дій в боротьбі дзюдо.</w:t>
      </w:r>
      <w:r w:rsidR="00D8139B">
        <w:rPr>
          <w:sz w:val="28"/>
          <w:szCs w:val="28"/>
        </w:rPr>
        <w:t xml:space="preserve"> </w:t>
      </w:r>
      <w:r w:rsidR="00D8139B" w:rsidRPr="00D8139B">
        <w:rPr>
          <w:sz w:val="28"/>
          <w:szCs w:val="28"/>
        </w:rPr>
        <w:t>Розробити та експериментально обґрунтувати методику спеціальної силової підготовки студентів, які займаються  дзюдо на передзмагальному етапі.  Перевірити ефективність експериментальної методики спеціальної силової підготовки студентів під час занять дзюдо на передзмагальному етапі.</w:t>
      </w:r>
      <w:r w:rsidR="00D8139B">
        <w:rPr>
          <w:sz w:val="28"/>
          <w:szCs w:val="28"/>
        </w:rPr>
        <w:t xml:space="preserve"> </w:t>
      </w:r>
      <w:r w:rsidR="00D8139B" w:rsidRPr="00D8139B">
        <w:rPr>
          <w:sz w:val="28"/>
          <w:szCs w:val="28"/>
        </w:rPr>
        <w:t xml:space="preserve">Дослідити вплив розробленої методики спеціальної силової підготовки на спортивні досягнення студентів, які займаються дзюдо.   </w:t>
      </w:r>
    </w:p>
    <w:p w14:paraId="64A276BC" w14:textId="4031EA91" w:rsidR="00C03DFF" w:rsidRPr="00A06EA5" w:rsidRDefault="00C03DFF" w:rsidP="00C03DFF">
      <w:pPr>
        <w:jc w:val="both"/>
        <w:rPr>
          <w:color w:val="00B0F0"/>
          <w:sz w:val="28"/>
          <w:szCs w:val="28"/>
          <w:u w:val="single"/>
          <w:lang w:eastAsia="uk-UA"/>
        </w:rPr>
      </w:pPr>
      <w:r w:rsidRPr="00A06EA5">
        <w:rPr>
          <w:sz w:val="28"/>
          <w:szCs w:val="28"/>
          <w:u w:val="single"/>
          <w:lang w:eastAsia="uk-UA"/>
        </w:rPr>
        <w:t>5. Перелік графічного матеріалу (</w:t>
      </w:r>
      <w:r w:rsidRPr="00A06EA5">
        <w:rPr>
          <w:spacing w:val="-10"/>
          <w:sz w:val="28"/>
          <w:szCs w:val="28"/>
          <w:u w:val="single"/>
          <w:lang w:eastAsia="uk-UA"/>
        </w:rPr>
        <w:t>з точним зазначенням обов’язкових креслень</w:t>
      </w:r>
      <w:r w:rsidRPr="00A06EA5">
        <w:rPr>
          <w:sz w:val="28"/>
          <w:szCs w:val="28"/>
          <w:u w:val="single"/>
          <w:lang w:eastAsia="uk-UA"/>
        </w:rPr>
        <w:t>)</w:t>
      </w:r>
      <w:r w:rsidR="00E7057D">
        <w:rPr>
          <w:sz w:val="28"/>
          <w:szCs w:val="28"/>
          <w:u w:val="single"/>
          <w:lang w:eastAsia="uk-UA"/>
        </w:rPr>
        <w:t xml:space="preserve"> 73</w:t>
      </w:r>
      <w:r w:rsidR="00E7057D" w:rsidRPr="0086383B">
        <w:rPr>
          <w:spacing w:val="4"/>
          <w:sz w:val="28"/>
          <w:szCs w:val="28"/>
        </w:rPr>
        <w:t xml:space="preserve"> сторінк</w:t>
      </w:r>
      <w:r w:rsidR="00E7057D">
        <w:rPr>
          <w:spacing w:val="4"/>
          <w:sz w:val="28"/>
          <w:szCs w:val="28"/>
        </w:rPr>
        <w:t>и</w:t>
      </w:r>
      <w:r w:rsidR="00E7057D" w:rsidRPr="0086383B">
        <w:rPr>
          <w:spacing w:val="4"/>
          <w:sz w:val="28"/>
          <w:szCs w:val="28"/>
        </w:rPr>
        <w:t xml:space="preserve">, </w:t>
      </w:r>
      <w:r w:rsidR="00346E70">
        <w:rPr>
          <w:spacing w:val="4"/>
          <w:sz w:val="28"/>
          <w:szCs w:val="28"/>
        </w:rPr>
        <w:t>8</w:t>
      </w:r>
      <w:r w:rsidRPr="00A06EA5">
        <w:rPr>
          <w:color w:val="000000"/>
          <w:sz w:val="28"/>
          <w:szCs w:val="28"/>
          <w:u w:val="single"/>
          <w:lang w:eastAsia="uk-UA"/>
        </w:rPr>
        <w:t xml:space="preserve"> таблиц</w:t>
      </w:r>
      <w:r w:rsidR="00346E70">
        <w:rPr>
          <w:color w:val="000000"/>
          <w:sz w:val="28"/>
          <w:szCs w:val="28"/>
          <w:u w:val="single"/>
          <w:lang w:eastAsia="uk-UA"/>
        </w:rPr>
        <w:t>ь</w:t>
      </w:r>
      <w:r w:rsidRPr="00A06EA5">
        <w:rPr>
          <w:color w:val="000000"/>
          <w:sz w:val="28"/>
          <w:szCs w:val="28"/>
          <w:u w:val="single"/>
          <w:lang w:eastAsia="uk-UA"/>
        </w:rPr>
        <w:t xml:space="preserve">, </w:t>
      </w:r>
      <w:r>
        <w:rPr>
          <w:color w:val="000000"/>
          <w:sz w:val="28"/>
          <w:szCs w:val="28"/>
          <w:u w:val="single"/>
          <w:lang w:eastAsia="uk-UA"/>
        </w:rPr>
        <w:t xml:space="preserve">3 рисунка, </w:t>
      </w:r>
      <w:r w:rsidRPr="00A06EA5">
        <w:rPr>
          <w:color w:val="000000"/>
          <w:sz w:val="28"/>
          <w:szCs w:val="28"/>
          <w:u w:val="single"/>
          <w:lang w:eastAsia="uk-UA"/>
        </w:rPr>
        <w:t>7</w:t>
      </w:r>
      <w:r>
        <w:rPr>
          <w:color w:val="000000"/>
          <w:sz w:val="28"/>
          <w:szCs w:val="28"/>
          <w:u w:val="single"/>
          <w:lang w:eastAsia="uk-UA"/>
        </w:rPr>
        <w:t>0</w:t>
      </w:r>
      <w:r w:rsidRPr="00A06EA5">
        <w:rPr>
          <w:color w:val="000000"/>
          <w:sz w:val="28"/>
          <w:szCs w:val="28"/>
          <w:u w:val="single"/>
          <w:lang w:eastAsia="uk-UA"/>
        </w:rPr>
        <w:t xml:space="preserve"> літературних посилань. </w:t>
      </w:r>
    </w:p>
    <w:p w14:paraId="47B2022F" w14:textId="77777777" w:rsidR="00C03DFF" w:rsidRPr="008E19AB" w:rsidRDefault="00C03DFF" w:rsidP="00C03DFF">
      <w:pPr>
        <w:pStyle w:val="a9"/>
        <w:ind w:firstLine="709"/>
        <w:jc w:val="left"/>
        <w:rPr>
          <w:b w:val="0"/>
          <w:bCs/>
          <w:spacing w:val="-8"/>
          <w:kern w:val="28"/>
          <w:szCs w:val="28"/>
        </w:rPr>
      </w:pPr>
      <w:r w:rsidRPr="008E19AB">
        <w:rPr>
          <w:b w:val="0"/>
          <w:bCs/>
          <w:spacing w:val="-8"/>
          <w:kern w:val="28"/>
          <w:szCs w:val="28"/>
        </w:rPr>
        <w:lastRenderedPageBreak/>
        <w:t>6. Консультанти розділів роботи</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3286"/>
        <w:gridCol w:w="1388"/>
        <w:gridCol w:w="1591"/>
      </w:tblGrid>
      <w:tr w:rsidR="00C03DFF" w:rsidRPr="00A06EA5" w14:paraId="7B2AFF3C" w14:textId="77777777" w:rsidTr="00142E41">
        <w:trPr>
          <w:cantSplit/>
          <w:trHeight w:val="302"/>
        </w:trPr>
        <w:tc>
          <w:tcPr>
            <w:tcW w:w="3516" w:type="dxa"/>
            <w:vMerge w:val="restart"/>
            <w:tcBorders>
              <w:top w:val="single" w:sz="4" w:space="0" w:color="auto"/>
              <w:left w:val="single" w:sz="4" w:space="0" w:color="auto"/>
              <w:bottom w:val="single" w:sz="4" w:space="0" w:color="auto"/>
              <w:right w:val="single" w:sz="4" w:space="0" w:color="auto"/>
            </w:tcBorders>
            <w:vAlign w:val="center"/>
            <w:hideMark/>
          </w:tcPr>
          <w:p w14:paraId="130A9088" w14:textId="77777777" w:rsidR="00C03DFF" w:rsidRPr="00A06EA5" w:rsidRDefault="00C03DFF" w:rsidP="00053CEE">
            <w:pPr>
              <w:tabs>
                <w:tab w:val="left" w:pos="2835"/>
              </w:tabs>
              <w:ind w:firstLine="709"/>
              <w:jc w:val="center"/>
              <w:rPr>
                <w:sz w:val="28"/>
                <w:szCs w:val="28"/>
              </w:rPr>
            </w:pPr>
            <w:r w:rsidRPr="00A06EA5">
              <w:rPr>
                <w:sz w:val="28"/>
                <w:szCs w:val="28"/>
              </w:rPr>
              <w:t>Розділ</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14:paraId="17576183" w14:textId="77777777" w:rsidR="00C03DFF" w:rsidRPr="00A06EA5" w:rsidRDefault="00C03DFF" w:rsidP="00053CEE">
            <w:pPr>
              <w:tabs>
                <w:tab w:val="left" w:pos="179"/>
                <w:tab w:val="left" w:pos="2835"/>
              </w:tabs>
              <w:rPr>
                <w:sz w:val="28"/>
                <w:szCs w:val="28"/>
              </w:rPr>
            </w:pPr>
            <w:r w:rsidRPr="00A06EA5">
              <w:rPr>
                <w:sz w:val="28"/>
                <w:szCs w:val="28"/>
              </w:rPr>
              <w:t>Прізвище, ініціали та посада консультанта</w:t>
            </w:r>
          </w:p>
        </w:tc>
        <w:tc>
          <w:tcPr>
            <w:tcW w:w="2979" w:type="dxa"/>
            <w:gridSpan w:val="2"/>
            <w:tcBorders>
              <w:top w:val="single" w:sz="4" w:space="0" w:color="auto"/>
              <w:left w:val="single" w:sz="4" w:space="0" w:color="auto"/>
              <w:bottom w:val="single" w:sz="4" w:space="0" w:color="auto"/>
              <w:right w:val="single" w:sz="4" w:space="0" w:color="auto"/>
            </w:tcBorders>
            <w:hideMark/>
          </w:tcPr>
          <w:p w14:paraId="0E44A999" w14:textId="77777777" w:rsidR="00C03DFF" w:rsidRPr="00A06EA5" w:rsidRDefault="00C03DFF" w:rsidP="00053CEE">
            <w:pPr>
              <w:tabs>
                <w:tab w:val="left" w:pos="2835"/>
              </w:tabs>
              <w:ind w:firstLine="709"/>
              <w:jc w:val="center"/>
              <w:rPr>
                <w:sz w:val="28"/>
                <w:szCs w:val="28"/>
              </w:rPr>
            </w:pPr>
            <w:r w:rsidRPr="00A06EA5">
              <w:rPr>
                <w:sz w:val="28"/>
                <w:szCs w:val="28"/>
              </w:rPr>
              <w:t>Підпис, дата</w:t>
            </w:r>
          </w:p>
        </w:tc>
      </w:tr>
      <w:tr w:rsidR="00C03DFF" w:rsidRPr="00A06EA5" w14:paraId="4A42B8F2" w14:textId="77777777" w:rsidTr="00053CEE">
        <w:trPr>
          <w:cantSplit/>
        </w:trPr>
        <w:tc>
          <w:tcPr>
            <w:tcW w:w="3516" w:type="dxa"/>
            <w:vMerge/>
            <w:tcBorders>
              <w:top w:val="single" w:sz="4" w:space="0" w:color="auto"/>
              <w:left w:val="single" w:sz="4" w:space="0" w:color="auto"/>
              <w:bottom w:val="single" w:sz="4" w:space="0" w:color="auto"/>
              <w:right w:val="single" w:sz="4" w:space="0" w:color="auto"/>
            </w:tcBorders>
            <w:vAlign w:val="center"/>
            <w:hideMark/>
          </w:tcPr>
          <w:p w14:paraId="3B8EAAE4" w14:textId="77777777" w:rsidR="00C03DFF" w:rsidRPr="00A06EA5" w:rsidRDefault="00C03DFF" w:rsidP="00053CEE">
            <w:pPr>
              <w:ind w:firstLine="709"/>
              <w:jc w:val="center"/>
              <w:rPr>
                <w:sz w:val="28"/>
                <w:szCs w:val="28"/>
              </w:rPr>
            </w:pP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6B3EBDAC" w14:textId="77777777" w:rsidR="00C03DFF" w:rsidRPr="00A06EA5" w:rsidRDefault="00C03DFF" w:rsidP="00053CEE">
            <w:pPr>
              <w:ind w:firstLine="709"/>
              <w:jc w:val="center"/>
              <w:rPr>
                <w:sz w:val="28"/>
                <w:szCs w:val="28"/>
              </w:rPr>
            </w:pPr>
          </w:p>
        </w:tc>
        <w:tc>
          <w:tcPr>
            <w:tcW w:w="1388" w:type="dxa"/>
            <w:tcBorders>
              <w:top w:val="single" w:sz="4" w:space="0" w:color="auto"/>
              <w:left w:val="single" w:sz="4" w:space="0" w:color="auto"/>
              <w:bottom w:val="single" w:sz="4" w:space="0" w:color="auto"/>
              <w:right w:val="single" w:sz="4" w:space="0" w:color="auto"/>
            </w:tcBorders>
            <w:hideMark/>
          </w:tcPr>
          <w:p w14:paraId="60FF6F4F" w14:textId="77777777" w:rsidR="00C03DFF" w:rsidRPr="00A06EA5" w:rsidRDefault="00C03DFF" w:rsidP="00053CEE">
            <w:pPr>
              <w:tabs>
                <w:tab w:val="left" w:pos="2835"/>
              </w:tabs>
              <w:jc w:val="center"/>
              <w:rPr>
                <w:sz w:val="28"/>
                <w:szCs w:val="28"/>
              </w:rPr>
            </w:pPr>
            <w:r w:rsidRPr="00A06EA5">
              <w:rPr>
                <w:sz w:val="28"/>
                <w:szCs w:val="28"/>
              </w:rPr>
              <w:t>завдання</w:t>
            </w:r>
          </w:p>
          <w:p w14:paraId="425E2568" w14:textId="77777777" w:rsidR="00C03DFF" w:rsidRPr="00A06EA5" w:rsidRDefault="00C03DFF" w:rsidP="00053CEE">
            <w:pPr>
              <w:tabs>
                <w:tab w:val="left" w:pos="2835"/>
              </w:tabs>
              <w:jc w:val="center"/>
              <w:rPr>
                <w:sz w:val="28"/>
                <w:szCs w:val="28"/>
              </w:rPr>
            </w:pPr>
            <w:r w:rsidRPr="00A06EA5">
              <w:rPr>
                <w:sz w:val="28"/>
                <w:szCs w:val="28"/>
              </w:rPr>
              <w:t>видав</w:t>
            </w:r>
          </w:p>
        </w:tc>
        <w:tc>
          <w:tcPr>
            <w:tcW w:w="1591" w:type="dxa"/>
            <w:tcBorders>
              <w:top w:val="single" w:sz="4" w:space="0" w:color="auto"/>
              <w:left w:val="single" w:sz="4" w:space="0" w:color="auto"/>
              <w:bottom w:val="single" w:sz="4" w:space="0" w:color="auto"/>
              <w:right w:val="single" w:sz="4" w:space="0" w:color="auto"/>
            </w:tcBorders>
            <w:hideMark/>
          </w:tcPr>
          <w:p w14:paraId="30CDDC5A" w14:textId="77777777" w:rsidR="00C03DFF" w:rsidRPr="00A06EA5" w:rsidRDefault="00C03DFF" w:rsidP="00053CEE">
            <w:pPr>
              <w:tabs>
                <w:tab w:val="left" w:pos="2835"/>
              </w:tabs>
              <w:jc w:val="center"/>
              <w:rPr>
                <w:sz w:val="28"/>
                <w:szCs w:val="28"/>
              </w:rPr>
            </w:pPr>
            <w:r w:rsidRPr="00A06EA5">
              <w:rPr>
                <w:sz w:val="28"/>
                <w:szCs w:val="28"/>
              </w:rPr>
              <w:t>завдання</w:t>
            </w:r>
          </w:p>
          <w:p w14:paraId="648B2CCE" w14:textId="77777777" w:rsidR="00C03DFF" w:rsidRPr="00A06EA5" w:rsidRDefault="00C03DFF" w:rsidP="00053CEE">
            <w:pPr>
              <w:tabs>
                <w:tab w:val="left" w:pos="2835"/>
              </w:tabs>
              <w:jc w:val="center"/>
              <w:rPr>
                <w:sz w:val="28"/>
                <w:szCs w:val="28"/>
              </w:rPr>
            </w:pPr>
            <w:r w:rsidRPr="00A06EA5">
              <w:rPr>
                <w:sz w:val="28"/>
                <w:szCs w:val="28"/>
              </w:rPr>
              <w:t>прийняв</w:t>
            </w:r>
          </w:p>
        </w:tc>
      </w:tr>
      <w:tr w:rsidR="00C03DFF" w:rsidRPr="00A06EA5" w14:paraId="4FB3FE9D" w14:textId="77777777" w:rsidTr="00142E41">
        <w:trPr>
          <w:trHeight w:val="314"/>
        </w:trPr>
        <w:tc>
          <w:tcPr>
            <w:tcW w:w="3516" w:type="dxa"/>
            <w:tcBorders>
              <w:top w:val="single" w:sz="4" w:space="0" w:color="auto"/>
              <w:left w:val="single" w:sz="4" w:space="0" w:color="auto"/>
              <w:bottom w:val="single" w:sz="4" w:space="0" w:color="auto"/>
              <w:right w:val="single" w:sz="4" w:space="0" w:color="auto"/>
            </w:tcBorders>
            <w:hideMark/>
          </w:tcPr>
          <w:p w14:paraId="7CBDFB25" w14:textId="77777777" w:rsidR="00C03DFF" w:rsidRPr="00A06EA5" w:rsidRDefault="00C03DFF" w:rsidP="00053CEE">
            <w:pPr>
              <w:tabs>
                <w:tab w:val="left" w:pos="2835"/>
              </w:tabs>
              <w:ind w:firstLine="30"/>
              <w:rPr>
                <w:sz w:val="28"/>
                <w:szCs w:val="28"/>
              </w:rPr>
            </w:pPr>
            <w:r w:rsidRPr="00A06EA5">
              <w:rPr>
                <w:sz w:val="28"/>
                <w:szCs w:val="28"/>
              </w:rPr>
              <w:t>Вступ</w:t>
            </w:r>
          </w:p>
        </w:tc>
        <w:tc>
          <w:tcPr>
            <w:tcW w:w="3286" w:type="dxa"/>
            <w:tcBorders>
              <w:top w:val="single" w:sz="4" w:space="0" w:color="auto"/>
              <w:left w:val="single" w:sz="4" w:space="0" w:color="auto"/>
              <w:bottom w:val="single" w:sz="4" w:space="0" w:color="auto"/>
              <w:right w:val="single" w:sz="4" w:space="0" w:color="auto"/>
            </w:tcBorders>
            <w:hideMark/>
          </w:tcPr>
          <w:p w14:paraId="1F58B57A" w14:textId="77777777" w:rsidR="00C03DFF" w:rsidRPr="00A06EA5" w:rsidRDefault="00C03DFF" w:rsidP="00053CEE">
            <w:pPr>
              <w:tabs>
                <w:tab w:val="left" w:pos="712"/>
                <w:tab w:val="left" w:pos="2835"/>
              </w:tabs>
              <w:rPr>
                <w:sz w:val="28"/>
                <w:szCs w:val="28"/>
              </w:rPr>
            </w:pPr>
            <w:r w:rsidRPr="00A06EA5">
              <w:rPr>
                <w:sz w:val="28"/>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2936C6B0" w14:textId="77777777" w:rsidR="00C03DFF" w:rsidRPr="00A06EA5" w:rsidRDefault="00C03DFF" w:rsidP="00053CEE">
            <w:pPr>
              <w:tabs>
                <w:tab w:val="left" w:pos="2835"/>
              </w:tabs>
              <w:ind w:firstLine="709"/>
              <w:rPr>
                <w:sz w:val="28"/>
                <w:szCs w:val="28"/>
              </w:rPr>
            </w:pPr>
          </w:p>
        </w:tc>
        <w:tc>
          <w:tcPr>
            <w:tcW w:w="1591" w:type="dxa"/>
            <w:tcBorders>
              <w:top w:val="single" w:sz="4" w:space="0" w:color="auto"/>
              <w:left w:val="single" w:sz="4" w:space="0" w:color="auto"/>
              <w:bottom w:val="single" w:sz="4" w:space="0" w:color="auto"/>
              <w:right w:val="single" w:sz="4" w:space="0" w:color="auto"/>
            </w:tcBorders>
          </w:tcPr>
          <w:p w14:paraId="35711EB6" w14:textId="77777777" w:rsidR="00C03DFF" w:rsidRPr="00A06EA5" w:rsidRDefault="00C03DFF" w:rsidP="00053CEE">
            <w:pPr>
              <w:tabs>
                <w:tab w:val="left" w:pos="2835"/>
              </w:tabs>
              <w:ind w:firstLine="709"/>
              <w:rPr>
                <w:sz w:val="28"/>
                <w:szCs w:val="28"/>
              </w:rPr>
            </w:pPr>
          </w:p>
        </w:tc>
      </w:tr>
      <w:tr w:rsidR="00C03DFF" w:rsidRPr="00A06EA5" w14:paraId="65C5C7FD" w14:textId="77777777" w:rsidTr="00053CEE">
        <w:trPr>
          <w:trHeight w:val="413"/>
        </w:trPr>
        <w:tc>
          <w:tcPr>
            <w:tcW w:w="3516" w:type="dxa"/>
            <w:tcBorders>
              <w:top w:val="single" w:sz="4" w:space="0" w:color="auto"/>
              <w:left w:val="single" w:sz="4" w:space="0" w:color="auto"/>
              <w:bottom w:val="single" w:sz="4" w:space="0" w:color="auto"/>
              <w:right w:val="single" w:sz="4" w:space="0" w:color="auto"/>
            </w:tcBorders>
            <w:hideMark/>
          </w:tcPr>
          <w:p w14:paraId="473BA659" w14:textId="77777777" w:rsidR="00C03DFF" w:rsidRPr="00A06EA5" w:rsidRDefault="00C03DFF" w:rsidP="00053CEE">
            <w:pPr>
              <w:tabs>
                <w:tab w:val="left" w:pos="2835"/>
              </w:tabs>
              <w:ind w:firstLine="30"/>
              <w:rPr>
                <w:sz w:val="28"/>
                <w:szCs w:val="28"/>
              </w:rPr>
            </w:pPr>
            <w:r w:rsidRPr="00A06EA5">
              <w:rPr>
                <w:sz w:val="28"/>
                <w:szCs w:val="28"/>
              </w:rPr>
              <w:t>Огляд літератури</w:t>
            </w:r>
          </w:p>
        </w:tc>
        <w:tc>
          <w:tcPr>
            <w:tcW w:w="3286" w:type="dxa"/>
            <w:tcBorders>
              <w:top w:val="single" w:sz="4" w:space="0" w:color="auto"/>
              <w:left w:val="single" w:sz="4" w:space="0" w:color="auto"/>
              <w:bottom w:val="single" w:sz="4" w:space="0" w:color="auto"/>
              <w:right w:val="single" w:sz="4" w:space="0" w:color="auto"/>
            </w:tcBorders>
            <w:hideMark/>
          </w:tcPr>
          <w:p w14:paraId="566991F3" w14:textId="77777777" w:rsidR="00C03DFF" w:rsidRPr="00A06EA5" w:rsidRDefault="00C03DFF" w:rsidP="00053CEE">
            <w:pPr>
              <w:tabs>
                <w:tab w:val="left" w:pos="712"/>
                <w:tab w:val="left" w:pos="2835"/>
              </w:tabs>
              <w:rPr>
                <w:sz w:val="28"/>
                <w:szCs w:val="28"/>
              </w:rPr>
            </w:pPr>
            <w:r w:rsidRPr="00A06EA5">
              <w:rPr>
                <w:sz w:val="28"/>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2B110D84" w14:textId="77777777" w:rsidR="00C03DFF" w:rsidRPr="00A06EA5" w:rsidRDefault="00C03DFF" w:rsidP="00053CEE">
            <w:pPr>
              <w:tabs>
                <w:tab w:val="left" w:pos="2835"/>
              </w:tabs>
              <w:ind w:firstLine="709"/>
              <w:rPr>
                <w:sz w:val="28"/>
                <w:szCs w:val="28"/>
              </w:rPr>
            </w:pPr>
          </w:p>
        </w:tc>
        <w:tc>
          <w:tcPr>
            <w:tcW w:w="1591" w:type="dxa"/>
            <w:tcBorders>
              <w:top w:val="single" w:sz="4" w:space="0" w:color="auto"/>
              <w:left w:val="single" w:sz="4" w:space="0" w:color="auto"/>
              <w:bottom w:val="single" w:sz="4" w:space="0" w:color="auto"/>
              <w:right w:val="single" w:sz="4" w:space="0" w:color="auto"/>
            </w:tcBorders>
          </w:tcPr>
          <w:p w14:paraId="48404C8E" w14:textId="77777777" w:rsidR="00C03DFF" w:rsidRPr="00A06EA5" w:rsidRDefault="00C03DFF" w:rsidP="00053CEE">
            <w:pPr>
              <w:tabs>
                <w:tab w:val="left" w:pos="2835"/>
              </w:tabs>
              <w:ind w:firstLine="709"/>
              <w:rPr>
                <w:sz w:val="28"/>
                <w:szCs w:val="28"/>
              </w:rPr>
            </w:pPr>
          </w:p>
        </w:tc>
      </w:tr>
      <w:tr w:rsidR="00C03DFF" w:rsidRPr="00A06EA5" w14:paraId="7680EC5F" w14:textId="77777777" w:rsidTr="00053CEE">
        <w:trPr>
          <w:trHeight w:val="690"/>
        </w:trPr>
        <w:tc>
          <w:tcPr>
            <w:tcW w:w="3516" w:type="dxa"/>
            <w:tcBorders>
              <w:top w:val="single" w:sz="4" w:space="0" w:color="auto"/>
              <w:left w:val="single" w:sz="4" w:space="0" w:color="auto"/>
              <w:bottom w:val="single" w:sz="4" w:space="0" w:color="auto"/>
              <w:right w:val="single" w:sz="4" w:space="0" w:color="auto"/>
            </w:tcBorders>
            <w:hideMark/>
          </w:tcPr>
          <w:p w14:paraId="6F961E08" w14:textId="77777777" w:rsidR="00C03DFF" w:rsidRPr="00A06EA5" w:rsidRDefault="00C03DFF" w:rsidP="00053CEE">
            <w:pPr>
              <w:tabs>
                <w:tab w:val="left" w:pos="2835"/>
              </w:tabs>
              <w:ind w:firstLine="30"/>
              <w:rPr>
                <w:sz w:val="28"/>
                <w:szCs w:val="28"/>
              </w:rPr>
            </w:pPr>
            <w:r w:rsidRPr="00A06EA5">
              <w:rPr>
                <w:sz w:val="28"/>
                <w:szCs w:val="28"/>
              </w:rPr>
              <w:t>Визначення завдань та методів дослідження</w:t>
            </w:r>
          </w:p>
        </w:tc>
        <w:tc>
          <w:tcPr>
            <w:tcW w:w="3286" w:type="dxa"/>
            <w:tcBorders>
              <w:top w:val="single" w:sz="4" w:space="0" w:color="auto"/>
              <w:left w:val="single" w:sz="4" w:space="0" w:color="auto"/>
              <w:bottom w:val="single" w:sz="4" w:space="0" w:color="auto"/>
              <w:right w:val="single" w:sz="4" w:space="0" w:color="auto"/>
            </w:tcBorders>
            <w:hideMark/>
          </w:tcPr>
          <w:p w14:paraId="6D0B1309" w14:textId="77777777" w:rsidR="00C03DFF" w:rsidRPr="00A06EA5" w:rsidRDefault="00C03DFF" w:rsidP="00053CEE">
            <w:pPr>
              <w:tabs>
                <w:tab w:val="left" w:pos="712"/>
                <w:tab w:val="left" w:pos="2835"/>
              </w:tabs>
              <w:rPr>
                <w:sz w:val="28"/>
                <w:szCs w:val="28"/>
              </w:rPr>
            </w:pPr>
            <w:r w:rsidRPr="00A06EA5">
              <w:rPr>
                <w:sz w:val="28"/>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5CE64378" w14:textId="77777777" w:rsidR="00C03DFF" w:rsidRPr="00A06EA5" w:rsidRDefault="00C03DFF" w:rsidP="00053CEE">
            <w:pPr>
              <w:tabs>
                <w:tab w:val="left" w:pos="2835"/>
              </w:tabs>
              <w:ind w:firstLine="709"/>
              <w:rPr>
                <w:sz w:val="28"/>
                <w:szCs w:val="28"/>
              </w:rPr>
            </w:pPr>
          </w:p>
        </w:tc>
        <w:tc>
          <w:tcPr>
            <w:tcW w:w="1591" w:type="dxa"/>
            <w:tcBorders>
              <w:top w:val="single" w:sz="4" w:space="0" w:color="auto"/>
              <w:left w:val="single" w:sz="4" w:space="0" w:color="auto"/>
              <w:bottom w:val="single" w:sz="4" w:space="0" w:color="auto"/>
              <w:right w:val="single" w:sz="4" w:space="0" w:color="auto"/>
            </w:tcBorders>
          </w:tcPr>
          <w:p w14:paraId="08B72E89" w14:textId="77777777" w:rsidR="00C03DFF" w:rsidRPr="00A06EA5" w:rsidRDefault="00C03DFF" w:rsidP="00053CEE">
            <w:pPr>
              <w:tabs>
                <w:tab w:val="left" w:pos="2835"/>
              </w:tabs>
              <w:ind w:firstLine="709"/>
              <w:rPr>
                <w:sz w:val="28"/>
                <w:szCs w:val="28"/>
              </w:rPr>
            </w:pPr>
          </w:p>
        </w:tc>
      </w:tr>
      <w:tr w:rsidR="00C03DFF" w:rsidRPr="00A06EA5" w14:paraId="5D0CE39D" w14:textId="77777777" w:rsidTr="00053CEE">
        <w:trPr>
          <w:trHeight w:val="692"/>
        </w:trPr>
        <w:tc>
          <w:tcPr>
            <w:tcW w:w="3516" w:type="dxa"/>
            <w:tcBorders>
              <w:top w:val="single" w:sz="4" w:space="0" w:color="auto"/>
              <w:left w:val="single" w:sz="4" w:space="0" w:color="auto"/>
              <w:bottom w:val="single" w:sz="4" w:space="0" w:color="auto"/>
              <w:right w:val="single" w:sz="4" w:space="0" w:color="auto"/>
            </w:tcBorders>
            <w:hideMark/>
          </w:tcPr>
          <w:p w14:paraId="4AF8F7F7" w14:textId="77777777" w:rsidR="00C03DFF" w:rsidRPr="00A06EA5" w:rsidRDefault="00C03DFF" w:rsidP="00053CEE">
            <w:pPr>
              <w:tabs>
                <w:tab w:val="left" w:pos="2835"/>
              </w:tabs>
              <w:ind w:firstLine="30"/>
              <w:rPr>
                <w:sz w:val="28"/>
                <w:szCs w:val="28"/>
              </w:rPr>
            </w:pPr>
            <w:r w:rsidRPr="00A06EA5">
              <w:rPr>
                <w:sz w:val="28"/>
                <w:szCs w:val="28"/>
              </w:rPr>
              <w:t>Проведення власних досліджень</w:t>
            </w:r>
          </w:p>
        </w:tc>
        <w:tc>
          <w:tcPr>
            <w:tcW w:w="3286" w:type="dxa"/>
            <w:tcBorders>
              <w:top w:val="single" w:sz="4" w:space="0" w:color="auto"/>
              <w:left w:val="single" w:sz="4" w:space="0" w:color="auto"/>
              <w:bottom w:val="single" w:sz="4" w:space="0" w:color="auto"/>
              <w:right w:val="single" w:sz="4" w:space="0" w:color="auto"/>
            </w:tcBorders>
            <w:hideMark/>
          </w:tcPr>
          <w:p w14:paraId="4C4D9785" w14:textId="77777777" w:rsidR="00C03DFF" w:rsidRPr="00A06EA5" w:rsidRDefault="00C03DFF" w:rsidP="00053CEE">
            <w:pPr>
              <w:tabs>
                <w:tab w:val="left" w:pos="712"/>
                <w:tab w:val="left" w:pos="2835"/>
              </w:tabs>
              <w:rPr>
                <w:sz w:val="28"/>
                <w:szCs w:val="28"/>
              </w:rPr>
            </w:pPr>
            <w:r w:rsidRPr="00A06EA5">
              <w:rPr>
                <w:sz w:val="28"/>
                <w:szCs w:val="28"/>
              </w:rPr>
              <w:t>Конох А.П., професор</w:t>
            </w:r>
          </w:p>
        </w:tc>
        <w:tc>
          <w:tcPr>
            <w:tcW w:w="1388" w:type="dxa"/>
            <w:tcBorders>
              <w:top w:val="single" w:sz="4" w:space="0" w:color="auto"/>
              <w:left w:val="single" w:sz="4" w:space="0" w:color="auto"/>
              <w:bottom w:val="single" w:sz="4" w:space="0" w:color="auto"/>
              <w:right w:val="single" w:sz="4" w:space="0" w:color="auto"/>
            </w:tcBorders>
          </w:tcPr>
          <w:p w14:paraId="57BAAC85" w14:textId="77777777" w:rsidR="00C03DFF" w:rsidRPr="00A06EA5" w:rsidRDefault="00C03DFF" w:rsidP="00053CEE">
            <w:pPr>
              <w:tabs>
                <w:tab w:val="left" w:pos="2835"/>
              </w:tabs>
              <w:ind w:firstLine="709"/>
              <w:rPr>
                <w:sz w:val="28"/>
                <w:szCs w:val="28"/>
              </w:rPr>
            </w:pPr>
          </w:p>
        </w:tc>
        <w:tc>
          <w:tcPr>
            <w:tcW w:w="1591" w:type="dxa"/>
            <w:tcBorders>
              <w:top w:val="single" w:sz="4" w:space="0" w:color="auto"/>
              <w:left w:val="single" w:sz="4" w:space="0" w:color="auto"/>
              <w:bottom w:val="single" w:sz="4" w:space="0" w:color="auto"/>
              <w:right w:val="single" w:sz="4" w:space="0" w:color="auto"/>
            </w:tcBorders>
          </w:tcPr>
          <w:p w14:paraId="2F79570A" w14:textId="77777777" w:rsidR="00C03DFF" w:rsidRPr="00A06EA5" w:rsidRDefault="00C03DFF" w:rsidP="00053CEE">
            <w:pPr>
              <w:tabs>
                <w:tab w:val="left" w:pos="2835"/>
              </w:tabs>
              <w:ind w:firstLine="709"/>
              <w:rPr>
                <w:sz w:val="28"/>
                <w:szCs w:val="28"/>
              </w:rPr>
            </w:pPr>
          </w:p>
        </w:tc>
      </w:tr>
      <w:tr w:rsidR="00C03DFF" w:rsidRPr="00A06EA5" w14:paraId="47405713" w14:textId="77777777" w:rsidTr="00053CEE">
        <w:trPr>
          <w:trHeight w:val="417"/>
        </w:trPr>
        <w:tc>
          <w:tcPr>
            <w:tcW w:w="3516" w:type="dxa"/>
            <w:tcBorders>
              <w:top w:val="single" w:sz="4" w:space="0" w:color="auto"/>
              <w:left w:val="single" w:sz="4" w:space="0" w:color="auto"/>
              <w:bottom w:val="single" w:sz="4" w:space="0" w:color="auto"/>
              <w:right w:val="single" w:sz="4" w:space="0" w:color="auto"/>
            </w:tcBorders>
            <w:hideMark/>
          </w:tcPr>
          <w:p w14:paraId="5284D4BA" w14:textId="77777777" w:rsidR="00C03DFF" w:rsidRPr="00A06EA5" w:rsidRDefault="00C03DFF" w:rsidP="00053CEE">
            <w:pPr>
              <w:tabs>
                <w:tab w:val="left" w:pos="2835"/>
              </w:tabs>
              <w:ind w:firstLine="30"/>
              <w:rPr>
                <w:sz w:val="28"/>
                <w:szCs w:val="28"/>
              </w:rPr>
            </w:pPr>
            <w:r w:rsidRPr="00A06EA5">
              <w:rPr>
                <w:sz w:val="28"/>
                <w:szCs w:val="28"/>
              </w:rPr>
              <w:t>Результати та висновки роботи</w:t>
            </w:r>
          </w:p>
        </w:tc>
        <w:tc>
          <w:tcPr>
            <w:tcW w:w="3286" w:type="dxa"/>
            <w:tcBorders>
              <w:top w:val="single" w:sz="4" w:space="0" w:color="auto"/>
              <w:left w:val="single" w:sz="4" w:space="0" w:color="auto"/>
              <w:bottom w:val="single" w:sz="4" w:space="0" w:color="auto"/>
              <w:right w:val="single" w:sz="4" w:space="0" w:color="auto"/>
            </w:tcBorders>
            <w:hideMark/>
          </w:tcPr>
          <w:p w14:paraId="4CE1C37A" w14:textId="77777777" w:rsidR="00C03DFF" w:rsidRPr="00A06EA5" w:rsidRDefault="00C03DFF" w:rsidP="00053CEE">
            <w:pPr>
              <w:tabs>
                <w:tab w:val="left" w:pos="712"/>
                <w:tab w:val="left" w:pos="2835"/>
              </w:tabs>
              <w:rPr>
                <w:sz w:val="28"/>
                <w:szCs w:val="28"/>
              </w:rPr>
            </w:pPr>
            <w:r w:rsidRPr="00A06EA5">
              <w:rPr>
                <w:sz w:val="28"/>
                <w:szCs w:val="28"/>
              </w:rPr>
              <w:t xml:space="preserve">Конох А.П., професор </w:t>
            </w:r>
          </w:p>
        </w:tc>
        <w:tc>
          <w:tcPr>
            <w:tcW w:w="1388" w:type="dxa"/>
            <w:tcBorders>
              <w:top w:val="single" w:sz="4" w:space="0" w:color="auto"/>
              <w:left w:val="single" w:sz="4" w:space="0" w:color="auto"/>
              <w:bottom w:val="single" w:sz="4" w:space="0" w:color="auto"/>
              <w:right w:val="single" w:sz="4" w:space="0" w:color="auto"/>
            </w:tcBorders>
          </w:tcPr>
          <w:p w14:paraId="0C150C58" w14:textId="77777777" w:rsidR="00C03DFF" w:rsidRPr="00A06EA5" w:rsidRDefault="00C03DFF" w:rsidP="00053CEE">
            <w:pPr>
              <w:tabs>
                <w:tab w:val="left" w:pos="2835"/>
              </w:tabs>
              <w:ind w:firstLine="709"/>
              <w:rPr>
                <w:sz w:val="28"/>
                <w:szCs w:val="28"/>
              </w:rPr>
            </w:pPr>
          </w:p>
        </w:tc>
        <w:tc>
          <w:tcPr>
            <w:tcW w:w="1591" w:type="dxa"/>
            <w:tcBorders>
              <w:top w:val="single" w:sz="4" w:space="0" w:color="auto"/>
              <w:left w:val="single" w:sz="4" w:space="0" w:color="auto"/>
              <w:bottom w:val="single" w:sz="4" w:space="0" w:color="auto"/>
              <w:right w:val="single" w:sz="4" w:space="0" w:color="auto"/>
            </w:tcBorders>
          </w:tcPr>
          <w:p w14:paraId="1E874A76" w14:textId="77777777" w:rsidR="00C03DFF" w:rsidRPr="00A06EA5" w:rsidRDefault="00C03DFF" w:rsidP="00053CEE">
            <w:pPr>
              <w:tabs>
                <w:tab w:val="left" w:pos="2835"/>
              </w:tabs>
              <w:ind w:firstLine="709"/>
              <w:rPr>
                <w:sz w:val="28"/>
                <w:szCs w:val="28"/>
              </w:rPr>
            </w:pPr>
          </w:p>
        </w:tc>
      </w:tr>
    </w:tbl>
    <w:p w14:paraId="0A595550" w14:textId="77777777" w:rsidR="00C03DFF" w:rsidRPr="00A06EA5" w:rsidRDefault="00C03DFF" w:rsidP="00C03DFF">
      <w:pPr>
        <w:tabs>
          <w:tab w:val="left" w:pos="2835"/>
        </w:tabs>
        <w:ind w:firstLine="709"/>
        <w:rPr>
          <w:sz w:val="28"/>
          <w:szCs w:val="28"/>
        </w:rPr>
      </w:pPr>
      <w:r w:rsidRPr="00A06EA5">
        <w:rPr>
          <w:sz w:val="28"/>
          <w:szCs w:val="28"/>
        </w:rPr>
        <w:t xml:space="preserve">7. Дата видачі завдання  2 вересня 2021 року       </w:t>
      </w:r>
    </w:p>
    <w:p w14:paraId="202A96A3" w14:textId="77777777" w:rsidR="00C03DFF" w:rsidRPr="00A06EA5" w:rsidRDefault="00C03DFF" w:rsidP="00C03DFF">
      <w:pPr>
        <w:ind w:firstLine="709"/>
        <w:rPr>
          <w:sz w:val="28"/>
          <w:szCs w:val="28"/>
        </w:rPr>
      </w:pPr>
    </w:p>
    <w:p w14:paraId="1CE1A403" w14:textId="77777777" w:rsidR="00C03DFF" w:rsidRPr="00A06EA5" w:rsidRDefault="00C03DFF" w:rsidP="00C03DFF">
      <w:pPr>
        <w:ind w:firstLine="709"/>
        <w:jc w:val="center"/>
        <w:rPr>
          <w:sz w:val="28"/>
          <w:szCs w:val="28"/>
        </w:rPr>
      </w:pPr>
      <w:r w:rsidRPr="00A06EA5">
        <w:rPr>
          <w:sz w:val="28"/>
          <w:szCs w:val="28"/>
        </w:rPr>
        <w:t>КАЛЕНДАРНИЙ ПЛАН</w:t>
      </w:r>
    </w:p>
    <w:p w14:paraId="175DD4CB" w14:textId="77777777" w:rsidR="00C03DFF" w:rsidRPr="00A06EA5" w:rsidRDefault="00C03DFF" w:rsidP="00C03DFF">
      <w:pPr>
        <w:ind w:firstLine="709"/>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709"/>
        <w:gridCol w:w="5245"/>
        <w:gridCol w:w="2126"/>
        <w:gridCol w:w="1701"/>
      </w:tblGrid>
      <w:tr w:rsidR="00C03DFF" w:rsidRPr="00A06EA5" w14:paraId="5221A576" w14:textId="77777777" w:rsidTr="00053CEE">
        <w:trPr>
          <w:trHeight w:hRule="exact" w:val="665"/>
        </w:trPr>
        <w:tc>
          <w:tcPr>
            <w:tcW w:w="709" w:type="dxa"/>
            <w:tcBorders>
              <w:top w:val="single" w:sz="4" w:space="0" w:color="auto"/>
              <w:left w:val="single" w:sz="4" w:space="0" w:color="auto"/>
              <w:bottom w:val="single" w:sz="6" w:space="0" w:color="auto"/>
              <w:right w:val="single" w:sz="6" w:space="0" w:color="auto"/>
            </w:tcBorders>
          </w:tcPr>
          <w:p w14:paraId="05B93116" w14:textId="77777777" w:rsidR="00C03DFF" w:rsidRPr="00A06EA5" w:rsidRDefault="00C03DFF" w:rsidP="00053CEE">
            <w:pPr>
              <w:jc w:val="center"/>
              <w:rPr>
                <w:sz w:val="28"/>
                <w:szCs w:val="28"/>
              </w:rPr>
            </w:pPr>
            <w:r w:rsidRPr="00A06EA5">
              <w:rPr>
                <w:sz w:val="28"/>
                <w:szCs w:val="28"/>
              </w:rPr>
              <w:t>№</w:t>
            </w:r>
          </w:p>
          <w:p w14:paraId="2C9CDB75" w14:textId="77777777" w:rsidR="00C03DFF" w:rsidRPr="00A06EA5" w:rsidRDefault="00C03DFF" w:rsidP="00053CEE">
            <w:pPr>
              <w:jc w:val="center"/>
              <w:rPr>
                <w:sz w:val="28"/>
                <w:szCs w:val="28"/>
              </w:rPr>
            </w:pPr>
            <w:r w:rsidRPr="00A06EA5">
              <w:rPr>
                <w:sz w:val="28"/>
                <w:szCs w:val="28"/>
              </w:rPr>
              <w:t>з/п</w:t>
            </w:r>
          </w:p>
          <w:p w14:paraId="189BCF67" w14:textId="77777777" w:rsidR="00C03DFF" w:rsidRPr="00A06EA5" w:rsidRDefault="00C03DFF" w:rsidP="00053CEE">
            <w:pPr>
              <w:jc w:val="center"/>
              <w:rPr>
                <w:sz w:val="28"/>
                <w:szCs w:val="28"/>
              </w:rPr>
            </w:pPr>
          </w:p>
        </w:tc>
        <w:tc>
          <w:tcPr>
            <w:tcW w:w="5245" w:type="dxa"/>
            <w:tcBorders>
              <w:top w:val="single" w:sz="4" w:space="0" w:color="auto"/>
              <w:left w:val="single" w:sz="6" w:space="0" w:color="auto"/>
              <w:bottom w:val="single" w:sz="6" w:space="0" w:color="auto"/>
              <w:right w:val="single" w:sz="6" w:space="0" w:color="auto"/>
            </w:tcBorders>
            <w:hideMark/>
          </w:tcPr>
          <w:p w14:paraId="2C70693A" w14:textId="77777777" w:rsidR="00C03DFF" w:rsidRPr="00A06EA5" w:rsidRDefault="00C03DFF" w:rsidP="00053CEE">
            <w:pPr>
              <w:ind w:hanging="40"/>
              <w:rPr>
                <w:sz w:val="28"/>
                <w:szCs w:val="28"/>
              </w:rPr>
            </w:pPr>
            <w:r w:rsidRPr="00A06EA5">
              <w:rPr>
                <w:sz w:val="28"/>
                <w:szCs w:val="28"/>
              </w:rPr>
              <w:t>Назва етапів  кваліфікаційної роботи</w:t>
            </w:r>
          </w:p>
        </w:tc>
        <w:tc>
          <w:tcPr>
            <w:tcW w:w="2126" w:type="dxa"/>
            <w:tcBorders>
              <w:top w:val="single" w:sz="4" w:space="0" w:color="auto"/>
              <w:left w:val="single" w:sz="6" w:space="0" w:color="auto"/>
              <w:bottom w:val="single" w:sz="6" w:space="0" w:color="auto"/>
              <w:right w:val="single" w:sz="6" w:space="0" w:color="auto"/>
            </w:tcBorders>
            <w:hideMark/>
          </w:tcPr>
          <w:p w14:paraId="6F81A27F" w14:textId="77777777" w:rsidR="00C03DFF" w:rsidRPr="00A06EA5" w:rsidRDefault="00C03DFF" w:rsidP="00053CEE">
            <w:pPr>
              <w:rPr>
                <w:sz w:val="28"/>
                <w:szCs w:val="28"/>
              </w:rPr>
            </w:pPr>
            <w:r w:rsidRPr="00A06EA5">
              <w:rPr>
                <w:sz w:val="28"/>
                <w:szCs w:val="28"/>
              </w:rPr>
              <w:t>Строк виконання</w:t>
            </w:r>
          </w:p>
        </w:tc>
        <w:tc>
          <w:tcPr>
            <w:tcW w:w="1701" w:type="dxa"/>
            <w:tcBorders>
              <w:top w:val="single" w:sz="4" w:space="0" w:color="auto"/>
              <w:left w:val="single" w:sz="6" w:space="0" w:color="auto"/>
              <w:bottom w:val="single" w:sz="6" w:space="0" w:color="auto"/>
              <w:right w:val="single" w:sz="4" w:space="0" w:color="auto"/>
            </w:tcBorders>
            <w:hideMark/>
          </w:tcPr>
          <w:p w14:paraId="5B43C677" w14:textId="77777777" w:rsidR="00C03DFF" w:rsidRPr="00A06EA5" w:rsidRDefault="00C03DFF" w:rsidP="00053CEE">
            <w:pPr>
              <w:keepNext/>
              <w:ind w:firstLine="108"/>
              <w:rPr>
                <w:spacing w:val="-20"/>
                <w:sz w:val="28"/>
                <w:szCs w:val="28"/>
              </w:rPr>
            </w:pPr>
            <w:r w:rsidRPr="00A06EA5">
              <w:rPr>
                <w:spacing w:val="-20"/>
                <w:sz w:val="28"/>
                <w:szCs w:val="28"/>
              </w:rPr>
              <w:t>Примітка</w:t>
            </w:r>
          </w:p>
        </w:tc>
      </w:tr>
      <w:tr w:rsidR="00C03DFF" w:rsidRPr="00A06EA5" w14:paraId="05162608" w14:textId="77777777" w:rsidTr="00053CEE">
        <w:trPr>
          <w:trHeight w:hRule="exact" w:val="520"/>
        </w:trPr>
        <w:tc>
          <w:tcPr>
            <w:tcW w:w="709" w:type="dxa"/>
            <w:tcBorders>
              <w:top w:val="single" w:sz="6" w:space="0" w:color="auto"/>
              <w:left w:val="single" w:sz="4" w:space="0" w:color="auto"/>
              <w:bottom w:val="single" w:sz="6" w:space="0" w:color="auto"/>
              <w:right w:val="single" w:sz="6" w:space="0" w:color="auto"/>
            </w:tcBorders>
            <w:hideMark/>
          </w:tcPr>
          <w:p w14:paraId="6FD57EB9" w14:textId="77777777" w:rsidR="00C03DFF" w:rsidRPr="00A06EA5" w:rsidRDefault="00C03DFF" w:rsidP="00053CEE">
            <w:pPr>
              <w:jc w:val="center"/>
              <w:rPr>
                <w:sz w:val="28"/>
                <w:szCs w:val="28"/>
              </w:rPr>
            </w:pPr>
            <w:r w:rsidRPr="00A06EA5">
              <w:rPr>
                <w:sz w:val="28"/>
                <w:szCs w:val="28"/>
              </w:rPr>
              <w:t>1</w:t>
            </w:r>
          </w:p>
        </w:tc>
        <w:tc>
          <w:tcPr>
            <w:tcW w:w="5245" w:type="dxa"/>
            <w:tcBorders>
              <w:top w:val="single" w:sz="6" w:space="0" w:color="auto"/>
              <w:left w:val="single" w:sz="6" w:space="0" w:color="auto"/>
              <w:bottom w:val="single" w:sz="6" w:space="0" w:color="auto"/>
              <w:right w:val="single" w:sz="6" w:space="0" w:color="auto"/>
            </w:tcBorders>
            <w:hideMark/>
          </w:tcPr>
          <w:p w14:paraId="6C6B7DC2" w14:textId="77777777" w:rsidR="00C03DFF" w:rsidRPr="00A06EA5" w:rsidRDefault="00C03DFF" w:rsidP="00053CEE">
            <w:pPr>
              <w:ind w:hanging="40"/>
              <w:rPr>
                <w:sz w:val="28"/>
                <w:szCs w:val="28"/>
              </w:rPr>
            </w:pPr>
            <w:r w:rsidRPr="00A06EA5">
              <w:rPr>
                <w:sz w:val="28"/>
                <w:szCs w:val="28"/>
              </w:rPr>
              <w:t>Вибір і обґрунтування теми</w:t>
            </w:r>
          </w:p>
        </w:tc>
        <w:tc>
          <w:tcPr>
            <w:tcW w:w="2126" w:type="dxa"/>
            <w:tcBorders>
              <w:top w:val="single" w:sz="6" w:space="0" w:color="auto"/>
              <w:left w:val="single" w:sz="6" w:space="0" w:color="auto"/>
              <w:bottom w:val="single" w:sz="6" w:space="0" w:color="auto"/>
              <w:right w:val="single" w:sz="6" w:space="0" w:color="auto"/>
            </w:tcBorders>
            <w:hideMark/>
          </w:tcPr>
          <w:p w14:paraId="72C473BC" w14:textId="77777777" w:rsidR="00C03DFF" w:rsidRPr="00A06EA5" w:rsidRDefault="00C03DFF" w:rsidP="00053CEE">
            <w:pPr>
              <w:rPr>
                <w:sz w:val="28"/>
                <w:szCs w:val="28"/>
              </w:rPr>
            </w:pPr>
            <w:r w:rsidRPr="00A06EA5">
              <w:rPr>
                <w:sz w:val="28"/>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7598E1AA"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50D74542" w14:textId="77777777" w:rsidTr="00053CEE">
        <w:trPr>
          <w:trHeight w:hRule="exact" w:val="520"/>
        </w:trPr>
        <w:tc>
          <w:tcPr>
            <w:tcW w:w="709" w:type="dxa"/>
            <w:tcBorders>
              <w:top w:val="single" w:sz="6" w:space="0" w:color="auto"/>
              <w:left w:val="single" w:sz="4" w:space="0" w:color="auto"/>
              <w:bottom w:val="single" w:sz="6" w:space="0" w:color="auto"/>
              <w:right w:val="single" w:sz="6" w:space="0" w:color="auto"/>
            </w:tcBorders>
            <w:hideMark/>
          </w:tcPr>
          <w:p w14:paraId="3DBDAA58" w14:textId="77777777" w:rsidR="00C03DFF" w:rsidRPr="00A06EA5" w:rsidRDefault="00C03DFF" w:rsidP="00053CEE">
            <w:pPr>
              <w:jc w:val="center"/>
              <w:rPr>
                <w:sz w:val="28"/>
                <w:szCs w:val="28"/>
              </w:rPr>
            </w:pPr>
            <w:r w:rsidRPr="00A06EA5">
              <w:rPr>
                <w:sz w:val="28"/>
                <w:szCs w:val="28"/>
              </w:rPr>
              <w:t>2</w:t>
            </w:r>
          </w:p>
        </w:tc>
        <w:tc>
          <w:tcPr>
            <w:tcW w:w="5245" w:type="dxa"/>
            <w:tcBorders>
              <w:top w:val="single" w:sz="6" w:space="0" w:color="auto"/>
              <w:left w:val="single" w:sz="6" w:space="0" w:color="auto"/>
              <w:bottom w:val="single" w:sz="6" w:space="0" w:color="auto"/>
              <w:right w:val="single" w:sz="6" w:space="0" w:color="auto"/>
            </w:tcBorders>
            <w:hideMark/>
          </w:tcPr>
          <w:p w14:paraId="303CB69B" w14:textId="77777777" w:rsidR="00C03DFF" w:rsidRPr="00A06EA5" w:rsidRDefault="00C03DFF" w:rsidP="00053CEE">
            <w:pPr>
              <w:ind w:hanging="40"/>
              <w:rPr>
                <w:sz w:val="28"/>
                <w:szCs w:val="28"/>
              </w:rPr>
            </w:pPr>
            <w:r w:rsidRPr="00A06EA5">
              <w:rPr>
                <w:sz w:val="28"/>
                <w:szCs w:val="28"/>
              </w:rPr>
              <w:t xml:space="preserve">Вивчення літератури з теми роботи </w:t>
            </w:r>
          </w:p>
        </w:tc>
        <w:tc>
          <w:tcPr>
            <w:tcW w:w="2126" w:type="dxa"/>
            <w:tcBorders>
              <w:top w:val="single" w:sz="6" w:space="0" w:color="auto"/>
              <w:left w:val="single" w:sz="6" w:space="0" w:color="auto"/>
              <w:bottom w:val="single" w:sz="6" w:space="0" w:color="auto"/>
              <w:right w:val="single" w:sz="6" w:space="0" w:color="auto"/>
            </w:tcBorders>
            <w:hideMark/>
          </w:tcPr>
          <w:p w14:paraId="24361A79" w14:textId="77777777" w:rsidR="00C03DFF" w:rsidRPr="00A06EA5" w:rsidRDefault="00C03DFF" w:rsidP="00053CEE">
            <w:pPr>
              <w:rPr>
                <w:sz w:val="28"/>
                <w:szCs w:val="28"/>
              </w:rPr>
            </w:pPr>
            <w:r w:rsidRPr="00A06EA5">
              <w:rPr>
                <w:sz w:val="28"/>
                <w:szCs w:val="28"/>
              </w:rPr>
              <w:t>Вересень 2021</w:t>
            </w:r>
          </w:p>
        </w:tc>
        <w:tc>
          <w:tcPr>
            <w:tcW w:w="1701" w:type="dxa"/>
            <w:tcBorders>
              <w:top w:val="single" w:sz="6" w:space="0" w:color="auto"/>
              <w:left w:val="single" w:sz="6" w:space="0" w:color="auto"/>
              <w:bottom w:val="single" w:sz="6" w:space="0" w:color="auto"/>
              <w:right w:val="single" w:sz="4" w:space="0" w:color="auto"/>
            </w:tcBorders>
            <w:hideMark/>
          </w:tcPr>
          <w:p w14:paraId="4AA25658"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7BC8FAB6" w14:textId="77777777" w:rsidTr="00053CEE">
        <w:trPr>
          <w:trHeight w:hRule="exact" w:val="745"/>
        </w:trPr>
        <w:tc>
          <w:tcPr>
            <w:tcW w:w="709" w:type="dxa"/>
            <w:tcBorders>
              <w:top w:val="single" w:sz="6" w:space="0" w:color="auto"/>
              <w:left w:val="single" w:sz="4" w:space="0" w:color="auto"/>
              <w:bottom w:val="single" w:sz="6" w:space="0" w:color="auto"/>
              <w:right w:val="single" w:sz="6" w:space="0" w:color="auto"/>
            </w:tcBorders>
            <w:hideMark/>
          </w:tcPr>
          <w:p w14:paraId="6D88E644" w14:textId="77777777" w:rsidR="00C03DFF" w:rsidRPr="00A06EA5" w:rsidRDefault="00C03DFF" w:rsidP="00053CEE">
            <w:pPr>
              <w:jc w:val="center"/>
              <w:rPr>
                <w:sz w:val="28"/>
                <w:szCs w:val="28"/>
              </w:rPr>
            </w:pPr>
            <w:r w:rsidRPr="00A06EA5">
              <w:rPr>
                <w:sz w:val="28"/>
                <w:szCs w:val="28"/>
              </w:rPr>
              <w:t>3</w:t>
            </w:r>
          </w:p>
        </w:tc>
        <w:tc>
          <w:tcPr>
            <w:tcW w:w="5245" w:type="dxa"/>
            <w:tcBorders>
              <w:top w:val="single" w:sz="6" w:space="0" w:color="auto"/>
              <w:left w:val="single" w:sz="6" w:space="0" w:color="auto"/>
              <w:bottom w:val="single" w:sz="6" w:space="0" w:color="auto"/>
              <w:right w:val="single" w:sz="6" w:space="0" w:color="auto"/>
            </w:tcBorders>
            <w:hideMark/>
          </w:tcPr>
          <w:p w14:paraId="37F6B11F" w14:textId="77777777" w:rsidR="00C03DFF" w:rsidRPr="00A06EA5" w:rsidRDefault="00C03DFF" w:rsidP="00053CEE">
            <w:pPr>
              <w:ind w:hanging="40"/>
              <w:rPr>
                <w:sz w:val="28"/>
                <w:szCs w:val="28"/>
              </w:rPr>
            </w:pPr>
            <w:r w:rsidRPr="00A06EA5">
              <w:rPr>
                <w:sz w:val="28"/>
                <w:szCs w:val="28"/>
              </w:rPr>
              <w:t xml:space="preserve">Визначення завдань та методів дослідження </w:t>
            </w:r>
          </w:p>
        </w:tc>
        <w:tc>
          <w:tcPr>
            <w:tcW w:w="2126" w:type="dxa"/>
            <w:tcBorders>
              <w:top w:val="single" w:sz="6" w:space="0" w:color="auto"/>
              <w:left w:val="single" w:sz="6" w:space="0" w:color="auto"/>
              <w:bottom w:val="single" w:sz="6" w:space="0" w:color="auto"/>
              <w:right w:val="single" w:sz="6" w:space="0" w:color="auto"/>
            </w:tcBorders>
            <w:hideMark/>
          </w:tcPr>
          <w:p w14:paraId="0DF5B3D4" w14:textId="77777777" w:rsidR="00C03DFF" w:rsidRPr="00A06EA5" w:rsidRDefault="00C03DFF" w:rsidP="00053CEE">
            <w:pPr>
              <w:rPr>
                <w:sz w:val="28"/>
                <w:szCs w:val="28"/>
              </w:rPr>
            </w:pPr>
            <w:r w:rsidRPr="00A06EA5">
              <w:rPr>
                <w:sz w:val="28"/>
                <w:szCs w:val="28"/>
              </w:rPr>
              <w:t>Жовтень 2020</w:t>
            </w:r>
          </w:p>
        </w:tc>
        <w:tc>
          <w:tcPr>
            <w:tcW w:w="1701" w:type="dxa"/>
            <w:tcBorders>
              <w:top w:val="single" w:sz="6" w:space="0" w:color="auto"/>
              <w:left w:val="single" w:sz="6" w:space="0" w:color="auto"/>
              <w:bottom w:val="single" w:sz="6" w:space="0" w:color="auto"/>
              <w:right w:val="single" w:sz="4" w:space="0" w:color="auto"/>
            </w:tcBorders>
            <w:hideMark/>
          </w:tcPr>
          <w:p w14:paraId="26007D05"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103F1688" w14:textId="77777777" w:rsidTr="00053CEE">
        <w:trPr>
          <w:trHeight w:hRule="exact" w:val="749"/>
        </w:trPr>
        <w:tc>
          <w:tcPr>
            <w:tcW w:w="709" w:type="dxa"/>
            <w:tcBorders>
              <w:top w:val="single" w:sz="6" w:space="0" w:color="auto"/>
              <w:left w:val="single" w:sz="4" w:space="0" w:color="auto"/>
              <w:bottom w:val="single" w:sz="6" w:space="0" w:color="auto"/>
              <w:right w:val="single" w:sz="6" w:space="0" w:color="auto"/>
            </w:tcBorders>
            <w:hideMark/>
          </w:tcPr>
          <w:p w14:paraId="68470669" w14:textId="77777777" w:rsidR="00C03DFF" w:rsidRPr="00A06EA5" w:rsidRDefault="00C03DFF" w:rsidP="00053CEE">
            <w:pPr>
              <w:jc w:val="center"/>
              <w:rPr>
                <w:sz w:val="28"/>
                <w:szCs w:val="28"/>
              </w:rPr>
            </w:pPr>
            <w:r w:rsidRPr="00A06EA5">
              <w:rPr>
                <w:sz w:val="28"/>
                <w:szCs w:val="28"/>
              </w:rPr>
              <w:t>4</w:t>
            </w:r>
          </w:p>
        </w:tc>
        <w:tc>
          <w:tcPr>
            <w:tcW w:w="5245" w:type="dxa"/>
            <w:tcBorders>
              <w:top w:val="single" w:sz="6" w:space="0" w:color="auto"/>
              <w:left w:val="single" w:sz="6" w:space="0" w:color="auto"/>
              <w:bottom w:val="single" w:sz="6" w:space="0" w:color="auto"/>
              <w:right w:val="single" w:sz="6" w:space="0" w:color="auto"/>
            </w:tcBorders>
            <w:hideMark/>
          </w:tcPr>
          <w:p w14:paraId="07CDD260" w14:textId="77777777" w:rsidR="00C03DFF" w:rsidRPr="00A06EA5" w:rsidRDefault="00C03DFF" w:rsidP="00053CEE">
            <w:pPr>
              <w:ind w:hanging="40"/>
              <w:rPr>
                <w:sz w:val="28"/>
                <w:szCs w:val="28"/>
              </w:rPr>
            </w:pPr>
            <w:r w:rsidRPr="00A06EA5">
              <w:rPr>
                <w:sz w:val="28"/>
                <w:szCs w:val="28"/>
              </w:rPr>
              <w:t>Проведення власних досліджень</w:t>
            </w:r>
          </w:p>
        </w:tc>
        <w:tc>
          <w:tcPr>
            <w:tcW w:w="2126" w:type="dxa"/>
            <w:tcBorders>
              <w:top w:val="single" w:sz="6" w:space="0" w:color="auto"/>
              <w:left w:val="single" w:sz="6" w:space="0" w:color="auto"/>
              <w:bottom w:val="single" w:sz="6" w:space="0" w:color="auto"/>
              <w:right w:val="single" w:sz="6" w:space="0" w:color="auto"/>
            </w:tcBorders>
            <w:hideMark/>
          </w:tcPr>
          <w:p w14:paraId="7E0C5362" w14:textId="77777777" w:rsidR="00C03DFF" w:rsidRPr="00A06EA5" w:rsidRDefault="00C03DFF" w:rsidP="00053CEE">
            <w:pPr>
              <w:rPr>
                <w:sz w:val="28"/>
                <w:szCs w:val="28"/>
              </w:rPr>
            </w:pPr>
            <w:r w:rsidRPr="00A06EA5">
              <w:rPr>
                <w:sz w:val="28"/>
                <w:szCs w:val="28"/>
              </w:rPr>
              <w:t>Вересень 2021-травень 2022</w:t>
            </w:r>
          </w:p>
        </w:tc>
        <w:tc>
          <w:tcPr>
            <w:tcW w:w="1701" w:type="dxa"/>
            <w:tcBorders>
              <w:top w:val="single" w:sz="6" w:space="0" w:color="auto"/>
              <w:left w:val="single" w:sz="6" w:space="0" w:color="auto"/>
              <w:bottom w:val="single" w:sz="6" w:space="0" w:color="auto"/>
              <w:right w:val="single" w:sz="4" w:space="0" w:color="auto"/>
            </w:tcBorders>
            <w:hideMark/>
          </w:tcPr>
          <w:p w14:paraId="39E7E4BE"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287E4200" w14:textId="77777777" w:rsidTr="00142E41">
        <w:trPr>
          <w:trHeight w:hRule="exact" w:val="685"/>
        </w:trPr>
        <w:tc>
          <w:tcPr>
            <w:tcW w:w="709" w:type="dxa"/>
            <w:tcBorders>
              <w:top w:val="single" w:sz="6" w:space="0" w:color="auto"/>
              <w:left w:val="single" w:sz="4" w:space="0" w:color="auto"/>
              <w:bottom w:val="single" w:sz="6" w:space="0" w:color="auto"/>
              <w:right w:val="single" w:sz="6" w:space="0" w:color="auto"/>
            </w:tcBorders>
            <w:hideMark/>
          </w:tcPr>
          <w:p w14:paraId="5F501A26" w14:textId="77777777" w:rsidR="00C03DFF" w:rsidRPr="00A06EA5" w:rsidRDefault="00C03DFF" w:rsidP="00053CEE">
            <w:pPr>
              <w:jc w:val="center"/>
              <w:rPr>
                <w:sz w:val="28"/>
                <w:szCs w:val="28"/>
              </w:rPr>
            </w:pPr>
            <w:r w:rsidRPr="00A06EA5">
              <w:rPr>
                <w:sz w:val="28"/>
                <w:szCs w:val="28"/>
              </w:rPr>
              <w:t>5</w:t>
            </w:r>
          </w:p>
        </w:tc>
        <w:tc>
          <w:tcPr>
            <w:tcW w:w="5245" w:type="dxa"/>
            <w:tcBorders>
              <w:top w:val="single" w:sz="6" w:space="0" w:color="auto"/>
              <w:left w:val="single" w:sz="6" w:space="0" w:color="auto"/>
              <w:bottom w:val="single" w:sz="6" w:space="0" w:color="auto"/>
              <w:right w:val="single" w:sz="6" w:space="0" w:color="auto"/>
            </w:tcBorders>
            <w:hideMark/>
          </w:tcPr>
          <w:p w14:paraId="1F080D3B" w14:textId="77777777" w:rsidR="00C03DFF" w:rsidRPr="00A06EA5" w:rsidRDefault="00C03DFF" w:rsidP="00053CEE">
            <w:pPr>
              <w:ind w:hanging="40"/>
              <w:rPr>
                <w:sz w:val="28"/>
                <w:szCs w:val="28"/>
              </w:rPr>
            </w:pPr>
            <w:r w:rsidRPr="00A06EA5">
              <w:rPr>
                <w:sz w:val="28"/>
                <w:szCs w:val="28"/>
              </w:rPr>
              <w:t>Опрацювання і аналіз даних, отриманих в ході дослідження</w:t>
            </w:r>
          </w:p>
        </w:tc>
        <w:tc>
          <w:tcPr>
            <w:tcW w:w="2126" w:type="dxa"/>
            <w:tcBorders>
              <w:top w:val="single" w:sz="6" w:space="0" w:color="auto"/>
              <w:left w:val="single" w:sz="6" w:space="0" w:color="auto"/>
              <w:bottom w:val="single" w:sz="6" w:space="0" w:color="auto"/>
              <w:right w:val="single" w:sz="6" w:space="0" w:color="auto"/>
            </w:tcBorders>
            <w:hideMark/>
          </w:tcPr>
          <w:p w14:paraId="12F059B7" w14:textId="77777777" w:rsidR="00C03DFF" w:rsidRPr="00A06EA5" w:rsidRDefault="00C03DFF" w:rsidP="00053CEE">
            <w:pPr>
              <w:rPr>
                <w:sz w:val="28"/>
                <w:szCs w:val="28"/>
              </w:rPr>
            </w:pPr>
            <w:r w:rsidRPr="00A06EA5">
              <w:rPr>
                <w:sz w:val="28"/>
                <w:szCs w:val="28"/>
              </w:rPr>
              <w:t>Вересень 2022</w:t>
            </w:r>
          </w:p>
        </w:tc>
        <w:tc>
          <w:tcPr>
            <w:tcW w:w="1701" w:type="dxa"/>
            <w:tcBorders>
              <w:top w:val="single" w:sz="6" w:space="0" w:color="auto"/>
              <w:left w:val="single" w:sz="6" w:space="0" w:color="auto"/>
              <w:bottom w:val="single" w:sz="6" w:space="0" w:color="auto"/>
              <w:right w:val="single" w:sz="4" w:space="0" w:color="auto"/>
            </w:tcBorders>
            <w:hideMark/>
          </w:tcPr>
          <w:p w14:paraId="29AE8DAF"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24EC3725" w14:textId="77777777" w:rsidTr="00053CEE">
        <w:trPr>
          <w:trHeight w:hRule="exact" w:val="434"/>
        </w:trPr>
        <w:tc>
          <w:tcPr>
            <w:tcW w:w="709" w:type="dxa"/>
            <w:tcBorders>
              <w:top w:val="single" w:sz="6" w:space="0" w:color="auto"/>
              <w:left w:val="single" w:sz="4" w:space="0" w:color="auto"/>
              <w:bottom w:val="single" w:sz="6" w:space="0" w:color="auto"/>
              <w:right w:val="single" w:sz="6" w:space="0" w:color="auto"/>
            </w:tcBorders>
            <w:hideMark/>
          </w:tcPr>
          <w:p w14:paraId="0EB6C229" w14:textId="77777777" w:rsidR="00C03DFF" w:rsidRPr="00A06EA5" w:rsidRDefault="00C03DFF" w:rsidP="00053CEE">
            <w:pPr>
              <w:jc w:val="center"/>
              <w:rPr>
                <w:sz w:val="28"/>
                <w:szCs w:val="28"/>
              </w:rPr>
            </w:pPr>
            <w:r w:rsidRPr="00A06EA5">
              <w:rPr>
                <w:sz w:val="28"/>
                <w:szCs w:val="28"/>
              </w:rPr>
              <w:t>6</w:t>
            </w:r>
          </w:p>
        </w:tc>
        <w:tc>
          <w:tcPr>
            <w:tcW w:w="5245" w:type="dxa"/>
            <w:tcBorders>
              <w:top w:val="single" w:sz="6" w:space="0" w:color="auto"/>
              <w:left w:val="single" w:sz="6" w:space="0" w:color="auto"/>
              <w:bottom w:val="single" w:sz="6" w:space="0" w:color="auto"/>
              <w:right w:val="single" w:sz="6" w:space="0" w:color="auto"/>
            </w:tcBorders>
            <w:hideMark/>
          </w:tcPr>
          <w:p w14:paraId="14434F4D" w14:textId="77777777" w:rsidR="00C03DFF" w:rsidRPr="00A06EA5" w:rsidRDefault="00C03DFF" w:rsidP="00053CEE">
            <w:pPr>
              <w:ind w:hanging="40"/>
              <w:rPr>
                <w:sz w:val="28"/>
                <w:szCs w:val="28"/>
              </w:rPr>
            </w:pPr>
            <w:r w:rsidRPr="00A06EA5">
              <w:rPr>
                <w:sz w:val="28"/>
                <w:szCs w:val="28"/>
              </w:rPr>
              <w:t>Написання останніх розділів роботи</w:t>
            </w:r>
          </w:p>
        </w:tc>
        <w:tc>
          <w:tcPr>
            <w:tcW w:w="2126" w:type="dxa"/>
            <w:tcBorders>
              <w:top w:val="single" w:sz="6" w:space="0" w:color="auto"/>
              <w:left w:val="single" w:sz="6" w:space="0" w:color="auto"/>
              <w:bottom w:val="single" w:sz="6" w:space="0" w:color="auto"/>
              <w:right w:val="single" w:sz="6" w:space="0" w:color="auto"/>
            </w:tcBorders>
            <w:hideMark/>
          </w:tcPr>
          <w:p w14:paraId="7545FD7C" w14:textId="77777777" w:rsidR="00C03DFF" w:rsidRPr="00A06EA5" w:rsidRDefault="00C03DFF" w:rsidP="00053CEE">
            <w:pPr>
              <w:rPr>
                <w:sz w:val="28"/>
                <w:szCs w:val="28"/>
              </w:rPr>
            </w:pPr>
            <w:r w:rsidRPr="00A06EA5">
              <w:rPr>
                <w:sz w:val="28"/>
                <w:szCs w:val="28"/>
              </w:rPr>
              <w:t>Жовтень 2022</w:t>
            </w:r>
          </w:p>
        </w:tc>
        <w:tc>
          <w:tcPr>
            <w:tcW w:w="1701" w:type="dxa"/>
            <w:tcBorders>
              <w:top w:val="single" w:sz="6" w:space="0" w:color="auto"/>
              <w:left w:val="single" w:sz="6" w:space="0" w:color="auto"/>
              <w:bottom w:val="single" w:sz="6" w:space="0" w:color="auto"/>
              <w:right w:val="single" w:sz="4" w:space="0" w:color="auto"/>
            </w:tcBorders>
            <w:hideMark/>
          </w:tcPr>
          <w:p w14:paraId="191A66F3" w14:textId="77777777" w:rsidR="00C03DFF" w:rsidRPr="00A06EA5" w:rsidRDefault="00C03DFF" w:rsidP="00053CEE">
            <w:pPr>
              <w:ind w:firstLine="108"/>
              <w:rPr>
                <w:sz w:val="28"/>
                <w:szCs w:val="28"/>
              </w:rPr>
            </w:pPr>
            <w:r w:rsidRPr="00A06EA5">
              <w:rPr>
                <w:sz w:val="28"/>
                <w:szCs w:val="28"/>
              </w:rPr>
              <w:t>виконано</w:t>
            </w:r>
          </w:p>
        </w:tc>
      </w:tr>
      <w:tr w:rsidR="00C03DFF" w:rsidRPr="00A06EA5" w14:paraId="3707EC76" w14:textId="77777777" w:rsidTr="00053CEE">
        <w:trPr>
          <w:trHeight w:hRule="exact" w:val="528"/>
        </w:trPr>
        <w:tc>
          <w:tcPr>
            <w:tcW w:w="709" w:type="dxa"/>
            <w:tcBorders>
              <w:top w:val="single" w:sz="6" w:space="0" w:color="auto"/>
              <w:left w:val="single" w:sz="4" w:space="0" w:color="auto"/>
              <w:bottom w:val="single" w:sz="6" w:space="0" w:color="auto"/>
              <w:right w:val="single" w:sz="6" w:space="0" w:color="auto"/>
            </w:tcBorders>
            <w:hideMark/>
          </w:tcPr>
          <w:p w14:paraId="150C4921" w14:textId="77777777" w:rsidR="00C03DFF" w:rsidRPr="00A06EA5" w:rsidRDefault="00C03DFF" w:rsidP="00053CEE">
            <w:pPr>
              <w:jc w:val="center"/>
              <w:rPr>
                <w:sz w:val="28"/>
                <w:szCs w:val="28"/>
              </w:rPr>
            </w:pPr>
            <w:r w:rsidRPr="00A06EA5">
              <w:rPr>
                <w:sz w:val="28"/>
                <w:szCs w:val="28"/>
              </w:rPr>
              <w:t>8</w:t>
            </w:r>
          </w:p>
        </w:tc>
        <w:tc>
          <w:tcPr>
            <w:tcW w:w="5245" w:type="dxa"/>
            <w:tcBorders>
              <w:top w:val="single" w:sz="6" w:space="0" w:color="auto"/>
              <w:left w:val="single" w:sz="6" w:space="0" w:color="auto"/>
              <w:bottom w:val="single" w:sz="6" w:space="0" w:color="auto"/>
              <w:right w:val="single" w:sz="6" w:space="0" w:color="auto"/>
            </w:tcBorders>
            <w:hideMark/>
          </w:tcPr>
          <w:p w14:paraId="135E43CB" w14:textId="77777777" w:rsidR="00C03DFF" w:rsidRPr="00A06EA5" w:rsidRDefault="00C03DFF" w:rsidP="00053CEE">
            <w:pPr>
              <w:ind w:hanging="40"/>
              <w:rPr>
                <w:sz w:val="28"/>
                <w:szCs w:val="28"/>
              </w:rPr>
            </w:pPr>
            <w:r w:rsidRPr="00A06EA5">
              <w:rPr>
                <w:sz w:val="28"/>
                <w:szCs w:val="28"/>
              </w:rPr>
              <w:t xml:space="preserve"> Захист кваліфікаційної роботи на ДЕК </w:t>
            </w:r>
          </w:p>
        </w:tc>
        <w:tc>
          <w:tcPr>
            <w:tcW w:w="2126" w:type="dxa"/>
            <w:tcBorders>
              <w:top w:val="single" w:sz="6" w:space="0" w:color="auto"/>
              <w:left w:val="single" w:sz="6" w:space="0" w:color="auto"/>
              <w:bottom w:val="single" w:sz="6" w:space="0" w:color="auto"/>
              <w:right w:val="single" w:sz="6" w:space="0" w:color="auto"/>
            </w:tcBorders>
            <w:hideMark/>
          </w:tcPr>
          <w:p w14:paraId="225B7D31" w14:textId="77777777" w:rsidR="00C03DFF" w:rsidRPr="00A06EA5" w:rsidRDefault="00C03DFF" w:rsidP="00053CEE">
            <w:pPr>
              <w:rPr>
                <w:sz w:val="28"/>
                <w:szCs w:val="28"/>
              </w:rPr>
            </w:pPr>
            <w:r w:rsidRPr="00A06EA5">
              <w:rPr>
                <w:sz w:val="28"/>
                <w:szCs w:val="28"/>
              </w:rPr>
              <w:t>Грудень 2022</w:t>
            </w:r>
          </w:p>
        </w:tc>
        <w:tc>
          <w:tcPr>
            <w:tcW w:w="1701" w:type="dxa"/>
            <w:tcBorders>
              <w:top w:val="single" w:sz="6" w:space="0" w:color="auto"/>
              <w:left w:val="single" w:sz="6" w:space="0" w:color="auto"/>
              <w:bottom w:val="single" w:sz="6" w:space="0" w:color="auto"/>
              <w:right w:val="single" w:sz="4" w:space="0" w:color="auto"/>
            </w:tcBorders>
            <w:hideMark/>
          </w:tcPr>
          <w:p w14:paraId="2ADE8E5A" w14:textId="77777777" w:rsidR="00C03DFF" w:rsidRPr="00A06EA5" w:rsidRDefault="00C03DFF" w:rsidP="00053CEE">
            <w:pPr>
              <w:ind w:firstLine="108"/>
              <w:rPr>
                <w:sz w:val="28"/>
                <w:szCs w:val="28"/>
              </w:rPr>
            </w:pPr>
            <w:r w:rsidRPr="00A06EA5">
              <w:rPr>
                <w:sz w:val="28"/>
                <w:szCs w:val="28"/>
              </w:rPr>
              <w:t>виконано</w:t>
            </w:r>
          </w:p>
        </w:tc>
      </w:tr>
    </w:tbl>
    <w:p w14:paraId="46073592" w14:textId="77777777" w:rsidR="00C03DFF" w:rsidRPr="00A06EA5" w:rsidRDefault="00C03DFF" w:rsidP="00C03DFF">
      <w:pPr>
        <w:ind w:firstLine="709"/>
        <w:rPr>
          <w:sz w:val="28"/>
          <w:szCs w:val="28"/>
        </w:rPr>
      </w:pPr>
    </w:p>
    <w:p w14:paraId="1D9EFF8D" w14:textId="77777777" w:rsidR="00C03DFF" w:rsidRPr="00A06EA5" w:rsidRDefault="00C03DFF" w:rsidP="00C03DFF">
      <w:pPr>
        <w:ind w:firstLine="709"/>
        <w:rPr>
          <w:sz w:val="28"/>
          <w:szCs w:val="28"/>
        </w:rPr>
      </w:pPr>
      <w:r w:rsidRPr="00A06EA5">
        <w:rPr>
          <w:sz w:val="28"/>
          <w:szCs w:val="28"/>
        </w:rPr>
        <w:t>Студент  _______________________________</w:t>
      </w:r>
      <w:r>
        <w:rPr>
          <w:sz w:val="28"/>
          <w:szCs w:val="28"/>
        </w:rPr>
        <w:t>І</w:t>
      </w:r>
      <w:r w:rsidRPr="00A06EA5">
        <w:rPr>
          <w:sz w:val="28"/>
          <w:szCs w:val="28"/>
        </w:rPr>
        <w:t>.</w:t>
      </w:r>
      <w:r>
        <w:rPr>
          <w:sz w:val="28"/>
          <w:szCs w:val="28"/>
        </w:rPr>
        <w:t>О</w:t>
      </w:r>
      <w:r w:rsidRPr="00A06EA5">
        <w:rPr>
          <w:sz w:val="28"/>
          <w:szCs w:val="28"/>
        </w:rPr>
        <w:t xml:space="preserve">. </w:t>
      </w:r>
      <w:r>
        <w:rPr>
          <w:sz w:val="28"/>
          <w:szCs w:val="28"/>
        </w:rPr>
        <w:t>Казанцев</w:t>
      </w:r>
      <w:r w:rsidRPr="00A06EA5">
        <w:rPr>
          <w:sz w:val="28"/>
          <w:szCs w:val="28"/>
        </w:rPr>
        <w:t xml:space="preserve">                                                         </w:t>
      </w:r>
    </w:p>
    <w:p w14:paraId="77BE9212" w14:textId="77777777" w:rsidR="00C03DFF" w:rsidRPr="00A06EA5" w:rsidRDefault="00C03DFF" w:rsidP="00C03DFF">
      <w:pPr>
        <w:ind w:firstLine="709"/>
        <w:rPr>
          <w:sz w:val="28"/>
          <w:szCs w:val="28"/>
          <w:vertAlign w:val="superscript"/>
        </w:rPr>
      </w:pPr>
      <w:r w:rsidRPr="00A06EA5">
        <w:rPr>
          <w:sz w:val="28"/>
          <w:szCs w:val="28"/>
        </w:rPr>
        <w:t xml:space="preserve">                                             </w:t>
      </w:r>
      <w:r w:rsidRPr="00A06EA5">
        <w:rPr>
          <w:sz w:val="28"/>
          <w:szCs w:val="28"/>
          <w:vertAlign w:val="superscript"/>
        </w:rPr>
        <w:t xml:space="preserve">( підпис )          </w:t>
      </w:r>
    </w:p>
    <w:p w14:paraId="64F6B22D" w14:textId="77777777" w:rsidR="00C03DFF" w:rsidRPr="00A06EA5" w:rsidRDefault="00C03DFF" w:rsidP="00C03DFF">
      <w:pPr>
        <w:ind w:firstLine="709"/>
        <w:rPr>
          <w:sz w:val="28"/>
          <w:szCs w:val="28"/>
        </w:rPr>
      </w:pPr>
      <w:r w:rsidRPr="00A06EA5">
        <w:rPr>
          <w:sz w:val="28"/>
          <w:szCs w:val="28"/>
        </w:rPr>
        <w:t>Керівник роботи (проекту) __________________А.П. Конох</w:t>
      </w:r>
    </w:p>
    <w:p w14:paraId="671E4914" w14:textId="77777777" w:rsidR="00C03DFF" w:rsidRPr="00A06EA5" w:rsidRDefault="00C03DFF" w:rsidP="00C03DFF">
      <w:pPr>
        <w:ind w:firstLine="709"/>
        <w:rPr>
          <w:sz w:val="28"/>
          <w:szCs w:val="28"/>
          <w:vertAlign w:val="superscript"/>
        </w:rPr>
      </w:pPr>
      <w:r w:rsidRPr="00A06EA5">
        <w:rPr>
          <w:sz w:val="28"/>
          <w:szCs w:val="28"/>
        </w:rPr>
        <w:t xml:space="preserve">                                                          </w:t>
      </w:r>
      <w:r w:rsidRPr="00A06EA5">
        <w:rPr>
          <w:sz w:val="28"/>
          <w:szCs w:val="28"/>
          <w:vertAlign w:val="superscript"/>
        </w:rPr>
        <w:t xml:space="preserve">( підпис )                     </w:t>
      </w:r>
    </w:p>
    <w:p w14:paraId="0FE67137" w14:textId="77777777" w:rsidR="00C03DFF" w:rsidRPr="00A06EA5" w:rsidRDefault="00C03DFF" w:rsidP="00C03DFF">
      <w:pPr>
        <w:ind w:firstLine="709"/>
        <w:rPr>
          <w:sz w:val="28"/>
          <w:szCs w:val="28"/>
          <w:vertAlign w:val="superscript"/>
        </w:rPr>
      </w:pPr>
      <w:r w:rsidRPr="00A06EA5">
        <w:rPr>
          <w:sz w:val="28"/>
          <w:szCs w:val="28"/>
        </w:rPr>
        <w:t xml:space="preserve">Нормоконтроль пройдено </w:t>
      </w:r>
    </w:p>
    <w:p w14:paraId="16920281" w14:textId="77777777" w:rsidR="00C03DFF" w:rsidRPr="00A06EA5" w:rsidRDefault="00C03DFF" w:rsidP="00C03DFF">
      <w:pPr>
        <w:ind w:firstLine="709"/>
        <w:rPr>
          <w:sz w:val="28"/>
          <w:szCs w:val="28"/>
          <w:vertAlign w:val="superscript"/>
        </w:rPr>
      </w:pPr>
      <w:r w:rsidRPr="00A06EA5">
        <w:rPr>
          <w:sz w:val="28"/>
          <w:szCs w:val="28"/>
          <w:vertAlign w:val="superscript"/>
        </w:rPr>
        <w:t xml:space="preserve">                                                                                        </w:t>
      </w:r>
    </w:p>
    <w:p w14:paraId="7A76D930" w14:textId="19C7663F" w:rsidR="00C03DFF" w:rsidRPr="00A06EA5" w:rsidRDefault="00C03DFF" w:rsidP="00C03DFF">
      <w:pPr>
        <w:ind w:firstLine="709"/>
        <w:rPr>
          <w:sz w:val="28"/>
          <w:szCs w:val="28"/>
        </w:rPr>
      </w:pPr>
      <w:r w:rsidRPr="00A06EA5">
        <w:rPr>
          <w:sz w:val="28"/>
          <w:szCs w:val="28"/>
        </w:rPr>
        <w:t xml:space="preserve">Нормоконтролер __________________________  </w:t>
      </w:r>
      <w:r w:rsidR="00142E41">
        <w:rPr>
          <w:sz w:val="28"/>
          <w:szCs w:val="28"/>
          <w:lang w:val="ru-RU"/>
        </w:rPr>
        <w:t>С</w:t>
      </w:r>
      <w:r w:rsidRPr="00A06EA5">
        <w:rPr>
          <w:sz w:val="28"/>
          <w:szCs w:val="28"/>
        </w:rPr>
        <w:t>.</w:t>
      </w:r>
      <w:r w:rsidR="00142E41">
        <w:rPr>
          <w:sz w:val="28"/>
          <w:szCs w:val="28"/>
          <w:lang w:val="ru-RU"/>
        </w:rPr>
        <w:t>Б</w:t>
      </w:r>
      <w:r w:rsidRPr="00A06EA5">
        <w:rPr>
          <w:sz w:val="28"/>
          <w:szCs w:val="28"/>
        </w:rPr>
        <w:t>. П</w:t>
      </w:r>
      <w:r w:rsidR="00142E41">
        <w:rPr>
          <w:sz w:val="28"/>
          <w:szCs w:val="28"/>
          <w:lang w:val="ru-RU"/>
        </w:rPr>
        <w:t>ар</w:t>
      </w:r>
      <w:r w:rsidR="00142E41">
        <w:rPr>
          <w:sz w:val="28"/>
          <w:szCs w:val="28"/>
        </w:rPr>
        <w:t>і</w:t>
      </w:r>
      <w:r w:rsidR="00142E41">
        <w:rPr>
          <w:sz w:val="28"/>
          <w:szCs w:val="28"/>
          <w:lang w:val="ru-RU"/>
        </w:rPr>
        <w:t>й</w:t>
      </w:r>
      <w:r w:rsidRPr="00A06EA5">
        <w:rPr>
          <w:bCs/>
          <w:sz w:val="28"/>
          <w:szCs w:val="28"/>
          <w:u w:val="single"/>
        </w:rPr>
        <w:t xml:space="preserve"> </w:t>
      </w:r>
    </w:p>
    <w:p w14:paraId="3C770DD5" w14:textId="77777777" w:rsidR="00C03DFF" w:rsidRPr="00A06EA5" w:rsidRDefault="00C03DFF" w:rsidP="00C03DFF">
      <w:pPr>
        <w:ind w:firstLine="709"/>
        <w:rPr>
          <w:sz w:val="28"/>
          <w:szCs w:val="28"/>
          <w:vertAlign w:val="superscript"/>
        </w:rPr>
      </w:pPr>
      <w:r w:rsidRPr="00A06EA5">
        <w:rPr>
          <w:sz w:val="28"/>
          <w:szCs w:val="28"/>
        </w:rPr>
        <w:t xml:space="preserve">                                                          </w:t>
      </w:r>
      <w:r w:rsidRPr="00A06EA5">
        <w:rPr>
          <w:sz w:val="28"/>
          <w:szCs w:val="28"/>
          <w:vertAlign w:val="superscript"/>
        </w:rPr>
        <w:t xml:space="preserve">( підпис )                     </w:t>
      </w:r>
    </w:p>
    <w:p w14:paraId="1EBD671C" w14:textId="77777777" w:rsidR="00E43844" w:rsidRDefault="00E43844" w:rsidP="00C03DFF">
      <w:pPr>
        <w:pStyle w:val="a3"/>
        <w:ind w:firstLine="709"/>
        <w:rPr>
          <w:b w:val="0"/>
          <w:bCs/>
        </w:rPr>
      </w:pPr>
    </w:p>
    <w:p w14:paraId="3E5A86E9" w14:textId="0D194D76" w:rsidR="00C03DFF" w:rsidRDefault="00C03DFF" w:rsidP="00C03DFF">
      <w:pPr>
        <w:pStyle w:val="a3"/>
        <w:ind w:firstLine="709"/>
        <w:rPr>
          <w:b w:val="0"/>
          <w:bCs/>
        </w:rPr>
      </w:pPr>
      <w:r w:rsidRPr="008E19AB">
        <w:rPr>
          <w:b w:val="0"/>
          <w:bCs/>
        </w:rPr>
        <w:lastRenderedPageBreak/>
        <w:t>ЗМІСТ</w:t>
      </w:r>
    </w:p>
    <w:p w14:paraId="31F66D04" w14:textId="77777777" w:rsidR="00C03DFF" w:rsidRDefault="00C03DFF" w:rsidP="00C03DFF">
      <w:pPr>
        <w:pStyle w:val="a3"/>
        <w:ind w:firstLine="709"/>
        <w:rPr>
          <w:b w:val="0"/>
          <w:bCs/>
        </w:rPr>
      </w:pPr>
    </w:p>
    <w:tbl>
      <w:tblPr>
        <w:tblW w:w="9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961"/>
        <w:gridCol w:w="636"/>
        <w:gridCol w:w="365"/>
      </w:tblGrid>
      <w:tr w:rsidR="00C03DFF" w:rsidRPr="00746768" w14:paraId="6749CA36" w14:textId="77777777" w:rsidTr="00053CEE">
        <w:trPr>
          <w:gridAfter w:val="1"/>
          <w:wAfter w:w="365" w:type="dxa"/>
        </w:trPr>
        <w:tc>
          <w:tcPr>
            <w:tcW w:w="9597" w:type="dxa"/>
            <w:gridSpan w:val="2"/>
          </w:tcPr>
          <w:p w14:paraId="55C0FA29" w14:textId="77777777" w:rsidR="00C03DFF" w:rsidRPr="00746768" w:rsidRDefault="00C03DFF" w:rsidP="00053CEE">
            <w:pPr>
              <w:spacing w:line="360" w:lineRule="auto"/>
              <w:ind w:firstLine="22"/>
              <w:rPr>
                <w:sz w:val="28"/>
                <w:szCs w:val="28"/>
              </w:rPr>
            </w:pPr>
            <w:r w:rsidRPr="00746768">
              <w:rPr>
                <w:sz w:val="28"/>
                <w:szCs w:val="28"/>
              </w:rPr>
              <w:t>Реферат .........................................................................................</w:t>
            </w:r>
            <w:r>
              <w:rPr>
                <w:sz w:val="28"/>
                <w:szCs w:val="28"/>
              </w:rPr>
              <w:t>..................     5</w:t>
            </w:r>
          </w:p>
        </w:tc>
      </w:tr>
      <w:tr w:rsidR="00C03DFF" w:rsidRPr="00746768" w14:paraId="5C3A3FFE" w14:textId="77777777" w:rsidTr="00053CEE">
        <w:trPr>
          <w:gridAfter w:val="1"/>
          <w:wAfter w:w="365" w:type="dxa"/>
        </w:trPr>
        <w:tc>
          <w:tcPr>
            <w:tcW w:w="9597" w:type="dxa"/>
            <w:gridSpan w:val="2"/>
          </w:tcPr>
          <w:p w14:paraId="14DF7939" w14:textId="77777777" w:rsidR="00C03DFF" w:rsidRPr="00746768" w:rsidRDefault="00C03DFF" w:rsidP="00053CEE">
            <w:pPr>
              <w:spacing w:line="360" w:lineRule="auto"/>
              <w:ind w:firstLine="22"/>
              <w:rPr>
                <w:sz w:val="28"/>
                <w:szCs w:val="28"/>
              </w:rPr>
            </w:pPr>
            <w:r w:rsidRPr="00746768">
              <w:rPr>
                <w:sz w:val="28"/>
                <w:szCs w:val="28"/>
              </w:rPr>
              <w:t>Перелік умовних позначень, символів, одиниць, скорочень і термінів</w:t>
            </w:r>
            <w:r>
              <w:rPr>
                <w:sz w:val="28"/>
                <w:szCs w:val="28"/>
              </w:rPr>
              <w:t>…     7</w:t>
            </w:r>
            <w:r w:rsidRPr="00746768">
              <w:rPr>
                <w:sz w:val="28"/>
                <w:szCs w:val="28"/>
              </w:rPr>
              <w:t xml:space="preserve"> </w:t>
            </w:r>
          </w:p>
        </w:tc>
      </w:tr>
      <w:tr w:rsidR="00C03DFF" w:rsidRPr="00746768" w14:paraId="33038631" w14:textId="77777777" w:rsidTr="00053CEE">
        <w:tc>
          <w:tcPr>
            <w:tcW w:w="8961" w:type="dxa"/>
          </w:tcPr>
          <w:p w14:paraId="41B5EDA2" w14:textId="77777777" w:rsidR="00C03DFF" w:rsidRPr="00746768" w:rsidRDefault="00C03DFF" w:rsidP="00053CEE">
            <w:pPr>
              <w:spacing w:line="360" w:lineRule="auto"/>
              <w:rPr>
                <w:sz w:val="28"/>
                <w:szCs w:val="28"/>
              </w:rPr>
            </w:pPr>
            <w:r w:rsidRPr="00746768">
              <w:rPr>
                <w:sz w:val="28"/>
                <w:szCs w:val="28"/>
              </w:rPr>
              <w:t>Вступ ...................................................................................................</w:t>
            </w:r>
            <w:r>
              <w:rPr>
                <w:sz w:val="28"/>
                <w:szCs w:val="28"/>
              </w:rPr>
              <w:t>.............</w:t>
            </w:r>
          </w:p>
        </w:tc>
        <w:tc>
          <w:tcPr>
            <w:tcW w:w="1001" w:type="dxa"/>
            <w:gridSpan w:val="2"/>
          </w:tcPr>
          <w:p w14:paraId="7B6A2B14" w14:textId="77777777" w:rsidR="00C03DFF" w:rsidRPr="00746768" w:rsidRDefault="00C03DFF" w:rsidP="00053CEE">
            <w:pPr>
              <w:spacing w:line="360" w:lineRule="auto"/>
              <w:rPr>
                <w:sz w:val="28"/>
                <w:szCs w:val="28"/>
              </w:rPr>
            </w:pPr>
            <w:r>
              <w:rPr>
                <w:sz w:val="28"/>
                <w:szCs w:val="28"/>
              </w:rPr>
              <w:t>8</w:t>
            </w:r>
          </w:p>
        </w:tc>
      </w:tr>
      <w:tr w:rsidR="00C03DFF" w:rsidRPr="00746768" w14:paraId="12176C64" w14:textId="77777777" w:rsidTr="00053CEE">
        <w:tc>
          <w:tcPr>
            <w:tcW w:w="9962" w:type="dxa"/>
            <w:gridSpan w:val="3"/>
          </w:tcPr>
          <w:p w14:paraId="293FDD3E" w14:textId="77777777" w:rsidR="00C03DFF" w:rsidRPr="00746768" w:rsidRDefault="00C03DFF" w:rsidP="00053CEE">
            <w:pPr>
              <w:spacing w:line="360" w:lineRule="auto"/>
              <w:ind w:right="76"/>
              <w:rPr>
                <w:sz w:val="28"/>
                <w:szCs w:val="28"/>
              </w:rPr>
            </w:pPr>
            <w:r w:rsidRPr="00746768">
              <w:rPr>
                <w:sz w:val="28"/>
                <w:szCs w:val="28"/>
              </w:rPr>
              <w:t>1</w:t>
            </w:r>
            <w:r>
              <w:rPr>
                <w:sz w:val="28"/>
                <w:szCs w:val="28"/>
              </w:rPr>
              <w:t xml:space="preserve">                Огляд літератури .............</w:t>
            </w:r>
            <w:r w:rsidRPr="00746768">
              <w:rPr>
                <w:sz w:val="28"/>
                <w:szCs w:val="28"/>
              </w:rPr>
              <w:t>..................................................</w:t>
            </w:r>
            <w:r>
              <w:rPr>
                <w:sz w:val="28"/>
                <w:szCs w:val="28"/>
              </w:rPr>
              <w:t>...........    10</w:t>
            </w:r>
          </w:p>
        </w:tc>
      </w:tr>
    </w:tbl>
    <w:p w14:paraId="27A5FC24" w14:textId="77777777" w:rsidR="00C03DFF" w:rsidRDefault="00C03DFF" w:rsidP="00C03DFF">
      <w:pPr>
        <w:numPr>
          <w:ilvl w:val="1"/>
          <w:numId w:val="34"/>
        </w:numPr>
        <w:spacing w:line="360" w:lineRule="auto"/>
        <w:ind w:left="0" w:firstLine="709"/>
        <w:rPr>
          <w:sz w:val="28"/>
        </w:rPr>
      </w:pPr>
      <w:r w:rsidRPr="008E19AB">
        <w:rPr>
          <w:bCs/>
          <w:sz w:val="28"/>
        </w:rPr>
        <w:t>Прояви спеціальних силових якостей дзюдоїстів</w:t>
      </w:r>
      <w:r>
        <w:rPr>
          <w:sz w:val="28"/>
        </w:rPr>
        <w:t>..............…</w:t>
      </w:r>
      <w:r>
        <w:rPr>
          <w:sz w:val="28"/>
          <w:lang w:val="ru-RU"/>
        </w:rPr>
        <w:t xml:space="preserve">…   </w:t>
      </w:r>
      <w:r>
        <w:rPr>
          <w:sz w:val="28"/>
        </w:rPr>
        <w:t>10</w:t>
      </w:r>
    </w:p>
    <w:p w14:paraId="25C6B351" w14:textId="3F83D709" w:rsidR="00C03DFF" w:rsidRPr="009A5646" w:rsidRDefault="00C03DFF" w:rsidP="00C03DFF">
      <w:pPr>
        <w:pStyle w:val="a7"/>
        <w:spacing w:line="360" w:lineRule="auto"/>
        <w:ind w:firstLine="709"/>
        <w:jc w:val="left"/>
        <w:rPr>
          <w:lang w:val="ru-RU"/>
        </w:rPr>
      </w:pPr>
      <w:r>
        <w:t xml:space="preserve">1.2  </w:t>
      </w:r>
      <w:r w:rsidRPr="0057185F">
        <w:rPr>
          <w:bCs/>
        </w:rPr>
        <w:t>Методичні аспекти розвитку сили</w:t>
      </w:r>
      <w:r>
        <w:rPr>
          <w:bCs/>
        </w:rPr>
        <w:t xml:space="preserve"> під час занять  дзюдо………</w:t>
      </w:r>
      <w:r>
        <w:rPr>
          <w:bCs/>
          <w:lang w:val="ru-RU"/>
        </w:rPr>
        <w:t>…2</w:t>
      </w:r>
      <w:r w:rsidR="00CB164E">
        <w:rPr>
          <w:bCs/>
          <w:lang w:val="ru-RU"/>
        </w:rPr>
        <w:t>4</w:t>
      </w:r>
    </w:p>
    <w:p w14:paraId="52D9F3C8" w14:textId="548AC941" w:rsidR="00C03DFF" w:rsidRDefault="00C03DFF" w:rsidP="00C03DFF">
      <w:pPr>
        <w:pStyle w:val="a7"/>
        <w:spacing w:line="360" w:lineRule="auto"/>
        <w:ind w:firstLine="709"/>
        <w:jc w:val="left"/>
      </w:pPr>
      <w:r w:rsidRPr="00D7108A">
        <w:rPr>
          <w:bCs/>
        </w:rPr>
        <w:t>1.3</w:t>
      </w:r>
      <w:r>
        <w:rPr>
          <w:bCs/>
        </w:rPr>
        <w:t xml:space="preserve">  </w:t>
      </w:r>
      <w:r w:rsidRPr="00D7108A">
        <w:rPr>
          <w:bCs/>
        </w:rPr>
        <w:t>Особливості побудови тренувального процесу борців</w:t>
      </w:r>
      <w:r>
        <w:rPr>
          <w:bCs/>
        </w:rPr>
        <w:t>……………</w:t>
      </w:r>
      <w:r>
        <w:t>3</w:t>
      </w:r>
      <w:r w:rsidR="00CB164E">
        <w:t>1</w:t>
      </w:r>
    </w:p>
    <w:p w14:paraId="0E6A12D4" w14:textId="77777777" w:rsidR="00C03DFF" w:rsidRPr="00773E08" w:rsidRDefault="00C03DFF" w:rsidP="00C03DFF">
      <w:pPr>
        <w:spacing w:line="360" w:lineRule="auto"/>
        <w:rPr>
          <w:sz w:val="28"/>
          <w:szCs w:val="28"/>
        </w:rPr>
      </w:pPr>
      <w:r w:rsidRPr="00773E08">
        <w:rPr>
          <w:sz w:val="28"/>
          <w:szCs w:val="28"/>
        </w:rPr>
        <w:t xml:space="preserve">2          </w:t>
      </w:r>
      <w:r>
        <w:rPr>
          <w:sz w:val="28"/>
          <w:szCs w:val="28"/>
        </w:rPr>
        <w:t xml:space="preserve">     </w:t>
      </w:r>
      <w:r w:rsidRPr="00773E08">
        <w:rPr>
          <w:sz w:val="28"/>
          <w:szCs w:val="28"/>
        </w:rPr>
        <w:t>Завдання, методи та організація дослідження ………</w:t>
      </w:r>
      <w:r>
        <w:rPr>
          <w:sz w:val="28"/>
          <w:szCs w:val="28"/>
        </w:rPr>
        <w:t>…………. …</w:t>
      </w:r>
      <w:r w:rsidRPr="00773E08">
        <w:rPr>
          <w:sz w:val="28"/>
          <w:szCs w:val="28"/>
        </w:rPr>
        <w:t>3</w:t>
      </w:r>
      <w:r>
        <w:rPr>
          <w:sz w:val="28"/>
          <w:szCs w:val="28"/>
        </w:rPr>
        <w:t>6</w:t>
      </w:r>
    </w:p>
    <w:p w14:paraId="16611A52" w14:textId="77777777" w:rsidR="00C03DFF" w:rsidRPr="00773E08" w:rsidRDefault="00C03DFF" w:rsidP="00C03DFF">
      <w:pPr>
        <w:spacing w:line="360" w:lineRule="auto"/>
        <w:ind w:firstLine="709"/>
        <w:rPr>
          <w:sz w:val="28"/>
          <w:szCs w:val="28"/>
        </w:rPr>
      </w:pPr>
      <w:r w:rsidRPr="00773E08">
        <w:rPr>
          <w:sz w:val="28"/>
          <w:szCs w:val="28"/>
        </w:rPr>
        <w:t>2.1 Завдання дослідження…………</w:t>
      </w:r>
      <w:r w:rsidRPr="001D4689">
        <w:rPr>
          <w:sz w:val="28"/>
          <w:szCs w:val="28"/>
        </w:rPr>
        <w:t>…</w:t>
      </w:r>
      <w:r w:rsidRPr="00773E08">
        <w:rPr>
          <w:sz w:val="28"/>
          <w:szCs w:val="28"/>
        </w:rPr>
        <w:t>……………………..……</w:t>
      </w:r>
      <w:r>
        <w:rPr>
          <w:sz w:val="28"/>
          <w:szCs w:val="28"/>
        </w:rPr>
        <w:t>……..</w:t>
      </w:r>
      <w:r w:rsidRPr="00773E08">
        <w:rPr>
          <w:sz w:val="28"/>
          <w:szCs w:val="28"/>
        </w:rPr>
        <w:t xml:space="preserve"> </w:t>
      </w:r>
      <w:r>
        <w:rPr>
          <w:sz w:val="28"/>
          <w:szCs w:val="28"/>
        </w:rPr>
        <w:t xml:space="preserve"> </w:t>
      </w:r>
      <w:r w:rsidRPr="00773E08">
        <w:rPr>
          <w:sz w:val="28"/>
          <w:szCs w:val="28"/>
        </w:rPr>
        <w:t>3</w:t>
      </w:r>
      <w:r>
        <w:rPr>
          <w:sz w:val="28"/>
          <w:szCs w:val="28"/>
        </w:rPr>
        <w:t>6</w:t>
      </w:r>
    </w:p>
    <w:p w14:paraId="263B8452" w14:textId="77777777" w:rsidR="00C03DFF" w:rsidRPr="00773E08" w:rsidRDefault="00C03DFF" w:rsidP="00C03DFF">
      <w:pPr>
        <w:spacing w:line="360" w:lineRule="auto"/>
        <w:ind w:firstLine="709"/>
        <w:rPr>
          <w:sz w:val="28"/>
          <w:szCs w:val="28"/>
        </w:rPr>
      </w:pPr>
      <w:r w:rsidRPr="00773E08">
        <w:rPr>
          <w:sz w:val="28"/>
          <w:szCs w:val="28"/>
        </w:rPr>
        <w:t>2.2 Методи дослідження……………………………………………</w:t>
      </w:r>
      <w:r>
        <w:rPr>
          <w:sz w:val="28"/>
          <w:szCs w:val="28"/>
        </w:rPr>
        <w:t>.</w:t>
      </w:r>
      <w:r w:rsidRPr="00773E08">
        <w:rPr>
          <w:sz w:val="28"/>
          <w:szCs w:val="28"/>
        </w:rPr>
        <w:t xml:space="preserve"> </w:t>
      </w:r>
      <w:r>
        <w:rPr>
          <w:sz w:val="28"/>
          <w:szCs w:val="28"/>
        </w:rPr>
        <w:t>…..</w:t>
      </w:r>
      <w:r w:rsidRPr="00773E08">
        <w:rPr>
          <w:sz w:val="28"/>
          <w:szCs w:val="28"/>
        </w:rPr>
        <w:t xml:space="preserve"> 3</w:t>
      </w:r>
      <w:r>
        <w:rPr>
          <w:sz w:val="28"/>
          <w:szCs w:val="28"/>
        </w:rPr>
        <w:t>6</w:t>
      </w:r>
    </w:p>
    <w:p w14:paraId="54501109" w14:textId="13C7D9CA" w:rsidR="00C03DFF" w:rsidRPr="00773E08" w:rsidRDefault="00C03DFF" w:rsidP="00C03DFF">
      <w:pPr>
        <w:spacing w:line="360" w:lineRule="auto"/>
        <w:ind w:firstLine="709"/>
        <w:rPr>
          <w:sz w:val="28"/>
          <w:szCs w:val="28"/>
        </w:rPr>
      </w:pPr>
      <w:r w:rsidRPr="00773E08">
        <w:rPr>
          <w:sz w:val="28"/>
          <w:szCs w:val="28"/>
        </w:rPr>
        <w:t>2.3 Організація дослідження………………………………………</w:t>
      </w:r>
      <w:r>
        <w:rPr>
          <w:sz w:val="28"/>
          <w:szCs w:val="28"/>
        </w:rPr>
        <w:t>……</w:t>
      </w:r>
      <w:r w:rsidRPr="00773E08">
        <w:rPr>
          <w:sz w:val="28"/>
          <w:szCs w:val="28"/>
        </w:rPr>
        <w:t xml:space="preserve">  3</w:t>
      </w:r>
      <w:r w:rsidR="007E36AB">
        <w:rPr>
          <w:sz w:val="28"/>
          <w:szCs w:val="28"/>
        </w:rPr>
        <w:t>7</w:t>
      </w:r>
    </w:p>
    <w:p w14:paraId="1EAA588B" w14:textId="77777777" w:rsidR="00C03DFF" w:rsidRPr="00773E08" w:rsidRDefault="00C03DFF" w:rsidP="00C03DFF">
      <w:pPr>
        <w:pStyle w:val="a7"/>
        <w:spacing w:line="360" w:lineRule="auto"/>
        <w:ind w:firstLine="0"/>
        <w:jc w:val="left"/>
        <w:rPr>
          <w:b/>
          <w:szCs w:val="28"/>
        </w:rPr>
      </w:pPr>
      <w:r w:rsidRPr="00773E08">
        <w:rPr>
          <w:szCs w:val="28"/>
        </w:rPr>
        <w:t xml:space="preserve">3     </w:t>
      </w:r>
      <w:r>
        <w:rPr>
          <w:szCs w:val="28"/>
        </w:rPr>
        <w:t xml:space="preserve">         </w:t>
      </w:r>
      <w:r w:rsidRPr="00773E08">
        <w:rPr>
          <w:szCs w:val="28"/>
        </w:rPr>
        <w:t>Результати дослідження……………………………………............</w:t>
      </w:r>
      <w:r>
        <w:rPr>
          <w:szCs w:val="28"/>
        </w:rPr>
        <w:t xml:space="preserve"> </w:t>
      </w:r>
      <w:r w:rsidRPr="00773E08">
        <w:rPr>
          <w:szCs w:val="28"/>
        </w:rPr>
        <w:t xml:space="preserve">  </w:t>
      </w:r>
      <w:r>
        <w:rPr>
          <w:szCs w:val="28"/>
        </w:rPr>
        <w:t xml:space="preserve"> </w:t>
      </w:r>
      <w:r w:rsidRPr="00773E08">
        <w:rPr>
          <w:szCs w:val="28"/>
        </w:rPr>
        <w:t>3</w:t>
      </w:r>
      <w:r>
        <w:rPr>
          <w:szCs w:val="28"/>
        </w:rPr>
        <w:t>9</w:t>
      </w:r>
    </w:p>
    <w:p w14:paraId="081390E9" w14:textId="77777777" w:rsidR="00C03DFF" w:rsidRDefault="00C03DFF" w:rsidP="00C03DFF">
      <w:pPr>
        <w:pStyle w:val="31"/>
        <w:ind w:firstLine="709"/>
        <w:jc w:val="left"/>
        <w:rPr>
          <w:bCs/>
          <w:snapToGrid w:val="0"/>
        </w:rPr>
      </w:pPr>
      <w:r w:rsidRPr="00B96371">
        <w:rPr>
          <w:bCs/>
          <w:snapToGrid w:val="0"/>
        </w:rPr>
        <w:t xml:space="preserve">3.1 Визначення груп м’язів, які працюють при виконанні </w:t>
      </w:r>
    </w:p>
    <w:p w14:paraId="71AAE7E6" w14:textId="77777777" w:rsidR="00C03DFF" w:rsidRDefault="00C03DFF" w:rsidP="00C03DFF">
      <w:pPr>
        <w:pStyle w:val="31"/>
        <w:ind w:firstLine="709"/>
        <w:jc w:val="left"/>
        <w:rPr>
          <w:bCs/>
          <w:snapToGrid w:val="0"/>
        </w:rPr>
      </w:pPr>
      <w:r>
        <w:rPr>
          <w:bCs/>
          <w:snapToGrid w:val="0"/>
        </w:rPr>
        <w:t xml:space="preserve">      </w:t>
      </w:r>
      <w:r w:rsidRPr="00B96371">
        <w:rPr>
          <w:bCs/>
          <w:snapToGrid w:val="0"/>
        </w:rPr>
        <w:t>технічних дій</w:t>
      </w:r>
      <w:r>
        <w:rPr>
          <w:bCs/>
          <w:snapToGrid w:val="0"/>
        </w:rPr>
        <w:t>……………………………………………………….      39</w:t>
      </w:r>
      <w:r w:rsidRPr="00B96371">
        <w:rPr>
          <w:bCs/>
          <w:snapToGrid w:val="0"/>
        </w:rPr>
        <w:t xml:space="preserve"> </w:t>
      </w:r>
    </w:p>
    <w:p w14:paraId="448F57AB" w14:textId="77777777" w:rsidR="00C03DFF" w:rsidRDefault="00C03DFF" w:rsidP="00C03DFF">
      <w:pPr>
        <w:tabs>
          <w:tab w:val="left" w:pos="0"/>
        </w:tabs>
        <w:spacing w:line="360" w:lineRule="auto"/>
        <w:ind w:firstLine="709"/>
        <w:rPr>
          <w:bCs/>
          <w:sz w:val="28"/>
        </w:rPr>
      </w:pPr>
      <w:r w:rsidRPr="003201A4">
        <w:rPr>
          <w:bCs/>
          <w:sz w:val="28"/>
        </w:rPr>
        <w:t xml:space="preserve">3.2 Методика спеціальної силової підготовки дзюдоїстів </w:t>
      </w:r>
      <w:r>
        <w:rPr>
          <w:bCs/>
          <w:sz w:val="28"/>
        </w:rPr>
        <w:t xml:space="preserve"> </w:t>
      </w:r>
    </w:p>
    <w:p w14:paraId="4A23115D" w14:textId="77777777" w:rsidR="00C03DFF" w:rsidRDefault="00C03DFF" w:rsidP="00C03DFF">
      <w:pPr>
        <w:tabs>
          <w:tab w:val="left" w:pos="0"/>
        </w:tabs>
        <w:spacing w:line="360" w:lineRule="auto"/>
        <w:ind w:firstLine="709"/>
        <w:rPr>
          <w:bCs/>
          <w:sz w:val="28"/>
        </w:rPr>
      </w:pPr>
      <w:r>
        <w:rPr>
          <w:bCs/>
          <w:sz w:val="28"/>
        </w:rPr>
        <w:t xml:space="preserve">      </w:t>
      </w:r>
      <w:r w:rsidRPr="003201A4">
        <w:rPr>
          <w:bCs/>
          <w:sz w:val="28"/>
        </w:rPr>
        <w:t>річного циклу тренувань</w:t>
      </w:r>
      <w:r>
        <w:rPr>
          <w:bCs/>
          <w:sz w:val="28"/>
        </w:rPr>
        <w:t>……………………………………………    44</w:t>
      </w:r>
    </w:p>
    <w:p w14:paraId="3E5DF93F" w14:textId="77777777" w:rsidR="00C03DFF" w:rsidRDefault="00C03DFF" w:rsidP="00C03DFF">
      <w:pPr>
        <w:pStyle w:val="21"/>
        <w:spacing w:line="360" w:lineRule="auto"/>
        <w:ind w:firstLine="709"/>
        <w:jc w:val="left"/>
        <w:rPr>
          <w:b w:val="0"/>
          <w:bCs/>
        </w:rPr>
      </w:pPr>
      <w:r w:rsidRPr="007074CF">
        <w:rPr>
          <w:b w:val="0"/>
          <w:bCs/>
        </w:rPr>
        <w:t>3.</w:t>
      </w:r>
      <w:r>
        <w:rPr>
          <w:b w:val="0"/>
          <w:bCs/>
        </w:rPr>
        <w:t>3</w:t>
      </w:r>
      <w:r w:rsidRPr="007074CF">
        <w:rPr>
          <w:b w:val="0"/>
          <w:bCs/>
        </w:rPr>
        <w:t xml:space="preserve"> Аналіз результатів застосування методики спеціальної </w:t>
      </w:r>
    </w:p>
    <w:p w14:paraId="362FC545" w14:textId="432458A5" w:rsidR="00C03DFF" w:rsidRPr="007074CF" w:rsidRDefault="00C03DFF" w:rsidP="00C03DFF">
      <w:pPr>
        <w:pStyle w:val="21"/>
        <w:spacing w:line="360" w:lineRule="auto"/>
        <w:ind w:firstLine="709"/>
        <w:jc w:val="left"/>
        <w:rPr>
          <w:b w:val="0"/>
          <w:bCs/>
        </w:rPr>
      </w:pPr>
      <w:r>
        <w:rPr>
          <w:b w:val="0"/>
          <w:bCs/>
        </w:rPr>
        <w:t xml:space="preserve">      </w:t>
      </w:r>
      <w:r w:rsidRPr="007074CF">
        <w:rPr>
          <w:b w:val="0"/>
          <w:bCs/>
        </w:rPr>
        <w:t>силової підготовки  дзюдоїстів</w:t>
      </w:r>
      <w:r>
        <w:rPr>
          <w:b w:val="0"/>
          <w:bCs/>
        </w:rPr>
        <w:t>………………………………………  5</w:t>
      </w:r>
      <w:r w:rsidR="00CB164E">
        <w:rPr>
          <w:b w:val="0"/>
          <w:bCs/>
        </w:rPr>
        <w:t>5</w:t>
      </w:r>
    </w:p>
    <w:p w14:paraId="2F3A21D6" w14:textId="29B3F527" w:rsidR="00BC5410" w:rsidRDefault="00C03DFF" w:rsidP="00C03DFF">
      <w:pPr>
        <w:pStyle w:val="23"/>
        <w:tabs>
          <w:tab w:val="left" w:pos="0"/>
        </w:tabs>
        <w:spacing w:line="360" w:lineRule="auto"/>
        <w:ind w:firstLine="709"/>
        <w:jc w:val="left"/>
        <w:rPr>
          <w:b w:val="0"/>
          <w:szCs w:val="28"/>
        </w:rPr>
      </w:pPr>
      <w:r w:rsidRPr="006A7F74">
        <w:rPr>
          <w:b w:val="0"/>
          <w:bCs/>
          <w:szCs w:val="28"/>
          <w:lang w:val="uk-UA"/>
        </w:rPr>
        <w:t>3.</w:t>
      </w:r>
      <w:r>
        <w:rPr>
          <w:b w:val="0"/>
          <w:bCs/>
          <w:szCs w:val="28"/>
          <w:lang w:val="uk-UA"/>
        </w:rPr>
        <w:t>4</w:t>
      </w:r>
      <w:r w:rsidRPr="006A7F74">
        <w:rPr>
          <w:b w:val="0"/>
          <w:bCs/>
          <w:szCs w:val="28"/>
          <w:lang w:val="uk-UA"/>
        </w:rPr>
        <w:t xml:space="preserve"> </w:t>
      </w:r>
      <w:r w:rsidR="00BC5410">
        <w:rPr>
          <w:b w:val="0"/>
          <w:bCs/>
          <w:szCs w:val="28"/>
          <w:lang w:val="uk-UA"/>
        </w:rPr>
        <w:t>Р</w:t>
      </w:r>
      <w:r w:rsidRPr="006A7F74">
        <w:rPr>
          <w:b w:val="0"/>
          <w:bCs/>
          <w:szCs w:val="28"/>
        </w:rPr>
        <w:t>езультат</w:t>
      </w:r>
      <w:r w:rsidR="00BC5410">
        <w:rPr>
          <w:b w:val="0"/>
          <w:bCs/>
          <w:szCs w:val="28"/>
          <w:lang w:val="uk-UA"/>
        </w:rPr>
        <w:t>и</w:t>
      </w:r>
      <w:r w:rsidRPr="006A7F74">
        <w:rPr>
          <w:b w:val="0"/>
          <w:bCs/>
          <w:szCs w:val="28"/>
        </w:rPr>
        <w:t xml:space="preserve"> спортивної </w:t>
      </w:r>
      <w:r w:rsidR="00BC5410">
        <w:rPr>
          <w:b w:val="0"/>
          <w:bCs/>
          <w:szCs w:val="28"/>
          <w:lang w:val="uk-UA"/>
        </w:rPr>
        <w:t>майстерності</w:t>
      </w:r>
      <w:r w:rsidRPr="006A7F74">
        <w:rPr>
          <w:b w:val="0"/>
          <w:bCs/>
          <w:szCs w:val="28"/>
        </w:rPr>
        <w:t xml:space="preserve"> </w:t>
      </w:r>
      <w:r>
        <w:rPr>
          <w:b w:val="0"/>
          <w:bCs/>
          <w:szCs w:val="28"/>
          <w:lang w:val="uk-UA"/>
        </w:rPr>
        <w:t xml:space="preserve">   студентів</w:t>
      </w:r>
      <w:r w:rsidRPr="006A7F74">
        <w:rPr>
          <w:b w:val="0"/>
          <w:szCs w:val="28"/>
        </w:rPr>
        <w:t xml:space="preserve"> </w:t>
      </w:r>
      <w:r>
        <w:rPr>
          <w:b w:val="0"/>
          <w:szCs w:val="28"/>
          <w:lang w:val="uk-UA"/>
        </w:rPr>
        <w:t xml:space="preserve">  </w:t>
      </w:r>
      <w:r w:rsidRPr="006A7F74">
        <w:rPr>
          <w:b w:val="0"/>
          <w:szCs w:val="28"/>
        </w:rPr>
        <w:t xml:space="preserve">контрольної </w:t>
      </w:r>
    </w:p>
    <w:p w14:paraId="2FFF03D3" w14:textId="64AD39D4" w:rsidR="00C03DFF" w:rsidRDefault="00BC5410" w:rsidP="00C03DFF">
      <w:pPr>
        <w:pStyle w:val="23"/>
        <w:tabs>
          <w:tab w:val="left" w:pos="0"/>
        </w:tabs>
        <w:spacing w:line="360" w:lineRule="auto"/>
        <w:ind w:firstLine="709"/>
        <w:jc w:val="left"/>
        <w:rPr>
          <w:b w:val="0"/>
          <w:bCs/>
          <w:szCs w:val="28"/>
        </w:rPr>
      </w:pPr>
      <w:r>
        <w:rPr>
          <w:b w:val="0"/>
          <w:szCs w:val="28"/>
          <w:lang w:val="uk-UA"/>
        </w:rPr>
        <w:t xml:space="preserve">      </w:t>
      </w:r>
      <w:r w:rsidR="00C03DFF" w:rsidRPr="006A7F74">
        <w:rPr>
          <w:b w:val="0"/>
          <w:szCs w:val="28"/>
        </w:rPr>
        <w:t>та експериментальної груп</w:t>
      </w:r>
      <w:r w:rsidR="00C03DFF" w:rsidRPr="006A7F74">
        <w:rPr>
          <w:b w:val="0"/>
          <w:bCs/>
          <w:szCs w:val="28"/>
        </w:rPr>
        <w:t xml:space="preserve"> </w:t>
      </w:r>
      <w:proofErr w:type="gramStart"/>
      <w:r w:rsidR="00C03DFF" w:rsidRPr="006A7F74">
        <w:rPr>
          <w:b w:val="0"/>
          <w:bCs/>
          <w:szCs w:val="28"/>
        </w:rPr>
        <w:t xml:space="preserve">у </w:t>
      </w:r>
      <w:r w:rsidR="00C03DFF">
        <w:rPr>
          <w:b w:val="0"/>
          <w:bCs/>
          <w:szCs w:val="28"/>
          <w:lang w:val="uk-UA"/>
        </w:rPr>
        <w:t xml:space="preserve"> </w:t>
      </w:r>
      <w:r w:rsidR="00C03DFF" w:rsidRPr="006A7F74">
        <w:rPr>
          <w:b w:val="0"/>
          <w:bCs/>
          <w:szCs w:val="28"/>
        </w:rPr>
        <w:t>процесі</w:t>
      </w:r>
      <w:proofErr w:type="gramEnd"/>
      <w:r w:rsidR="00C03DFF" w:rsidRPr="006A7F74">
        <w:rPr>
          <w:b w:val="0"/>
          <w:bCs/>
          <w:szCs w:val="28"/>
        </w:rPr>
        <w:t xml:space="preserve"> педагогічного </w:t>
      </w:r>
    </w:p>
    <w:p w14:paraId="6542793C" w14:textId="77777777" w:rsidR="00C03DFF" w:rsidRPr="00521353" w:rsidRDefault="00C03DFF" w:rsidP="00C03DFF">
      <w:pPr>
        <w:pStyle w:val="23"/>
        <w:tabs>
          <w:tab w:val="left" w:pos="0"/>
        </w:tabs>
        <w:spacing w:line="360" w:lineRule="auto"/>
        <w:ind w:firstLine="709"/>
        <w:jc w:val="left"/>
        <w:rPr>
          <w:b w:val="0"/>
          <w:bCs/>
          <w:szCs w:val="28"/>
          <w:lang w:val="uk-UA"/>
        </w:rPr>
      </w:pPr>
      <w:r>
        <w:rPr>
          <w:b w:val="0"/>
          <w:bCs/>
          <w:szCs w:val="28"/>
          <w:lang w:val="uk-UA"/>
        </w:rPr>
        <w:t xml:space="preserve">      </w:t>
      </w:r>
      <w:r w:rsidRPr="006A7F74">
        <w:rPr>
          <w:b w:val="0"/>
          <w:bCs/>
          <w:szCs w:val="28"/>
        </w:rPr>
        <w:t>експерименту</w:t>
      </w:r>
      <w:r>
        <w:rPr>
          <w:b w:val="0"/>
          <w:bCs/>
          <w:szCs w:val="28"/>
          <w:lang w:val="uk-UA"/>
        </w:rPr>
        <w:t>………………………………………………………….   59</w:t>
      </w:r>
    </w:p>
    <w:p w14:paraId="4231ECDB" w14:textId="77777777" w:rsidR="00C03DFF" w:rsidRPr="0029343D" w:rsidRDefault="00C03DFF" w:rsidP="00C03DFF">
      <w:pPr>
        <w:pStyle w:val="a7"/>
        <w:spacing w:line="360" w:lineRule="auto"/>
        <w:ind w:firstLine="0"/>
        <w:jc w:val="left"/>
      </w:pPr>
      <w:r w:rsidRPr="0029343D">
        <w:t>Висновки ….......................................................................................…...</w:t>
      </w:r>
      <w:r>
        <w:t>.............   62</w:t>
      </w:r>
    </w:p>
    <w:p w14:paraId="10586348" w14:textId="77777777" w:rsidR="00C03DFF" w:rsidRPr="0029343D" w:rsidRDefault="00C03DFF" w:rsidP="00C03DFF">
      <w:pPr>
        <w:pStyle w:val="a7"/>
        <w:spacing w:line="360" w:lineRule="auto"/>
        <w:ind w:firstLine="0"/>
        <w:jc w:val="left"/>
      </w:pPr>
      <w:r w:rsidRPr="0029343D">
        <w:t>Перелік посилань………………….....................................…..…..</w:t>
      </w:r>
      <w:r>
        <w:t xml:space="preserve">......................   64        </w:t>
      </w:r>
    </w:p>
    <w:p w14:paraId="29E56CD7" w14:textId="77777777" w:rsidR="00C03DFF" w:rsidRDefault="00C03DFF" w:rsidP="00C03DFF">
      <w:pPr>
        <w:pStyle w:val="a7"/>
        <w:spacing w:line="360" w:lineRule="auto"/>
        <w:ind w:firstLine="0"/>
        <w:jc w:val="left"/>
        <w:rPr>
          <w:szCs w:val="28"/>
          <w:lang w:eastAsia="uk-UA"/>
        </w:rPr>
      </w:pPr>
      <w:r w:rsidRPr="0029343D">
        <w:t>Додат</w:t>
      </w:r>
      <w:r>
        <w:t>о</w:t>
      </w:r>
      <w:r w:rsidRPr="0029343D">
        <w:t>к</w:t>
      </w:r>
      <w:r>
        <w:rPr>
          <w:b/>
        </w:rPr>
        <w:t xml:space="preserve"> </w:t>
      </w:r>
      <w:r>
        <w:t xml:space="preserve">…….........................................................................................................    71 </w:t>
      </w:r>
    </w:p>
    <w:p w14:paraId="618D49F9" w14:textId="77777777" w:rsidR="00C03DFF" w:rsidRDefault="00C03DFF" w:rsidP="00C03DFF">
      <w:pPr>
        <w:spacing w:line="360" w:lineRule="auto"/>
        <w:ind w:firstLine="709"/>
        <w:jc w:val="center"/>
        <w:rPr>
          <w:sz w:val="28"/>
          <w:szCs w:val="28"/>
          <w:lang w:eastAsia="uk-UA"/>
        </w:rPr>
      </w:pPr>
    </w:p>
    <w:p w14:paraId="045BB572" w14:textId="4B5624BB" w:rsidR="00C03DFF" w:rsidRDefault="00C03DFF" w:rsidP="00C03DFF">
      <w:pPr>
        <w:spacing w:line="360" w:lineRule="auto"/>
        <w:ind w:firstLine="709"/>
        <w:jc w:val="center"/>
        <w:rPr>
          <w:sz w:val="28"/>
          <w:szCs w:val="28"/>
          <w:lang w:eastAsia="uk-UA"/>
        </w:rPr>
      </w:pPr>
    </w:p>
    <w:p w14:paraId="42CBFE30" w14:textId="77777777" w:rsidR="00E43844" w:rsidRDefault="00E43844" w:rsidP="00C03DFF">
      <w:pPr>
        <w:spacing w:line="360" w:lineRule="auto"/>
        <w:ind w:firstLine="709"/>
        <w:jc w:val="center"/>
        <w:rPr>
          <w:sz w:val="28"/>
          <w:szCs w:val="28"/>
          <w:lang w:eastAsia="uk-UA"/>
        </w:rPr>
      </w:pPr>
    </w:p>
    <w:p w14:paraId="0A7E3695" w14:textId="77777777" w:rsidR="00C03DFF" w:rsidRPr="00773E08" w:rsidRDefault="00C03DFF" w:rsidP="00C03DFF">
      <w:pPr>
        <w:spacing w:line="360" w:lineRule="auto"/>
        <w:ind w:firstLine="709"/>
        <w:jc w:val="center"/>
        <w:rPr>
          <w:sz w:val="28"/>
          <w:szCs w:val="28"/>
          <w:lang w:eastAsia="uk-UA"/>
        </w:rPr>
      </w:pPr>
      <w:r w:rsidRPr="00773E08">
        <w:rPr>
          <w:sz w:val="28"/>
          <w:szCs w:val="28"/>
          <w:lang w:eastAsia="uk-UA"/>
        </w:rPr>
        <w:lastRenderedPageBreak/>
        <w:t>РЕФЕРАТ</w:t>
      </w:r>
    </w:p>
    <w:p w14:paraId="2700B8B7" w14:textId="77777777" w:rsidR="00C03DFF" w:rsidRPr="00773E08" w:rsidRDefault="00C03DFF" w:rsidP="00C03DFF">
      <w:pPr>
        <w:spacing w:line="360" w:lineRule="auto"/>
        <w:ind w:firstLine="709"/>
        <w:jc w:val="both"/>
        <w:rPr>
          <w:sz w:val="28"/>
          <w:szCs w:val="28"/>
          <w:lang w:eastAsia="uk-UA"/>
        </w:rPr>
      </w:pPr>
    </w:p>
    <w:p w14:paraId="61BAFC00" w14:textId="3EDB575A" w:rsidR="00C03DFF" w:rsidRPr="00C92AEE" w:rsidRDefault="00C03DFF" w:rsidP="00C03DFF">
      <w:pPr>
        <w:spacing w:line="360" w:lineRule="auto"/>
        <w:ind w:firstLine="709"/>
        <w:jc w:val="both"/>
        <w:rPr>
          <w:color w:val="00B0F0"/>
          <w:sz w:val="28"/>
          <w:szCs w:val="28"/>
          <w:lang w:eastAsia="uk-UA"/>
        </w:rPr>
      </w:pPr>
      <w:r w:rsidRPr="00773E08">
        <w:rPr>
          <w:sz w:val="28"/>
          <w:szCs w:val="28"/>
          <w:lang w:eastAsia="uk-UA"/>
        </w:rPr>
        <w:t xml:space="preserve">Кваліфікаційна  </w:t>
      </w:r>
      <w:r w:rsidRPr="00E821D0">
        <w:rPr>
          <w:sz w:val="28"/>
          <w:szCs w:val="28"/>
          <w:lang w:eastAsia="uk-UA"/>
        </w:rPr>
        <w:t>робота – 73 сторінк</w:t>
      </w:r>
      <w:r w:rsidRPr="00C55F17">
        <w:rPr>
          <w:sz w:val="28"/>
          <w:szCs w:val="28"/>
          <w:lang w:eastAsia="uk-UA"/>
        </w:rPr>
        <w:t>и,</w:t>
      </w:r>
      <w:r w:rsidRPr="00C92AEE">
        <w:rPr>
          <w:sz w:val="28"/>
          <w:szCs w:val="28"/>
          <w:lang w:eastAsia="uk-UA"/>
        </w:rPr>
        <w:t xml:space="preserve"> </w:t>
      </w:r>
      <w:r w:rsidR="00346E70">
        <w:rPr>
          <w:sz w:val="28"/>
          <w:szCs w:val="28"/>
          <w:lang w:eastAsia="uk-UA"/>
        </w:rPr>
        <w:t>8</w:t>
      </w:r>
      <w:r w:rsidRPr="00C92AEE">
        <w:rPr>
          <w:color w:val="000000"/>
          <w:sz w:val="28"/>
          <w:szCs w:val="28"/>
          <w:lang w:eastAsia="uk-UA"/>
        </w:rPr>
        <w:t xml:space="preserve"> таблиц</w:t>
      </w:r>
      <w:r w:rsidR="00346E70">
        <w:rPr>
          <w:color w:val="000000"/>
          <w:sz w:val="28"/>
          <w:szCs w:val="28"/>
          <w:lang w:eastAsia="uk-UA"/>
        </w:rPr>
        <w:t>ь</w:t>
      </w:r>
      <w:r w:rsidRPr="00C92AEE">
        <w:rPr>
          <w:color w:val="000000"/>
          <w:sz w:val="28"/>
          <w:szCs w:val="28"/>
          <w:lang w:eastAsia="uk-UA"/>
        </w:rPr>
        <w:t xml:space="preserve">, 3 рисунка, </w:t>
      </w:r>
      <w:r w:rsidRPr="00C55F17">
        <w:rPr>
          <w:color w:val="000000"/>
          <w:sz w:val="28"/>
          <w:szCs w:val="28"/>
          <w:lang w:eastAsia="uk-UA"/>
        </w:rPr>
        <w:t xml:space="preserve">                                </w:t>
      </w:r>
      <w:r w:rsidRPr="00C92AEE">
        <w:rPr>
          <w:color w:val="000000"/>
          <w:sz w:val="28"/>
          <w:szCs w:val="28"/>
          <w:lang w:eastAsia="uk-UA"/>
        </w:rPr>
        <w:t xml:space="preserve">70 літературних посилань. </w:t>
      </w:r>
    </w:p>
    <w:p w14:paraId="33012539" w14:textId="3F27A9FA" w:rsidR="001B71E3" w:rsidRDefault="001B71E3" w:rsidP="001B71E3">
      <w:pPr>
        <w:spacing w:line="360" w:lineRule="auto"/>
        <w:ind w:firstLine="709"/>
        <w:jc w:val="both"/>
        <w:rPr>
          <w:sz w:val="28"/>
        </w:rPr>
      </w:pPr>
      <w:r w:rsidRPr="00F32911">
        <w:rPr>
          <w:bCs/>
          <w:sz w:val="28"/>
        </w:rPr>
        <w:t>Мета роботи</w:t>
      </w:r>
      <w:r>
        <w:rPr>
          <w:bCs/>
          <w:sz w:val="28"/>
        </w:rPr>
        <w:t xml:space="preserve"> –</w:t>
      </w:r>
      <w:r>
        <w:rPr>
          <w:sz w:val="28"/>
        </w:rPr>
        <w:t xml:space="preserve"> підвищити  </w:t>
      </w:r>
      <w:r w:rsidRPr="007074CF">
        <w:rPr>
          <w:bCs/>
          <w:sz w:val="28"/>
        </w:rPr>
        <w:t>загальн</w:t>
      </w:r>
      <w:r>
        <w:rPr>
          <w:bCs/>
          <w:sz w:val="28"/>
        </w:rPr>
        <w:t>ий</w:t>
      </w:r>
      <w:r w:rsidRPr="007074CF">
        <w:rPr>
          <w:bCs/>
          <w:sz w:val="28"/>
        </w:rPr>
        <w:t xml:space="preserve"> рів</w:t>
      </w:r>
      <w:r>
        <w:rPr>
          <w:bCs/>
          <w:sz w:val="28"/>
        </w:rPr>
        <w:t>е</w:t>
      </w:r>
      <w:r w:rsidRPr="007074CF">
        <w:rPr>
          <w:bCs/>
          <w:sz w:val="28"/>
        </w:rPr>
        <w:t>н</w:t>
      </w:r>
      <w:r>
        <w:rPr>
          <w:bCs/>
          <w:sz w:val="28"/>
        </w:rPr>
        <w:t>ь</w:t>
      </w:r>
      <w:r w:rsidRPr="007074CF">
        <w:rPr>
          <w:bCs/>
          <w:sz w:val="28"/>
        </w:rPr>
        <w:t xml:space="preserve"> спеціальної</w:t>
      </w:r>
      <w:r w:rsidR="00D8139B">
        <w:rPr>
          <w:bCs/>
          <w:sz w:val="28"/>
        </w:rPr>
        <w:t xml:space="preserve"> </w:t>
      </w:r>
      <w:r w:rsidRPr="007074CF">
        <w:rPr>
          <w:bCs/>
          <w:sz w:val="28"/>
        </w:rPr>
        <w:t>силової підготовленості студент</w:t>
      </w:r>
      <w:r>
        <w:rPr>
          <w:bCs/>
          <w:sz w:val="28"/>
        </w:rPr>
        <w:t>і</w:t>
      </w:r>
      <w:r w:rsidRPr="007074CF">
        <w:rPr>
          <w:bCs/>
          <w:sz w:val="28"/>
        </w:rPr>
        <w:t>в, як</w:t>
      </w:r>
      <w:r>
        <w:rPr>
          <w:bCs/>
          <w:sz w:val="28"/>
        </w:rPr>
        <w:t>і</w:t>
      </w:r>
      <w:r w:rsidRPr="007074CF">
        <w:rPr>
          <w:bCs/>
          <w:sz w:val="28"/>
        </w:rPr>
        <w:t xml:space="preserve"> займаються дзюдо</w:t>
      </w:r>
      <w:r>
        <w:rPr>
          <w:bCs/>
          <w:sz w:val="28"/>
        </w:rPr>
        <w:t>.</w:t>
      </w:r>
    </w:p>
    <w:p w14:paraId="26567356" w14:textId="77777777" w:rsidR="00C03DFF" w:rsidRPr="00773E08" w:rsidRDefault="00C03DFF" w:rsidP="00C03DFF">
      <w:pPr>
        <w:spacing w:line="360" w:lineRule="auto"/>
        <w:ind w:firstLine="709"/>
        <w:jc w:val="both"/>
        <w:rPr>
          <w:bCs/>
          <w:sz w:val="28"/>
        </w:rPr>
      </w:pPr>
      <w:r w:rsidRPr="00773E08">
        <w:rPr>
          <w:bCs/>
          <w:sz w:val="28"/>
        </w:rPr>
        <w:t>Об’єкт дослідження</w:t>
      </w:r>
      <w:r>
        <w:rPr>
          <w:bCs/>
          <w:sz w:val="28"/>
        </w:rPr>
        <w:t xml:space="preserve"> – н</w:t>
      </w:r>
      <w:r w:rsidRPr="00773E08">
        <w:rPr>
          <w:bCs/>
          <w:sz w:val="28"/>
        </w:rPr>
        <w:t xml:space="preserve">авчально-тренувальний процес підготовки </w:t>
      </w:r>
      <w:r>
        <w:rPr>
          <w:bCs/>
          <w:sz w:val="28"/>
        </w:rPr>
        <w:t>студентів, які займаються  дзюдо</w:t>
      </w:r>
      <w:r w:rsidRPr="00773E08">
        <w:rPr>
          <w:bCs/>
          <w:sz w:val="28"/>
        </w:rPr>
        <w:t xml:space="preserve">. </w:t>
      </w:r>
    </w:p>
    <w:p w14:paraId="5D936655" w14:textId="77777777" w:rsidR="00C03DFF" w:rsidRPr="00773E08" w:rsidRDefault="00C03DFF" w:rsidP="00C03DFF">
      <w:pPr>
        <w:widowControl w:val="0"/>
        <w:spacing w:line="360" w:lineRule="auto"/>
        <w:ind w:firstLine="709"/>
        <w:jc w:val="both"/>
        <w:rPr>
          <w:sz w:val="28"/>
          <w:szCs w:val="28"/>
        </w:rPr>
      </w:pPr>
      <w:r w:rsidRPr="00773E08">
        <w:rPr>
          <w:sz w:val="28"/>
          <w:szCs w:val="28"/>
        </w:rPr>
        <w:t xml:space="preserve">Методи дослідження – теоретичний аналіз науково-методичної літератури; аналіз показників тестування рівня </w:t>
      </w:r>
      <w:r>
        <w:rPr>
          <w:sz w:val="28"/>
          <w:szCs w:val="28"/>
        </w:rPr>
        <w:t xml:space="preserve">спеціальної </w:t>
      </w:r>
      <w:r w:rsidRPr="00773E08">
        <w:rPr>
          <w:sz w:val="28"/>
          <w:szCs w:val="28"/>
        </w:rPr>
        <w:t>фізичної підготовленості</w:t>
      </w:r>
      <w:r>
        <w:rPr>
          <w:sz w:val="28"/>
          <w:szCs w:val="28"/>
        </w:rPr>
        <w:t xml:space="preserve">, </w:t>
      </w:r>
      <w:r w:rsidRPr="00773E08">
        <w:rPr>
          <w:sz w:val="28"/>
          <w:szCs w:val="28"/>
        </w:rPr>
        <w:t xml:space="preserve"> метод математичної статистики.</w:t>
      </w:r>
    </w:p>
    <w:p w14:paraId="7E1D4407" w14:textId="3250D6DC" w:rsidR="00D8139B" w:rsidRPr="00D8139B" w:rsidRDefault="00D8139B" w:rsidP="00D8139B">
      <w:pPr>
        <w:keepNext/>
        <w:widowControl w:val="0"/>
        <w:tabs>
          <w:tab w:val="num" w:pos="284"/>
          <w:tab w:val="left" w:pos="993"/>
        </w:tabs>
        <w:spacing w:line="360" w:lineRule="auto"/>
        <w:ind w:firstLine="709"/>
        <w:jc w:val="both"/>
        <w:rPr>
          <w:sz w:val="28"/>
          <w:szCs w:val="28"/>
          <w:lang w:val="ru-RU"/>
        </w:rPr>
      </w:pPr>
      <w:r w:rsidRPr="00D8139B">
        <w:rPr>
          <w:sz w:val="28"/>
          <w:szCs w:val="28"/>
        </w:rPr>
        <w:t xml:space="preserve">Експериментальна перевірка розробленої методики спеціальної силової підготовки студентів з урахуванням змісту техніко-тактичних дій довела її суттєву перевагу над традиційною методикою силової підготовки у передзмагальному періоді підготовки. </w:t>
      </w:r>
      <w:r w:rsidRPr="00D8139B">
        <w:rPr>
          <w:sz w:val="28"/>
          <w:szCs w:val="28"/>
          <w:lang w:val="ru-RU"/>
        </w:rPr>
        <w:t>У студентів експериментальної групи в порівнянні з показниками студентів контрольної групи у відсотках були достовірно краще у таких вправах, як з</w:t>
      </w:r>
      <w:r w:rsidRPr="00D8139B">
        <w:rPr>
          <w:rStyle w:val="Bodytext20"/>
          <w:sz w:val="28"/>
          <w:szCs w:val="28"/>
        </w:rPr>
        <w:t>гинання-розгинання рук в упорі лежачи на 12%, піднімання тулуба в сід за 1 хв., та нахил тулуба вперед з положення сидячи на 16%, к</w:t>
      </w:r>
      <w:r w:rsidRPr="00D8139B">
        <w:rPr>
          <w:sz w:val="28"/>
          <w:szCs w:val="28"/>
        </w:rPr>
        <w:t xml:space="preserve">идки </w:t>
      </w:r>
      <w:proofErr w:type="gramStart"/>
      <w:r w:rsidRPr="00D8139B">
        <w:rPr>
          <w:sz w:val="28"/>
          <w:szCs w:val="28"/>
        </w:rPr>
        <w:t>партнера  за</w:t>
      </w:r>
      <w:proofErr w:type="gramEnd"/>
      <w:r w:rsidRPr="00D8139B">
        <w:rPr>
          <w:sz w:val="28"/>
          <w:szCs w:val="28"/>
        </w:rPr>
        <w:t xml:space="preserve"> 30 с. на 30,8%, підйом штанги на груди за </w:t>
      </w:r>
      <w:r w:rsidR="00BC5410">
        <w:rPr>
          <w:sz w:val="28"/>
          <w:szCs w:val="28"/>
        </w:rPr>
        <w:t xml:space="preserve">       </w:t>
      </w:r>
      <w:r w:rsidRPr="00D8139B">
        <w:rPr>
          <w:sz w:val="28"/>
          <w:szCs w:val="28"/>
        </w:rPr>
        <w:t>30 с. на</w:t>
      </w:r>
      <w:r w:rsidR="00BC5410">
        <w:rPr>
          <w:sz w:val="28"/>
          <w:szCs w:val="28"/>
        </w:rPr>
        <w:t xml:space="preserve"> </w:t>
      </w:r>
      <w:r w:rsidRPr="00D8139B">
        <w:rPr>
          <w:sz w:val="28"/>
          <w:szCs w:val="28"/>
        </w:rPr>
        <w:t xml:space="preserve">14,3%. </w:t>
      </w:r>
      <w:r w:rsidRPr="00D8139B">
        <w:rPr>
          <w:rStyle w:val="Bodytext2"/>
          <w:sz w:val="28"/>
          <w:szCs w:val="28"/>
        </w:rPr>
        <w:t xml:space="preserve">У студентів контрольної групи зафіксовано покращення результатів практично за всіма показниками, але вони були в порівнянні з студентами експериментальної групи значно гіршими. </w:t>
      </w:r>
      <w:r w:rsidRPr="00D8139B">
        <w:rPr>
          <w:sz w:val="28"/>
          <w:szCs w:val="28"/>
        </w:rPr>
        <w:t xml:space="preserve">Результати дослідження визначили, що рівень спортивної майстерності у студентів контрольної та експериментальної груп у період педагогічного експерименту підвищується у студентів експериментальної групи, в основному, за рахунок виконання І-х та ІІ-х розрядів, а у контрольної  –   ІІІ-х спортивних розрядів. </w:t>
      </w:r>
    </w:p>
    <w:p w14:paraId="28A38BC5" w14:textId="77777777" w:rsidR="00C03DFF" w:rsidRDefault="00C03DFF" w:rsidP="00C03DFF">
      <w:pPr>
        <w:keepNext/>
        <w:widowControl w:val="0"/>
        <w:tabs>
          <w:tab w:val="left" w:pos="993"/>
        </w:tabs>
        <w:spacing w:line="360" w:lineRule="auto"/>
        <w:ind w:firstLine="709"/>
        <w:jc w:val="both"/>
        <w:rPr>
          <w:rStyle w:val="Bodytext2"/>
          <w:sz w:val="28"/>
          <w:szCs w:val="28"/>
        </w:rPr>
      </w:pPr>
    </w:p>
    <w:p w14:paraId="2535D784" w14:textId="77777777" w:rsidR="00C03DFF" w:rsidRDefault="00C03DFF" w:rsidP="00C03DFF">
      <w:pPr>
        <w:spacing w:line="360" w:lineRule="auto"/>
        <w:ind w:firstLine="709"/>
        <w:jc w:val="both"/>
        <w:rPr>
          <w:sz w:val="28"/>
          <w:szCs w:val="28"/>
          <w:lang w:eastAsia="uk-UA"/>
        </w:rPr>
      </w:pPr>
      <w:r>
        <w:rPr>
          <w:sz w:val="28"/>
          <w:szCs w:val="28"/>
          <w:lang w:eastAsia="uk-UA"/>
        </w:rPr>
        <w:t>ДЗЮДО, СТУДЕНТИ, СПЕЦІАЛЬНА ФІЗИЧНА ПІДГОТОКА, МЕТОДИКА</w:t>
      </w:r>
      <w:r w:rsidRPr="00773E08">
        <w:rPr>
          <w:sz w:val="28"/>
          <w:szCs w:val="28"/>
          <w:lang w:eastAsia="uk-UA"/>
        </w:rPr>
        <w:t xml:space="preserve"> </w:t>
      </w:r>
    </w:p>
    <w:p w14:paraId="1609DE7C" w14:textId="77777777" w:rsidR="00BC5410" w:rsidRPr="00BC5410" w:rsidRDefault="00BC5410" w:rsidP="00BC5410">
      <w:pPr>
        <w:spacing w:line="360" w:lineRule="auto"/>
        <w:ind w:firstLine="709"/>
        <w:jc w:val="center"/>
        <w:rPr>
          <w:bCs/>
          <w:sz w:val="28"/>
          <w:szCs w:val="28"/>
          <w:lang w:eastAsia="uk-UA"/>
        </w:rPr>
      </w:pPr>
      <w:r w:rsidRPr="00BC5410">
        <w:rPr>
          <w:bCs/>
          <w:sz w:val="28"/>
          <w:szCs w:val="28"/>
          <w:lang w:eastAsia="uk-UA"/>
        </w:rPr>
        <w:lastRenderedPageBreak/>
        <w:t>ABSTRACT</w:t>
      </w:r>
    </w:p>
    <w:p w14:paraId="13A90A53" w14:textId="77777777" w:rsidR="00BC5410" w:rsidRPr="00BC5410" w:rsidRDefault="00BC5410" w:rsidP="00BC5410">
      <w:pPr>
        <w:spacing w:line="360" w:lineRule="auto"/>
        <w:ind w:firstLine="709"/>
        <w:jc w:val="both"/>
        <w:rPr>
          <w:bCs/>
          <w:sz w:val="28"/>
          <w:szCs w:val="28"/>
          <w:lang w:eastAsia="uk-UA"/>
        </w:rPr>
      </w:pPr>
    </w:p>
    <w:p w14:paraId="56FDCC5F" w14:textId="0C9E23D5" w:rsidR="00BC5410" w:rsidRPr="00BC5410" w:rsidRDefault="00BC5410" w:rsidP="00BC5410">
      <w:pPr>
        <w:spacing w:line="360" w:lineRule="auto"/>
        <w:ind w:firstLine="709"/>
        <w:jc w:val="both"/>
        <w:rPr>
          <w:bCs/>
          <w:sz w:val="28"/>
          <w:szCs w:val="28"/>
          <w:lang w:eastAsia="uk-UA"/>
        </w:rPr>
      </w:pPr>
      <w:r w:rsidRPr="00BC5410">
        <w:rPr>
          <w:bCs/>
          <w:sz w:val="28"/>
          <w:szCs w:val="28"/>
          <w:lang w:eastAsia="uk-UA"/>
        </w:rPr>
        <w:t xml:space="preserve">Qualification work </w:t>
      </w:r>
      <w:r w:rsidR="007E36AB">
        <w:rPr>
          <w:bCs/>
          <w:sz w:val="28"/>
          <w:szCs w:val="28"/>
          <w:lang w:eastAsia="uk-UA"/>
        </w:rPr>
        <w:t>–</w:t>
      </w:r>
      <w:r w:rsidRPr="00BC5410">
        <w:rPr>
          <w:bCs/>
          <w:sz w:val="28"/>
          <w:szCs w:val="28"/>
          <w:lang w:eastAsia="uk-UA"/>
        </w:rPr>
        <w:t xml:space="preserve"> 73</w:t>
      </w:r>
      <w:r w:rsidR="007E36AB">
        <w:rPr>
          <w:bCs/>
          <w:sz w:val="28"/>
          <w:szCs w:val="28"/>
          <w:lang w:eastAsia="uk-UA"/>
        </w:rPr>
        <w:t xml:space="preserve"> </w:t>
      </w:r>
      <w:r w:rsidRPr="00BC5410">
        <w:rPr>
          <w:bCs/>
          <w:sz w:val="28"/>
          <w:szCs w:val="28"/>
          <w:lang w:eastAsia="uk-UA"/>
        </w:rPr>
        <w:t xml:space="preserve"> pages, </w:t>
      </w:r>
      <w:r w:rsidR="00346E70">
        <w:rPr>
          <w:bCs/>
          <w:sz w:val="28"/>
          <w:szCs w:val="28"/>
          <w:lang w:eastAsia="uk-UA"/>
        </w:rPr>
        <w:t>8</w:t>
      </w:r>
      <w:r w:rsidRPr="00BC5410">
        <w:rPr>
          <w:bCs/>
          <w:sz w:val="28"/>
          <w:szCs w:val="28"/>
          <w:lang w:eastAsia="uk-UA"/>
        </w:rPr>
        <w:t xml:space="preserve"> tables, 3 figures, 70 literary references.</w:t>
      </w:r>
    </w:p>
    <w:p w14:paraId="61963785" w14:textId="77777777" w:rsidR="00BC5410" w:rsidRPr="00BC5410" w:rsidRDefault="00BC5410" w:rsidP="00BC5410">
      <w:pPr>
        <w:spacing w:line="360" w:lineRule="auto"/>
        <w:ind w:firstLine="709"/>
        <w:jc w:val="both"/>
        <w:rPr>
          <w:bCs/>
          <w:sz w:val="28"/>
          <w:szCs w:val="28"/>
          <w:lang w:eastAsia="uk-UA"/>
        </w:rPr>
      </w:pPr>
      <w:r w:rsidRPr="00BC5410">
        <w:rPr>
          <w:bCs/>
          <w:sz w:val="28"/>
          <w:szCs w:val="28"/>
          <w:lang w:eastAsia="uk-UA"/>
        </w:rPr>
        <w:t>The goal of the work is to increase the general level of special strength training of students practicing judo.</w:t>
      </w:r>
    </w:p>
    <w:p w14:paraId="5ADCCF71" w14:textId="77777777" w:rsidR="00BC5410" w:rsidRPr="00BC5410" w:rsidRDefault="00BC5410" w:rsidP="00BC5410">
      <w:pPr>
        <w:spacing w:line="360" w:lineRule="auto"/>
        <w:ind w:firstLine="709"/>
        <w:jc w:val="both"/>
        <w:rPr>
          <w:bCs/>
          <w:sz w:val="28"/>
          <w:szCs w:val="28"/>
          <w:lang w:eastAsia="uk-UA"/>
        </w:rPr>
      </w:pPr>
      <w:r w:rsidRPr="00BC5410">
        <w:rPr>
          <w:bCs/>
          <w:sz w:val="28"/>
          <w:szCs w:val="28"/>
          <w:lang w:eastAsia="uk-UA"/>
        </w:rPr>
        <w:t>The object of the study is the educational and training process of training students who practice judo.</w:t>
      </w:r>
    </w:p>
    <w:p w14:paraId="640F11FE" w14:textId="77777777" w:rsidR="00BC5410" w:rsidRPr="00BC5410" w:rsidRDefault="00BC5410" w:rsidP="00BC5410">
      <w:pPr>
        <w:spacing w:line="360" w:lineRule="auto"/>
        <w:ind w:firstLine="709"/>
        <w:jc w:val="both"/>
        <w:rPr>
          <w:bCs/>
          <w:sz w:val="28"/>
          <w:szCs w:val="28"/>
          <w:lang w:eastAsia="uk-UA"/>
        </w:rPr>
      </w:pPr>
      <w:r w:rsidRPr="00BC5410">
        <w:rPr>
          <w:bCs/>
          <w:sz w:val="28"/>
          <w:szCs w:val="28"/>
          <w:lang w:eastAsia="uk-UA"/>
        </w:rPr>
        <w:t>Research methods – theoretical analysis of scientific and methodological literature; analysis of indicators of testing the level of special physical fitness, method of mathematical statistics.</w:t>
      </w:r>
    </w:p>
    <w:p w14:paraId="3132255A" w14:textId="77777777" w:rsidR="00BC5410" w:rsidRPr="00BC5410" w:rsidRDefault="00BC5410" w:rsidP="00BC5410">
      <w:pPr>
        <w:spacing w:line="360" w:lineRule="auto"/>
        <w:ind w:firstLine="709"/>
        <w:jc w:val="both"/>
        <w:rPr>
          <w:bCs/>
          <w:sz w:val="28"/>
          <w:szCs w:val="28"/>
          <w:lang w:eastAsia="uk-UA"/>
        </w:rPr>
      </w:pPr>
      <w:r w:rsidRPr="00BC5410">
        <w:rPr>
          <w:bCs/>
          <w:sz w:val="28"/>
          <w:szCs w:val="28"/>
          <w:lang w:eastAsia="uk-UA"/>
        </w:rPr>
        <w:t>Experimental verification of the developed methodology of special strength training of students, taking into account the content of technical and tactical actions, proved its significant advantage over the traditional methodology of strength training in the pre-competition period of preparation. The students of the experimental group, in comparison with the indicators of the students of the control group, were significantly better in percentages in such exercises as flexion-extension of the arms in a resting position by 12%, raising the trunk in a sitting position in 1 minute, and tilting the trunk forward from a sitting position by 16 %, partner's throws in 30 s. by 30.8%, lifting the bar to the chest in 30 seconds. by 14.3%. The students of the control group recorded an improvement in results on almost all indicators, but they were significantly worse compared to the students of the experimental group. The results of the study determined that the level of sportsmanship among the students of the control and experimental groups during the pedagogical experiment increased among the students of the experimental group, mainly due to the performance of the I-th and II-th classes, and in the control group - the III-th sports classes.</w:t>
      </w:r>
    </w:p>
    <w:p w14:paraId="6BCFACA2" w14:textId="77777777" w:rsidR="00BC5410" w:rsidRPr="00BC5410" w:rsidRDefault="00BC5410" w:rsidP="00BC5410">
      <w:pPr>
        <w:spacing w:line="360" w:lineRule="auto"/>
        <w:ind w:firstLine="709"/>
        <w:jc w:val="both"/>
        <w:rPr>
          <w:bCs/>
          <w:sz w:val="28"/>
          <w:szCs w:val="28"/>
          <w:lang w:eastAsia="uk-UA"/>
        </w:rPr>
      </w:pPr>
    </w:p>
    <w:p w14:paraId="5C5AAB6B" w14:textId="191EB2DF" w:rsidR="00C03DFF" w:rsidRDefault="00BC5410" w:rsidP="00BC5410">
      <w:pPr>
        <w:spacing w:line="360" w:lineRule="auto"/>
        <w:ind w:firstLine="709"/>
        <w:jc w:val="both"/>
        <w:rPr>
          <w:bCs/>
          <w:sz w:val="28"/>
          <w:szCs w:val="28"/>
          <w:lang w:eastAsia="uk-UA"/>
        </w:rPr>
      </w:pPr>
      <w:r w:rsidRPr="00BC5410">
        <w:rPr>
          <w:bCs/>
          <w:sz w:val="28"/>
          <w:szCs w:val="28"/>
          <w:lang w:eastAsia="uk-UA"/>
        </w:rPr>
        <w:t>JUDO, STUDENTS, SPECIAL PHYSICAL TRAINING, METHODOLOGY</w:t>
      </w:r>
    </w:p>
    <w:p w14:paraId="1D6F1292" w14:textId="77777777" w:rsidR="00C03DFF" w:rsidRDefault="00C03DFF" w:rsidP="00C03DFF">
      <w:pPr>
        <w:spacing w:line="360" w:lineRule="auto"/>
        <w:ind w:firstLine="709"/>
        <w:jc w:val="center"/>
        <w:rPr>
          <w:bCs/>
          <w:sz w:val="28"/>
          <w:szCs w:val="28"/>
          <w:lang w:eastAsia="uk-UA"/>
        </w:rPr>
      </w:pPr>
    </w:p>
    <w:p w14:paraId="492837B1" w14:textId="77777777" w:rsidR="00C03DFF" w:rsidRDefault="00C03DFF" w:rsidP="00C03DFF">
      <w:pPr>
        <w:spacing w:line="360" w:lineRule="auto"/>
        <w:ind w:firstLine="709"/>
        <w:jc w:val="center"/>
        <w:rPr>
          <w:bCs/>
          <w:sz w:val="28"/>
          <w:szCs w:val="28"/>
          <w:lang w:eastAsia="uk-UA"/>
        </w:rPr>
      </w:pPr>
    </w:p>
    <w:p w14:paraId="79C2F1C6" w14:textId="77777777" w:rsidR="00C03DFF" w:rsidRPr="00773E08" w:rsidRDefault="00C03DFF" w:rsidP="00C03DFF">
      <w:pPr>
        <w:spacing w:line="360" w:lineRule="auto"/>
        <w:ind w:firstLine="709"/>
        <w:jc w:val="center"/>
        <w:rPr>
          <w:bCs/>
          <w:sz w:val="28"/>
          <w:szCs w:val="28"/>
          <w:lang w:eastAsia="uk-UA"/>
        </w:rPr>
      </w:pPr>
      <w:r w:rsidRPr="00773E08">
        <w:rPr>
          <w:bCs/>
          <w:sz w:val="28"/>
          <w:szCs w:val="28"/>
          <w:lang w:eastAsia="uk-UA"/>
        </w:rPr>
        <w:lastRenderedPageBreak/>
        <w:t>ПЕРЕЛІК УМОВНИХ ПОЗНАЧЕНЬ, СИМВОЛІВ, ОДИНИЦЬ, СКОРОЧЕНЬ І ТЕРМІНІВ</w:t>
      </w:r>
    </w:p>
    <w:p w14:paraId="46C2384F" w14:textId="77777777" w:rsidR="00C03DFF" w:rsidRDefault="00C03DFF" w:rsidP="00C03DFF">
      <w:pPr>
        <w:pStyle w:val="1"/>
        <w:ind w:firstLine="709"/>
        <w:jc w:val="left"/>
      </w:pPr>
    </w:p>
    <w:p w14:paraId="23F70073" w14:textId="77777777" w:rsidR="00C03DFF" w:rsidRDefault="00C03DFF" w:rsidP="00C03DFF">
      <w:pPr>
        <w:spacing w:line="360" w:lineRule="auto"/>
        <w:ind w:firstLine="709"/>
        <w:jc w:val="both"/>
        <w:rPr>
          <w:sz w:val="28"/>
        </w:rPr>
      </w:pPr>
      <w:r>
        <w:rPr>
          <w:sz w:val="28"/>
        </w:rPr>
        <w:t>ЦНС – центральна нервова система</w:t>
      </w:r>
    </w:p>
    <w:p w14:paraId="55D8F5C5" w14:textId="77777777" w:rsidR="00C03DFF" w:rsidRDefault="00C03DFF" w:rsidP="00C03DFF">
      <w:pPr>
        <w:pStyle w:val="2"/>
        <w:ind w:firstLine="709"/>
        <w:jc w:val="both"/>
      </w:pPr>
      <w:r>
        <w:t>РО – рухова одиниця</w:t>
      </w:r>
    </w:p>
    <w:p w14:paraId="7F597708" w14:textId="77777777" w:rsidR="00C03DFF" w:rsidRDefault="00C03DFF" w:rsidP="00C03DFF">
      <w:pPr>
        <w:pStyle w:val="2"/>
        <w:ind w:firstLine="709"/>
        <w:jc w:val="both"/>
      </w:pPr>
      <w:r>
        <w:t>ЧСС – частота серцевих скорочень</w:t>
      </w:r>
    </w:p>
    <w:p w14:paraId="26386066" w14:textId="77777777" w:rsidR="00C03DFF" w:rsidRDefault="00C03DFF" w:rsidP="00C03DFF">
      <w:pPr>
        <w:spacing w:line="360" w:lineRule="auto"/>
        <w:ind w:firstLine="709"/>
        <w:jc w:val="both"/>
        <w:rPr>
          <w:sz w:val="28"/>
        </w:rPr>
      </w:pPr>
      <w:r>
        <w:rPr>
          <w:sz w:val="28"/>
        </w:rPr>
        <w:t>БПС – багаторічна підготовка спортсменів</w:t>
      </w:r>
    </w:p>
    <w:p w14:paraId="5BD6F182" w14:textId="77777777" w:rsidR="00C03DFF" w:rsidRDefault="00C03DFF" w:rsidP="00C03DFF">
      <w:pPr>
        <w:spacing w:line="360" w:lineRule="auto"/>
        <w:ind w:firstLine="709"/>
        <w:jc w:val="both"/>
        <w:rPr>
          <w:sz w:val="28"/>
        </w:rPr>
      </w:pPr>
      <w:r>
        <w:rPr>
          <w:sz w:val="28"/>
        </w:rPr>
        <w:t>ССП – спеціальна силова підготовка</w:t>
      </w:r>
    </w:p>
    <w:p w14:paraId="5FFBFADD" w14:textId="77777777" w:rsidR="00C03DFF" w:rsidRDefault="00C03DFF" w:rsidP="00C03DFF">
      <w:pPr>
        <w:spacing w:line="360" w:lineRule="auto"/>
        <w:ind w:firstLine="709"/>
        <w:jc w:val="both"/>
        <w:rPr>
          <w:sz w:val="28"/>
        </w:rPr>
      </w:pPr>
      <w:r>
        <w:rPr>
          <w:sz w:val="28"/>
        </w:rPr>
        <w:t>ЗФП – загальна фізична підготовка</w:t>
      </w:r>
    </w:p>
    <w:p w14:paraId="60D3ED0A" w14:textId="77777777" w:rsidR="00C03DFF" w:rsidRDefault="00C03DFF" w:rsidP="00C03DFF">
      <w:pPr>
        <w:spacing w:line="360" w:lineRule="auto"/>
        <w:ind w:firstLine="709"/>
        <w:jc w:val="both"/>
        <w:rPr>
          <w:sz w:val="28"/>
        </w:rPr>
      </w:pPr>
      <w:r>
        <w:rPr>
          <w:sz w:val="28"/>
        </w:rPr>
        <w:t>ТТП – тактико-технічна підготовка</w:t>
      </w:r>
    </w:p>
    <w:p w14:paraId="3D398308" w14:textId="77777777" w:rsidR="00C03DFF" w:rsidRDefault="00C03DFF" w:rsidP="00C03DFF">
      <w:pPr>
        <w:spacing w:line="360" w:lineRule="auto"/>
        <w:ind w:firstLine="709"/>
        <w:jc w:val="both"/>
        <w:rPr>
          <w:sz w:val="28"/>
        </w:rPr>
      </w:pPr>
      <w:r>
        <w:rPr>
          <w:sz w:val="28"/>
        </w:rPr>
        <w:t xml:space="preserve">З – змагання </w:t>
      </w:r>
    </w:p>
    <w:p w14:paraId="6264A10C" w14:textId="77777777" w:rsidR="00C03DFF" w:rsidRDefault="00C03DFF" w:rsidP="00C03DFF">
      <w:pPr>
        <w:spacing w:line="360" w:lineRule="auto"/>
        <w:ind w:firstLine="709"/>
        <w:jc w:val="both"/>
        <w:rPr>
          <w:sz w:val="28"/>
        </w:rPr>
      </w:pPr>
      <w:r>
        <w:rPr>
          <w:sz w:val="28"/>
        </w:rPr>
        <w:t xml:space="preserve">мкц – мікроцикл </w:t>
      </w:r>
    </w:p>
    <w:p w14:paraId="49832CB7" w14:textId="77777777" w:rsidR="00C03DFF" w:rsidRDefault="00C03DFF" w:rsidP="00C03DFF">
      <w:pPr>
        <w:spacing w:line="360" w:lineRule="auto"/>
        <w:ind w:firstLine="709"/>
        <w:jc w:val="both"/>
        <w:rPr>
          <w:sz w:val="28"/>
        </w:rPr>
      </w:pPr>
    </w:p>
    <w:p w14:paraId="48573CC6" w14:textId="77777777" w:rsidR="00C03DFF" w:rsidRDefault="00C03DFF" w:rsidP="00C03DFF">
      <w:pPr>
        <w:pStyle w:val="1"/>
        <w:ind w:firstLine="709"/>
        <w:rPr>
          <w:b w:val="0"/>
          <w:bCs/>
          <w:caps/>
        </w:rPr>
      </w:pPr>
      <w:r>
        <w:br w:type="page"/>
      </w:r>
      <w:r w:rsidRPr="00904C44">
        <w:rPr>
          <w:b w:val="0"/>
          <w:bCs/>
          <w:caps/>
        </w:rPr>
        <w:lastRenderedPageBreak/>
        <w:t>Вступ</w:t>
      </w:r>
    </w:p>
    <w:p w14:paraId="55C35F08" w14:textId="77777777" w:rsidR="00C03DFF" w:rsidRPr="00904C44" w:rsidRDefault="00C03DFF" w:rsidP="00C03DFF">
      <w:pPr>
        <w:ind w:firstLine="709"/>
      </w:pPr>
    </w:p>
    <w:p w14:paraId="43218D59" w14:textId="77777777" w:rsidR="00C03DFF" w:rsidRPr="00AC3558" w:rsidRDefault="00C03DFF" w:rsidP="00C03DFF">
      <w:pPr>
        <w:spacing w:line="360" w:lineRule="auto"/>
        <w:ind w:firstLine="709"/>
        <w:jc w:val="both"/>
        <w:rPr>
          <w:sz w:val="28"/>
          <w:szCs w:val="28"/>
        </w:rPr>
      </w:pPr>
      <w:r>
        <w:rPr>
          <w:sz w:val="28"/>
          <w:lang w:val="ru-RU"/>
        </w:rPr>
        <w:t>Актуальн</w:t>
      </w:r>
      <w:r>
        <w:rPr>
          <w:sz w:val="28"/>
        </w:rPr>
        <w:t xml:space="preserve">ість теми. </w:t>
      </w:r>
      <w:r w:rsidRPr="00AC3558">
        <w:rPr>
          <w:sz w:val="28"/>
          <w:szCs w:val="28"/>
        </w:rPr>
        <w:t>Проблема збереження здоров'я постійно цікавила людство. Століттями кращі його представники по крупицях збирали знання і берегли рецепти довголіття. В наше століття стресових перевантажень і серйозних порушень екологічної ситуації, ця проблема актуальна.</w:t>
      </w:r>
    </w:p>
    <w:p w14:paraId="79386832" w14:textId="77777777" w:rsidR="00C03DFF" w:rsidRPr="00AC3558" w:rsidRDefault="00C03DFF" w:rsidP="00C03DFF">
      <w:pPr>
        <w:spacing w:line="360" w:lineRule="auto"/>
        <w:ind w:firstLine="709"/>
        <w:jc w:val="both"/>
        <w:rPr>
          <w:sz w:val="28"/>
          <w:szCs w:val="28"/>
        </w:rPr>
      </w:pPr>
      <w:r w:rsidRPr="00AC3558">
        <w:rPr>
          <w:sz w:val="28"/>
          <w:szCs w:val="28"/>
        </w:rPr>
        <w:t xml:space="preserve">Проблема виживання людини в сучасних умовах негативного впливу навколишнього середовища, появи великого числа нових захворювань і низької тривалості життя украй актуальна і сьогодні. Не викликає сумніву, що забезпечення чистоти навколишнього середовища, поліпшення якості продуктів харчування і усунення таких чинників ризику, як куріння, алкоголь, переїдання і гіподинамія сприятиме рішенню цих проблем. За даними численних досліджень, кожний з чинників ризику знижує середню тривалість життя на термін від 2 до 17 років. </w:t>
      </w:r>
    </w:p>
    <w:p w14:paraId="04023057" w14:textId="77777777" w:rsidR="00C03DFF" w:rsidRPr="00BF64FE" w:rsidRDefault="00C03DFF" w:rsidP="00C03DFF">
      <w:pPr>
        <w:spacing w:line="360" w:lineRule="auto"/>
        <w:ind w:firstLine="709"/>
        <w:jc w:val="both"/>
        <w:rPr>
          <w:sz w:val="28"/>
          <w:szCs w:val="28"/>
        </w:rPr>
      </w:pPr>
      <w:r w:rsidRPr="00BF64FE">
        <w:rPr>
          <w:sz w:val="28"/>
          <w:szCs w:val="28"/>
        </w:rPr>
        <w:t>Ось вже впродовж цілого десятиліття в нашій країні складається тривожне положення із станом здоров'я</w:t>
      </w:r>
      <w:r>
        <w:rPr>
          <w:sz w:val="28"/>
          <w:szCs w:val="28"/>
        </w:rPr>
        <w:t xml:space="preserve"> молоді</w:t>
      </w:r>
      <w:r w:rsidRPr="00BF64FE">
        <w:rPr>
          <w:sz w:val="28"/>
          <w:szCs w:val="28"/>
        </w:rPr>
        <w:t xml:space="preserve">. Про це свідчить набір, що постійно скорочується, в Збройні сили України призовників у зв'язку із станом здоров'я. Як відзначають останні дослідження близько 30 % </w:t>
      </w:r>
      <w:r>
        <w:rPr>
          <w:sz w:val="28"/>
          <w:szCs w:val="28"/>
        </w:rPr>
        <w:t xml:space="preserve">юнаків </w:t>
      </w:r>
      <w:r w:rsidRPr="00BF64FE">
        <w:rPr>
          <w:sz w:val="28"/>
          <w:szCs w:val="28"/>
        </w:rPr>
        <w:t xml:space="preserve"> складають групу ризику. У них після 18 років починають виявлятися такі захворювання як діабет, гіпертонія, атеросклероз.</w:t>
      </w:r>
    </w:p>
    <w:p w14:paraId="63053BEA" w14:textId="77777777" w:rsidR="00C03DFF" w:rsidRPr="00BF64FE" w:rsidRDefault="00C03DFF" w:rsidP="00C03DFF">
      <w:pPr>
        <w:spacing w:line="360" w:lineRule="auto"/>
        <w:ind w:firstLine="709"/>
        <w:jc w:val="both"/>
        <w:rPr>
          <w:sz w:val="28"/>
          <w:szCs w:val="28"/>
        </w:rPr>
      </w:pPr>
      <w:r w:rsidRPr="00BF64FE">
        <w:rPr>
          <w:sz w:val="28"/>
          <w:szCs w:val="28"/>
        </w:rPr>
        <w:t xml:space="preserve">В даний час, при організації </w:t>
      </w:r>
      <w:r>
        <w:rPr>
          <w:sz w:val="28"/>
          <w:szCs w:val="28"/>
        </w:rPr>
        <w:t>навчального</w:t>
      </w:r>
      <w:r w:rsidRPr="00BF64FE">
        <w:rPr>
          <w:sz w:val="28"/>
          <w:szCs w:val="28"/>
        </w:rPr>
        <w:t xml:space="preserve"> процесу, перед кожним закладом </w:t>
      </w:r>
      <w:r>
        <w:rPr>
          <w:sz w:val="28"/>
          <w:szCs w:val="28"/>
        </w:rPr>
        <w:t xml:space="preserve">вищої освіти </w:t>
      </w:r>
      <w:r w:rsidRPr="00BF64FE">
        <w:rPr>
          <w:sz w:val="28"/>
          <w:szCs w:val="28"/>
        </w:rPr>
        <w:t xml:space="preserve">ставиться задача – вести підготовку фахівців на високому рівні, із застосуванням сучасних методів організації </w:t>
      </w:r>
      <w:r>
        <w:rPr>
          <w:sz w:val="28"/>
          <w:szCs w:val="28"/>
        </w:rPr>
        <w:t>навчально</w:t>
      </w:r>
      <w:r w:rsidRPr="00BF64FE">
        <w:rPr>
          <w:sz w:val="28"/>
          <w:szCs w:val="28"/>
        </w:rPr>
        <w:t xml:space="preserve">-виховного процесу. Повноцінне використання професійних знань і умінь можливо при хорошому стані здоров'я, високій працездатності молодих фахівців, які можуть бути придбані ними при регулярних і спеціально організованих заняттях фізкультурою і спортом. Останнім часом все ширше набувають популярності заняття зі східних єдиноборств та боротьби в цілому. Грамотна та професійна організація занять зі східних єдиноборств, </w:t>
      </w:r>
      <w:r>
        <w:rPr>
          <w:sz w:val="28"/>
          <w:szCs w:val="28"/>
        </w:rPr>
        <w:t xml:space="preserve">зокрема дзюдо, </w:t>
      </w:r>
      <w:r w:rsidRPr="00BF64FE">
        <w:rPr>
          <w:sz w:val="28"/>
          <w:szCs w:val="28"/>
        </w:rPr>
        <w:t xml:space="preserve">які поширюються в </w:t>
      </w:r>
      <w:r w:rsidRPr="00BF64FE">
        <w:rPr>
          <w:sz w:val="28"/>
          <w:szCs w:val="28"/>
        </w:rPr>
        <w:lastRenderedPageBreak/>
        <w:t xml:space="preserve">усіх містах України, формують у </w:t>
      </w:r>
      <w:r>
        <w:rPr>
          <w:sz w:val="28"/>
          <w:szCs w:val="28"/>
        </w:rPr>
        <w:t>молоді</w:t>
      </w:r>
      <w:r w:rsidRPr="00BF64FE">
        <w:rPr>
          <w:sz w:val="28"/>
          <w:szCs w:val="28"/>
        </w:rPr>
        <w:t xml:space="preserve"> прагнення до здорового образу життя. Для </w:t>
      </w:r>
      <w:r>
        <w:rPr>
          <w:sz w:val="28"/>
          <w:szCs w:val="28"/>
        </w:rPr>
        <w:t>студентів</w:t>
      </w:r>
      <w:r w:rsidRPr="00BF64FE">
        <w:rPr>
          <w:sz w:val="28"/>
          <w:szCs w:val="28"/>
        </w:rPr>
        <w:t xml:space="preserve"> в сучасному соціальному суспільстві – це найактуальніше питання серед пропаганди сигарет, алкоголю та інших шкідливих звичок через вулицю та реклами </w:t>
      </w:r>
      <w:r>
        <w:rPr>
          <w:sz w:val="28"/>
          <w:szCs w:val="28"/>
        </w:rPr>
        <w:t>засобів масової інформації</w:t>
      </w:r>
      <w:r w:rsidRPr="00BF64FE">
        <w:rPr>
          <w:sz w:val="28"/>
          <w:szCs w:val="28"/>
        </w:rPr>
        <w:t xml:space="preserve">. </w:t>
      </w:r>
    </w:p>
    <w:p w14:paraId="5AD876B1" w14:textId="77777777" w:rsidR="00C03DFF" w:rsidRDefault="00C03DFF" w:rsidP="00C03DFF">
      <w:pPr>
        <w:spacing w:line="360" w:lineRule="auto"/>
        <w:ind w:firstLine="709"/>
        <w:jc w:val="both"/>
        <w:rPr>
          <w:sz w:val="28"/>
        </w:rPr>
      </w:pPr>
      <w:r>
        <w:rPr>
          <w:sz w:val="28"/>
        </w:rPr>
        <w:t xml:space="preserve">Дзюдо є молодим видом спорту в нашій країні. Наявні наукові дослідження в області дзюдо були спрямовані на вивчення фізичної та технічної підготовки на етапах початкової базової підготовки [65, 70]. Проте на даний час недостатньо розроблено навчальні програми і підходи до тренувальних зайнять в умовах закладу вищої освіти. </w:t>
      </w:r>
    </w:p>
    <w:p w14:paraId="3D4E59B7" w14:textId="77777777" w:rsidR="00C03DFF" w:rsidRDefault="00C03DFF" w:rsidP="00C03DFF">
      <w:pPr>
        <w:autoSpaceDE w:val="0"/>
        <w:autoSpaceDN w:val="0"/>
        <w:adjustRightInd w:val="0"/>
        <w:spacing w:line="360" w:lineRule="auto"/>
        <w:ind w:firstLine="709"/>
        <w:jc w:val="both"/>
        <w:rPr>
          <w:sz w:val="28"/>
        </w:rPr>
      </w:pPr>
      <w:r>
        <w:rPr>
          <w:sz w:val="28"/>
        </w:rPr>
        <w:t>Недостатньо розкрита методика розвитку швидкісно-силових можливостей у залежності від розташування ланок тіла при вирішенні конкретної рухової задачі. Пропоновані борцям засоби і методи розвитку спеціальних силових якостей даються без врахування індивідуальних особливостей, які обумовлені специфікою виду спорту.</w:t>
      </w:r>
    </w:p>
    <w:p w14:paraId="01D48D2A" w14:textId="77777777" w:rsidR="00C03DFF" w:rsidRDefault="00C03DFF" w:rsidP="00C03DFF">
      <w:pPr>
        <w:autoSpaceDE w:val="0"/>
        <w:autoSpaceDN w:val="0"/>
        <w:adjustRightInd w:val="0"/>
        <w:spacing w:line="360" w:lineRule="auto"/>
        <w:ind w:firstLine="709"/>
        <w:jc w:val="both"/>
        <w:rPr>
          <w:sz w:val="28"/>
        </w:rPr>
      </w:pPr>
      <w:r>
        <w:rPr>
          <w:sz w:val="28"/>
        </w:rPr>
        <w:t xml:space="preserve">Отже, магістерська робота спрямована на створення методики розвитку спеціальних силових якостей студентів, які займаються дзюдо в умовах закладу вищої освіти. </w:t>
      </w:r>
    </w:p>
    <w:p w14:paraId="57E66571" w14:textId="4806C82E" w:rsidR="001B71E3" w:rsidRDefault="00C03DFF" w:rsidP="00C03DFF">
      <w:pPr>
        <w:spacing w:line="360" w:lineRule="auto"/>
        <w:ind w:firstLine="709"/>
        <w:jc w:val="both"/>
        <w:rPr>
          <w:sz w:val="28"/>
        </w:rPr>
      </w:pPr>
      <w:r w:rsidRPr="00F32911">
        <w:rPr>
          <w:bCs/>
          <w:sz w:val="28"/>
        </w:rPr>
        <w:t>Мета роботи</w:t>
      </w:r>
      <w:r>
        <w:rPr>
          <w:bCs/>
          <w:sz w:val="28"/>
        </w:rPr>
        <w:t xml:space="preserve"> –</w:t>
      </w:r>
      <w:r>
        <w:rPr>
          <w:sz w:val="28"/>
        </w:rPr>
        <w:t xml:space="preserve"> </w:t>
      </w:r>
      <w:bookmarkStart w:id="7" w:name="_Hlk120465107"/>
      <w:r>
        <w:rPr>
          <w:sz w:val="28"/>
        </w:rPr>
        <w:t xml:space="preserve">підвищити  </w:t>
      </w:r>
      <w:r w:rsidR="001B71E3" w:rsidRPr="007074CF">
        <w:rPr>
          <w:bCs/>
          <w:sz w:val="28"/>
        </w:rPr>
        <w:t>загальн</w:t>
      </w:r>
      <w:r w:rsidR="001B71E3">
        <w:rPr>
          <w:bCs/>
          <w:sz w:val="28"/>
        </w:rPr>
        <w:t>ий</w:t>
      </w:r>
      <w:r w:rsidR="001B71E3" w:rsidRPr="007074CF">
        <w:rPr>
          <w:bCs/>
          <w:sz w:val="28"/>
        </w:rPr>
        <w:t xml:space="preserve"> рів</w:t>
      </w:r>
      <w:r w:rsidR="001B71E3">
        <w:rPr>
          <w:bCs/>
          <w:sz w:val="28"/>
        </w:rPr>
        <w:t>е</w:t>
      </w:r>
      <w:r w:rsidR="001B71E3" w:rsidRPr="007074CF">
        <w:rPr>
          <w:bCs/>
          <w:sz w:val="28"/>
        </w:rPr>
        <w:t>н</w:t>
      </w:r>
      <w:r w:rsidR="001B71E3">
        <w:rPr>
          <w:bCs/>
          <w:sz w:val="28"/>
        </w:rPr>
        <w:t>ь</w:t>
      </w:r>
      <w:r w:rsidR="001B71E3" w:rsidRPr="007074CF">
        <w:rPr>
          <w:bCs/>
          <w:sz w:val="28"/>
        </w:rPr>
        <w:t xml:space="preserve"> спеціальної-силової підготовленості студент</w:t>
      </w:r>
      <w:r w:rsidR="001B71E3">
        <w:rPr>
          <w:bCs/>
          <w:sz w:val="28"/>
        </w:rPr>
        <w:t>і</w:t>
      </w:r>
      <w:r w:rsidR="001B71E3" w:rsidRPr="007074CF">
        <w:rPr>
          <w:bCs/>
          <w:sz w:val="28"/>
        </w:rPr>
        <w:t>в, як</w:t>
      </w:r>
      <w:r w:rsidR="001B71E3">
        <w:rPr>
          <w:bCs/>
          <w:sz w:val="28"/>
        </w:rPr>
        <w:t>і</w:t>
      </w:r>
      <w:r w:rsidR="001B71E3" w:rsidRPr="007074CF">
        <w:rPr>
          <w:bCs/>
          <w:sz w:val="28"/>
        </w:rPr>
        <w:t xml:space="preserve"> займаються дзюдо</w:t>
      </w:r>
      <w:r w:rsidR="001B71E3">
        <w:rPr>
          <w:bCs/>
          <w:sz w:val="28"/>
        </w:rPr>
        <w:t>.</w:t>
      </w:r>
    </w:p>
    <w:bookmarkEnd w:id="7"/>
    <w:p w14:paraId="4E9FDCEC" w14:textId="77777777" w:rsidR="00C03DFF" w:rsidRPr="00773E08" w:rsidRDefault="00C03DFF" w:rsidP="00C03DFF">
      <w:pPr>
        <w:spacing w:line="360" w:lineRule="auto"/>
        <w:ind w:firstLine="709"/>
        <w:jc w:val="both"/>
        <w:rPr>
          <w:bCs/>
          <w:sz w:val="28"/>
        </w:rPr>
      </w:pPr>
      <w:r w:rsidRPr="00773E08">
        <w:rPr>
          <w:bCs/>
          <w:sz w:val="28"/>
        </w:rPr>
        <w:t>Об’єкт дослідження</w:t>
      </w:r>
      <w:r>
        <w:rPr>
          <w:bCs/>
          <w:sz w:val="28"/>
        </w:rPr>
        <w:t xml:space="preserve"> – н</w:t>
      </w:r>
      <w:r w:rsidRPr="00773E08">
        <w:rPr>
          <w:bCs/>
          <w:sz w:val="28"/>
        </w:rPr>
        <w:t xml:space="preserve">авчально-тренувальний процес підготовки </w:t>
      </w:r>
      <w:r>
        <w:rPr>
          <w:bCs/>
          <w:sz w:val="28"/>
        </w:rPr>
        <w:t>студентів, які займаються  дзюдо</w:t>
      </w:r>
      <w:r w:rsidRPr="00773E08">
        <w:rPr>
          <w:bCs/>
          <w:sz w:val="28"/>
        </w:rPr>
        <w:t xml:space="preserve">. </w:t>
      </w:r>
    </w:p>
    <w:p w14:paraId="65EB34E1" w14:textId="77777777" w:rsidR="00C03DFF" w:rsidRDefault="00C03DFF" w:rsidP="00C03DFF">
      <w:pPr>
        <w:spacing w:line="360" w:lineRule="auto"/>
        <w:ind w:firstLine="709"/>
        <w:jc w:val="both"/>
        <w:rPr>
          <w:bCs/>
          <w:sz w:val="28"/>
        </w:rPr>
      </w:pPr>
      <w:r>
        <w:rPr>
          <w:bCs/>
          <w:sz w:val="28"/>
        </w:rPr>
        <w:t>Суб</w:t>
      </w:r>
      <w:r w:rsidRPr="00773E08">
        <w:rPr>
          <w:bCs/>
          <w:sz w:val="28"/>
        </w:rPr>
        <w:t>’</w:t>
      </w:r>
      <w:r>
        <w:rPr>
          <w:bCs/>
          <w:sz w:val="28"/>
        </w:rPr>
        <w:t xml:space="preserve">єкт </w:t>
      </w:r>
      <w:r w:rsidRPr="00773E08">
        <w:rPr>
          <w:bCs/>
          <w:sz w:val="28"/>
        </w:rPr>
        <w:t>дослідження</w:t>
      </w:r>
      <w:r>
        <w:rPr>
          <w:bCs/>
          <w:sz w:val="28"/>
        </w:rPr>
        <w:t xml:space="preserve"> – студенти, які займаються  дзюдо.</w:t>
      </w:r>
    </w:p>
    <w:p w14:paraId="0B589234" w14:textId="77777777" w:rsidR="00C03DFF" w:rsidRPr="00773E08" w:rsidRDefault="00C03DFF" w:rsidP="00C03DFF">
      <w:pPr>
        <w:spacing w:line="360" w:lineRule="auto"/>
        <w:ind w:firstLine="709"/>
        <w:jc w:val="both"/>
        <w:rPr>
          <w:bCs/>
          <w:sz w:val="28"/>
        </w:rPr>
      </w:pPr>
      <w:r w:rsidRPr="00773E08">
        <w:rPr>
          <w:bCs/>
          <w:sz w:val="28"/>
        </w:rPr>
        <w:t>Предмет дослідження</w:t>
      </w:r>
      <w:r>
        <w:rPr>
          <w:bCs/>
          <w:sz w:val="28"/>
        </w:rPr>
        <w:t xml:space="preserve"> –</w:t>
      </w:r>
      <w:r w:rsidRPr="00773E08">
        <w:rPr>
          <w:bCs/>
          <w:sz w:val="28"/>
        </w:rPr>
        <w:t xml:space="preserve"> </w:t>
      </w:r>
      <w:r>
        <w:rPr>
          <w:bCs/>
          <w:sz w:val="28"/>
        </w:rPr>
        <w:t>с</w:t>
      </w:r>
      <w:r w:rsidRPr="00773E08">
        <w:rPr>
          <w:bCs/>
          <w:sz w:val="28"/>
        </w:rPr>
        <w:t>пеціальна</w:t>
      </w:r>
      <w:r>
        <w:rPr>
          <w:bCs/>
          <w:sz w:val="28"/>
        </w:rPr>
        <w:t xml:space="preserve"> </w:t>
      </w:r>
      <w:r w:rsidRPr="00773E08">
        <w:rPr>
          <w:bCs/>
          <w:sz w:val="28"/>
        </w:rPr>
        <w:t xml:space="preserve"> силова підготовки </w:t>
      </w:r>
      <w:r>
        <w:rPr>
          <w:bCs/>
          <w:sz w:val="28"/>
        </w:rPr>
        <w:t>студентів-</w:t>
      </w:r>
      <w:r w:rsidRPr="00773E08">
        <w:rPr>
          <w:bCs/>
          <w:sz w:val="28"/>
        </w:rPr>
        <w:t>дзюдоїстів.</w:t>
      </w:r>
    </w:p>
    <w:p w14:paraId="5FED8F09" w14:textId="77777777" w:rsidR="00C03DFF" w:rsidRDefault="00C03DFF" w:rsidP="00C03DFF">
      <w:pPr>
        <w:shd w:val="clear" w:color="auto" w:fill="FFFFFF"/>
        <w:spacing w:line="360" w:lineRule="auto"/>
        <w:ind w:firstLine="709"/>
        <w:jc w:val="center"/>
        <w:rPr>
          <w:color w:val="000000"/>
          <w:sz w:val="28"/>
          <w:szCs w:val="28"/>
        </w:rPr>
      </w:pPr>
    </w:p>
    <w:p w14:paraId="37952450" w14:textId="77777777" w:rsidR="00C03DFF" w:rsidRDefault="00C03DFF" w:rsidP="00C03DFF">
      <w:pPr>
        <w:shd w:val="clear" w:color="auto" w:fill="FFFFFF"/>
        <w:spacing w:line="360" w:lineRule="auto"/>
        <w:ind w:firstLine="709"/>
        <w:jc w:val="center"/>
        <w:rPr>
          <w:color w:val="000000"/>
          <w:sz w:val="28"/>
          <w:szCs w:val="28"/>
        </w:rPr>
      </w:pPr>
    </w:p>
    <w:p w14:paraId="6F9ED4F2" w14:textId="473A6BA5" w:rsidR="00C03DFF" w:rsidRDefault="00C03DFF" w:rsidP="00C03DFF">
      <w:pPr>
        <w:shd w:val="clear" w:color="auto" w:fill="FFFFFF"/>
        <w:spacing w:line="360" w:lineRule="auto"/>
        <w:ind w:firstLine="709"/>
        <w:jc w:val="center"/>
        <w:rPr>
          <w:color w:val="000000"/>
          <w:sz w:val="28"/>
          <w:szCs w:val="28"/>
        </w:rPr>
      </w:pPr>
    </w:p>
    <w:p w14:paraId="2740781A" w14:textId="77777777" w:rsidR="001B71E3" w:rsidRDefault="001B71E3" w:rsidP="00C03DFF">
      <w:pPr>
        <w:shd w:val="clear" w:color="auto" w:fill="FFFFFF"/>
        <w:spacing w:line="360" w:lineRule="auto"/>
        <w:ind w:firstLine="709"/>
        <w:jc w:val="center"/>
        <w:rPr>
          <w:color w:val="000000"/>
          <w:sz w:val="28"/>
          <w:szCs w:val="28"/>
        </w:rPr>
      </w:pPr>
    </w:p>
    <w:p w14:paraId="3B5C377C" w14:textId="77777777" w:rsidR="00C03DFF" w:rsidRDefault="00C03DFF" w:rsidP="00C03DFF">
      <w:pPr>
        <w:shd w:val="clear" w:color="auto" w:fill="FFFFFF"/>
        <w:spacing w:line="360" w:lineRule="auto"/>
        <w:ind w:firstLine="709"/>
        <w:jc w:val="center"/>
        <w:rPr>
          <w:color w:val="000000"/>
          <w:sz w:val="28"/>
          <w:szCs w:val="28"/>
        </w:rPr>
      </w:pPr>
    </w:p>
    <w:p w14:paraId="5BC9555B" w14:textId="77777777" w:rsidR="00C03DFF" w:rsidRDefault="00C03DFF" w:rsidP="00C03DFF">
      <w:pPr>
        <w:shd w:val="clear" w:color="auto" w:fill="FFFFFF"/>
        <w:spacing w:line="360" w:lineRule="auto"/>
        <w:ind w:firstLine="709"/>
        <w:jc w:val="center"/>
        <w:rPr>
          <w:color w:val="000000"/>
          <w:sz w:val="28"/>
          <w:szCs w:val="28"/>
        </w:rPr>
      </w:pPr>
      <w:r w:rsidRPr="006B64C7">
        <w:rPr>
          <w:color w:val="000000"/>
          <w:sz w:val="28"/>
          <w:szCs w:val="28"/>
        </w:rPr>
        <w:lastRenderedPageBreak/>
        <w:t>1 ОГЛЯД</w:t>
      </w:r>
      <w:r>
        <w:rPr>
          <w:color w:val="000000"/>
          <w:sz w:val="28"/>
          <w:szCs w:val="28"/>
        </w:rPr>
        <w:t xml:space="preserve"> </w:t>
      </w:r>
      <w:r w:rsidRPr="006B64C7">
        <w:rPr>
          <w:color w:val="000000"/>
          <w:sz w:val="28"/>
          <w:szCs w:val="28"/>
        </w:rPr>
        <w:t xml:space="preserve"> ЛІТЕРАТУРИ</w:t>
      </w:r>
    </w:p>
    <w:p w14:paraId="55DC5E92" w14:textId="77777777" w:rsidR="00C03DFF" w:rsidRDefault="00C03DFF" w:rsidP="00C03DFF">
      <w:pPr>
        <w:shd w:val="clear" w:color="auto" w:fill="FFFFFF"/>
        <w:spacing w:line="360" w:lineRule="auto"/>
        <w:ind w:firstLine="709"/>
        <w:jc w:val="center"/>
        <w:rPr>
          <w:color w:val="000000"/>
          <w:sz w:val="28"/>
          <w:szCs w:val="28"/>
        </w:rPr>
      </w:pPr>
    </w:p>
    <w:p w14:paraId="0224F111" w14:textId="4ADAE503" w:rsidR="00C03DFF" w:rsidRPr="006B64C7" w:rsidRDefault="00C03DFF" w:rsidP="00C03DFF">
      <w:pPr>
        <w:shd w:val="clear" w:color="auto" w:fill="FFFFFF"/>
        <w:spacing w:line="360" w:lineRule="auto"/>
        <w:ind w:firstLine="709"/>
        <w:rPr>
          <w:color w:val="000000"/>
          <w:sz w:val="28"/>
          <w:szCs w:val="28"/>
        </w:rPr>
      </w:pPr>
      <w:r>
        <w:rPr>
          <w:color w:val="000000"/>
          <w:sz w:val="28"/>
          <w:szCs w:val="28"/>
        </w:rPr>
        <w:t>1.1 Прояви спеціальних силових якостей дзюдо</w:t>
      </w:r>
      <w:r w:rsidR="00E43844">
        <w:rPr>
          <w:color w:val="000000"/>
          <w:sz w:val="28"/>
          <w:szCs w:val="28"/>
        </w:rPr>
        <w:t>їстів</w:t>
      </w:r>
    </w:p>
    <w:p w14:paraId="5E40CD79" w14:textId="77777777" w:rsidR="00C03DFF" w:rsidRDefault="00C03DFF" w:rsidP="00C03DFF">
      <w:pPr>
        <w:spacing w:line="360" w:lineRule="auto"/>
        <w:ind w:firstLine="709"/>
        <w:jc w:val="both"/>
        <w:rPr>
          <w:sz w:val="28"/>
        </w:rPr>
      </w:pPr>
    </w:p>
    <w:p w14:paraId="771792EB" w14:textId="77777777" w:rsidR="00C03DFF" w:rsidRDefault="00C03DFF" w:rsidP="00C03DFF">
      <w:pPr>
        <w:pStyle w:val="a7"/>
        <w:spacing w:line="360" w:lineRule="auto"/>
        <w:ind w:firstLine="709"/>
      </w:pPr>
      <w:r>
        <w:t>У залежності від рухової задачі і характеру роботи опорно-рухового апарату, сила, яку повинні проявляти м</w:t>
      </w:r>
      <w:r>
        <w:rPr>
          <w:lang w:val="ru-RU"/>
        </w:rPr>
        <w:t>’</w:t>
      </w:r>
      <w:r>
        <w:t>язи, набуває специфічних особливостей. Основними якісно специфічними видами прояву сили для різних рухових дій є абсолютна, швидкісна і вибухова сили.</w:t>
      </w:r>
    </w:p>
    <w:p w14:paraId="5E6C2ACB" w14:textId="77777777" w:rsidR="00C03DFF" w:rsidRDefault="00C03DFF" w:rsidP="00C03DFF">
      <w:pPr>
        <w:pStyle w:val="a7"/>
        <w:spacing w:line="360" w:lineRule="auto"/>
        <w:ind w:firstLine="709"/>
        <w:rPr>
          <w:lang w:val="ru-RU"/>
        </w:rPr>
      </w:pPr>
      <w:r>
        <w:t xml:space="preserve">Ряд фахівців </w:t>
      </w:r>
      <w:r>
        <w:rPr>
          <w:lang w:val="ru-RU"/>
        </w:rPr>
        <w:t>[4</w:t>
      </w:r>
      <w:r>
        <w:t>, 9,</w:t>
      </w:r>
      <w:r>
        <w:rPr>
          <w:lang w:val="ru-RU"/>
        </w:rPr>
        <w:t xml:space="preserve"> 61 </w:t>
      </w:r>
      <w:r>
        <w:t>та інші</w:t>
      </w:r>
      <w:r>
        <w:rPr>
          <w:lang w:val="ru-RU"/>
        </w:rPr>
        <w:t>]</w:t>
      </w:r>
      <w:r>
        <w:t xml:space="preserve"> до силових якостей відносять силову витривалість. Вони вважають, що в роботі силового характеру необхідне виявлення визначеного рівня витривалості, яка характеризується як здатність «протистояти втомі, яка викликана силовими компонентами навантаження в вибраному виді спорту» </w:t>
      </w:r>
      <w:r>
        <w:rPr>
          <w:lang w:val="ru-RU"/>
        </w:rPr>
        <w:t>[57]</w:t>
      </w:r>
      <w:r>
        <w:t>. Для багатьох авторів є очевидним взаємозв</w:t>
      </w:r>
      <w:r>
        <w:rPr>
          <w:lang w:val="ru-RU"/>
        </w:rPr>
        <w:t>’</w:t>
      </w:r>
      <w:r>
        <w:t xml:space="preserve">язок сили і силової витривалості </w:t>
      </w:r>
      <w:r>
        <w:rPr>
          <w:lang w:val="ru-RU"/>
        </w:rPr>
        <w:t xml:space="preserve">[17, 34]. </w:t>
      </w:r>
    </w:p>
    <w:p w14:paraId="76B29D76" w14:textId="77777777" w:rsidR="00C03DFF" w:rsidRDefault="00C03DFF" w:rsidP="00C03DFF">
      <w:pPr>
        <w:pStyle w:val="a7"/>
        <w:spacing w:line="360" w:lineRule="auto"/>
        <w:ind w:firstLine="709"/>
      </w:pPr>
      <w:r>
        <w:t xml:space="preserve">Так, Н.В. Зімкін відзначає, що при короткочасних напруженнях – при повторних підняттях ваги, статичних зусиллях – також можливе збільшення тривалості роботи шляхом розвитку спеціальної витривалості </w:t>
      </w:r>
      <w:r>
        <w:rPr>
          <w:lang w:val="ru-RU"/>
        </w:rPr>
        <w:t>[39]</w:t>
      </w:r>
      <w:r>
        <w:t xml:space="preserve">. </w:t>
      </w:r>
    </w:p>
    <w:p w14:paraId="3D4FB167" w14:textId="77777777" w:rsidR="00C03DFF" w:rsidRDefault="00C03DFF" w:rsidP="00C03DFF">
      <w:pPr>
        <w:pStyle w:val="a7"/>
        <w:spacing w:line="360" w:lineRule="auto"/>
        <w:ind w:firstLine="709"/>
      </w:pPr>
      <w:r>
        <w:t xml:space="preserve">За ствердженням деяких спеціалістів </w:t>
      </w:r>
      <w:r>
        <w:rPr>
          <w:lang w:val="ru-RU"/>
        </w:rPr>
        <w:t xml:space="preserve">[33, 42], </w:t>
      </w:r>
      <w:r>
        <w:t xml:space="preserve">розвиток силової витривалості не проходить прямо пропорційно до розвитку максимальної сили.  </w:t>
      </w:r>
    </w:p>
    <w:p w14:paraId="355587DF" w14:textId="77777777" w:rsidR="00C03DFF" w:rsidRDefault="00C03DFF" w:rsidP="00C03DFF">
      <w:pPr>
        <w:pStyle w:val="a7"/>
        <w:spacing w:line="360" w:lineRule="auto"/>
        <w:ind w:firstLine="709"/>
      </w:pPr>
      <w:r>
        <w:t xml:space="preserve">Проте, виходячи з механізму прояву та методики розвитку силової витривалості, її  доцільно розглядати як один із різновидів витривалості </w:t>
      </w:r>
      <w:r>
        <w:rPr>
          <w:lang w:val="ru-RU"/>
        </w:rPr>
        <w:t>[35]</w:t>
      </w:r>
      <w:r>
        <w:t>.</w:t>
      </w:r>
    </w:p>
    <w:p w14:paraId="2D4A4C7B" w14:textId="77777777" w:rsidR="00C03DFF" w:rsidRDefault="00C03DFF" w:rsidP="00C03DFF">
      <w:pPr>
        <w:pStyle w:val="a7"/>
        <w:spacing w:line="360" w:lineRule="auto"/>
        <w:ind w:firstLine="709"/>
      </w:pPr>
      <w:r>
        <w:t>Виділення трьох різновидів силових якостей людини є досить умовним. Не дивлячись на притаманну їм якісну специфічність, вони взаємопов</w:t>
      </w:r>
      <w:r>
        <w:rPr>
          <w:lang w:val="ru-RU"/>
        </w:rPr>
        <w:t>’</w:t>
      </w:r>
      <w:r>
        <w:t>язані, як у своєму прояві, так і в своєму розвитку. В чистому вигляді вони проявляються надзвичайно рідко. Частіше вони входять як компоненти у більшість рухових дій людини.</w:t>
      </w:r>
    </w:p>
    <w:p w14:paraId="1664D5B1" w14:textId="77777777" w:rsidR="00C03DFF" w:rsidRDefault="00C03DFF" w:rsidP="00C03DFF">
      <w:pPr>
        <w:pStyle w:val="a7"/>
        <w:spacing w:line="360" w:lineRule="auto"/>
        <w:ind w:firstLine="709"/>
      </w:pPr>
      <w:r>
        <w:t>Абсолютна сила – це  здатність долати як найбільший опір або протидіяти йому у довільному м</w:t>
      </w:r>
      <w:r>
        <w:rPr>
          <w:lang w:val="ru-RU"/>
        </w:rPr>
        <w:t>’</w:t>
      </w:r>
      <w:r>
        <w:t xml:space="preserve">язовому напруженні. Тобто мова йдеться про максимальний прояв силових можливостей. Прояв абсолютної сили є </w:t>
      </w:r>
      <w:r>
        <w:lastRenderedPageBreak/>
        <w:t>домінуючим при необхідності долати великий зовнішній опір. Найбільші величини сили проявляються у м</w:t>
      </w:r>
      <w:r>
        <w:rPr>
          <w:lang w:val="ru-RU"/>
        </w:rPr>
        <w:t>’</w:t>
      </w:r>
      <w:r>
        <w:t>язових напруженнях, що не супроводжуються зовнішнім проявом руху, або в повільних рухах, як, наприклад, у жимі штанги двома руками в положенні лежачи на спині.</w:t>
      </w:r>
    </w:p>
    <w:p w14:paraId="356693F6" w14:textId="77777777" w:rsidR="00C03DFF" w:rsidRDefault="00C03DFF" w:rsidP="00C03DFF">
      <w:pPr>
        <w:pStyle w:val="a7"/>
        <w:spacing w:line="360" w:lineRule="auto"/>
        <w:ind w:firstLine="709"/>
      </w:pPr>
      <w:r>
        <w:t xml:space="preserve">Для порівняння сили людей, що мають різну масу тіла, застосовують показник відносної сили. Відносна сила – це кількість абсолютної сили, що припадає на кілограм маси тіла людини. Відносна сила має вирішальне значення у рухових діях, що пов’язані з переміщенням власного тіла в просторі. Велике значення відносна сила має також у видах спорту, де спортсмени поділяються за ваговими категоріями. </w:t>
      </w:r>
    </w:p>
    <w:p w14:paraId="3B4701BC" w14:textId="6CB090AB" w:rsidR="00C03DFF" w:rsidRDefault="00C03DFF" w:rsidP="00C03DFF">
      <w:pPr>
        <w:pStyle w:val="a7"/>
        <w:spacing w:line="360" w:lineRule="auto"/>
        <w:ind w:firstLine="709"/>
      </w:pPr>
      <w:r>
        <w:t xml:space="preserve">Швидкісна сила – це здатність  з великою швидкістю долати помірний опір. Це є специфічний прояв сили в певному діапазоні величини зовнішнього опору </w:t>
      </w:r>
      <w:r>
        <w:rPr>
          <w:lang w:val="ru-RU"/>
        </w:rPr>
        <w:t>[34, 120]</w:t>
      </w:r>
      <w:r>
        <w:t>.</w:t>
      </w:r>
      <w:r>
        <w:rPr>
          <w:lang w:val="ru-RU"/>
        </w:rPr>
        <w:t xml:space="preserve"> </w:t>
      </w:r>
      <w:r>
        <w:t>Так, швидкість обтяженого руху, при зовнішньому опорі меншому за 15-20% від максимальної сили у певному русі, залежить  виключно від  швидкісних можливостей. При зовнішньому опорі понад 70% від максимальної сили у конкретній вправі швидкість подолання цього опору залежить від рівня розвитку максимальної та вибухової сили. Звідси швидкісну силу слід пов’язувати із здатністю якнайшвидше долати опір у діапазоні 15% до 70% від максимальної сили у конкретній руховій дії</w:t>
      </w:r>
      <w:r w:rsidR="00BF3FBA">
        <w:t xml:space="preserve"> </w:t>
      </w:r>
      <w:r w:rsidR="00BF3FBA" w:rsidRPr="00BF3FBA">
        <w:t>[</w:t>
      </w:r>
      <w:r w:rsidR="00BF3FBA">
        <w:t>46</w:t>
      </w:r>
      <w:r w:rsidR="00BF3FBA" w:rsidRPr="00BF3FBA">
        <w:t>]</w:t>
      </w:r>
      <w:r>
        <w:t>.</w:t>
      </w:r>
    </w:p>
    <w:p w14:paraId="2E1A5A12" w14:textId="77777777" w:rsidR="00C03DFF" w:rsidRPr="001722F6" w:rsidRDefault="00C03DFF" w:rsidP="00C03DFF">
      <w:pPr>
        <w:pStyle w:val="a7"/>
        <w:spacing w:line="360" w:lineRule="auto"/>
        <w:ind w:firstLine="709"/>
      </w:pPr>
      <w:r>
        <w:t>Вибухова сила – це здатність проявити якнайбільше зусилля за короткий час. Вона має вирішальне значення у таких рухових діях, які вимагають  прояву великої потужності у напруженні м</w:t>
      </w:r>
      <w:r>
        <w:rPr>
          <w:lang w:val="ru-RU"/>
        </w:rPr>
        <w:t>’</w:t>
      </w:r>
      <w:r>
        <w:t>язів. У більшості фізичних вправ, де вибухова сила має провідне значення, прояву вибухового скорочення м’язів в основній фазі руху передує механічне їх розтягнення. У даному випадку робочий ефект рухової дії визначається здатністю м</w:t>
      </w:r>
      <w:r>
        <w:rPr>
          <w:lang w:val="ru-RU"/>
        </w:rPr>
        <w:t>’</w:t>
      </w:r>
      <w:r>
        <w:t xml:space="preserve">язів до швидкого переключення від поступливого до долаючого режиму напруження з використанням  пружного потенціалу розтягування для підвищення потужності їх наступного скорочення. Ця специфічна властивість м’язів отримала назву  реактивної якості м’язів </w:t>
      </w:r>
      <w:r w:rsidRPr="001722F6">
        <w:t>[18].</w:t>
      </w:r>
    </w:p>
    <w:p w14:paraId="43FE3709" w14:textId="26F877EF" w:rsidR="00C03DFF" w:rsidRDefault="00C03DFF" w:rsidP="00C03DFF">
      <w:pPr>
        <w:pStyle w:val="a7"/>
        <w:spacing w:line="360" w:lineRule="auto"/>
        <w:ind w:firstLine="709"/>
      </w:pPr>
      <w:r>
        <w:lastRenderedPageBreak/>
        <w:t>В залежності від режиму роботи м</w:t>
      </w:r>
      <w:r w:rsidRPr="001722F6">
        <w:t>’</w:t>
      </w:r>
      <w:r>
        <w:t>язів розрізняють статичну і динамічну силу. При виконанні рухових дій м’язи людини виконують чотири основні різновиди роботи: утримуючу, долаючу, поступливу і комбіновану.  Утримуюча робота виконується внаслідок напруження м</w:t>
      </w:r>
      <w:r>
        <w:rPr>
          <w:lang w:val="ru-RU"/>
        </w:rPr>
        <w:t>’</w:t>
      </w:r>
      <w:r>
        <w:t>язів без зміни їх довжини (ізометричний режим напруження). Долаюча робота виконується внаслідок зменшення довжини м</w:t>
      </w:r>
      <w:r>
        <w:rPr>
          <w:lang w:val="ru-RU"/>
        </w:rPr>
        <w:t>’</w:t>
      </w:r>
      <w:r>
        <w:t>язу при його напруженні (ауксотонічний режим напруження). Поступлива робота виконується внаслідок збільшення довжини напруженого м</w:t>
      </w:r>
      <w:r>
        <w:rPr>
          <w:lang w:val="ru-RU"/>
        </w:rPr>
        <w:t>’</w:t>
      </w:r>
      <w:r>
        <w:t>язу (поліметричний режим напруження). Слід зауважити, що в поступливому режимі роботи м</w:t>
      </w:r>
      <w:r>
        <w:rPr>
          <w:lang w:val="ru-RU"/>
        </w:rPr>
        <w:t>’</w:t>
      </w:r>
      <w:r>
        <w:t>язи можуть проявити на 50-100% більшу силу ніж у долаючому та утримуючому режимах роботи. Так, наприклад, сила, яку проявить людина в момент приземлення після зістрибування з великої висоти, буде значно більшою за ту, яку вона може проявити при відштовхуванні. При виконанні різноманітних рухових дій найчастіше м’язи виконують комбіновану роботу, яка складається з почергової зміни долаючого і поступливого режимів роботи, як, наприклад у циклічних вправах. У більш складних, за координацією роботи нервово-м</w:t>
      </w:r>
      <w:r w:rsidRPr="00BF3FBA">
        <w:t>’</w:t>
      </w:r>
      <w:r>
        <w:t>язового апарату, вправах часто зустрічаються усі три режими роботи: поступливий, долаючий, утримуючий</w:t>
      </w:r>
      <w:r w:rsidR="00BF3FBA">
        <w:t xml:space="preserve"> </w:t>
      </w:r>
      <w:r w:rsidR="006D27CE" w:rsidRPr="00BF3FBA">
        <w:t>[</w:t>
      </w:r>
      <w:r w:rsidR="006D27CE">
        <w:t>7</w:t>
      </w:r>
      <w:r w:rsidR="006D27CE" w:rsidRPr="00BF3FBA">
        <w:t>]</w:t>
      </w:r>
      <w:r>
        <w:t>.</w:t>
      </w:r>
    </w:p>
    <w:p w14:paraId="24EB9AC0" w14:textId="09E9CE01" w:rsidR="00C03DFF" w:rsidRDefault="00C03DFF" w:rsidP="00C03DFF">
      <w:pPr>
        <w:pStyle w:val="a7"/>
        <w:spacing w:line="360" w:lineRule="auto"/>
        <w:ind w:firstLine="709"/>
      </w:pPr>
      <w:r>
        <w:t>Приведений аналіз свідчить про те, що різні прояви сили та витривалість до високих м</w:t>
      </w:r>
      <w:r>
        <w:rPr>
          <w:lang w:val="ru-RU"/>
        </w:rPr>
        <w:t>’</w:t>
      </w:r>
      <w:r>
        <w:t>язових навантажень є складовими частинами фізичних якостей і визначають рухові можливості спортсменів.</w:t>
      </w:r>
      <w:r w:rsidR="006D27CE">
        <w:t xml:space="preserve"> </w:t>
      </w:r>
      <w:r>
        <w:t xml:space="preserve">Актуальність розвитку цих якостей у представників різних видів спорту доведена багатьма дослідниками і достатньо підтверджена практикою спорту </w:t>
      </w:r>
      <w:r>
        <w:rPr>
          <w:lang w:val="ru-RU"/>
        </w:rPr>
        <w:t>[34]</w:t>
      </w:r>
      <w:r>
        <w:t xml:space="preserve">.   </w:t>
      </w:r>
    </w:p>
    <w:p w14:paraId="7D9C879F" w14:textId="77777777" w:rsidR="00C03DFF" w:rsidRDefault="00C03DFF" w:rsidP="00C03DFF">
      <w:pPr>
        <w:pStyle w:val="a7"/>
        <w:spacing w:line="360" w:lineRule="auto"/>
        <w:ind w:firstLine="709"/>
      </w:pPr>
      <w:r>
        <w:t>Як показали проведені дослідження, особливості топографії м’язової сили спортсменів багато в чому залежать від специфіки їхньої спортивної діяльності і характеру застосовуваних фізичних  вправ. Цінність отриманих даних полягає в тому, що така інформація показує, що можна диференційовано впливати на фізичних розвиток спортсмена шляхом підбору фізичних вправ і дає можливість локально впливати на потрібні групи м’язів.</w:t>
      </w:r>
    </w:p>
    <w:p w14:paraId="790BD0B9" w14:textId="67ABF929" w:rsidR="00C03DFF" w:rsidRDefault="00C03DFF" w:rsidP="00C03DFF">
      <w:pPr>
        <w:pStyle w:val="a7"/>
        <w:spacing w:line="360" w:lineRule="auto"/>
        <w:ind w:firstLine="709"/>
      </w:pPr>
      <w:r>
        <w:lastRenderedPageBreak/>
        <w:t>За останніми роками виявлена тенеденція до перегляду направленості фізичної підготовки в тренуванні спортсменів вищих розрядів. Необхідність комплексного розвитку основних фізичних якостей в останні роки все більше піддається критиці. Викликано це тим, що у кваліфікованих спортсменів в більшості видів спорту є ведучі і відстаючі від модельних характеристик якості. На етапі вищої спортивної майстерності підтягування відстаючих сторін до рівня модельних характеристик зможе сформувати тільки посередність. В зв</w:t>
      </w:r>
      <w:r>
        <w:rPr>
          <w:lang w:val="ru-RU"/>
        </w:rPr>
        <w:t>’</w:t>
      </w:r>
      <w:r>
        <w:t>язку з тим в змагальних циклах все більша увага приділяється акцентованому розвитку ведучих фізичних якостей</w:t>
      </w:r>
      <w:r w:rsidR="006D27CE">
        <w:t xml:space="preserve"> </w:t>
      </w:r>
      <w:r w:rsidR="006D27CE" w:rsidRPr="00BF3FBA">
        <w:t>[</w:t>
      </w:r>
      <w:r w:rsidR="006D27CE">
        <w:t>42</w:t>
      </w:r>
      <w:r w:rsidR="006D27CE" w:rsidRPr="00BF3FBA">
        <w:t>]</w:t>
      </w:r>
      <w:r>
        <w:t>.</w:t>
      </w:r>
    </w:p>
    <w:p w14:paraId="5553540C" w14:textId="77777777" w:rsidR="00C03DFF" w:rsidRDefault="00C03DFF" w:rsidP="00C03DFF">
      <w:pPr>
        <w:pStyle w:val="a7"/>
        <w:spacing w:line="360" w:lineRule="auto"/>
        <w:ind w:firstLine="709"/>
      </w:pPr>
      <w:r>
        <w:t xml:space="preserve">Відомо, що якістю швидкості і сили визначається успіх у змаганнях з спортивної боротьби. </w:t>
      </w:r>
    </w:p>
    <w:p w14:paraId="78CC4086" w14:textId="77777777" w:rsidR="00C03DFF" w:rsidRDefault="00C03DFF" w:rsidP="00C03DFF">
      <w:pPr>
        <w:pStyle w:val="a7"/>
        <w:spacing w:line="360" w:lineRule="auto"/>
        <w:ind w:firstLine="709"/>
      </w:pPr>
      <w:r>
        <w:t xml:space="preserve">Роботами Б.М. Рибалко і співавторів [61] показаний тісний зв’язок між особливостями техніки виконання прийомів і структурою силової підготовленості борців. </w:t>
      </w:r>
    </w:p>
    <w:p w14:paraId="4ED451A9" w14:textId="3C3490E5" w:rsidR="00C03DFF" w:rsidRDefault="00C03DFF" w:rsidP="00C03DFF">
      <w:pPr>
        <w:pStyle w:val="a7"/>
        <w:spacing w:line="360" w:lineRule="auto"/>
        <w:ind w:firstLine="709"/>
        <w:rPr>
          <w:lang w:val="ru-RU"/>
        </w:rPr>
      </w:pPr>
      <w:r>
        <w:t>Також встановлено, що швидкість в видах боротьби залежить від комплексу факторів, серед яких найбільш значимі вибухова сила м</w:t>
      </w:r>
      <w:r>
        <w:rPr>
          <w:lang w:val="ru-RU"/>
        </w:rPr>
        <w:t>’</w:t>
      </w:r>
      <w:r>
        <w:t>язів розгиначів, здібність до швидкого виконання відрива партнера або манекена, абсолютна сила відрива манекена [28].</w:t>
      </w:r>
    </w:p>
    <w:p w14:paraId="424D9956" w14:textId="77777777" w:rsidR="00C03DFF" w:rsidRDefault="00C03DFF" w:rsidP="00C03DFF">
      <w:pPr>
        <w:pStyle w:val="a7"/>
        <w:spacing w:line="360" w:lineRule="auto"/>
        <w:ind w:firstLine="709"/>
        <w:rPr>
          <w:lang w:val="ru-RU"/>
        </w:rPr>
      </w:pPr>
      <w:r>
        <w:t>Але ранг борця в ваговій категорії визначається не стільки максимальними показниками швидкісно-силової підготовленості, скільки здатністю зберігати ці показники після виконання п</w:t>
      </w:r>
      <w:r>
        <w:rPr>
          <w:lang w:val="ru-RU"/>
        </w:rPr>
        <w:t>’</w:t>
      </w:r>
      <w:r>
        <w:t>ятихвилинної сутички змагального характеру, тобто силовою витривалістю. В єдиноборствах та інших ациклічних видах спорту швидківсть рухів визначається здатністю м</w:t>
      </w:r>
      <w:r>
        <w:rPr>
          <w:lang w:val="ru-RU"/>
        </w:rPr>
        <w:t>’</w:t>
      </w:r>
      <w:r>
        <w:t xml:space="preserve">язів до подолання зовнішнього опору </w:t>
      </w:r>
      <w:r>
        <w:rPr>
          <w:lang w:val="ru-RU"/>
        </w:rPr>
        <w:t>[34]</w:t>
      </w:r>
      <w:r>
        <w:t xml:space="preserve">. </w:t>
      </w:r>
    </w:p>
    <w:p w14:paraId="36004306" w14:textId="77777777" w:rsidR="00C03DFF" w:rsidRDefault="00C03DFF" w:rsidP="00C03DFF">
      <w:pPr>
        <w:pStyle w:val="a7"/>
        <w:spacing w:line="360" w:lineRule="auto"/>
        <w:ind w:firstLine="709"/>
      </w:pPr>
      <w:r>
        <w:t xml:space="preserve">Таким чином, швидкість в більшості своїх проявів залежить від сили  і швидкісної або силової витривалості і не є в спорті ізольованою, самостійною фізичною якістю. </w:t>
      </w:r>
    </w:p>
    <w:p w14:paraId="4317FB4C" w14:textId="7C18F4F6" w:rsidR="00C03DFF" w:rsidRDefault="00C03DFF" w:rsidP="00C03DFF">
      <w:pPr>
        <w:pStyle w:val="a7"/>
        <w:spacing w:line="360" w:lineRule="auto"/>
        <w:ind w:firstLine="709"/>
      </w:pPr>
      <w:r>
        <w:t xml:space="preserve">Як встановив Ю.В. Верхошанський, швидкість є функціональною якістю людського організму, але виявляється в ізольованому вигляді тільки в тих </w:t>
      </w:r>
      <w:r>
        <w:lastRenderedPageBreak/>
        <w:t>випадках, коли зовнішній опір не перевищує 15% від максимальної сили м’язів, що не є характерним для більшості спортивних вправ [1</w:t>
      </w:r>
      <w:r w:rsidR="006D27CE">
        <w:t>8</w:t>
      </w:r>
      <w:r>
        <w:t>].</w:t>
      </w:r>
    </w:p>
    <w:p w14:paraId="0A105C58" w14:textId="6DE6959C" w:rsidR="00C03DFF" w:rsidRDefault="00C03DFF" w:rsidP="00C03DFF">
      <w:pPr>
        <w:pStyle w:val="a7"/>
        <w:spacing w:line="360" w:lineRule="auto"/>
        <w:ind w:firstLine="709"/>
      </w:pPr>
      <w:r>
        <w:t>В боротьбі важливим є швидке досягнення максимального зусилля, названого Ю.В. Верхошанським вибуховою силою. Вона визначається часом досягнення максимуму зусилля. Але високі показники абсолютної сили ще не визначають здатність до її швидкого прояву, тому вибухову силу необхідно виховувати в процесі тренування так само цілеспрямовано, як і силову витривалість [</w:t>
      </w:r>
      <w:r w:rsidR="006D27CE">
        <w:t>20</w:t>
      </w:r>
      <w:r>
        <w:t xml:space="preserve">]. </w:t>
      </w:r>
    </w:p>
    <w:p w14:paraId="30B34541" w14:textId="4AEFB49B" w:rsidR="00C03DFF" w:rsidRDefault="00C03DFF" w:rsidP="00C03DFF">
      <w:pPr>
        <w:pStyle w:val="a7"/>
        <w:spacing w:line="360" w:lineRule="auto"/>
        <w:ind w:firstLine="709"/>
      </w:pPr>
      <w:r>
        <w:t xml:space="preserve">Вчений В.М. Заціорський визначив, що в зоні великих для окремого спортсмена зусиль час їх досягнення залежить від максимальної сили, тоді як в зоні відносно не великих зусиль така залежності не прослідковується </w:t>
      </w:r>
      <w:r>
        <w:rPr>
          <w:lang w:val="ru-RU"/>
        </w:rPr>
        <w:t>[3</w:t>
      </w:r>
      <w:r w:rsidR="006D27CE">
        <w:rPr>
          <w:lang w:val="ru-RU"/>
        </w:rPr>
        <w:t>6</w:t>
      </w:r>
      <w:r>
        <w:rPr>
          <w:lang w:val="ru-RU"/>
        </w:rPr>
        <w:t>]</w:t>
      </w:r>
      <w:r>
        <w:t>. Він наводить наступну класифікацію силових якостей: власне силові якості (статична сила) – умови прояву: статичний режим і повільні жимові рухи; швидкісно-силові якості:</w:t>
      </w:r>
    </w:p>
    <w:p w14:paraId="6874ABAC" w14:textId="77777777" w:rsidR="00C03DFF" w:rsidRDefault="00C03DFF" w:rsidP="00C03DFF">
      <w:pPr>
        <w:pStyle w:val="a7"/>
        <w:numPr>
          <w:ilvl w:val="0"/>
          <w:numId w:val="33"/>
        </w:numPr>
        <w:tabs>
          <w:tab w:val="left" w:pos="993"/>
        </w:tabs>
        <w:spacing w:line="360" w:lineRule="auto"/>
        <w:ind w:left="0" w:firstLine="709"/>
      </w:pPr>
      <w:r>
        <w:t>динамічна сила – умови прояву –  швидкі рухи</w:t>
      </w:r>
    </w:p>
    <w:p w14:paraId="5EEAD640" w14:textId="1025C657" w:rsidR="00C03DFF" w:rsidRDefault="00C03DFF" w:rsidP="00C03DFF">
      <w:pPr>
        <w:pStyle w:val="a7"/>
        <w:numPr>
          <w:ilvl w:val="0"/>
          <w:numId w:val="33"/>
        </w:numPr>
        <w:tabs>
          <w:tab w:val="left" w:pos="993"/>
        </w:tabs>
        <w:spacing w:line="360" w:lineRule="auto"/>
        <w:ind w:left="0" w:firstLine="709"/>
      </w:pPr>
      <w:r>
        <w:t xml:space="preserve">амортизаційна сила – умови прояву – поступливі рухи </w:t>
      </w:r>
      <w:r>
        <w:rPr>
          <w:lang w:val="ru-RU"/>
        </w:rPr>
        <w:t>[3</w:t>
      </w:r>
      <w:r w:rsidR="006D27CE">
        <w:rPr>
          <w:lang w:val="ru-RU"/>
        </w:rPr>
        <w:t>6</w:t>
      </w:r>
      <w:r>
        <w:rPr>
          <w:lang w:val="ru-RU"/>
        </w:rPr>
        <w:t>]</w:t>
      </w:r>
      <w:r>
        <w:t>.</w:t>
      </w:r>
    </w:p>
    <w:p w14:paraId="722A3D3F" w14:textId="649ACC2B" w:rsidR="00C03DFF" w:rsidRDefault="00C03DFF" w:rsidP="00C03DFF">
      <w:pPr>
        <w:pStyle w:val="a7"/>
        <w:spacing w:line="360" w:lineRule="auto"/>
        <w:ind w:firstLine="709"/>
        <w:rPr>
          <w:lang w:val="ru-RU"/>
        </w:rPr>
      </w:pPr>
      <w:r>
        <w:t xml:space="preserve">Переважно в умовах статичного режиму в боротьбі виконуються різноманітні утримання, окремі фази больових прийомів в самбо і дзюдо (якщо опір суперника врівноважує зусилля того, що атакує). Більша частина атакуючих дій виконується в поступливо-долаючому режимі. При цому здатність до виявлення вибухових зусиль підвищує надійність прийомів в змагальних умовах, оскільки суперник не встигає організувати захисні дії. А для цього потрібно тренувати не абстрактну швидкість і силу, а розвивати ці якості в умовах максимально наближених до виконання вибраних прийомів. На необхідність такого специфічного тренування швидкості і сили вказує    Ю.В. Верхошанський </w:t>
      </w:r>
      <w:r>
        <w:rPr>
          <w:lang w:val="ru-RU"/>
        </w:rPr>
        <w:t>[3</w:t>
      </w:r>
      <w:r w:rsidR="006D27CE">
        <w:rPr>
          <w:lang w:val="ru-RU"/>
        </w:rPr>
        <w:t>8</w:t>
      </w:r>
      <w:r>
        <w:rPr>
          <w:lang w:val="ru-RU"/>
        </w:rPr>
        <w:t xml:space="preserve">]. На його думку, не існує спеціальних механізмів, які відповідають тільки за швидкість, силу і витривалість спортсмена. Різні фізичні якості забезпечуються одними й тими ж функціональними системами організму. Але в результаті </w:t>
      </w:r>
      <w:r>
        <w:rPr>
          <w:lang w:val="ru-RU"/>
        </w:rPr>
        <w:lastRenderedPageBreak/>
        <w:t>спеціалізованої підготовки ці системи вдосконалюються в залежності від особливостей кожного виду спорту [3</w:t>
      </w:r>
      <w:r w:rsidR="006D27CE">
        <w:rPr>
          <w:lang w:val="ru-RU"/>
        </w:rPr>
        <w:t>8</w:t>
      </w:r>
      <w:r>
        <w:rPr>
          <w:lang w:val="ru-RU"/>
        </w:rPr>
        <w:t>].</w:t>
      </w:r>
    </w:p>
    <w:p w14:paraId="597C9E95" w14:textId="77777777" w:rsidR="00C03DFF" w:rsidRDefault="00C03DFF" w:rsidP="00C03DFF">
      <w:pPr>
        <w:pStyle w:val="a7"/>
        <w:spacing w:line="360" w:lineRule="auto"/>
        <w:ind w:firstLine="709"/>
      </w:pPr>
      <w:r>
        <w:rPr>
          <w:lang w:val="ru-RU"/>
        </w:rPr>
        <w:t>Є значні резерви розвитку швидкості за рахунок підвищення силового потенціалу м’</w:t>
      </w:r>
      <w:r>
        <w:t>язів і ефективності їх функціонування в умовах втоми – типового збиваючого фактора в спорті. Крім того, часто залишаються невикористаними підвищення швидкості за рахунок найбільш раціональної техніки прийомів, оскільки швидкість переміщення спортсмена в просторі – це функція швидкості, сили, витривалості. Тому можливості підвищення швидкості виконання складних рухових задач, до яких належать прийоми і комбінації спортивної боротьби, –  великі.</w:t>
      </w:r>
    </w:p>
    <w:p w14:paraId="1CDCAE58" w14:textId="77777777" w:rsidR="00C03DFF" w:rsidRDefault="00C03DFF" w:rsidP="00C03DFF">
      <w:pPr>
        <w:pStyle w:val="a7"/>
        <w:spacing w:line="360" w:lineRule="auto"/>
        <w:ind w:firstLine="709"/>
      </w:pPr>
      <w:r>
        <w:t xml:space="preserve">Таким чином, недостатній рівень розвитку фізичних якостей (у першу чергу м’язової сили) є причиною багатьох технічних помилок  - порушується  раціональна струкура рухів, що негативно позначається на кінематичних та динамічних показниках спортивної техніки. Тому фахівці в теорії і практиці фізичної культури все частіше приходять до висновку, що не тільки загальний рівень фізичної підготовки, але й рівень розвитку окремих груп м’язів, які знаходяться у визначених взаєминах зі структурою технічних дій, впливає на ефективність спортивної техніки. Враховуючи ці обставини, для засвоєння складної техніки дзюдо варто виділити “найбільш важливі” (специфічні) групи м’язів, рівень розвитку яких обумовлює успішність навчання, і як наслідок спортивний результат. </w:t>
      </w:r>
    </w:p>
    <w:p w14:paraId="5919353E" w14:textId="0E625EC4" w:rsidR="00C03DFF" w:rsidRDefault="00C03DFF" w:rsidP="00C03DFF">
      <w:pPr>
        <w:pStyle w:val="a7"/>
        <w:spacing w:line="360" w:lineRule="auto"/>
        <w:ind w:firstLine="709"/>
      </w:pPr>
      <w:r>
        <w:t>Сила, яку здатна проявити людина у довільному русі, залежить як від зовнішніх факторів (величина опору, довжина важелів, погодно-кліматичні умови, добова та річна періодика), так і від внутрішніх факторів (структура м’язів, м’язова маса, внутрішньом’язова координація, міжм’язова координація, реактивність м’язів, потужність енергоджерел)</w:t>
      </w:r>
      <w:r w:rsidR="006D27CE">
        <w:t xml:space="preserve"> </w:t>
      </w:r>
      <w:r w:rsidR="006D27CE" w:rsidRPr="00BF3FBA">
        <w:t>[</w:t>
      </w:r>
      <w:r w:rsidR="006D27CE">
        <w:t>46</w:t>
      </w:r>
      <w:r w:rsidR="006D27CE" w:rsidRPr="00BF3FBA">
        <w:t>]</w:t>
      </w:r>
      <w:r>
        <w:t>.</w:t>
      </w:r>
    </w:p>
    <w:p w14:paraId="371C6C1B" w14:textId="01E15C59" w:rsidR="00C03DFF" w:rsidRDefault="00C03DFF" w:rsidP="00C03DFF">
      <w:pPr>
        <w:pStyle w:val="a7"/>
        <w:spacing w:line="360" w:lineRule="auto"/>
        <w:ind w:firstLine="709"/>
      </w:pPr>
      <w:r>
        <w:t>За структурою та метаболічними якостями розрізняють два основних типи м</w:t>
      </w:r>
      <w:r>
        <w:rPr>
          <w:lang w:val="ru-RU"/>
        </w:rPr>
        <w:t>’</w:t>
      </w:r>
      <w:r>
        <w:t xml:space="preserve">язових волокон: червоні та білі. Волокна червоного кольору скорочуються за рахунок енергії окислювальних процесів. Вони містять у собі багато міоглобіну </w:t>
      </w:r>
      <w:r>
        <w:lastRenderedPageBreak/>
        <w:t>– м</w:t>
      </w:r>
      <w:r w:rsidRPr="001722F6">
        <w:t>’</w:t>
      </w:r>
      <w:r>
        <w:t xml:space="preserve">язового білка, що багатий киснем. Це зумовлює їх здатність до тривалої і ефективної роботи. Величина зусилля, яке вони можуть проявити, і швидкість їх скорочення є відносно не великі, що дало підстави називати їх </w:t>
      </w:r>
      <w:r w:rsidR="006D27CE">
        <w:t>«</w:t>
      </w:r>
      <w:r>
        <w:t>повільними</w:t>
      </w:r>
      <w:r w:rsidR="006D27CE">
        <w:t>»</w:t>
      </w:r>
      <w:r>
        <w:t xml:space="preserve">, або волокнами </w:t>
      </w:r>
      <w:r>
        <w:rPr>
          <w:lang w:val="en-US"/>
        </w:rPr>
        <w:t>I</w:t>
      </w:r>
      <w:r w:rsidRPr="001722F6">
        <w:t xml:space="preserve"> </w:t>
      </w:r>
      <w:r>
        <w:t xml:space="preserve">типу </w:t>
      </w:r>
      <w:r w:rsidRPr="001722F6">
        <w:t>[27]</w:t>
      </w:r>
      <w:r>
        <w:t>.</w:t>
      </w:r>
      <w:r w:rsidRPr="001722F6">
        <w:t xml:space="preserve"> </w:t>
      </w:r>
      <w:r>
        <w:t>Білі м</w:t>
      </w:r>
      <w:r>
        <w:rPr>
          <w:lang w:val="ru-RU"/>
        </w:rPr>
        <w:t>’</w:t>
      </w:r>
      <w:r>
        <w:t>язові волокна (</w:t>
      </w:r>
      <w:r>
        <w:rPr>
          <w:lang w:val="en-US"/>
        </w:rPr>
        <w:t>II</w:t>
      </w:r>
      <w:r>
        <w:t xml:space="preserve"> тип), на відміну від червоних, скорочуються переважно за рахунок анаеробних процесів. Сила і швидкість їх скорочення значно вищі ніж червоних. Останнім часом білі волокна поділяють на два типи (</w:t>
      </w:r>
      <w:r>
        <w:rPr>
          <w:lang w:val="en-US"/>
        </w:rPr>
        <w:t>IIa</w:t>
      </w:r>
      <w:r>
        <w:rPr>
          <w:lang w:val="ru-RU"/>
        </w:rPr>
        <w:t xml:space="preserve">, </w:t>
      </w:r>
      <w:r>
        <w:rPr>
          <w:lang w:val="en-US"/>
        </w:rPr>
        <w:t>II</w:t>
      </w:r>
      <w:r>
        <w:t>б). Відсоткове співвідношення різних типів м</w:t>
      </w:r>
      <w:r>
        <w:rPr>
          <w:lang w:val="ru-RU"/>
        </w:rPr>
        <w:t>’</w:t>
      </w:r>
      <w:r>
        <w:t>язових волокон у конкретної людини генетично детерміновано і не змінюється в процесі силового тренування. Поряд з тим, внаслідок тривалої силової підготовки збільшується співвідношення площі білих і червоних волокон, що свідчить про робочу гіпертрофію білих м’язових волокон [</w:t>
      </w:r>
      <w:r w:rsidR="006D27CE">
        <w:t>44</w:t>
      </w:r>
      <w:r>
        <w:t>].</w:t>
      </w:r>
    </w:p>
    <w:p w14:paraId="586C26D1" w14:textId="4F53AA83" w:rsidR="00C03DFF" w:rsidRDefault="00C03DFF" w:rsidP="00C03DFF">
      <w:pPr>
        <w:pStyle w:val="a7"/>
        <w:spacing w:line="360" w:lineRule="auto"/>
        <w:ind w:firstLine="709"/>
      </w:pPr>
      <w:r>
        <w:t>Розвиток абсолютної сили відбувається паралельно із збільшенням м</w:t>
      </w:r>
      <w:r>
        <w:rPr>
          <w:lang w:val="ru-RU"/>
        </w:rPr>
        <w:t>’</w:t>
      </w:r>
      <w:r>
        <w:t>язової маси. Це загально-біологічна закономірність – організми з більшою масою мають і більшу силу. У боротьбі, важкій атлетиці введені вагові категорії. Зроблено це для того, щоб певною мірою зрівняти потенційні можливості атлетів з різною масою тіла. Позитивна залежність маса тіла – абсолютна сила більше проявляється у добре тренованих людей. Залежність сили від маси тіла пояснюється тим, що сила ізольованого м</w:t>
      </w:r>
      <w:r>
        <w:rPr>
          <w:lang w:val="ru-RU"/>
        </w:rPr>
        <w:t>’</w:t>
      </w:r>
      <w:r>
        <w:t>язу дорівнює величині, яка визначається квадратом його поперечного перетину. М</w:t>
      </w:r>
      <w:r>
        <w:rPr>
          <w:lang w:val="ru-RU"/>
        </w:rPr>
        <w:t>’</w:t>
      </w:r>
      <w:r>
        <w:t>язову масу можна значно збільшити у процесі спеціалізованого силового тренування. Поряд з тим, із збільшенням м</w:t>
      </w:r>
      <w:r>
        <w:rPr>
          <w:lang w:val="ru-RU"/>
        </w:rPr>
        <w:t>’</w:t>
      </w:r>
      <w:r>
        <w:t>язової маси відносна сила не тільки не зростає, а як правило, зменшується. Падіння відносної сили пояснюється тим, що власна маса тіла пропорційна об’єму тіла, тобто кубу його лінійних розмірів. Сила ж пропорційна квадрату лінійних розмірів (поперечний перетин м</w:t>
      </w:r>
      <w:r>
        <w:rPr>
          <w:lang w:val="ru-RU"/>
        </w:rPr>
        <w:t>’</w:t>
      </w:r>
      <w:r>
        <w:t>язів). Звідси темпи приросту сили будуть нижчі за темпи приросту маси тіла</w:t>
      </w:r>
      <w:r w:rsidR="006D27CE">
        <w:t xml:space="preserve"> </w:t>
      </w:r>
      <w:r w:rsidR="006D27CE" w:rsidRPr="00BF3FBA">
        <w:t>[</w:t>
      </w:r>
      <w:r w:rsidR="006D27CE">
        <w:t>49</w:t>
      </w:r>
      <w:r w:rsidR="006D27CE" w:rsidRPr="00BF3FBA">
        <w:t>]</w:t>
      </w:r>
      <w:r>
        <w:t xml:space="preserve">. </w:t>
      </w:r>
    </w:p>
    <w:p w14:paraId="7F1CFC76" w14:textId="37FC5290" w:rsidR="00346E70" w:rsidRDefault="00C03DFF" w:rsidP="00C03DFF">
      <w:pPr>
        <w:pStyle w:val="a7"/>
        <w:spacing w:line="360" w:lineRule="auto"/>
        <w:ind w:firstLine="709"/>
      </w:pPr>
      <w:r>
        <w:t xml:space="preserve">Разом  з величиною і кількістю м’язових волокон, які беруть участь в скорочувальних актах, іншим фактором виявлення силових якостей є регулююча і координуюча діяльність нервових процесів [26]. Окремий мотонейрон з його розгалуженням і м’язовими волокнами, які він інервує, називають руховою </w:t>
      </w:r>
      <w:r>
        <w:lastRenderedPageBreak/>
        <w:t>одиницею. Рухові одиниці різних м</w:t>
      </w:r>
      <w:r>
        <w:rPr>
          <w:lang w:val="ru-RU"/>
        </w:rPr>
        <w:t>’</w:t>
      </w:r>
      <w:r>
        <w:t>язів суттєво відрізняються за структурою, силовими можливостями і особливостями активізації. Процес м</w:t>
      </w:r>
      <w:r>
        <w:rPr>
          <w:lang w:val="ru-RU"/>
        </w:rPr>
        <w:t>’</w:t>
      </w:r>
      <w:r>
        <w:t>язового скорочення характеризується певним порядком активізації РО. Коли долається незначний опір, активізуються повільні з низьким порогом збудження  (10-15 імпульсів в секунду) РО. У випадку зростання опору  з ЦНС частіше надходять імпульси збудження (до 45 імпульсів на секунду), і тоді до роботи залучається більша кількість швидких, високо порогових РО</w:t>
      </w:r>
      <w:r w:rsidR="006D27CE">
        <w:t xml:space="preserve"> </w:t>
      </w:r>
      <w:r w:rsidR="006D27CE" w:rsidRPr="00BF3FBA">
        <w:t>[</w:t>
      </w:r>
      <w:r w:rsidR="006D27CE">
        <w:t>67</w:t>
      </w:r>
      <w:r w:rsidR="006D27CE" w:rsidRPr="00BF3FBA">
        <w:t>]</w:t>
      </w:r>
      <w:r>
        <w:t xml:space="preserve">.  </w:t>
      </w:r>
    </w:p>
    <w:p w14:paraId="481A060E" w14:textId="1D0E1234" w:rsidR="00C03DFF" w:rsidRDefault="00C03DFF" w:rsidP="00C03DFF">
      <w:pPr>
        <w:pStyle w:val="a7"/>
        <w:spacing w:line="360" w:lineRule="auto"/>
        <w:ind w:firstLine="709"/>
      </w:pPr>
      <w:r>
        <w:t>Внутрішньом’язова координація полягає у синхронізації збудження РО з метою залучення більшої їх кількості до подолання опору. Кількість РО, що залучаються до роботи при довільному напруженні  м</w:t>
      </w:r>
      <w:r>
        <w:rPr>
          <w:lang w:val="ru-RU"/>
        </w:rPr>
        <w:t>’</w:t>
      </w:r>
      <w:r>
        <w:t>язів, залежить від рівня тренованості. Так, у нетренованих людей при максимальних силових напруженнях до роботи залучається приблизно 30-50% РО, а у добре тренованих – до 80-90%. Найвищого рівня синхронізації активності імпульсів мотонейронів можна досягти при умові подолання субмаксимального (80-90% від максимального) і максимального опору</w:t>
      </w:r>
      <w:r w:rsidR="006D27CE">
        <w:t xml:space="preserve"> </w:t>
      </w:r>
      <w:r w:rsidR="006D27CE" w:rsidRPr="00BF3FBA">
        <w:t>[</w:t>
      </w:r>
      <w:r w:rsidR="006D27CE">
        <w:t>66</w:t>
      </w:r>
      <w:r w:rsidR="006D27CE" w:rsidRPr="00BF3FBA">
        <w:t>]</w:t>
      </w:r>
      <w:r>
        <w:t>.</w:t>
      </w:r>
    </w:p>
    <w:p w14:paraId="296710AB" w14:textId="77777777" w:rsidR="00C03DFF" w:rsidRDefault="00C03DFF" w:rsidP="00C03DFF">
      <w:pPr>
        <w:pStyle w:val="a7"/>
        <w:spacing w:line="360" w:lineRule="auto"/>
        <w:ind w:firstLine="709"/>
      </w:pPr>
      <w:r>
        <w:t>Прояви сили залежать від міжм</w:t>
      </w:r>
      <w:r>
        <w:rPr>
          <w:lang w:val="ru-RU"/>
        </w:rPr>
        <w:t>’</w:t>
      </w:r>
      <w:r>
        <w:t>язової координації. Її сутність полягає в: синхронізації збудження оптимальної, для певної рухової дії, кількості м’язів-синергістів; гальмуванні активності м’язів-антагоністів; раціональній послідовності залучення до роботи м’язів відповідної кінематичної ланки; забезпеченні фіксації в суглобах, у яких не повинно бути руху; доборі оптимальної амплітуди робочої фази і тієї частини, де доцільно  акцентувати зусилля, узгодженні акцентів зусиль в різних кінематичних ланках; використанні пружних якостей м’язів. Внаслідок цього збільшується кумулятивний силовий момент. Зусилля концентрується в часі і раціонально проявляється у процесі виконання рухової дії. Для вдосконалення міжм’язової координації найбільш ефективні вправи з величиною обтяжень 30-80% від максимальної сили у відповідній вправі [46].</w:t>
      </w:r>
    </w:p>
    <w:p w14:paraId="71F731D5" w14:textId="77777777" w:rsidR="00C03DFF" w:rsidRDefault="00C03DFF" w:rsidP="00C03DFF">
      <w:pPr>
        <w:pStyle w:val="a7"/>
        <w:spacing w:line="360" w:lineRule="auto"/>
        <w:ind w:firstLine="709"/>
        <w:rPr>
          <w:lang w:val="ru-RU"/>
        </w:rPr>
      </w:pPr>
      <w:r>
        <w:t xml:space="preserve">Реактивність м’язів полягає у здатності накопичувати пружну енергію розтягування з наступним її використанням в якості силового додатку, що </w:t>
      </w:r>
      <w:r>
        <w:lastRenderedPageBreak/>
        <w:t>підвищує потужність їх скорочення. Попереднє розтягування, викликаючи пружну деформацію м</w:t>
      </w:r>
      <w:r>
        <w:rPr>
          <w:lang w:val="ru-RU"/>
        </w:rPr>
        <w:t>’</w:t>
      </w:r>
      <w:r>
        <w:t>язів, сприяє накопиченню в них певного потенціалу напруження (неметаболічної енергії). З початком скорочення м</w:t>
      </w:r>
      <w:r>
        <w:rPr>
          <w:lang w:val="ru-RU"/>
        </w:rPr>
        <w:t>’</w:t>
      </w:r>
      <w:r>
        <w:t xml:space="preserve">язів цей потенціал напруження суттєво доповнює силу їх тяги і сприяє збільшенню робочого ефекту. Реактивність м’язів найбільше впливає на прояв вибухової та швидкісної сили. Вона добре розвивається при виконанні вправ з такою величиною обтяжень, яка дозволяє повторно її подолати з високою швидкістю від 4 до 10 разів в одному підході </w:t>
      </w:r>
      <w:r>
        <w:rPr>
          <w:lang w:val="ru-RU"/>
        </w:rPr>
        <w:t>[17].</w:t>
      </w:r>
    </w:p>
    <w:p w14:paraId="67CE8341" w14:textId="77777777" w:rsidR="00346E70" w:rsidRDefault="00C03DFF" w:rsidP="00C03DFF">
      <w:pPr>
        <w:pStyle w:val="a7"/>
        <w:spacing w:line="360" w:lineRule="auto"/>
        <w:ind w:firstLine="709"/>
      </w:pPr>
      <w:r>
        <w:t xml:space="preserve"> Ефективна силова робота пов</w:t>
      </w:r>
      <w:r>
        <w:rPr>
          <w:lang w:val="ru-RU"/>
        </w:rPr>
        <w:t>’</w:t>
      </w:r>
      <w:r>
        <w:t xml:space="preserve">язана з використанням різних джерел енергії. Короткочасна напружена силова і швидкісно-силова робота забезпечується фосфатними енергоматеріалами (АТФ, КрФ). </w:t>
      </w:r>
    </w:p>
    <w:p w14:paraId="333F9DAF" w14:textId="74CD60C7" w:rsidR="00C03DFF" w:rsidRDefault="00C03DFF" w:rsidP="00C03DFF">
      <w:pPr>
        <w:pStyle w:val="a7"/>
        <w:spacing w:line="360" w:lineRule="auto"/>
        <w:ind w:firstLine="709"/>
      </w:pPr>
      <w:r>
        <w:t>Більш тривала силова робота виконується за рахунок анаеробного та аеробного розщеплення глікогену. Якісне силове тренування сприяє накопиченню у м</w:t>
      </w:r>
      <w:r>
        <w:rPr>
          <w:lang w:val="ru-RU"/>
        </w:rPr>
        <w:t>’</w:t>
      </w:r>
      <w:r>
        <w:t xml:space="preserve">язах запасів енергоречовин </w:t>
      </w:r>
      <w:r>
        <w:rPr>
          <w:lang w:val="ru-RU"/>
        </w:rPr>
        <w:t>[45]</w:t>
      </w:r>
      <w:r>
        <w:t>.</w:t>
      </w:r>
      <w:r>
        <w:rPr>
          <w:lang w:val="ru-RU"/>
        </w:rPr>
        <w:t xml:space="preserve"> </w:t>
      </w:r>
      <w:r>
        <w:t>Так, нетренований м</w:t>
      </w:r>
      <w:r>
        <w:rPr>
          <w:lang w:val="ru-RU"/>
        </w:rPr>
        <w:t>’</w:t>
      </w:r>
      <w:r>
        <w:t>яз вміщує в собі до 0,5% креатинфосфату від його загальної маси. Граничні величини накопичення креатинфосфату у м</w:t>
      </w:r>
      <w:r>
        <w:rPr>
          <w:lang w:val="ru-RU"/>
        </w:rPr>
        <w:t>’</w:t>
      </w:r>
      <w:r>
        <w:t>язах добре тренованих людей можуть досягати 1,5% від загальної маси конкретного м</w:t>
      </w:r>
      <w:r>
        <w:rPr>
          <w:lang w:val="ru-RU"/>
        </w:rPr>
        <w:t>’</w:t>
      </w:r>
      <w:r>
        <w:t>язу. Інтенсивна силова робота сприяє також збільшенню запасів глікогену у м</w:t>
      </w:r>
      <w:r>
        <w:rPr>
          <w:lang w:val="ru-RU"/>
        </w:rPr>
        <w:t>’</w:t>
      </w:r>
      <w:r>
        <w:t>язах на 80-100%</w:t>
      </w:r>
      <w:r w:rsidR="006D27CE">
        <w:t xml:space="preserve"> </w:t>
      </w:r>
      <w:r w:rsidR="006D27CE" w:rsidRPr="00BF3FBA">
        <w:t>[</w:t>
      </w:r>
      <w:r w:rsidR="006D27CE">
        <w:t>68</w:t>
      </w:r>
      <w:r w:rsidR="006D27CE" w:rsidRPr="00BF3FBA">
        <w:t>]</w:t>
      </w:r>
      <w:r>
        <w:t>.</w:t>
      </w:r>
    </w:p>
    <w:p w14:paraId="2A910C3B" w14:textId="77777777" w:rsidR="00C03DFF" w:rsidRDefault="00C03DFF" w:rsidP="00C03DFF">
      <w:pPr>
        <w:pStyle w:val="a7"/>
        <w:spacing w:line="360" w:lineRule="auto"/>
        <w:ind w:firstLine="709"/>
      </w:pPr>
      <w:r>
        <w:t>Роль вегетативних функцій у прояві силових можливостей організму вивчена не достатньо. Поряд з тим, слід наголосити на важливому значенні аеробної продуктивності організму при розвитку силових якостей. Лише достатній рівень аеробної продуктивності є запорукою ефективності процесів відновлення при багаторазовому повторенні силових вправ в одному занятті і в системі суміжних занять.</w:t>
      </w:r>
    </w:p>
    <w:p w14:paraId="198EFC1E" w14:textId="0EB76400" w:rsidR="00C03DFF" w:rsidRDefault="00C03DFF" w:rsidP="00C03DFF">
      <w:pPr>
        <w:pStyle w:val="a7"/>
        <w:spacing w:line="360" w:lineRule="auto"/>
        <w:ind w:firstLine="709"/>
        <w:rPr>
          <w:lang w:val="ru-RU"/>
        </w:rPr>
      </w:pPr>
      <w:r>
        <w:t>Підводячи підсумок відзначеному вище, можна сказати, що збільшення силових можливостей  пов</w:t>
      </w:r>
      <w:r>
        <w:rPr>
          <w:lang w:val="ru-RU"/>
        </w:rPr>
        <w:t>’</w:t>
      </w:r>
      <w:r>
        <w:t xml:space="preserve">язане з цілим комплексом змін, які утворюються в організмі. Це стосується не тільки його периферичних систем, які безпосередньо виконують роботу, а й з координаційною діяльністю нервових центрів, з енергетичним забезпеченням роботи м’язів. Питання про першорядність цих </w:t>
      </w:r>
      <w:r>
        <w:lastRenderedPageBreak/>
        <w:t xml:space="preserve">факторів, як і раніше є дискусійним. Так, автори [60, 67] притримуються </w:t>
      </w:r>
      <w:r w:rsidR="00C57542">
        <w:t>«</w:t>
      </w:r>
      <w:r>
        <w:t>центральної коркової</w:t>
      </w:r>
      <w:r w:rsidR="00C57542">
        <w:t>»</w:t>
      </w:r>
      <w:r>
        <w:t xml:space="preserve"> теорії, інші спеціалісти пов’язують ці процеси з змінами в периферійних відділах організму. Більшість авторів притримується думки про комплексність факторів, які впливають на причини втоми і специфічність перетворень в організмі в залежності від характеру навантаження </w:t>
      </w:r>
      <w:r>
        <w:rPr>
          <w:lang w:val="ru-RU"/>
        </w:rPr>
        <w:t>[24]</w:t>
      </w:r>
      <w:r>
        <w:t>.</w:t>
      </w:r>
      <w:r>
        <w:rPr>
          <w:lang w:val="ru-RU"/>
        </w:rPr>
        <w:t xml:space="preserve"> </w:t>
      </w:r>
    </w:p>
    <w:p w14:paraId="1D6AC5B8" w14:textId="77777777" w:rsidR="00C03DFF" w:rsidRDefault="00C03DFF" w:rsidP="00C03DFF">
      <w:pPr>
        <w:pStyle w:val="a7"/>
        <w:spacing w:line="360" w:lineRule="auto"/>
        <w:ind w:firstLine="709"/>
      </w:pPr>
      <w:r>
        <w:rPr>
          <w:lang w:val="ru-RU"/>
        </w:rPr>
        <w:t xml:space="preserve">Вчений </w:t>
      </w:r>
      <w:r>
        <w:t>Н.В. Зімкін відзначає, що «різні фізичні вправи характеризуються участю в них різного комплексу м</w:t>
      </w:r>
      <w:r>
        <w:rPr>
          <w:lang w:val="ru-RU"/>
        </w:rPr>
        <w:t>’</w:t>
      </w:r>
      <w:r>
        <w:t>язів і різним ступенем та неоднаковим характером мобілізації функцій кровообігу, дихання та інших вегетативних систем. Внаслідок цього витривалість в кожному виді роботи завжди обумовлена  складним поєднанням морфологічних, біохімічних і фізіологічних особливостей організму» [39].</w:t>
      </w:r>
    </w:p>
    <w:p w14:paraId="242FEDE0" w14:textId="4AD627A8" w:rsidR="00C03DFF" w:rsidRDefault="00C03DFF" w:rsidP="00C03DFF">
      <w:pPr>
        <w:pStyle w:val="a7"/>
        <w:spacing w:line="360" w:lineRule="auto"/>
        <w:ind w:firstLine="709"/>
      </w:pPr>
      <w:r>
        <w:t>Таким чином, результати біохімічних досліджень показують, що розвиток силових якостей супроводжується збільшенням вмісту в м’язах міозину і посиленням його аденозинтрифосфатної активності</w:t>
      </w:r>
      <w:r w:rsidR="00C57542">
        <w:t xml:space="preserve"> </w:t>
      </w:r>
      <w:r w:rsidR="00C57542" w:rsidRPr="00BF3FBA">
        <w:t>[</w:t>
      </w:r>
      <w:r w:rsidR="00C57542">
        <w:t>51</w:t>
      </w:r>
      <w:r w:rsidR="00C57542" w:rsidRPr="00BF3FBA">
        <w:t>]</w:t>
      </w:r>
      <w:r>
        <w:t>.</w:t>
      </w:r>
    </w:p>
    <w:p w14:paraId="163BA2C5" w14:textId="77777777" w:rsidR="00346E70" w:rsidRDefault="00C03DFF" w:rsidP="00C03DFF">
      <w:pPr>
        <w:pStyle w:val="a7"/>
        <w:spacing w:line="360" w:lineRule="auto"/>
        <w:ind w:firstLine="709"/>
      </w:pPr>
      <w:r w:rsidRPr="000617E8">
        <w:rPr>
          <w:bCs/>
        </w:rPr>
        <w:t>Багато авторів</w:t>
      </w:r>
      <w:r>
        <w:t xml:space="preserve"> [6, 9 та інші] вважають, що сила, швидкість і економічність спортивних рухів багато в чому залежить від того, як спортсмену вдається використовувати біомеханічні властивості свого рухового апарату. </w:t>
      </w:r>
    </w:p>
    <w:p w14:paraId="5DC56F88" w14:textId="6EFA52B3" w:rsidR="00C03DFF" w:rsidRDefault="00C03DFF" w:rsidP="00C03DFF">
      <w:pPr>
        <w:pStyle w:val="a7"/>
        <w:spacing w:line="360" w:lineRule="auto"/>
        <w:ind w:firstLine="709"/>
      </w:pPr>
      <w:r>
        <w:t>В прояві фізичних якостей важливу роль грають біомеханічні властивості скелетних м</w:t>
      </w:r>
      <w:r>
        <w:rPr>
          <w:lang w:val="ru-RU"/>
        </w:rPr>
        <w:t>’</w:t>
      </w:r>
      <w:r>
        <w:t>язів спортсменів</w:t>
      </w:r>
      <w:r>
        <w:rPr>
          <w:lang w:val="ru-RU"/>
        </w:rPr>
        <w:t>.</w:t>
      </w:r>
      <w:r>
        <w:t xml:space="preserve"> На думку спеціалістів, ці властивості визначаються: 1) механічними властивостями матеріалів, елементів і структур, які складають м’яз (власне-механічні властивості); 2) механічними характеристиками взаємодії актиноміозинових ниток (квазіомеханічні властивості)</w:t>
      </w:r>
      <w:r w:rsidR="00C57542" w:rsidRPr="00C57542">
        <w:t xml:space="preserve"> </w:t>
      </w:r>
      <w:r w:rsidR="00C57542" w:rsidRPr="00BF3FBA">
        <w:t>[</w:t>
      </w:r>
      <w:r w:rsidR="00C57542">
        <w:t>7</w:t>
      </w:r>
      <w:r w:rsidR="00C57542" w:rsidRPr="00BF3FBA">
        <w:t>]</w:t>
      </w:r>
      <w:r>
        <w:t>.</w:t>
      </w:r>
    </w:p>
    <w:p w14:paraId="7A54A758" w14:textId="07D87C21" w:rsidR="00C03DFF" w:rsidRDefault="00C03DFF" w:rsidP="00C03DFF">
      <w:pPr>
        <w:pStyle w:val="a7"/>
        <w:spacing w:line="360" w:lineRule="auto"/>
        <w:ind w:firstLine="709"/>
      </w:pPr>
      <w:r>
        <w:t>Біомеханічними властивостями м’язів вважають такі властивості м’язів, які реєструються в певних умовах досліду, при яких забезпечена постійність ефферентного притоку до м’язів (наприклад, досліди проводяться на розслаблених м’язах або зміни мають місце безпосередньо після механічної взаємодії, так що за цей час не може статися ценрально-нервове втручання, що змінює стан м’язу)</w:t>
      </w:r>
      <w:r w:rsidR="00C57542" w:rsidRPr="00C57542">
        <w:t xml:space="preserve"> </w:t>
      </w:r>
      <w:r w:rsidR="00C57542" w:rsidRPr="00BF3FBA">
        <w:t>[</w:t>
      </w:r>
      <w:r w:rsidR="00C57542">
        <w:t>5</w:t>
      </w:r>
      <w:r w:rsidR="00C57542" w:rsidRPr="00BF3FBA">
        <w:t>]</w:t>
      </w:r>
      <w:r>
        <w:t>.</w:t>
      </w:r>
    </w:p>
    <w:p w14:paraId="58631948" w14:textId="77777777" w:rsidR="00346E70" w:rsidRDefault="00C03DFF" w:rsidP="00C03DFF">
      <w:pPr>
        <w:pStyle w:val="a7"/>
        <w:spacing w:line="360" w:lineRule="auto"/>
        <w:ind w:firstLine="709"/>
      </w:pPr>
      <w:r>
        <w:lastRenderedPageBreak/>
        <w:t xml:space="preserve">Жорсткість матеріалів або конструкцій – це така властивість, яка дозволяє протидіяти прикладеним до неї силам. Жорсткість характеризується коефіцієнтами жорсткості і піддатливості </w:t>
      </w:r>
      <w:r w:rsidRPr="001722F6">
        <w:t>[32]</w:t>
      </w:r>
      <w:r>
        <w:t xml:space="preserve">. Існують різні способи визначення власне механічної жорсткості м’язів. Вона може визначатися за допомогою двох груп методів. </w:t>
      </w:r>
    </w:p>
    <w:p w14:paraId="1CA4CD3D" w14:textId="60B344CB" w:rsidR="00C03DFF" w:rsidRDefault="00C03DFF" w:rsidP="00C03DFF">
      <w:pPr>
        <w:pStyle w:val="a7"/>
        <w:spacing w:line="360" w:lineRule="auto"/>
        <w:ind w:firstLine="709"/>
      </w:pPr>
      <w:r>
        <w:t>До першої групи відносяться методи, які вивчають м</w:t>
      </w:r>
      <w:r>
        <w:rPr>
          <w:lang w:val="ru-RU"/>
        </w:rPr>
        <w:t>’</w:t>
      </w:r>
      <w:r>
        <w:t>яз в процесі скорочення пружних компонентів. Воно досягається або за рахунок зменшення навантаження, яке прикладається до м</w:t>
      </w:r>
      <w:r>
        <w:rPr>
          <w:lang w:val="ru-RU"/>
        </w:rPr>
        <w:t>’</w:t>
      </w:r>
      <w:r>
        <w:t xml:space="preserve">язу </w:t>
      </w:r>
      <w:r>
        <w:rPr>
          <w:lang w:val="ru-RU"/>
        </w:rPr>
        <w:t>[15]</w:t>
      </w:r>
      <w:r>
        <w:t>, або за рахунок зміни довжини (укорочення) м</w:t>
      </w:r>
      <w:r>
        <w:rPr>
          <w:lang w:val="ru-RU"/>
        </w:rPr>
        <w:t>’</w:t>
      </w:r>
      <w:r>
        <w:t>язу до визначеної величини. До другої групи належать методи, які вивчають м’яз в процесі розтягання пружних елементів: 1) метод раптового звільнення [5]; 2) динамічний метод – оснований на аналізі кривих сила-довжина, які реєструються в процесі руху, пов’язаного з подоланням інерції прискореного тіла.</w:t>
      </w:r>
    </w:p>
    <w:p w14:paraId="796250C8" w14:textId="77777777" w:rsidR="00C03DFF" w:rsidRDefault="00C03DFF" w:rsidP="00C03DFF">
      <w:pPr>
        <w:pStyle w:val="a7"/>
        <w:spacing w:line="360" w:lineRule="auto"/>
        <w:ind w:firstLine="709"/>
      </w:pPr>
      <w:r>
        <w:t>До методів вивчення біомеханічної жорсткості належить метод балістичних рухів, який оснований на вимірюванні коливального перехідного процесу, який виникає в системі кінцівка-важіль при виведенні її з стану рівноваги силою м’язів [20, 38].</w:t>
      </w:r>
    </w:p>
    <w:p w14:paraId="4BC20EA1" w14:textId="77777777" w:rsidR="00C03DFF" w:rsidRDefault="00C03DFF" w:rsidP="00C03DFF">
      <w:pPr>
        <w:pStyle w:val="a7"/>
        <w:spacing w:line="360" w:lineRule="auto"/>
        <w:ind w:firstLine="709"/>
      </w:pPr>
      <w:r>
        <w:t>До біомеханічних властивостей м</w:t>
      </w:r>
      <w:r>
        <w:rPr>
          <w:lang w:val="ru-RU"/>
        </w:rPr>
        <w:t>’</w:t>
      </w:r>
      <w:r>
        <w:t xml:space="preserve">язів належить демпфертність. Демпфертність – це властивість матеріалу розсіювати енергію. Методи визначення характеристик демпфертності оснований на зміні величини енергії – прямі методи, або на отримання характеристик розсіювання енергії </w:t>
      </w:r>
      <w:r>
        <w:rPr>
          <w:color w:val="000000"/>
        </w:rPr>
        <w:t>опосередкованим</w:t>
      </w:r>
      <w:r>
        <w:t xml:space="preserve"> шляхом </w:t>
      </w:r>
      <w:r>
        <w:rPr>
          <w:lang w:val="ru-RU"/>
        </w:rPr>
        <w:t>[5]</w:t>
      </w:r>
      <w:r>
        <w:t>. Прямі методи визначення характеристик розсіювання енергії поділятьюся на енергетичні, термічні, і методи фіксації петлі імпеданса [2].</w:t>
      </w:r>
    </w:p>
    <w:p w14:paraId="6EB807A2" w14:textId="77777777" w:rsidR="00C03DFF" w:rsidRDefault="00C03DFF" w:rsidP="00C03DFF">
      <w:pPr>
        <w:pStyle w:val="a7"/>
        <w:spacing w:line="360" w:lineRule="auto"/>
        <w:ind w:firstLine="709"/>
      </w:pPr>
      <w:r>
        <w:t>Для повного опису біомеханічних властивостей м</w:t>
      </w:r>
      <w:r>
        <w:rPr>
          <w:lang w:val="ru-RU"/>
        </w:rPr>
        <w:t>’</w:t>
      </w:r>
      <w:r>
        <w:t>язів досліджують такі характеристики, як релаксація, міцність, твердість, імпеданс, модуль пружності.</w:t>
      </w:r>
    </w:p>
    <w:p w14:paraId="2509C731" w14:textId="77777777" w:rsidR="00C03DFF" w:rsidRDefault="00C03DFF" w:rsidP="00C03DFF">
      <w:pPr>
        <w:pStyle w:val="a7"/>
        <w:spacing w:line="360" w:lineRule="auto"/>
        <w:ind w:firstLine="709"/>
      </w:pPr>
      <w:r>
        <w:t>Релаксація м</w:t>
      </w:r>
      <w:r>
        <w:rPr>
          <w:lang w:val="ru-RU"/>
        </w:rPr>
        <w:t>’</w:t>
      </w:r>
      <w:r>
        <w:t>язів – властивість м</w:t>
      </w:r>
      <w:r>
        <w:rPr>
          <w:lang w:val="ru-RU"/>
        </w:rPr>
        <w:t>’</w:t>
      </w:r>
      <w:r>
        <w:t xml:space="preserve">язу, яка проявляється в зменшенні їх натягу в часі. Оцінюється часом релаксації </w:t>
      </w:r>
      <w:r>
        <w:rPr>
          <w:lang w:val="en-US"/>
        </w:rPr>
        <w:t>t</w:t>
      </w:r>
      <w:r>
        <w:t xml:space="preserve"> (час релаксації – відрізок часу, за який натяг зменшується в </w:t>
      </w:r>
      <w:r>
        <w:rPr>
          <w:lang w:val="en-US"/>
        </w:rPr>
        <w:t>n</w:t>
      </w:r>
      <w:r>
        <w:t xml:space="preserve"> разів від початкового значення) </w:t>
      </w:r>
      <w:r>
        <w:rPr>
          <w:lang w:val="ru-RU"/>
        </w:rPr>
        <w:t>[60].</w:t>
      </w:r>
    </w:p>
    <w:p w14:paraId="032B67AA" w14:textId="77777777" w:rsidR="00C03DFF" w:rsidRDefault="00C03DFF" w:rsidP="00C03DFF">
      <w:pPr>
        <w:pStyle w:val="a7"/>
        <w:spacing w:line="360" w:lineRule="auto"/>
        <w:ind w:firstLine="709"/>
      </w:pPr>
      <w:r>
        <w:lastRenderedPageBreak/>
        <w:t>Міцність м</w:t>
      </w:r>
      <w:r>
        <w:rPr>
          <w:lang w:val="ru-RU"/>
        </w:rPr>
        <w:t>’</w:t>
      </w:r>
      <w:r>
        <w:t>язу – оцінюється величиною максимального навантаження в момент розриву досліджуваного матеріалу. В живому організмі неможливо оцінювати міцність м</w:t>
      </w:r>
      <w:r>
        <w:rPr>
          <w:lang w:val="ru-RU"/>
        </w:rPr>
        <w:t>’</w:t>
      </w:r>
      <w:r>
        <w:t>язу не пошкодивши його.</w:t>
      </w:r>
    </w:p>
    <w:p w14:paraId="33349576" w14:textId="77777777" w:rsidR="00C03DFF" w:rsidRDefault="00C03DFF" w:rsidP="00C03DFF">
      <w:pPr>
        <w:pStyle w:val="a7"/>
        <w:spacing w:line="360" w:lineRule="auto"/>
        <w:ind w:firstLine="709"/>
      </w:pPr>
      <w:r>
        <w:t>Твердість м’язу – властивість матеріалу здійснювати опір при місцевих контактних взаємодіях. Більшість методів вимірювання твердості м</w:t>
      </w:r>
      <w:r>
        <w:rPr>
          <w:lang w:val="ru-RU"/>
        </w:rPr>
        <w:t>’</w:t>
      </w:r>
      <w:r>
        <w:t xml:space="preserve">язу основані на вимірюванні реакції на механічну дію, яка прикладена до нього в поздовжньому </w:t>
      </w:r>
      <w:r>
        <w:rPr>
          <w:lang w:val="ru-RU"/>
        </w:rPr>
        <w:t>[55]</w:t>
      </w:r>
      <w:r>
        <w:t xml:space="preserve"> або в поперечному напрямках </w:t>
      </w:r>
      <w:r>
        <w:rPr>
          <w:lang w:val="ru-RU"/>
        </w:rPr>
        <w:t>[56].</w:t>
      </w:r>
    </w:p>
    <w:p w14:paraId="0356AC43" w14:textId="77777777" w:rsidR="00C03DFF" w:rsidRDefault="00C03DFF" w:rsidP="00C03DFF">
      <w:pPr>
        <w:pStyle w:val="a7"/>
        <w:spacing w:line="360" w:lineRule="auto"/>
        <w:ind w:firstLine="709"/>
      </w:pPr>
      <w:r>
        <w:t>Прилади, які реалізують названі методи твердості м</w:t>
      </w:r>
      <w:r>
        <w:rPr>
          <w:lang w:val="ru-RU"/>
        </w:rPr>
        <w:t>’язів – міотонометри. Потрібно відзначити, що величина показників міотонометрів, які вимірюють твердість м’</w:t>
      </w:r>
      <w:r>
        <w:t>язів, часто порівнюється з величиною тонусу м</w:t>
      </w:r>
      <w:r>
        <w:rPr>
          <w:lang w:val="ru-RU"/>
        </w:rPr>
        <w:t>’</w:t>
      </w:r>
      <w:r>
        <w:t xml:space="preserve">язів </w:t>
      </w:r>
      <w:r>
        <w:rPr>
          <w:lang w:val="ru-RU"/>
        </w:rPr>
        <w:t>[5]</w:t>
      </w:r>
      <w:r>
        <w:t>.</w:t>
      </w:r>
      <w:r>
        <w:rPr>
          <w:lang w:val="ru-RU"/>
        </w:rPr>
        <w:t xml:space="preserve"> </w:t>
      </w:r>
      <w:r>
        <w:t>Таке зловживання більшість авторів вважають небажаним.</w:t>
      </w:r>
    </w:p>
    <w:p w14:paraId="2F1B2908" w14:textId="77777777" w:rsidR="00C03DFF" w:rsidRDefault="00C03DFF" w:rsidP="00C03DFF">
      <w:pPr>
        <w:pStyle w:val="a7"/>
        <w:spacing w:line="360" w:lineRule="auto"/>
        <w:ind w:firstLine="709"/>
      </w:pPr>
      <w:r>
        <w:t xml:space="preserve">Міотонометри можуть поділяютися на дві групи: 1) основані на вимірюванні опору вдавлюванню в м’яз спеціального пілота, пов’язаного зі шкалою через пружину [33], або на зміні периметра стальної смуги , яка охоплює м’яз  петлею при навантаженні петлі різними вантажами; 2) основані на визначенні енергії упорного опору м’язу ударному навантаженню – в цьому випадку визначають кут відскоку маятника, який вдаряє по м’язу [65], або час дотику бійка з поверхнею м’язу [65], або висоту відскоку від м’язу кульки, яка падає [16]. </w:t>
      </w:r>
    </w:p>
    <w:p w14:paraId="4001F591" w14:textId="77777777" w:rsidR="00C03DFF" w:rsidRDefault="00C03DFF" w:rsidP="00C03DFF">
      <w:pPr>
        <w:pStyle w:val="a7"/>
        <w:spacing w:line="360" w:lineRule="auto"/>
        <w:ind w:firstLine="709"/>
      </w:pPr>
      <w:r>
        <w:t xml:space="preserve">Імпеданс – реакція біологічного об’єкту на вібраційну дію. Існують два методи вимірювання імпеданса: прямий і непрямий </w:t>
      </w:r>
      <w:r>
        <w:rPr>
          <w:lang w:val="ru-RU"/>
        </w:rPr>
        <w:t>[2]</w:t>
      </w:r>
      <w:r>
        <w:t>.</w:t>
      </w:r>
    </w:p>
    <w:p w14:paraId="26369777" w14:textId="77777777" w:rsidR="00C03DFF" w:rsidRDefault="00C03DFF" w:rsidP="00C03DFF">
      <w:pPr>
        <w:pStyle w:val="a7"/>
        <w:spacing w:line="360" w:lineRule="auto"/>
        <w:ind w:firstLine="709"/>
      </w:pPr>
      <w:r>
        <w:t xml:space="preserve">Перелічені методи і методичні підходи дозволяють отримати уяву про можливості різних вимірювальних систем. Враховуючи всі переваги і недоліки кожного відомого методу, ми знайшли можливим використати той оптимальний підхід до вимірювання біомеханічних параметрів скелетних м’язів, який на нашу думку, найбільш застосовується для вивчення їх стану в умовах тренування борців.  </w:t>
      </w:r>
    </w:p>
    <w:p w14:paraId="175D7744" w14:textId="77777777" w:rsidR="00C03DFF" w:rsidRDefault="00C03DFF" w:rsidP="00C03DFF">
      <w:pPr>
        <w:pStyle w:val="a7"/>
        <w:spacing w:line="360" w:lineRule="auto"/>
        <w:ind w:firstLine="709"/>
      </w:pPr>
      <w:r w:rsidRPr="000617E8">
        <w:rPr>
          <w:bCs/>
        </w:rPr>
        <w:t>Людський організм</w:t>
      </w:r>
      <w:r>
        <w:t xml:space="preserve"> адаптується до зовнішніх дій за рахунок гіпертрофії тих органів і систем, на які лягає основне навантаження в спортивних вправах. В </w:t>
      </w:r>
      <w:r>
        <w:lastRenderedPageBreak/>
        <w:t>процесі спеціалізації в окремих видах боротьби відбувається їх функціональна перебудова в залежності від поставлених вимог.</w:t>
      </w:r>
    </w:p>
    <w:p w14:paraId="77B526AB" w14:textId="77777777" w:rsidR="00C03DFF" w:rsidRDefault="00C03DFF" w:rsidP="00C03DFF">
      <w:pPr>
        <w:pStyle w:val="a7"/>
        <w:spacing w:line="360" w:lineRule="auto"/>
        <w:ind w:firstLine="709"/>
      </w:pPr>
      <w:r>
        <w:t>Підвищення відносної сили і силової витривалості залежить від міжм’язевої і внутрішньом’язевої координації. Вдосконалення міжм’язевої координації при виконанні технічних дій дозволяє включатися в роботу м’язам-синергістам при незначному напруженні м’язів антагоністів, що підвищує економічність і силу виконання рухів.</w:t>
      </w:r>
    </w:p>
    <w:p w14:paraId="7B996C72" w14:textId="20450FD5" w:rsidR="00C03DFF" w:rsidRDefault="00C03DFF" w:rsidP="00C03DFF">
      <w:pPr>
        <w:pStyle w:val="a7"/>
        <w:spacing w:line="360" w:lineRule="auto"/>
        <w:ind w:firstLine="709"/>
      </w:pPr>
      <w:r>
        <w:t>Внутрішньом’язева координація заключається в одночасному включенні в роботу вибухового характеру більшої кількості рухових одиниць, що залежить від частоти імпульсації мотонейронів. Характерна функціональна спеціалізація: при максимальних зусиллях в роботу включаються в основному великі рухові одиниці, при довготривалій силовій роботі – низькопорогові, малі. При цьому відзначається перемінна діяльність низькопорогових одиниць, що суттєво збільшує їх працездатність</w:t>
      </w:r>
      <w:r w:rsidR="00C57542">
        <w:t xml:space="preserve"> </w:t>
      </w:r>
      <w:r w:rsidR="00C57542" w:rsidRPr="00BF3FBA">
        <w:t>[</w:t>
      </w:r>
      <w:r w:rsidR="00C57542">
        <w:t>44</w:t>
      </w:r>
      <w:r w:rsidR="00C57542" w:rsidRPr="00BF3FBA">
        <w:t>]</w:t>
      </w:r>
      <w:r>
        <w:t>.</w:t>
      </w:r>
    </w:p>
    <w:p w14:paraId="47E25B35" w14:textId="23E75890" w:rsidR="00C03DFF" w:rsidRDefault="00C03DFF" w:rsidP="00C03DFF">
      <w:pPr>
        <w:pStyle w:val="a7"/>
        <w:spacing w:line="360" w:lineRule="auto"/>
        <w:ind w:firstLine="709"/>
      </w:pPr>
      <w:r>
        <w:t>Робота над силовою витривалістю пов</w:t>
      </w:r>
      <w:r>
        <w:rPr>
          <w:lang w:val="ru-RU"/>
        </w:rPr>
        <w:t>’</w:t>
      </w:r>
      <w:r>
        <w:t>язана з гіпертрофією саркоплазми, яка безпосередньо в м</w:t>
      </w:r>
      <w:r>
        <w:rPr>
          <w:lang w:val="ru-RU"/>
        </w:rPr>
        <w:t>’</w:t>
      </w:r>
      <w:r>
        <w:t xml:space="preserve">язевому скороченні участі не приймає. Підвищуються енергетичні можливості, оскільки підвищується концентрація глікогену, в м’язах збільшується кількість міоглобіну, який сприяє більш швидкому і повному відщепленню кисню від оксигемоглобіну. При цьому, не залежно від спрямування тренування на розвиток сили або витривалості співвідношення швидких і повільних волокон не змінюється </w:t>
      </w:r>
      <w:r>
        <w:rPr>
          <w:lang w:val="ru-RU"/>
        </w:rPr>
        <w:t>[</w:t>
      </w:r>
      <w:r w:rsidR="00C57542">
        <w:rPr>
          <w:lang w:val="ru-RU"/>
        </w:rPr>
        <w:t>24</w:t>
      </w:r>
      <w:r>
        <w:rPr>
          <w:lang w:val="ru-RU"/>
        </w:rPr>
        <w:t>].</w:t>
      </w:r>
      <w:r>
        <w:t xml:space="preserve"> </w:t>
      </w:r>
    </w:p>
    <w:p w14:paraId="51D1DB97" w14:textId="77777777" w:rsidR="00C03DFF" w:rsidRDefault="00C03DFF" w:rsidP="00C03DFF">
      <w:pPr>
        <w:pStyle w:val="a7"/>
        <w:spacing w:line="360" w:lineRule="auto"/>
        <w:ind w:firstLine="709"/>
      </w:pPr>
      <w:r>
        <w:t>Морфологічна структура м’язевих волокон, які мають різні функціональні і метаболічні якості, має значний вплив на якість бистроти. Швидкі білі волокна здатні до швидких скорочень. Повільні волокна мають більш низький рівень метаболізму, в них добре розвинена капілярна сітка, вони здатні працювати тривалий час. Відсоток повільних волокон тісно пов</w:t>
      </w:r>
      <w:r w:rsidRPr="001722F6">
        <w:t>’</w:t>
      </w:r>
      <w:r>
        <w:t>язаний з МПК (</w:t>
      </w:r>
      <w:r>
        <w:rPr>
          <w:lang w:val="en-US"/>
        </w:rPr>
        <w:t>r</w:t>
      </w:r>
      <w:r>
        <w:t>=0,7) [18].</w:t>
      </w:r>
      <w:r w:rsidRPr="001722F6">
        <w:t xml:space="preserve"> </w:t>
      </w:r>
      <w:r w:rsidRPr="001722F6">
        <w:tab/>
      </w:r>
      <w:r>
        <w:t>З</w:t>
      </w:r>
      <w:r w:rsidRPr="001722F6">
        <w:t>’</w:t>
      </w:r>
      <w:r>
        <w:t xml:space="preserve">ясовано, що у провідних борців вільного стиля переважають повільні і проміжні волокна, лише 10% становлять швидкі волокна. Аналіз індивідуальних показників структури м’язевих волокон досліджуваних борців вільного стилю </w:t>
      </w:r>
      <w:r>
        <w:lastRenderedPageBreak/>
        <w:t xml:space="preserve">показали, що з 10 майстрів спорту міжнародного класу 9 характеризуються середньою кількістю повільних волокон, високою кількістю проміжних волокон і низькою кількістю швидких волокон. </w:t>
      </w:r>
    </w:p>
    <w:p w14:paraId="7AE219CD" w14:textId="77777777" w:rsidR="00C03DFF" w:rsidRDefault="00C03DFF" w:rsidP="00C03DFF">
      <w:pPr>
        <w:pStyle w:val="a7"/>
        <w:spacing w:line="360" w:lineRule="auto"/>
        <w:ind w:firstLine="709"/>
      </w:pPr>
      <w:r>
        <w:t>Враховуючи специфіку змагальної сутички дзюдоїстів і проведення турніру на протязі одного дня, можна припускати, що структура скелетних м’язів ведучих борців цього виду буде відрізнятися від такої у представників інших видів боротьби. Але на сьогодні такі дослідження відсутні.</w:t>
      </w:r>
    </w:p>
    <w:p w14:paraId="4F04C788" w14:textId="58C81E4F" w:rsidR="00C03DFF" w:rsidRDefault="00C03DFF" w:rsidP="00C03DFF">
      <w:pPr>
        <w:pStyle w:val="a7"/>
        <w:spacing w:line="360" w:lineRule="auto"/>
        <w:ind w:firstLine="709"/>
      </w:pPr>
      <w:r>
        <w:t>Вчен</w:t>
      </w:r>
      <w:r w:rsidR="00C57542">
        <w:t>ий</w:t>
      </w:r>
      <w:r>
        <w:t xml:space="preserve"> </w:t>
      </w:r>
      <w:r w:rsidR="00C57542">
        <w:t xml:space="preserve">Я.М. Коц, </w:t>
      </w:r>
      <w:r>
        <w:t xml:space="preserve"> основні показники змагальної діяльності тісно пов’язують з типом м’язевих волокон: активність, яка залежить від рівня витривалості, має позитивний зв’язок з повільними волокнами і негативний з швидкими. Таким чином великий відсоток швидких волокон не сприяє високій руховій активності. Відповідно, генетична здатність до розвитку швидкості в сучасній спортивній боротьбі не визначає темпи росту майстерності </w:t>
      </w:r>
      <w:r w:rsidR="00C57542">
        <w:t>44</w:t>
      </w:r>
      <w:r>
        <w:t>].</w:t>
      </w:r>
    </w:p>
    <w:p w14:paraId="05678234" w14:textId="77777777" w:rsidR="00C03DFF" w:rsidRDefault="00C03DFF" w:rsidP="00C03DFF">
      <w:pPr>
        <w:pStyle w:val="a7"/>
        <w:spacing w:line="360" w:lineRule="auto"/>
        <w:ind w:firstLine="709"/>
      </w:pPr>
      <w:r>
        <w:t>Отже, результати досліджень структури м</w:t>
      </w:r>
      <w:r>
        <w:rPr>
          <w:lang w:val="ru-RU"/>
        </w:rPr>
        <w:t>’</w:t>
      </w:r>
      <w:r>
        <w:t>язевих волокон борців вільного стилю, свідчать про те, що основний об</w:t>
      </w:r>
      <w:r>
        <w:rPr>
          <w:lang w:val="ru-RU"/>
        </w:rPr>
        <w:t>’</w:t>
      </w:r>
      <w:r>
        <w:t>єм роботи для досягнення розвитку максимальної і вибухової сили повинен виконуватися на етапі спортивної спеціалізації. На етапі спортивного вдосконалення (МС МСМК) основна задача – підтримання високого рівня вибухової сили і підвищення силової витривалості з метою отримання можливості ефективної реалізації досягнутого рівеня швидкісно-силової підготовки на протязі всіх сутичок у змаганнях.</w:t>
      </w:r>
    </w:p>
    <w:p w14:paraId="6EFAB78A" w14:textId="41918890" w:rsidR="00C03DFF" w:rsidRDefault="00C03DFF" w:rsidP="00C03DFF">
      <w:pPr>
        <w:pStyle w:val="a7"/>
        <w:spacing w:line="360" w:lineRule="auto"/>
        <w:ind w:firstLine="709"/>
      </w:pPr>
      <w:r>
        <w:t>Таким чином, з огляду на важливість проблеми проявів спеціальних силових якостей борців в умовах змагальної діяльності, у даній роботі була зроблена спроба дослідити взаємозв’язок між рівнем розвитку м’язової сили і технікою виконання основних прийомів дзюдо і на цій основі експериментально обгрунтувати засоби силової підготовки борця.</w:t>
      </w:r>
    </w:p>
    <w:p w14:paraId="0730D9C0" w14:textId="6DB60989" w:rsidR="00346E70" w:rsidRDefault="00346E70" w:rsidP="00C03DFF">
      <w:pPr>
        <w:pStyle w:val="a7"/>
        <w:spacing w:line="360" w:lineRule="auto"/>
        <w:ind w:firstLine="709"/>
      </w:pPr>
    </w:p>
    <w:p w14:paraId="7B98C64D" w14:textId="773335DE" w:rsidR="00346E70" w:rsidRDefault="00346E70" w:rsidP="00C03DFF">
      <w:pPr>
        <w:pStyle w:val="a7"/>
        <w:spacing w:line="360" w:lineRule="auto"/>
        <w:ind w:firstLine="709"/>
      </w:pPr>
    </w:p>
    <w:p w14:paraId="02A67F30" w14:textId="37F04C2B" w:rsidR="00346E70" w:rsidRDefault="00346E70" w:rsidP="00C03DFF">
      <w:pPr>
        <w:pStyle w:val="a7"/>
        <w:spacing w:line="360" w:lineRule="auto"/>
        <w:ind w:firstLine="709"/>
      </w:pPr>
    </w:p>
    <w:p w14:paraId="18A6E1B2" w14:textId="77777777" w:rsidR="00346E70" w:rsidRDefault="00346E70" w:rsidP="00C03DFF">
      <w:pPr>
        <w:pStyle w:val="a7"/>
        <w:spacing w:line="360" w:lineRule="auto"/>
        <w:ind w:firstLine="709"/>
      </w:pPr>
    </w:p>
    <w:p w14:paraId="2360213F" w14:textId="77777777" w:rsidR="00C03DFF" w:rsidRDefault="00C03DFF" w:rsidP="00C03DFF">
      <w:pPr>
        <w:pStyle w:val="a7"/>
        <w:numPr>
          <w:ilvl w:val="1"/>
          <w:numId w:val="34"/>
        </w:numPr>
        <w:spacing w:line="360" w:lineRule="auto"/>
        <w:ind w:left="0" w:firstLine="709"/>
        <w:rPr>
          <w:bCs/>
        </w:rPr>
      </w:pPr>
      <w:r>
        <w:rPr>
          <w:bCs/>
        </w:rPr>
        <w:lastRenderedPageBreak/>
        <w:t xml:space="preserve"> </w:t>
      </w:r>
      <w:r w:rsidRPr="0057185F">
        <w:rPr>
          <w:bCs/>
        </w:rPr>
        <w:t>Методичні аспекти розвитку сили</w:t>
      </w:r>
      <w:r>
        <w:rPr>
          <w:bCs/>
        </w:rPr>
        <w:t xml:space="preserve"> під час занять  дзюдо</w:t>
      </w:r>
    </w:p>
    <w:p w14:paraId="39E827F5" w14:textId="77777777" w:rsidR="00C03DFF" w:rsidRPr="0057185F" w:rsidRDefault="00C03DFF" w:rsidP="00C03DFF">
      <w:pPr>
        <w:pStyle w:val="a7"/>
        <w:spacing w:line="360" w:lineRule="auto"/>
        <w:ind w:left="420" w:firstLine="709"/>
        <w:rPr>
          <w:bCs/>
        </w:rPr>
      </w:pPr>
    </w:p>
    <w:p w14:paraId="1A51B314" w14:textId="70BCAAA2" w:rsidR="00C03DFF" w:rsidRDefault="00C03DFF" w:rsidP="00C03DFF">
      <w:pPr>
        <w:pStyle w:val="a7"/>
        <w:spacing w:line="360" w:lineRule="auto"/>
        <w:ind w:firstLine="709"/>
      </w:pPr>
      <w:r>
        <w:t>Аналізуючи проблеми розвитку  проявів м</w:t>
      </w:r>
      <w:r>
        <w:rPr>
          <w:lang w:val="ru-RU"/>
        </w:rPr>
        <w:t>’</w:t>
      </w:r>
      <w:r>
        <w:t>язової сили, можна зазначити взаємну обумовленість і характерні особливості цих якостей. Враховуючи таке положення, потрібно розглядати методику їх розвитку як єдиний, системний і специфічний процес</w:t>
      </w:r>
      <w:r w:rsidR="00C57542">
        <w:t xml:space="preserve"> </w:t>
      </w:r>
      <w:r w:rsidR="00C57542" w:rsidRPr="00BF3FBA">
        <w:t>[</w:t>
      </w:r>
      <w:r w:rsidR="00C57542">
        <w:t>70</w:t>
      </w:r>
      <w:r w:rsidR="00C57542" w:rsidRPr="00BF3FBA">
        <w:t>]</w:t>
      </w:r>
      <w:r>
        <w:t>.</w:t>
      </w:r>
    </w:p>
    <w:p w14:paraId="4B4FCE45" w14:textId="29F7FB19" w:rsidR="00C03DFF" w:rsidRDefault="00C03DFF" w:rsidP="00C03DFF">
      <w:pPr>
        <w:pStyle w:val="a7"/>
        <w:spacing w:line="360" w:lineRule="auto"/>
        <w:ind w:firstLine="709"/>
        <w:rPr>
          <w:lang w:val="ru-RU"/>
        </w:rPr>
      </w:pPr>
      <w:r>
        <w:t>Важливість розвитку силових якостей для спортивної підготовки пояснює природну цікавість багатьох дослідників до цього питання. Сучасний спорт має багато даних про теорію і практику  процесу спортивного тренування. Знання у цій галузі накопичувалися, узагальнювалися і систематизувалися багатьма спеціалістами. В подальшому вони лягли в основу сучасної методики  розвитку м</w:t>
      </w:r>
      <w:r>
        <w:rPr>
          <w:lang w:val="ru-RU"/>
        </w:rPr>
        <w:t>’</w:t>
      </w:r>
      <w:r>
        <w:t xml:space="preserve">язевої сили </w:t>
      </w:r>
      <w:r>
        <w:rPr>
          <w:lang w:val="ru-RU"/>
        </w:rPr>
        <w:t>[</w:t>
      </w:r>
      <w:r w:rsidR="00C57542">
        <w:rPr>
          <w:lang w:val="ru-RU"/>
        </w:rPr>
        <w:t>41</w:t>
      </w:r>
      <w:r>
        <w:rPr>
          <w:lang w:val="ru-RU"/>
        </w:rPr>
        <w:t>].</w:t>
      </w:r>
    </w:p>
    <w:p w14:paraId="4FA91C42" w14:textId="77777777" w:rsidR="00C03DFF" w:rsidRDefault="00C03DFF" w:rsidP="00C03DFF">
      <w:pPr>
        <w:pStyle w:val="a7"/>
        <w:spacing w:line="360" w:lineRule="auto"/>
        <w:ind w:firstLine="709"/>
      </w:pPr>
      <w:r>
        <w:t>Вчений Ю.В. Верхошанский при узагальненні даних про оптимізацію і управління тренувального процесу, з метою підвищення силових можливостей спортсменів, виділяв такі основні положення:</w:t>
      </w:r>
    </w:p>
    <w:p w14:paraId="25ADFF19" w14:textId="77777777" w:rsidR="00C03DFF" w:rsidRDefault="00C03DFF" w:rsidP="00C03DFF">
      <w:pPr>
        <w:pStyle w:val="a7"/>
        <w:numPr>
          <w:ilvl w:val="0"/>
          <w:numId w:val="2"/>
        </w:numPr>
        <w:tabs>
          <w:tab w:val="clear" w:pos="360"/>
          <w:tab w:val="num" w:pos="142"/>
          <w:tab w:val="left" w:pos="1134"/>
        </w:tabs>
        <w:spacing w:line="360" w:lineRule="auto"/>
        <w:ind w:left="0" w:firstLine="709"/>
      </w:pPr>
      <w:r>
        <w:t>Тренуючий ефект, на його думку, знижується по мірі росту рівня фізичної підготовленості спортсмена.</w:t>
      </w:r>
    </w:p>
    <w:p w14:paraId="1F2023DF" w14:textId="77777777" w:rsidR="00C03DFF" w:rsidRDefault="00C03DFF" w:rsidP="00C03DFF">
      <w:pPr>
        <w:pStyle w:val="a7"/>
        <w:numPr>
          <w:ilvl w:val="0"/>
          <w:numId w:val="2"/>
        </w:numPr>
        <w:tabs>
          <w:tab w:val="clear" w:pos="360"/>
          <w:tab w:val="num" w:pos="142"/>
          <w:tab w:val="left" w:pos="1134"/>
        </w:tabs>
        <w:spacing w:line="360" w:lineRule="auto"/>
        <w:ind w:left="0" w:firstLine="709"/>
      </w:pPr>
      <w:r>
        <w:t>Кожний тренуючий засіб повинен бути оптимальним за силою подразника, який відповідає функціональному стану організму.</w:t>
      </w:r>
    </w:p>
    <w:p w14:paraId="2F0CE7EC" w14:textId="77777777" w:rsidR="00C03DFF" w:rsidRDefault="00C03DFF" w:rsidP="00C03DFF">
      <w:pPr>
        <w:pStyle w:val="a7"/>
        <w:numPr>
          <w:ilvl w:val="0"/>
          <w:numId w:val="2"/>
        </w:numPr>
        <w:tabs>
          <w:tab w:val="clear" w:pos="360"/>
          <w:tab w:val="num" w:pos="142"/>
          <w:tab w:val="left" w:pos="1134"/>
        </w:tabs>
        <w:spacing w:line="360" w:lineRule="auto"/>
        <w:ind w:left="0" w:firstLine="709"/>
      </w:pPr>
      <w:r>
        <w:t xml:space="preserve">  Сліди попередньої роботи, за його даними, змінюють тренуючий ефект.</w:t>
      </w:r>
    </w:p>
    <w:p w14:paraId="1D2A0E45" w14:textId="77777777" w:rsidR="00C03DFF" w:rsidRDefault="00C03DFF" w:rsidP="00C03DFF">
      <w:pPr>
        <w:pStyle w:val="a7"/>
        <w:numPr>
          <w:ilvl w:val="0"/>
          <w:numId w:val="2"/>
        </w:numPr>
        <w:tabs>
          <w:tab w:val="clear" w:pos="360"/>
          <w:tab w:val="num" w:pos="142"/>
          <w:tab w:val="left" w:pos="1134"/>
        </w:tabs>
        <w:spacing w:line="360" w:lineRule="auto"/>
        <w:ind w:left="0" w:firstLine="709"/>
      </w:pPr>
      <w:r>
        <w:t>В той же час він вважає, що тренуючий ефект комплексу взаємодій визначається не тільки сумою подразників, а й порядком їх проходження і  інтервалом, який їх розділяє.</w:t>
      </w:r>
    </w:p>
    <w:p w14:paraId="7172361E" w14:textId="77777777" w:rsidR="00C03DFF" w:rsidRDefault="00C03DFF" w:rsidP="00C03DFF">
      <w:pPr>
        <w:pStyle w:val="a7"/>
        <w:numPr>
          <w:ilvl w:val="0"/>
          <w:numId w:val="2"/>
        </w:numPr>
        <w:tabs>
          <w:tab w:val="clear" w:pos="360"/>
          <w:tab w:val="num" w:pos="142"/>
          <w:tab w:val="left" w:pos="1134"/>
        </w:tabs>
        <w:spacing w:line="360" w:lineRule="auto"/>
        <w:ind w:left="0" w:firstLine="709"/>
      </w:pPr>
      <w:r>
        <w:t xml:space="preserve">Керуюча дія, за даними цього автора, містить комплекс подразників, який забезпечує формування потрібної для даного виду спору структури фізичної підготовленості, з врахуванням конкретного рівня спортивної майстерності </w:t>
      </w:r>
      <w:r>
        <w:rPr>
          <w:lang w:val="ru-RU"/>
        </w:rPr>
        <w:t>[19]</w:t>
      </w:r>
      <w:r>
        <w:t>.</w:t>
      </w:r>
    </w:p>
    <w:p w14:paraId="459320EC" w14:textId="77777777" w:rsidR="00C03DFF" w:rsidRDefault="00C03DFF" w:rsidP="00C03DFF">
      <w:pPr>
        <w:pStyle w:val="a7"/>
        <w:spacing w:line="360" w:lineRule="auto"/>
        <w:ind w:firstLine="709"/>
      </w:pPr>
      <w:r>
        <w:lastRenderedPageBreak/>
        <w:t xml:space="preserve">Вчений В.В. Кузнецов визначає сім взаємопов’язаних і взаємообумовлених положень силової підготовки: засоби, методи, режим роботи м’язів, величина опору, інтенсивність виконання вправи, максимальне число повторень, характер і тривалість відпочинку між підходами. Як вказує цей автор, внесення суттєвих коректив в будь яке з цих положень веде до зміни тренувального ефекту [46]. Перераховані фактори дозволяють систематизувати і впорядкувати методику розвитку сили. Вони відображають основні сторони і напрямки тренувального  процесу.  </w:t>
      </w:r>
    </w:p>
    <w:p w14:paraId="3862D9AC" w14:textId="77777777" w:rsidR="00C03DFF" w:rsidRDefault="00C03DFF" w:rsidP="00C03DFF">
      <w:pPr>
        <w:pStyle w:val="a7"/>
        <w:spacing w:line="360" w:lineRule="auto"/>
        <w:ind w:firstLine="709"/>
      </w:pPr>
      <w:r>
        <w:t>При виборі системи заходів силової підготовки різні автори звертають увагу на актуальність того виду тренувальної роботи, який визначається її цілеспрямованістю і передбачає максимальну ефективність кожної фізичної вправи, яка при цьому використовується. Аналіз спеціальної літератури показує, що в сучасній методиці тренування головна роль відводиться засобам спеціальної силової підготовки. Більшість спеціалістів до них відносять  ті вправи, які достатньо відповідають основним руховим діям конкретного виду спорту  і виховують у спортсменів необхідні фізичні якості, сприяють розвитку тих м’язевих груп, які несуть основне рухове навантаження в даному виді спорту або русі [37]. Умовно їх поділяють на три групи: спортивні, спеціальні, спеціально-допоміжні.</w:t>
      </w:r>
    </w:p>
    <w:p w14:paraId="43457074" w14:textId="77777777" w:rsidR="00C03DFF" w:rsidRDefault="00C03DFF" w:rsidP="00C03DFF">
      <w:pPr>
        <w:pStyle w:val="a7"/>
        <w:spacing w:line="360" w:lineRule="auto"/>
        <w:ind w:firstLine="709"/>
      </w:pPr>
      <w:r>
        <w:t>Багато авторів велике значення при вихованні силових якостей приділяють такій роботі м</w:t>
      </w:r>
      <w:r>
        <w:rPr>
          <w:lang w:val="ru-RU"/>
        </w:rPr>
        <w:t>’</w:t>
      </w:r>
      <w:r>
        <w:t xml:space="preserve">язів, в котрій сучасною методикою тренування виділяються: долаючий, поступливий, статичний режими роботи. Ряд авторів досліджували їх ефективність як окремо, так і в різних їх поєднаннях. </w:t>
      </w:r>
    </w:p>
    <w:p w14:paraId="59F7EB3B" w14:textId="3E4A9EBB" w:rsidR="00C03DFF" w:rsidRDefault="00C03DFF" w:rsidP="00C03DFF">
      <w:pPr>
        <w:pStyle w:val="a7"/>
        <w:spacing w:line="360" w:lineRule="auto"/>
        <w:ind w:firstLine="709"/>
      </w:pPr>
      <w:r>
        <w:t>Так Ю.В. Верхошанським доведена ефективність поєднання поступливого і долаючого режимів роботи м</w:t>
      </w:r>
      <w:r>
        <w:rPr>
          <w:lang w:val="ru-RU"/>
        </w:rPr>
        <w:t>’</w:t>
      </w:r>
      <w:r>
        <w:t xml:space="preserve">язів на прикладі вивчення так званих стрибків в глибину з подальшим відскоком </w:t>
      </w:r>
      <w:r>
        <w:rPr>
          <w:lang w:val="ru-RU"/>
        </w:rPr>
        <w:t>[18]</w:t>
      </w:r>
      <w:r>
        <w:t xml:space="preserve">.  А </w:t>
      </w:r>
      <w:r w:rsidR="001B2441">
        <w:t xml:space="preserve">вчений </w:t>
      </w:r>
      <w:r>
        <w:t xml:space="preserve">Б.Н. Шустін звертає увагу на ефективність цього поєднання в своєрідних  ривкових та гальмуючих вправах [69].  </w:t>
      </w:r>
    </w:p>
    <w:p w14:paraId="17080F27" w14:textId="77777777" w:rsidR="00C03DFF" w:rsidRDefault="00C03DFF" w:rsidP="00C03DFF">
      <w:pPr>
        <w:pStyle w:val="a7"/>
        <w:spacing w:line="360" w:lineRule="auto"/>
        <w:ind w:firstLine="709"/>
      </w:pPr>
      <w:r>
        <w:lastRenderedPageBreak/>
        <w:t>Дослідник Г.П. Семенов відзначає відсутність різниці в прирості показників при долаючому і поступливому режимі роботи. Він  особливо виділяв при цьому ефективність статичного режиму роботи м</w:t>
      </w:r>
      <w:r>
        <w:rPr>
          <w:lang w:val="ru-RU"/>
        </w:rPr>
        <w:t>’</w:t>
      </w:r>
      <w:r>
        <w:t xml:space="preserve">язів </w:t>
      </w:r>
      <w:r w:rsidRPr="0057185F">
        <w:t>[</w:t>
      </w:r>
      <w:r>
        <w:t>64</w:t>
      </w:r>
      <w:r w:rsidRPr="0057185F">
        <w:t>]</w:t>
      </w:r>
      <w:r>
        <w:t>. Але найбільш результативним він вважає поєднання режимів роботи м</w:t>
      </w:r>
      <w:r w:rsidRPr="0057185F">
        <w:t>’</w:t>
      </w:r>
      <w:r>
        <w:t>язів.</w:t>
      </w:r>
    </w:p>
    <w:p w14:paraId="2B3A010B" w14:textId="786D63E1" w:rsidR="00C03DFF" w:rsidRDefault="00C03DFF" w:rsidP="00C03DFF">
      <w:pPr>
        <w:pStyle w:val="a7"/>
        <w:spacing w:line="360" w:lineRule="auto"/>
        <w:ind w:firstLine="709"/>
      </w:pPr>
      <w:r>
        <w:t>Вчений Плетнев Б.А.,  який порівнював ефективність різних режимів роботи при адекватних навантаженнях в вихованні м’язевої сили, також стверджує, що комбінований режим роботи м’язів є ефективнішим ніж долаючий, поступливий, статичний  за показникам приросту максимальної динамічної і статичної сили. На його думку, найбільш значну частину силового тренування при цьому забезпечує долаючий режим [5</w:t>
      </w:r>
      <w:r w:rsidR="001B2441">
        <w:t>9</w:t>
      </w:r>
      <w:r>
        <w:t xml:space="preserve">]. </w:t>
      </w:r>
    </w:p>
    <w:p w14:paraId="6B46CD79" w14:textId="77777777" w:rsidR="00C03DFF" w:rsidRDefault="00C03DFF" w:rsidP="00C03DFF">
      <w:pPr>
        <w:pStyle w:val="a7"/>
        <w:spacing w:line="360" w:lineRule="auto"/>
        <w:ind w:firstLine="709"/>
      </w:pPr>
      <w:r>
        <w:t>Як засвідчує аналіз літератури, більшість авторів надає перевагу поєднанню режимів, яке диктується специфікою тої чи іншої спортивної діяльності [68]. Характерною рисою розвитку силової витривалості при цьому, очевидно, є тривалість виконання вправи в тому чи іншому режимі, що в кінцевому результаті залежить від вимог, які ставляться до кожної конкретної змагальної діяльності.</w:t>
      </w:r>
    </w:p>
    <w:p w14:paraId="164589EE" w14:textId="3F2EC842" w:rsidR="00C03DFF" w:rsidRDefault="00C03DFF" w:rsidP="00C03DFF">
      <w:pPr>
        <w:pStyle w:val="a7"/>
        <w:spacing w:line="360" w:lineRule="auto"/>
        <w:ind w:firstLine="709"/>
      </w:pPr>
      <w:r>
        <w:t>Це підтверджується також результатами досліджень Р.С. Персон, які під час вивчення електричної активності м’язів встановили, що частота розряду великої частини рухових одиниць при статичному режимі роботи поступово знижується, іноді при цьому спостерігається включення нових рухових одиниць, а також їх синхронізація [</w:t>
      </w:r>
      <w:r w:rsidR="001B2441">
        <w:t>5</w:t>
      </w:r>
      <w:r>
        <w:t>5].</w:t>
      </w:r>
    </w:p>
    <w:p w14:paraId="04C92364" w14:textId="28FD19FF" w:rsidR="00C03DFF" w:rsidRDefault="00C03DFF" w:rsidP="00C03DFF">
      <w:pPr>
        <w:pStyle w:val="a7"/>
        <w:spacing w:line="360" w:lineRule="auto"/>
        <w:ind w:firstLine="709"/>
      </w:pPr>
      <w:r>
        <w:t xml:space="preserve">Ряд авторів </w:t>
      </w:r>
      <w:r>
        <w:rPr>
          <w:lang w:val="ru-RU"/>
        </w:rPr>
        <w:t>[50, 63, 70]</w:t>
      </w:r>
      <w:r>
        <w:t xml:space="preserve"> разом з режимом м</w:t>
      </w:r>
      <w:r>
        <w:rPr>
          <w:lang w:val="ru-RU"/>
        </w:rPr>
        <w:t>’</w:t>
      </w:r>
      <w:r>
        <w:t>язової роботи, що спрямована на розвиток силових можливостей, визначають вплив на стан скелетних м</w:t>
      </w:r>
      <w:r>
        <w:rPr>
          <w:lang w:val="ru-RU"/>
        </w:rPr>
        <w:t>’</w:t>
      </w:r>
      <w:r>
        <w:t>язів того чи іншого положення тіла, яке приймає спортсмен під час роботи. Вони вважають необхідним в тренуванні враховувати суглобні кути, відносне положення ланок тіла, попереднє розтягнення або скорочення м</w:t>
      </w:r>
      <w:r>
        <w:rPr>
          <w:lang w:val="ru-RU"/>
        </w:rPr>
        <w:t>’</w:t>
      </w:r>
      <w:r>
        <w:t xml:space="preserve">язів. Використання різних технічних засобів і тренажерів дозволяє дотримуватися названих умов, а також вимог точного дозування навантаження в різних видах спорту. </w:t>
      </w:r>
    </w:p>
    <w:p w14:paraId="335F6216" w14:textId="77777777" w:rsidR="00C03DFF" w:rsidRDefault="00C03DFF" w:rsidP="00C03DFF">
      <w:pPr>
        <w:pStyle w:val="a7"/>
        <w:spacing w:line="360" w:lineRule="auto"/>
        <w:ind w:firstLine="709"/>
      </w:pPr>
      <w:r>
        <w:lastRenderedPageBreak/>
        <w:t>Дослідженнями А.В. Коробкова встановлено, що швидкість і сила незначно змінюються протягом 10 і 40 діб повної гіподинамії. Витривалість при цьому втрачається [43].</w:t>
      </w:r>
    </w:p>
    <w:p w14:paraId="6D42A6A7" w14:textId="77777777" w:rsidR="00C03DFF" w:rsidRDefault="00C03DFF" w:rsidP="00C03DFF">
      <w:pPr>
        <w:pStyle w:val="a7"/>
        <w:spacing w:line="360" w:lineRule="auto"/>
        <w:ind w:firstLine="709"/>
      </w:pPr>
      <w:r>
        <w:t>Багато авторів, які вивчали методику розвитку силових якостей, звертають увагу на інтервали і характер відпочинку між підходами до спортивних снарядів. В залежності від того, в якому вихідному стані організму спортсмен буде виконувати наступний підхід, може змінитися тренувальний ефект вправи, яка ним використовується. Сучасне тренування пов</w:t>
      </w:r>
      <w:r>
        <w:rPr>
          <w:lang w:val="ru-RU"/>
        </w:rPr>
        <w:t>’</w:t>
      </w:r>
      <w:r>
        <w:t>язує цю проблему з так званою фазою суперкомпенсації. Як показує досвід, для її чіткого визначення необхідна оцінка цілого комплексу функціональних показників організму. Величина змін, які проходять в організмі, залежить від багатьох факторів, серед яких найбільш вагомими є обсяг і інтенсивність навантаження [6</w:t>
      </w:r>
      <w:r>
        <w:rPr>
          <w:lang w:val="ru-RU"/>
        </w:rPr>
        <w:t>1</w:t>
      </w:r>
      <w:r>
        <w:t>].</w:t>
      </w:r>
    </w:p>
    <w:p w14:paraId="31004B81" w14:textId="38443861" w:rsidR="00C03DFF" w:rsidRDefault="00C03DFF" w:rsidP="00C03DFF">
      <w:pPr>
        <w:pStyle w:val="a7"/>
        <w:spacing w:line="360" w:lineRule="auto"/>
        <w:ind w:firstLine="709"/>
      </w:pPr>
      <w:r>
        <w:t xml:space="preserve">За  твердженням </w:t>
      </w:r>
      <w:r w:rsidR="001B2441">
        <w:t>В.М. Заціорського</w:t>
      </w:r>
      <w:r>
        <w:t>,  тонус м’язів характеризує не тільки стан пружності і в’язкості м’язової тканини і їх зміни, але й всю сукупність гнучкого і пластичного реагування всього м’язового масиву в умовах роботи організму [</w:t>
      </w:r>
      <w:r w:rsidR="001B2441">
        <w:t>38</w:t>
      </w:r>
      <w:r>
        <w:t>].</w:t>
      </w:r>
    </w:p>
    <w:p w14:paraId="735D70FF" w14:textId="77777777" w:rsidR="00C03DFF" w:rsidRDefault="00C03DFF" w:rsidP="00C03DFF">
      <w:pPr>
        <w:pStyle w:val="a7"/>
        <w:spacing w:line="360" w:lineRule="auto"/>
        <w:ind w:firstLine="709"/>
      </w:pPr>
      <w:r>
        <w:t>Вчені  А.Н. Бурових [13], А.А. Уткін [66] та інші відзначають, що по зміні тонусу м’язів можна оцінювати зміну їх скорочувальної здатності, а також про рівень тренованості. Це може використовуватись при оцінці стану готовності м</w:t>
      </w:r>
      <w:r>
        <w:rPr>
          <w:lang w:val="ru-RU"/>
        </w:rPr>
        <w:t>’</w:t>
      </w:r>
      <w:r>
        <w:t>язів до повторної роботи.</w:t>
      </w:r>
    </w:p>
    <w:p w14:paraId="62C4DE5F" w14:textId="77777777" w:rsidR="00C03DFF" w:rsidRDefault="00C03DFF" w:rsidP="00C03DFF">
      <w:pPr>
        <w:pStyle w:val="a7"/>
        <w:spacing w:line="360" w:lineRule="auto"/>
        <w:ind w:firstLine="709"/>
      </w:pPr>
      <w:r>
        <w:t xml:space="preserve">Результати досліджень автора </w:t>
      </w:r>
      <w:r>
        <w:rPr>
          <w:lang w:val="ru-RU"/>
        </w:rPr>
        <w:t xml:space="preserve">[52] </w:t>
      </w:r>
      <w:r>
        <w:t xml:space="preserve">вказують на високу залежність між частотою серцевих скорочень і потужністю роботи, що має велике значення при використанні вправ силового характеру. </w:t>
      </w:r>
    </w:p>
    <w:p w14:paraId="3593C68B" w14:textId="77777777" w:rsidR="00C03DFF" w:rsidRDefault="00C03DFF" w:rsidP="00C03DFF">
      <w:pPr>
        <w:pStyle w:val="a7"/>
        <w:spacing w:line="360" w:lineRule="auto"/>
        <w:ind w:firstLine="709"/>
      </w:pPr>
      <w:r>
        <w:t>Практика спортивної діяльності свідчить про те, що основним показником відновлення в практиці тренування можна вважати готовність спортсмена виконувати конкретну вправу, яка пропонується. Тут поряд з об</w:t>
      </w:r>
      <w:r>
        <w:rPr>
          <w:lang w:val="ru-RU"/>
        </w:rPr>
        <w:t>сягом</w:t>
      </w:r>
      <w:r>
        <w:t xml:space="preserve"> і інтенсивністю велике значення має рівень тренованості спортсмена, на фоні якого створюються сприятливі умови для виконання значних навантажень без суттєвих функціональних змін в організмі </w:t>
      </w:r>
      <w:r>
        <w:rPr>
          <w:lang w:val="ru-RU"/>
        </w:rPr>
        <w:t>[44]</w:t>
      </w:r>
      <w:r>
        <w:t xml:space="preserve">. </w:t>
      </w:r>
    </w:p>
    <w:p w14:paraId="013488C8" w14:textId="70AECFA4" w:rsidR="00C03DFF" w:rsidRDefault="00C03DFF" w:rsidP="00C03DFF">
      <w:pPr>
        <w:pStyle w:val="a7"/>
        <w:spacing w:line="360" w:lineRule="auto"/>
        <w:ind w:firstLine="709"/>
      </w:pPr>
      <w:r>
        <w:lastRenderedPageBreak/>
        <w:t xml:space="preserve">Вчений </w:t>
      </w:r>
      <w:r w:rsidR="001B2441">
        <w:t>В</w:t>
      </w:r>
      <w:r>
        <w:t>.</w:t>
      </w:r>
      <w:r w:rsidR="001B2441">
        <w:t>Г</w:t>
      </w:r>
      <w:r>
        <w:t>. І</w:t>
      </w:r>
      <w:r w:rsidR="001B2441">
        <w:t>влев</w:t>
      </w:r>
      <w:r>
        <w:t xml:space="preserve"> встановив, що найбільша суперкомпенсація в досліджуваних осіб, які не займаються спортом, настає через 17,2 хвилини відпочинку після статичного навантаження  рівного 50% від максимального, яке виконувалося до втоми </w:t>
      </w:r>
      <w:r>
        <w:rPr>
          <w:lang w:val="ru-RU"/>
        </w:rPr>
        <w:t>[4</w:t>
      </w:r>
      <w:r w:rsidR="001B2441">
        <w:rPr>
          <w:lang w:val="ru-RU"/>
        </w:rPr>
        <w:t>1</w:t>
      </w:r>
      <w:r>
        <w:rPr>
          <w:lang w:val="ru-RU"/>
        </w:rPr>
        <w:t>]</w:t>
      </w:r>
      <w:r>
        <w:t xml:space="preserve">. </w:t>
      </w:r>
    </w:p>
    <w:p w14:paraId="577022AB" w14:textId="77777777" w:rsidR="00C03DFF" w:rsidRDefault="00C03DFF" w:rsidP="00C03DFF">
      <w:pPr>
        <w:pStyle w:val="a7"/>
        <w:spacing w:line="360" w:lineRule="auto"/>
        <w:ind w:firstLine="709"/>
      </w:pPr>
      <w:r>
        <w:t>Вчені В.М. Волков і А.М. Ромашов вказують на те, що, хоча відновлення вегетативних показників по відношенню до вихідних даних складало 3-5 хвилин, тривалість роботи з такими зусиллями через шість хвилин складала біля 68, 4% від вихідної [21]. Ці ж автори відзначають, що при виконанні роботи в динамічному режимі з таким же обтяженням вегетативні показники можуть бути орієнтиром для визначення рівня працездатності м</w:t>
      </w:r>
      <w:r>
        <w:rPr>
          <w:lang w:val="ru-RU"/>
        </w:rPr>
        <w:t>’</w:t>
      </w:r>
      <w:r>
        <w:t xml:space="preserve">язів. Дослідження, які проводилися з участю спортсменів, показали, що після використання опору величиною 90% від максимуму, відновлення відбувається через 1-2 хвилини. Після роботи з опором в 70% від максимуму, інтервал відпочинку збільшується до 3-6 хвилин, а вправи з опором 60% від максимуму – до 10 хвилин. </w:t>
      </w:r>
    </w:p>
    <w:p w14:paraId="03EED4F0" w14:textId="77777777" w:rsidR="00C03DFF" w:rsidRDefault="00C03DFF" w:rsidP="00C03DFF">
      <w:pPr>
        <w:pStyle w:val="a7"/>
        <w:spacing w:line="360" w:lineRule="auto"/>
        <w:ind w:firstLine="709"/>
      </w:pPr>
      <w:r>
        <w:t>Вчений Н. В. Зімкін [39] та інші досліджували особливості процесу відновлення скелетних м’язів досліджуваних після м’зевої роботи «до відмови». Вони визначили, що після одноразової роботи «до відмови» працездатність швидко відновлювалася і вже через одну хвилину досягала вихідних показників. В результаті триразової роботи і, особливо, п</w:t>
      </w:r>
      <w:r>
        <w:rPr>
          <w:lang w:val="ru-RU"/>
        </w:rPr>
        <w:t>’</w:t>
      </w:r>
      <w:r>
        <w:t>ятиразової роботи з коротким інтервалом відпочинку, вони звернули увагу на значне (на 30-40%) зниження працездатності. При цьому повне відновлення не прослідков</w:t>
      </w:r>
      <w:r>
        <w:rPr>
          <w:lang w:val="ru-RU"/>
        </w:rPr>
        <w:t>у</w:t>
      </w:r>
      <w:r>
        <w:t>валося навіть після 15 хвилин відпочинку.</w:t>
      </w:r>
    </w:p>
    <w:p w14:paraId="7C6BBFD2" w14:textId="2FB2D010" w:rsidR="00C03DFF" w:rsidRDefault="00C03DFF" w:rsidP="00C03DFF">
      <w:pPr>
        <w:pStyle w:val="a7"/>
        <w:spacing w:line="360" w:lineRule="auto"/>
        <w:ind w:firstLine="709"/>
      </w:pPr>
      <w:r>
        <w:t xml:space="preserve">Вчений В.А. Запорожанов узагальнив дані в цьому напрямку досліджень. Він встановив, що для довгого збереження працездатності спортсменів інтервали між підходами повинні забезпечувати відновлення на локальному рівні, що понижує місцеве втомлення організму. В середньому, на його думку, вони повинні продовжуватися 3-5 хвилин і відповідати тому ступеню навантаження у вправах, який характеризується загальною або локальною дією, максимальною або субмаксимальною інтенсивністю дії на організм. На тривалість відпочинку </w:t>
      </w:r>
      <w:r>
        <w:lastRenderedPageBreak/>
        <w:t xml:space="preserve">впливають, за його даними, також і зміст відпочинку, який повинен враховуватися при плануванні тренувального процесу і безпосередньо при виконанні кожного навантаження </w:t>
      </w:r>
      <w:r>
        <w:rPr>
          <w:lang w:val="ru-RU"/>
        </w:rPr>
        <w:t>[3</w:t>
      </w:r>
      <w:r w:rsidR="001B2441">
        <w:rPr>
          <w:lang w:val="ru-RU"/>
        </w:rPr>
        <w:t>0</w:t>
      </w:r>
      <w:r>
        <w:rPr>
          <w:lang w:val="ru-RU"/>
        </w:rPr>
        <w:t>]</w:t>
      </w:r>
      <w:r>
        <w:t xml:space="preserve">. </w:t>
      </w:r>
    </w:p>
    <w:p w14:paraId="4CAAC3D0" w14:textId="77777777" w:rsidR="00C03DFF" w:rsidRDefault="00C03DFF" w:rsidP="00C03DFF">
      <w:pPr>
        <w:pStyle w:val="a7"/>
        <w:spacing w:line="360" w:lineRule="auto"/>
        <w:ind w:firstLine="709"/>
      </w:pPr>
      <w:r>
        <w:t>Узагальнення аналізу спеціальної літератури з питань методичних рекомендацій, які визначають величину і ефективність навантаження при розвитку м’язевої сили і силової витривалості, дозволило відзначити найбільш важливі з них. Це вибір величини опору, який створюється для м</w:t>
      </w:r>
      <w:r>
        <w:rPr>
          <w:lang w:val="ru-RU"/>
        </w:rPr>
        <w:t>’</w:t>
      </w:r>
      <w:r>
        <w:t>язевих скорочень в фізичних вправах. Ці опори є важливими фізіологічними подразниками визначеної величина для скелетних м</w:t>
      </w:r>
      <w:r>
        <w:rPr>
          <w:lang w:val="ru-RU"/>
        </w:rPr>
        <w:t>’</w:t>
      </w:r>
      <w:r>
        <w:t>язів. Важливість цієї проблеми підтверджується  цікавістю до неї багатьох дослідників, а також широким застосуванням опорів не тільки при розвитку силових, але й інших якостей.</w:t>
      </w:r>
    </w:p>
    <w:p w14:paraId="4E26EB63" w14:textId="77777777" w:rsidR="00C03DFF" w:rsidRDefault="00C03DFF" w:rsidP="00C03DFF">
      <w:pPr>
        <w:pStyle w:val="a7"/>
        <w:spacing w:line="360" w:lineRule="auto"/>
        <w:ind w:firstLine="709"/>
      </w:pPr>
      <w:r>
        <w:t>Досліджуючи можливості розробки методики виховання м</w:t>
      </w:r>
      <w:r>
        <w:rPr>
          <w:lang w:val="ru-RU"/>
        </w:rPr>
        <w:t>’</w:t>
      </w:r>
      <w:r>
        <w:t xml:space="preserve">язевої сили,   А.В. Волков рекомендує визначати величину зовнішнього опору індивідуально, в момент застосування комплексу вправ з врахуванням функціонального стану спортсмена </w:t>
      </w:r>
      <w:r>
        <w:rPr>
          <w:lang w:val="ru-RU"/>
        </w:rPr>
        <w:t>[21]</w:t>
      </w:r>
      <w:r>
        <w:t>.</w:t>
      </w:r>
    </w:p>
    <w:p w14:paraId="46211339" w14:textId="77777777" w:rsidR="00C03DFF" w:rsidRDefault="00C03DFF" w:rsidP="00C03DFF">
      <w:pPr>
        <w:pStyle w:val="a7"/>
        <w:spacing w:line="360" w:lineRule="auto"/>
        <w:ind w:firstLine="709"/>
        <w:rPr>
          <w:lang w:val="ru-RU"/>
        </w:rPr>
      </w:pPr>
      <w:r>
        <w:t xml:space="preserve">Вчений К.Т. Булочко в своїх дослідженнях звертає увагу на мінливість функціонального стану м’язевих волокон не тільки  впродовж днів, тижнів і місяців тренування, але й під час самої роботи, що на його думку, виключає можливість оперативного управління процесом вдосконалення в фізичних вправах [12]. Він вказує, що «зовнішнє стереотипне їх виконання досягається шляхом змін в діяльності окремих функціональних одиниць в одному м’язі і різним ступенем участі в роботі рухових одиниць». Це положення </w:t>
      </w:r>
      <w:r>
        <w:rPr>
          <w:lang w:val="ru-RU"/>
        </w:rPr>
        <w:t>припускає кон</w:t>
      </w:r>
      <w:r>
        <w:t>к</w:t>
      </w:r>
      <w:r>
        <w:rPr>
          <w:lang w:val="ru-RU"/>
        </w:rPr>
        <w:t>ретизацію опору при розвитку силових якостей як на початку вправи, так і в процесі її виконання.</w:t>
      </w:r>
    </w:p>
    <w:p w14:paraId="7DEB5EE0" w14:textId="77777777" w:rsidR="00C03DFF" w:rsidRDefault="00C03DFF" w:rsidP="00C03DFF">
      <w:pPr>
        <w:pStyle w:val="a7"/>
        <w:spacing w:line="360" w:lineRule="auto"/>
        <w:ind w:firstLine="709"/>
      </w:pPr>
      <w:r>
        <w:rPr>
          <w:lang w:val="ru-RU"/>
        </w:rPr>
        <w:t>При визначенні конкретної величини опору при розвитку сили спортсменів необхідно враховувати феномен збільшення взаємоз’</w:t>
      </w:r>
      <w:r>
        <w:t>язку максимальної м</w:t>
      </w:r>
      <w:r>
        <w:rPr>
          <w:lang w:val="ru-RU"/>
        </w:rPr>
        <w:t>’</w:t>
      </w:r>
      <w:r>
        <w:t xml:space="preserve">язевої сили і силової витривалості </w:t>
      </w:r>
      <w:r>
        <w:rPr>
          <w:lang w:val="ru-RU"/>
        </w:rPr>
        <w:t xml:space="preserve">в </w:t>
      </w:r>
      <w:r>
        <w:t>міру збільшення опору м</w:t>
      </w:r>
      <w:r>
        <w:rPr>
          <w:lang w:val="ru-RU"/>
        </w:rPr>
        <w:t>’</w:t>
      </w:r>
      <w:r>
        <w:t xml:space="preserve">язевому скороченню. </w:t>
      </w:r>
    </w:p>
    <w:p w14:paraId="49A3AA2A" w14:textId="77777777" w:rsidR="00C03DFF" w:rsidRDefault="00C03DFF" w:rsidP="00C03DFF">
      <w:pPr>
        <w:pStyle w:val="a7"/>
        <w:spacing w:line="360" w:lineRule="auto"/>
        <w:ind w:firstLine="709"/>
      </w:pPr>
      <w:r>
        <w:lastRenderedPageBreak/>
        <w:t>В спеціальній літературі поширена думка про те, що для розвитку сили всіх м’язевих груп, які реалізують рух, необхідно, щоб на всьому шляху руху ланок тіла спортсмена напруження м’язів, які беруть участь в цій роботі,  було б близьким до максимального (так звані ізокінетичні рухи). Необхідні умови для такого навантаження м</w:t>
      </w:r>
      <w:r>
        <w:rPr>
          <w:lang w:val="ru-RU"/>
        </w:rPr>
        <w:t>’</w:t>
      </w:r>
      <w:r>
        <w:t xml:space="preserve">язевої системи можуть бути забезпечені спеціальними тренажерами </w:t>
      </w:r>
      <w:r>
        <w:rPr>
          <w:lang w:val="ru-RU"/>
        </w:rPr>
        <w:t>[1, 11].</w:t>
      </w:r>
    </w:p>
    <w:p w14:paraId="26C3F197" w14:textId="1782A5AF" w:rsidR="00C03DFF" w:rsidRDefault="00C03DFF" w:rsidP="00C03DFF">
      <w:pPr>
        <w:pStyle w:val="a7"/>
        <w:spacing w:line="360" w:lineRule="auto"/>
        <w:ind w:firstLine="709"/>
      </w:pPr>
      <w:r>
        <w:t>Цікаві думки деяких спеціалістів про те, що для розвитку сили можливо застосовувати чергування опорів і зменшувати або збільшувати їх величини від підходу до підходу. Згідно з такою  методикою спортсменам в першому підході пропонують вагу, рівну половині від максимуму, потім вона збільшується до ¾  і в третьому підході застосовується вага максимуму. Деякі спеціалісти пропонують застосовувати ту ж вагу, але в зворотньому порядку. Порівняння цих методів показує, що перший спосіб призводить до більшого зростання сили  ніж другий (154% проти 142%). Але при заняттях за другим методом у спортсменів збільшується витривалість (212% проти 186%). Більший приріст сили при зменшенні величини опору. Ці автори пояснюють це відповідністю початкової роботи спортсменів з великими опорами оптимальному стану центральної нервової системи</w:t>
      </w:r>
      <w:r w:rsidR="001B2441">
        <w:t xml:space="preserve"> </w:t>
      </w:r>
      <w:r w:rsidR="001B2441" w:rsidRPr="00BF3FBA">
        <w:t>[</w:t>
      </w:r>
      <w:r w:rsidR="001B2441">
        <w:t>23</w:t>
      </w:r>
      <w:r w:rsidR="001B2441" w:rsidRPr="00BF3FBA">
        <w:t>]</w:t>
      </w:r>
      <w:r>
        <w:t>.</w:t>
      </w:r>
    </w:p>
    <w:p w14:paraId="4617E9A6" w14:textId="77777777" w:rsidR="00C03DFF" w:rsidRDefault="00C03DFF" w:rsidP="00C03DFF">
      <w:pPr>
        <w:pStyle w:val="a7"/>
        <w:spacing w:line="360" w:lineRule="auto"/>
        <w:ind w:firstLine="709"/>
      </w:pPr>
      <w:r>
        <w:t>Вчений М. Я. Горкін</w:t>
      </w:r>
      <w:r>
        <w:rPr>
          <w:lang w:val="ru-RU"/>
        </w:rPr>
        <w:t xml:space="preserve"> </w:t>
      </w:r>
      <w:r>
        <w:t xml:space="preserve">звертав увагу тренерів і спортсменів на ефективність використання швидкісно-силових вправ для їх силового тренування і навпаки. На його думку, темп виконання кожної вправи повинен відповідати специфіці того виду діяльності, до якого готується спортсмен </w:t>
      </w:r>
      <w:r>
        <w:rPr>
          <w:lang w:val="ru-RU"/>
        </w:rPr>
        <w:t>[24]</w:t>
      </w:r>
      <w:r>
        <w:t>.</w:t>
      </w:r>
    </w:p>
    <w:p w14:paraId="1E6B5D33" w14:textId="77777777" w:rsidR="00C03DFF" w:rsidRDefault="00C03DFF" w:rsidP="00C03DFF">
      <w:pPr>
        <w:pStyle w:val="a7"/>
        <w:spacing w:line="360" w:lineRule="auto"/>
        <w:ind w:firstLine="709"/>
      </w:pPr>
      <w:r>
        <w:t xml:space="preserve">В основі всіх методів, які використовуються в сучасному спортивному тренуванні, визначаються ті, в яких регламентується величина опору </w:t>
      </w:r>
      <w:r>
        <w:rPr>
          <w:lang w:val="ru-RU"/>
        </w:rPr>
        <w:t>[14]</w:t>
      </w:r>
      <w:r>
        <w:t>.</w:t>
      </w:r>
      <w:r>
        <w:rPr>
          <w:lang w:val="ru-RU"/>
        </w:rPr>
        <w:t xml:space="preserve"> </w:t>
      </w:r>
      <w:r>
        <w:t>До них можна віднести: 1) метод максимальних (короткочасних) зусиль (подолання граничних і біля граничних опорів); 2) метод повторний (динамічних) зусиль: а) подолання опору «до відмови»; б) подолання опору з граничною швидкістю; 3) метод статичних (ізометричних) зусиль.</w:t>
      </w:r>
    </w:p>
    <w:p w14:paraId="17E3237A" w14:textId="77D984CA" w:rsidR="00C03DFF" w:rsidRDefault="00C03DFF" w:rsidP="00C03DFF">
      <w:pPr>
        <w:pStyle w:val="a7"/>
        <w:spacing w:line="360" w:lineRule="auto"/>
        <w:ind w:firstLine="709"/>
      </w:pPr>
      <w:r>
        <w:lastRenderedPageBreak/>
        <w:t>Досвід свідчить, що проблеми розвитку силових якостей в різних видах спорту вирішуються на основі використання різних фізичних вправ. Серед них найбільший ефект мають ті, які виконуються в динамічному режимі з визначеним опором. В сучасній методиці тренування використовуються два методи: а) метод максимальних зусиль; б) метод повторних зусиль «до відмови». Метод максимальних (короткочасних) зусиль характеризується використанням опору, який може долатися 1-3 рази. Як свідчать дані теорії і практики, цей метод сприяє для розвитку максимальної м’язевої сили, він дозволяє координувати діяльність нервово-м’язевого апарату, синхронізувати роботу окремих рухових одиниць. Але з практики спортивного тренування відомо, що збільшення силових можливостей пов</w:t>
      </w:r>
      <w:r>
        <w:rPr>
          <w:lang w:val="ru-RU"/>
        </w:rPr>
        <w:t>’</w:t>
      </w:r>
      <w:r>
        <w:t>язане не тільки з названими змінами, але з фундаментальною перебудовою нервово-м</w:t>
      </w:r>
      <w:r>
        <w:rPr>
          <w:lang w:val="ru-RU"/>
        </w:rPr>
        <w:t>’</w:t>
      </w:r>
      <w:r>
        <w:t>язевого апарату, що більш ефективно досягається при використанні метода навантаження «до відмови», який сприяє підвищенню рівня силової витривалості, за допомогою більшої тривалості таких вправ</w:t>
      </w:r>
      <w:r w:rsidR="001B2441">
        <w:t xml:space="preserve"> </w:t>
      </w:r>
      <w:r w:rsidR="001B2441" w:rsidRPr="00BF3FBA">
        <w:t>[</w:t>
      </w:r>
      <w:r w:rsidR="001B2441">
        <w:t>9</w:t>
      </w:r>
      <w:r w:rsidR="001B2441" w:rsidRPr="00BF3FBA">
        <w:t>]</w:t>
      </w:r>
      <w:r>
        <w:t>.</w:t>
      </w:r>
    </w:p>
    <w:p w14:paraId="7FD4D0C4" w14:textId="77777777" w:rsidR="00C03DFF" w:rsidRDefault="00C03DFF" w:rsidP="00C03DFF">
      <w:pPr>
        <w:pStyle w:val="a7"/>
        <w:spacing w:line="360" w:lineRule="auto"/>
        <w:ind w:firstLine="709"/>
      </w:pPr>
      <w:r>
        <w:t>Отже, роблячи висновок, можна стверджувати, що при розвитку силових якостей найбільш раціонально використовувати достатньо високе і тривале напруження м</w:t>
      </w:r>
      <w:r>
        <w:rPr>
          <w:lang w:val="ru-RU"/>
        </w:rPr>
        <w:t>’</w:t>
      </w:r>
      <w:r>
        <w:t xml:space="preserve">язів, які тренуються.    </w:t>
      </w:r>
    </w:p>
    <w:p w14:paraId="2259DA0E" w14:textId="77777777" w:rsidR="00C03DFF" w:rsidRDefault="00C03DFF" w:rsidP="00C03DFF">
      <w:pPr>
        <w:pStyle w:val="a7"/>
        <w:spacing w:line="360" w:lineRule="auto"/>
        <w:ind w:firstLine="709"/>
        <w:rPr>
          <w:b/>
        </w:rPr>
      </w:pPr>
    </w:p>
    <w:p w14:paraId="6C0EFF75" w14:textId="77777777" w:rsidR="00C03DFF" w:rsidRPr="00D7108A" w:rsidRDefault="00C03DFF" w:rsidP="00C03DFF">
      <w:pPr>
        <w:pStyle w:val="a7"/>
        <w:spacing w:line="360" w:lineRule="auto"/>
        <w:ind w:firstLine="709"/>
        <w:rPr>
          <w:bCs/>
        </w:rPr>
      </w:pPr>
      <w:r w:rsidRPr="00D7108A">
        <w:rPr>
          <w:bCs/>
        </w:rPr>
        <w:t>1.3</w:t>
      </w:r>
      <w:r>
        <w:rPr>
          <w:bCs/>
        </w:rPr>
        <w:t xml:space="preserve"> </w:t>
      </w:r>
      <w:r w:rsidRPr="00D7108A">
        <w:rPr>
          <w:bCs/>
        </w:rPr>
        <w:t>Особливості побудови тренувального процесу борців</w:t>
      </w:r>
    </w:p>
    <w:p w14:paraId="166B2A6F" w14:textId="77777777" w:rsidR="00C03DFF" w:rsidRDefault="00C03DFF" w:rsidP="00C03DFF">
      <w:pPr>
        <w:pStyle w:val="a7"/>
        <w:spacing w:line="360" w:lineRule="auto"/>
        <w:ind w:firstLine="709"/>
        <w:rPr>
          <w:b/>
        </w:rPr>
      </w:pPr>
    </w:p>
    <w:p w14:paraId="2847B2C7" w14:textId="0C3132E7" w:rsidR="00C03DFF" w:rsidRDefault="00C03DFF" w:rsidP="00C03DFF">
      <w:pPr>
        <w:pStyle w:val="31"/>
        <w:ind w:firstLine="709"/>
      </w:pPr>
      <w:r>
        <w:t>Прогрес сучасного спорту пов’язаний з удосконаленням методики підготовки висококваліфікованих спортсменів та забезпеченням рівня їх підготовленості у відповідності з вимогами змагальної діяльності [</w:t>
      </w:r>
      <w:r w:rsidR="00102C87">
        <w:t>28</w:t>
      </w:r>
      <w:r>
        <w:t xml:space="preserve">]. Тривалість і структура довготривалої підготовки спортсменів залежить від багатьох факторів.  Вони визначають загальну тривалість багаторічної підготовки, час для досягнення високих спортивних результатів, вікові зони, в яких ці результати показуються </w:t>
      </w:r>
      <w:r>
        <w:rPr>
          <w:lang w:val="ru-RU"/>
        </w:rPr>
        <w:t>[42]</w:t>
      </w:r>
      <w:r>
        <w:t xml:space="preserve">. Згідно до загальної теорії підготовки </w:t>
      </w:r>
      <w:r>
        <w:lastRenderedPageBreak/>
        <w:t xml:space="preserve">спортсменів [57] довготривала спортивна підготовка в олімпійському спорті поділяється на п’ять етапів: </w:t>
      </w:r>
    </w:p>
    <w:p w14:paraId="61A23696" w14:textId="77777777" w:rsidR="00C03DFF" w:rsidRDefault="00C03DFF" w:rsidP="00C03DFF">
      <w:pPr>
        <w:pStyle w:val="31"/>
        <w:ind w:firstLine="709"/>
      </w:pPr>
      <w:r>
        <w:t xml:space="preserve">1) початкової підготовки </w:t>
      </w:r>
    </w:p>
    <w:p w14:paraId="2714FE79" w14:textId="77777777" w:rsidR="00C03DFF" w:rsidRDefault="00C03DFF" w:rsidP="00C03DFF">
      <w:pPr>
        <w:pStyle w:val="31"/>
        <w:ind w:firstLine="709"/>
      </w:pPr>
      <w:r>
        <w:t>2) попередньої базової підготовки</w:t>
      </w:r>
    </w:p>
    <w:p w14:paraId="6B732399" w14:textId="77777777" w:rsidR="00C03DFF" w:rsidRDefault="00C03DFF" w:rsidP="00C03DFF">
      <w:pPr>
        <w:pStyle w:val="31"/>
        <w:ind w:firstLine="709"/>
      </w:pPr>
      <w:r>
        <w:t xml:space="preserve"> 3) спеціалізованої базової підготовки   </w:t>
      </w:r>
    </w:p>
    <w:p w14:paraId="3B2994E6" w14:textId="77777777" w:rsidR="00C03DFF" w:rsidRDefault="00C03DFF" w:rsidP="00C03DFF">
      <w:pPr>
        <w:pStyle w:val="31"/>
        <w:ind w:firstLine="709"/>
      </w:pPr>
      <w:r>
        <w:t xml:space="preserve">4) максимальної реалізації індивідуальних можливостей </w:t>
      </w:r>
    </w:p>
    <w:p w14:paraId="4542202F" w14:textId="77777777" w:rsidR="00C03DFF" w:rsidRDefault="00C03DFF" w:rsidP="00C03DFF">
      <w:pPr>
        <w:pStyle w:val="31"/>
        <w:ind w:firstLine="709"/>
      </w:pPr>
      <w:r>
        <w:t xml:space="preserve">5) збереження високих досягнень. </w:t>
      </w:r>
    </w:p>
    <w:p w14:paraId="14D982BE" w14:textId="77777777" w:rsidR="00C03DFF" w:rsidRDefault="00C03DFF" w:rsidP="00C03DFF">
      <w:pPr>
        <w:pStyle w:val="31"/>
        <w:ind w:firstLine="709"/>
      </w:pPr>
      <w:r>
        <w:t xml:space="preserve">Кожний етап багаторічної підготовки має достатньо строго окреслені мету, задачі і зміст. При побудові багаторічної підготовки повинна забезпечуватися така організація тренувального процесу, яка дозволила б помітно ускладнювати тренувальну програму від одного етапу підготовки до іншого. Лише в цьому випадку можна досягти росту фізичних і технічних здібностей спортсмена, підвищення функціональних можливостей організму.  Тому потрібно чітко визначати напрями, за якими повинна відбуватися інтенсифікація тренувального процесу протягом всього шляху спортивного вдосконалення. </w:t>
      </w:r>
    </w:p>
    <w:p w14:paraId="77797A6D" w14:textId="77777777" w:rsidR="00C03DFF" w:rsidRDefault="00C03DFF" w:rsidP="00C03DFF">
      <w:pPr>
        <w:pStyle w:val="31"/>
        <w:ind w:firstLine="709"/>
      </w:pPr>
      <w:r>
        <w:t xml:space="preserve">До основних з них належать: </w:t>
      </w:r>
    </w:p>
    <w:p w14:paraId="0A5AABC6" w14:textId="77777777" w:rsidR="00C03DFF" w:rsidRDefault="00C03DFF" w:rsidP="00C03DFF">
      <w:pPr>
        <w:pStyle w:val="31"/>
        <w:numPr>
          <w:ilvl w:val="0"/>
          <w:numId w:val="3"/>
        </w:numPr>
        <w:tabs>
          <w:tab w:val="clear" w:pos="360"/>
          <w:tab w:val="num" w:pos="0"/>
          <w:tab w:val="left" w:pos="993"/>
        </w:tabs>
        <w:ind w:left="0" w:firstLine="709"/>
      </w:pPr>
      <w:r>
        <w:t>планомірне збільшення сумарного обсягу</w:t>
      </w:r>
      <w:r>
        <w:rPr>
          <w:lang w:val="ru-RU"/>
        </w:rPr>
        <w:t xml:space="preserve"> тренувальної роботи, яка виконується протягом окремого тренувального року або макроциклу;</w:t>
      </w:r>
    </w:p>
    <w:p w14:paraId="537C8E4A" w14:textId="77777777" w:rsidR="00C03DFF" w:rsidRDefault="00C03DFF" w:rsidP="00C03DFF">
      <w:pPr>
        <w:pStyle w:val="31"/>
        <w:numPr>
          <w:ilvl w:val="0"/>
          <w:numId w:val="4"/>
        </w:numPr>
        <w:tabs>
          <w:tab w:val="clear" w:pos="360"/>
          <w:tab w:val="num" w:pos="0"/>
          <w:tab w:val="left" w:pos="993"/>
        </w:tabs>
        <w:ind w:left="0" w:firstLine="709"/>
      </w:pPr>
      <w:r>
        <w:t>своєчасна вузька спортивна спеціалізація;</w:t>
      </w:r>
    </w:p>
    <w:p w14:paraId="6C6B9209" w14:textId="77777777" w:rsidR="00C03DFF" w:rsidRDefault="00C03DFF" w:rsidP="00C03DFF">
      <w:pPr>
        <w:pStyle w:val="31"/>
        <w:numPr>
          <w:ilvl w:val="0"/>
          <w:numId w:val="5"/>
        </w:numPr>
        <w:tabs>
          <w:tab w:val="clear" w:pos="360"/>
          <w:tab w:val="num" w:pos="0"/>
          <w:tab w:val="left" w:pos="993"/>
        </w:tabs>
        <w:ind w:left="0" w:firstLine="709"/>
      </w:pPr>
      <w:r>
        <w:t>планомірне,  з року в рік, збільшення загальної кількості тренувальних занять в мікроциклах;</w:t>
      </w:r>
    </w:p>
    <w:p w14:paraId="75CE4559" w14:textId="77777777" w:rsidR="00C03DFF" w:rsidRDefault="00C03DFF" w:rsidP="00C03DFF">
      <w:pPr>
        <w:pStyle w:val="31"/>
        <w:numPr>
          <w:ilvl w:val="0"/>
          <w:numId w:val="6"/>
        </w:numPr>
        <w:tabs>
          <w:tab w:val="clear" w:pos="360"/>
          <w:tab w:val="num" w:pos="0"/>
          <w:tab w:val="left" w:pos="993"/>
        </w:tabs>
        <w:ind w:left="0" w:firstLine="709"/>
      </w:pPr>
      <w:r>
        <w:t>планомірне збільшення тренувального навантаження в мікроциклах;</w:t>
      </w:r>
    </w:p>
    <w:p w14:paraId="05475EB2" w14:textId="77777777" w:rsidR="00C03DFF" w:rsidRDefault="00C03DFF" w:rsidP="00C03DFF">
      <w:pPr>
        <w:pStyle w:val="31"/>
        <w:numPr>
          <w:ilvl w:val="0"/>
          <w:numId w:val="7"/>
        </w:numPr>
        <w:tabs>
          <w:tab w:val="clear" w:pos="360"/>
          <w:tab w:val="num" w:pos="0"/>
          <w:tab w:val="left" w:pos="993"/>
        </w:tabs>
        <w:ind w:left="0" w:firstLine="709"/>
      </w:pPr>
      <w:r>
        <w:t>планомірне збільшення занять з вибірковим напрямом, які викликають глибоку мобілізацію функціональних можливостей організму;</w:t>
      </w:r>
    </w:p>
    <w:p w14:paraId="1E0893C7" w14:textId="77777777" w:rsidR="00C03DFF" w:rsidRDefault="00C03DFF" w:rsidP="00C03DFF">
      <w:pPr>
        <w:pStyle w:val="31"/>
        <w:numPr>
          <w:ilvl w:val="0"/>
          <w:numId w:val="8"/>
        </w:numPr>
        <w:tabs>
          <w:tab w:val="clear" w:pos="360"/>
          <w:tab w:val="num" w:pos="0"/>
          <w:tab w:val="left" w:pos="993"/>
        </w:tabs>
        <w:ind w:left="0" w:firstLine="709"/>
      </w:pPr>
      <w:r>
        <w:t xml:space="preserve">широке використання жорстких тренувальних режимів, розширення тренувальної практики; </w:t>
      </w:r>
    </w:p>
    <w:p w14:paraId="4A1A0D36" w14:textId="77777777" w:rsidR="00C03DFF" w:rsidRDefault="00C03DFF" w:rsidP="00C03DFF">
      <w:pPr>
        <w:pStyle w:val="31"/>
        <w:numPr>
          <w:ilvl w:val="0"/>
          <w:numId w:val="9"/>
        </w:numPr>
        <w:tabs>
          <w:tab w:val="clear" w:pos="360"/>
          <w:tab w:val="num" w:pos="0"/>
          <w:tab w:val="left" w:pos="993"/>
        </w:tabs>
        <w:ind w:left="0" w:firstLine="709"/>
      </w:pPr>
      <w:r>
        <w:t>збільшення загальної кількості основних змагань;</w:t>
      </w:r>
    </w:p>
    <w:p w14:paraId="6479BB3D" w14:textId="77777777" w:rsidR="00C03DFF" w:rsidRDefault="00C03DFF" w:rsidP="00C03DFF">
      <w:pPr>
        <w:pStyle w:val="31"/>
        <w:numPr>
          <w:ilvl w:val="0"/>
          <w:numId w:val="10"/>
        </w:numPr>
        <w:tabs>
          <w:tab w:val="clear" w:pos="360"/>
          <w:tab w:val="num" w:pos="0"/>
          <w:tab w:val="left" w:pos="993"/>
        </w:tabs>
        <w:ind w:left="0" w:firstLine="709"/>
      </w:pPr>
      <w:r>
        <w:lastRenderedPageBreak/>
        <w:t>збільшення обсягу тактико-технічної підготовки в умовах, максимально наближених до змагальної діяльності;</w:t>
      </w:r>
    </w:p>
    <w:p w14:paraId="2D10FF35" w14:textId="55EA0BCB" w:rsidR="00C03DFF" w:rsidRDefault="00C03DFF" w:rsidP="00C03DFF">
      <w:pPr>
        <w:pStyle w:val="31"/>
        <w:numPr>
          <w:ilvl w:val="0"/>
          <w:numId w:val="11"/>
        </w:numPr>
        <w:tabs>
          <w:tab w:val="clear" w:pos="360"/>
          <w:tab w:val="num" w:pos="0"/>
          <w:tab w:val="left" w:pos="993"/>
        </w:tabs>
        <w:ind w:left="0" w:firstLine="709"/>
      </w:pPr>
      <w:r>
        <w:t>планомірне збільшення психічної напруги в тренувальному процесі, створення мікроклімату змагань і жорсткої конкуренції</w:t>
      </w:r>
      <w:r w:rsidR="00102C87">
        <w:t xml:space="preserve"> </w:t>
      </w:r>
      <w:r w:rsidR="00102C87" w:rsidRPr="00BF3FBA">
        <w:t>[</w:t>
      </w:r>
      <w:r w:rsidR="00102C87">
        <w:t>42</w:t>
      </w:r>
      <w:r w:rsidR="00102C87" w:rsidRPr="00BF3FBA">
        <w:t>]</w:t>
      </w:r>
      <w:r>
        <w:t>.</w:t>
      </w:r>
    </w:p>
    <w:p w14:paraId="001B6B40" w14:textId="76A26E57" w:rsidR="00C03DFF" w:rsidRDefault="00C03DFF" w:rsidP="00C03DFF">
      <w:pPr>
        <w:pStyle w:val="31"/>
        <w:ind w:firstLine="709"/>
        <w:rPr>
          <w:lang w:val="ru-RU"/>
        </w:rPr>
      </w:pPr>
      <w:r>
        <w:t>Таким чином, потрібно поступово протягом багатьох років, підводити спортсменів до параметрів тренувальної роботи, характерним для етапу максимальної реалізації індивідуальних можливостей.  На жаль, це правило ігнорується на практиці.  Мета багатьох тренерів – будь-якими шляхами добитися високих результатів у юних спортсменів в угоду рішенню різних задач. Це  приводить до того, що спортсмени, починаючи з 11-15 років, виступають в змаганнях, до яких повинна організовуватися спеціальна підготовка. Задовго до досягнення оптимальної вікової зони для демонстрації високих результатів юні спортсмени починають копіювати методику тренування найсильніших спортсменів світу  з характерним для неї арсеналом засобів і методів. Кінцевим результатом такого тренування є бурхливий ріст спортивних результатів в підлітковому і юнацькому віці. Спортсмени за короткий час виконують нормативи майстрів спорту, роблять певні досягнення на великих змаганнях в межах своєї країни, іноді успішно виступають на міжнародних юнацьких змаганнях. Застосування в тренуваннях юних спортсменів потужних тренувальних стимулів призводить до швидкої адаптації до цих засобів і до вичерпання можливостей юного організму. Із-за цього вже в наступному тренувальному циклі або тренувальному році спортсмен слабо реагує на такі ж дії. Але, головне, він перестає реагувати і на більш легкі навантаження, які могли б бути ефективними як би тренер не застосовував раніше самих жорстких режимів. Правильна побудова моделі багаторічної підготовки спортсменів та визначення цілей на кожному з етапів полегшить побудову тренувального процесу спортсменів</w:t>
      </w:r>
      <w:r w:rsidR="00102C87">
        <w:t xml:space="preserve"> </w:t>
      </w:r>
      <w:r w:rsidR="00102C87" w:rsidRPr="00BF3FBA">
        <w:t>[</w:t>
      </w:r>
      <w:r w:rsidR="00102C87">
        <w:t>49</w:t>
      </w:r>
      <w:r w:rsidR="00102C87" w:rsidRPr="00BF3FBA">
        <w:t>]</w:t>
      </w:r>
      <w:r>
        <w:t>.</w:t>
      </w:r>
    </w:p>
    <w:p w14:paraId="36EE254E" w14:textId="77777777" w:rsidR="00C03DFF" w:rsidRDefault="00C03DFF" w:rsidP="00C03DFF">
      <w:pPr>
        <w:pStyle w:val="31"/>
        <w:ind w:firstLine="709"/>
      </w:pPr>
      <w:r>
        <w:lastRenderedPageBreak/>
        <w:t xml:space="preserve">Вчений Г.С. Туманян до цієі систематизації етапів багаторічної підготовки спортсменів додає ще один  - етап поступового припинення занять боротьбою </w:t>
      </w:r>
      <w:r w:rsidRPr="00D7108A">
        <w:t>[</w:t>
      </w:r>
      <w:r>
        <w:t>65</w:t>
      </w:r>
      <w:r w:rsidRPr="00D7108A">
        <w:t>]</w:t>
      </w:r>
      <w:r>
        <w:t>.</w:t>
      </w:r>
    </w:p>
    <w:p w14:paraId="6919FDDF" w14:textId="77777777" w:rsidR="00C03DFF" w:rsidRDefault="00C03DFF" w:rsidP="00C03DFF">
      <w:pPr>
        <w:pStyle w:val="31"/>
        <w:ind w:firstLine="709"/>
      </w:pPr>
      <w:r>
        <w:t xml:space="preserve">Запропонована модель етапів багаторічної підготовки для дзюдо              Г.М. Арзютовим [4] відрізняється від наявних у спортивній літературі кількістю етапів підготовки: </w:t>
      </w:r>
    </w:p>
    <w:p w14:paraId="252D48C1" w14:textId="77777777" w:rsidR="00C03DFF" w:rsidRDefault="00C03DFF" w:rsidP="00C03DFF">
      <w:pPr>
        <w:pStyle w:val="31"/>
        <w:ind w:firstLine="709"/>
      </w:pPr>
      <w:r>
        <w:t>1-й етап – початкова підготовка (8-12), куди входять «Ігри дзюдо»;</w:t>
      </w:r>
    </w:p>
    <w:p w14:paraId="554CC770" w14:textId="77777777" w:rsidR="00C03DFF" w:rsidRDefault="00C03DFF" w:rsidP="00C03DFF">
      <w:pPr>
        <w:pStyle w:val="31"/>
        <w:ind w:firstLine="709"/>
      </w:pPr>
      <w:r>
        <w:t>2-й етап – попередня  базова підготовка (12-16 років), куди входять «техніко – тактична» і «тактико-технічна» підготовки;</w:t>
      </w:r>
    </w:p>
    <w:p w14:paraId="7D8BFDC8" w14:textId="77777777" w:rsidR="00C03DFF" w:rsidRDefault="00C03DFF" w:rsidP="00C03DFF">
      <w:pPr>
        <w:pStyle w:val="31"/>
        <w:ind w:firstLine="709"/>
      </w:pPr>
      <w:r>
        <w:t>3-й етап – спеціалізована базова (індивідуалізація) підготовка (16-20 років);</w:t>
      </w:r>
    </w:p>
    <w:p w14:paraId="7E93E9A6" w14:textId="77777777" w:rsidR="00C03DFF" w:rsidRDefault="00C03DFF" w:rsidP="00C03DFF">
      <w:pPr>
        <w:pStyle w:val="31"/>
        <w:ind w:firstLine="709"/>
      </w:pPr>
      <w:r>
        <w:t>4-й етап – максимальна реалізація індивідуальних можливостей (20-24 років);</w:t>
      </w:r>
    </w:p>
    <w:p w14:paraId="0B777939" w14:textId="77777777" w:rsidR="00C03DFF" w:rsidRDefault="00C03DFF" w:rsidP="00C03DFF">
      <w:pPr>
        <w:pStyle w:val="31"/>
        <w:ind w:firstLine="709"/>
      </w:pPr>
      <w:r>
        <w:t>5-й етап – збереження  рівня  досягнень (24-28 років);</w:t>
      </w:r>
    </w:p>
    <w:p w14:paraId="01723330" w14:textId="77777777" w:rsidR="00C03DFF" w:rsidRDefault="00C03DFF" w:rsidP="00C03DFF">
      <w:pPr>
        <w:pStyle w:val="31"/>
        <w:ind w:firstLine="709"/>
      </w:pPr>
      <w:r>
        <w:t>6-й етап – збереження досягнень і перехід до участі в турнірах ветеранів  дзюдо.</w:t>
      </w:r>
    </w:p>
    <w:p w14:paraId="152263C0" w14:textId="77777777" w:rsidR="00C03DFF" w:rsidRDefault="00C03DFF" w:rsidP="00C03DFF">
      <w:pPr>
        <w:spacing w:line="360" w:lineRule="auto"/>
        <w:ind w:firstLine="709"/>
        <w:jc w:val="both"/>
        <w:rPr>
          <w:sz w:val="28"/>
        </w:rPr>
      </w:pPr>
      <w:r>
        <w:rPr>
          <w:sz w:val="28"/>
        </w:rPr>
        <w:t>Загальний період включає  співвідношення часу базової підготовки до сумарного часу як 1:3 (8/24).</w:t>
      </w:r>
    </w:p>
    <w:p w14:paraId="63596FC7" w14:textId="77777777" w:rsidR="00C03DFF" w:rsidRDefault="00C03DFF" w:rsidP="00C03DFF">
      <w:pPr>
        <w:pStyle w:val="2"/>
        <w:ind w:firstLine="709"/>
        <w:jc w:val="both"/>
      </w:pPr>
      <w:r>
        <w:t xml:space="preserve">Аналіз літературних джерел дозволяє стверджувати, що в періоді спеціалізованої базової підготовки спортсмени часто беруть участь у змаганнях різних рангів </w:t>
      </w:r>
      <w:r>
        <w:rPr>
          <w:lang w:val="ru-RU"/>
        </w:rPr>
        <w:t>[28]</w:t>
      </w:r>
      <w:r>
        <w:t>. Максимально високих результатів в річному циклі можна досягнути лише два-три рази на рік. Тому тренер планує від двох до трьох основних змагань, з якими будуються змагальні цикли. Кожний змагальний цикл поділяється на кілька етапів: загальнопідготовчий (базовий 15-18 днів); передзмагальної підготовки (базовий мезоцикл 3-5 тижнів), безпосередньої підготовки до змагань (17-20 днів), змагальний (самі змагання), відновлюючий (7-10 днів) [28].</w:t>
      </w:r>
    </w:p>
    <w:p w14:paraId="7921FF04" w14:textId="77777777" w:rsidR="00C03DFF" w:rsidRDefault="00C03DFF" w:rsidP="00C03DFF">
      <w:pPr>
        <w:pStyle w:val="2"/>
        <w:ind w:firstLine="709"/>
        <w:jc w:val="both"/>
      </w:pPr>
      <w:r>
        <w:t xml:space="preserve">Постійна участь спортсменів у змаганнях доводить важливість правильної побудови тренувального процесу у змагальному періоді. Аналіз літературних </w:t>
      </w:r>
      <w:r>
        <w:lastRenderedPageBreak/>
        <w:t xml:space="preserve">джерел показав, що спеціальна силова підготовка борців (дзюдоїстів) в період підготовки до змагань на етапі спеціалізованої базової підготовки практично не розглядалася. </w:t>
      </w:r>
    </w:p>
    <w:p w14:paraId="28413D2F" w14:textId="77777777" w:rsidR="00C03DFF" w:rsidRDefault="00C03DFF" w:rsidP="00C03DFF">
      <w:pPr>
        <w:pStyle w:val="a7"/>
        <w:spacing w:line="360" w:lineRule="auto"/>
        <w:ind w:firstLine="709"/>
      </w:pPr>
      <w:r>
        <w:t>Підсумовуючи дані науково-методичної літератури, можна стверджувати, що фізичні можливості спортсменів визначаються рівнем розвитку їх м’язевої сили і силової витривалості, розвиток яких є єдиним процесом, який має свої особливості.</w:t>
      </w:r>
    </w:p>
    <w:p w14:paraId="69D4E9F2" w14:textId="77777777" w:rsidR="00C03DFF" w:rsidRDefault="00C03DFF" w:rsidP="00C03DFF">
      <w:pPr>
        <w:pStyle w:val="a7"/>
        <w:spacing w:line="360" w:lineRule="auto"/>
        <w:ind w:firstLine="709"/>
      </w:pPr>
    </w:p>
    <w:p w14:paraId="281FD9C2" w14:textId="77777777" w:rsidR="00C03DFF" w:rsidRDefault="00C03DFF" w:rsidP="00C03DFF">
      <w:pPr>
        <w:pStyle w:val="a7"/>
        <w:spacing w:line="360" w:lineRule="auto"/>
        <w:ind w:firstLine="709"/>
      </w:pPr>
    </w:p>
    <w:p w14:paraId="68F1B014" w14:textId="77777777" w:rsidR="00C03DFF" w:rsidRDefault="00C03DFF" w:rsidP="00C03DFF">
      <w:pPr>
        <w:pStyle w:val="a7"/>
        <w:spacing w:line="360" w:lineRule="auto"/>
        <w:ind w:firstLine="709"/>
      </w:pPr>
    </w:p>
    <w:p w14:paraId="1AFCEFD8" w14:textId="77777777" w:rsidR="00C03DFF" w:rsidRDefault="00C03DFF" w:rsidP="00C03DFF">
      <w:pPr>
        <w:pStyle w:val="a7"/>
        <w:spacing w:line="360" w:lineRule="auto"/>
        <w:ind w:firstLine="709"/>
      </w:pPr>
    </w:p>
    <w:p w14:paraId="7489FF9E" w14:textId="77777777" w:rsidR="00C03DFF" w:rsidRDefault="00C03DFF" w:rsidP="00C03DFF">
      <w:pPr>
        <w:pStyle w:val="a7"/>
        <w:spacing w:line="360" w:lineRule="auto"/>
        <w:ind w:firstLine="709"/>
      </w:pPr>
    </w:p>
    <w:p w14:paraId="6D203B8B" w14:textId="77777777" w:rsidR="00C03DFF" w:rsidRDefault="00C03DFF" w:rsidP="00C03DFF">
      <w:pPr>
        <w:pStyle w:val="a7"/>
        <w:spacing w:line="360" w:lineRule="auto"/>
        <w:ind w:firstLine="709"/>
      </w:pPr>
    </w:p>
    <w:p w14:paraId="08993A1C" w14:textId="77777777" w:rsidR="00C03DFF" w:rsidRDefault="00C03DFF" w:rsidP="00C03DFF">
      <w:pPr>
        <w:pStyle w:val="a7"/>
        <w:spacing w:line="360" w:lineRule="auto"/>
        <w:ind w:firstLine="709"/>
      </w:pPr>
    </w:p>
    <w:p w14:paraId="79570C53" w14:textId="77777777" w:rsidR="00C03DFF" w:rsidRDefault="00C03DFF" w:rsidP="00C03DFF">
      <w:pPr>
        <w:pStyle w:val="a7"/>
        <w:spacing w:line="360" w:lineRule="auto"/>
        <w:ind w:firstLine="709"/>
      </w:pPr>
    </w:p>
    <w:p w14:paraId="1B80C949" w14:textId="77777777" w:rsidR="00C03DFF" w:rsidRDefault="00C03DFF" w:rsidP="00C03DFF">
      <w:pPr>
        <w:pStyle w:val="a7"/>
        <w:spacing w:line="360" w:lineRule="auto"/>
        <w:ind w:firstLine="709"/>
      </w:pPr>
    </w:p>
    <w:p w14:paraId="36B6B62F" w14:textId="77777777" w:rsidR="00C03DFF" w:rsidRDefault="00C03DFF" w:rsidP="00C03DFF">
      <w:pPr>
        <w:pStyle w:val="a7"/>
        <w:spacing w:line="360" w:lineRule="auto"/>
        <w:ind w:firstLine="709"/>
      </w:pPr>
    </w:p>
    <w:p w14:paraId="1A77F98D" w14:textId="77777777" w:rsidR="00C03DFF" w:rsidRDefault="00C03DFF" w:rsidP="00C03DFF">
      <w:pPr>
        <w:pStyle w:val="a7"/>
        <w:spacing w:line="360" w:lineRule="auto"/>
        <w:ind w:firstLine="709"/>
      </w:pPr>
    </w:p>
    <w:p w14:paraId="07AD4CD9" w14:textId="77777777" w:rsidR="00C03DFF" w:rsidRDefault="00C03DFF" w:rsidP="00C03DFF">
      <w:pPr>
        <w:pStyle w:val="a7"/>
        <w:spacing w:line="360" w:lineRule="auto"/>
        <w:ind w:firstLine="709"/>
      </w:pPr>
    </w:p>
    <w:p w14:paraId="1E69E445" w14:textId="77777777" w:rsidR="00C03DFF" w:rsidRDefault="00C03DFF" w:rsidP="00C03DFF">
      <w:pPr>
        <w:pStyle w:val="a7"/>
        <w:spacing w:line="360" w:lineRule="auto"/>
        <w:ind w:firstLine="709"/>
      </w:pPr>
    </w:p>
    <w:p w14:paraId="5F66F0D3" w14:textId="77777777" w:rsidR="00C03DFF" w:rsidRDefault="00C03DFF" w:rsidP="00C03DFF">
      <w:pPr>
        <w:pStyle w:val="a7"/>
        <w:spacing w:line="360" w:lineRule="auto"/>
        <w:ind w:firstLine="709"/>
      </w:pPr>
    </w:p>
    <w:p w14:paraId="0B31AC9E" w14:textId="77777777" w:rsidR="00C03DFF" w:rsidRDefault="00C03DFF" w:rsidP="00C03DFF">
      <w:pPr>
        <w:pStyle w:val="a7"/>
        <w:spacing w:line="360" w:lineRule="auto"/>
        <w:ind w:firstLine="709"/>
      </w:pPr>
    </w:p>
    <w:p w14:paraId="0BB7D456" w14:textId="77777777" w:rsidR="00C03DFF" w:rsidRDefault="00C03DFF" w:rsidP="00C03DFF">
      <w:pPr>
        <w:pStyle w:val="a7"/>
        <w:spacing w:line="360" w:lineRule="auto"/>
        <w:ind w:firstLine="709"/>
      </w:pPr>
    </w:p>
    <w:p w14:paraId="26599DCB" w14:textId="77777777" w:rsidR="00C03DFF" w:rsidRDefault="00C03DFF" w:rsidP="00C03DFF">
      <w:pPr>
        <w:pStyle w:val="a7"/>
        <w:spacing w:line="360" w:lineRule="auto"/>
        <w:ind w:firstLine="709"/>
      </w:pPr>
    </w:p>
    <w:p w14:paraId="57073136" w14:textId="77777777" w:rsidR="00C03DFF" w:rsidRDefault="00C03DFF" w:rsidP="00C03DFF">
      <w:pPr>
        <w:pStyle w:val="a7"/>
        <w:spacing w:line="360" w:lineRule="auto"/>
        <w:ind w:firstLine="709"/>
      </w:pPr>
    </w:p>
    <w:p w14:paraId="49F7D4DC" w14:textId="77777777" w:rsidR="00C03DFF" w:rsidRDefault="00C03DFF" w:rsidP="00C03DFF">
      <w:pPr>
        <w:pStyle w:val="a7"/>
        <w:spacing w:line="360" w:lineRule="auto"/>
        <w:ind w:firstLine="709"/>
      </w:pPr>
    </w:p>
    <w:p w14:paraId="43ADD982" w14:textId="77777777" w:rsidR="00C03DFF" w:rsidRDefault="00C03DFF" w:rsidP="00C03DFF">
      <w:pPr>
        <w:pStyle w:val="a7"/>
        <w:spacing w:line="360" w:lineRule="auto"/>
        <w:ind w:firstLine="709"/>
      </w:pPr>
    </w:p>
    <w:p w14:paraId="7F7E250B" w14:textId="77777777" w:rsidR="00C03DFF" w:rsidRDefault="00C03DFF" w:rsidP="00C03DFF">
      <w:pPr>
        <w:pStyle w:val="a7"/>
        <w:spacing w:line="360" w:lineRule="auto"/>
        <w:ind w:firstLine="709"/>
      </w:pPr>
    </w:p>
    <w:p w14:paraId="25600884" w14:textId="77777777" w:rsidR="00C03DFF" w:rsidRDefault="00C03DFF" w:rsidP="00C03DFF">
      <w:pPr>
        <w:pStyle w:val="a7"/>
        <w:spacing w:line="360" w:lineRule="auto"/>
        <w:ind w:firstLine="709"/>
      </w:pPr>
    </w:p>
    <w:p w14:paraId="70336A9F" w14:textId="77777777" w:rsidR="00C03DFF" w:rsidRPr="00D837D2" w:rsidRDefault="00C03DFF" w:rsidP="00C03DFF">
      <w:pPr>
        <w:tabs>
          <w:tab w:val="left" w:pos="5825"/>
        </w:tabs>
        <w:ind w:firstLine="709"/>
        <w:jc w:val="center"/>
        <w:rPr>
          <w:sz w:val="28"/>
          <w:szCs w:val="28"/>
          <w:lang w:eastAsia="uk-UA"/>
        </w:rPr>
      </w:pPr>
      <w:r w:rsidRPr="00D837D2">
        <w:rPr>
          <w:sz w:val="28"/>
          <w:szCs w:val="28"/>
          <w:lang w:eastAsia="uk-UA"/>
        </w:rPr>
        <w:lastRenderedPageBreak/>
        <w:t>2 ЗАВДАННЯ, МЕТОДИ ТА ОРГАНІЗАЦІЯ ДОСЛІДЖЕННЯ</w:t>
      </w:r>
    </w:p>
    <w:p w14:paraId="7F8E3837" w14:textId="77777777" w:rsidR="00C03DFF" w:rsidRPr="00D837D2" w:rsidRDefault="00C03DFF" w:rsidP="00C03DFF">
      <w:pPr>
        <w:ind w:firstLine="709"/>
        <w:jc w:val="center"/>
        <w:rPr>
          <w:sz w:val="28"/>
          <w:szCs w:val="28"/>
          <w:lang w:eastAsia="uk-UA"/>
        </w:rPr>
      </w:pPr>
    </w:p>
    <w:p w14:paraId="0E0F89E6" w14:textId="77777777" w:rsidR="00C03DFF" w:rsidRPr="00D837D2" w:rsidRDefault="00C03DFF" w:rsidP="00C03DFF">
      <w:pPr>
        <w:pStyle w:val="21"/>
        <w:spacing w:line="360" w:lineRule="auto"/>
        <w:ind w:firstLine="709"/>
        <w:rPr>
          <w:b w:val="0"/>
          <w:bCs/>
          <w:szCs w:val="28"/>
          <w:lang w:eastAsia="uk-UA"/>
        </w:rPr>
      </w:pPr>
    </w:p>
    <w:p w14:paraId="0529F009" w14:textId="77777777" w:rsidR="00C03DFF" w:rsidRDefault="00C03DFF" w:rsidP="00C03DFF">
      <w:pPr>
        <w:pStyle w:val="21"/>
        <w:spacing w:line="360" w:lineRule="auto"/>
        <w:ind w:firstLine="709"/>
        <w:rPr>
          <w:b w:val="0"/>
          <w:bCs/>
          <w:szCs w:val="28"/>
          <w:lang w:eastAsia="uk-UA"/>
        </w:rPr>
      </w:pPr>
      <w:r w:rsidRPr="00D837D2">
        <w:rPr>
          <w:b w:val="0"/>
          <w:bCs/>
          <w:szCs w:val="28"/>
          <w:lang w:eastAsia="uk-UA"/>
        </w:rPr>
        <w:t>2.1 Завдання дослідження</w:t>
      </w:r>
    </w:p>
    <w:p w14:paraId="34EA3494" w14:textId="77777777" w:rsidR="00C03DFF" w:rsidRDefault="00C03DFF" w:rsidP="00C03DFF">
      <w:pPr>
        <w:pStyle w:val="21"/>
        <w:spacing w:line="360" w:lineRule="auto"/>
        <w:ind w:firstLine="709"/>
        <w:rPr>
          <w:b w:val="0"/>
          <w:bCs/>
          <w:szCs w:val="28"/>
          <w:lang w:eastAsia="uk-UA"/>
        </w:rPr>
      </w:pPr>
    </w:p>
    <w:p w14:paraId="17EFEB28" w14:textId="77777777" w:rsidR="00C03DFF" w:rsidRPr="00D837D2" w:rsidRDefault="00C03DFF" w:rsidP="00C03DFF">
      <w:pPr>
        <w:spacing w:line="360" w:lineRule="auto"/>
        <w:ind w:firstLine="709"/>
        <w:rPr>
          <w:sz w:val="28"/>
          <w:szCs w:val="28"/>
        </w:rPr>
      </w:pPr>
      <w:r w:rsidRPr="00D837D2">
        <w:rPr>
          <w:sz w:val="28"/>
          <w:szCs w:val="28"/>
        </w:rPr>
        <w:t>Згідно мети дослідження в роботі визначені наступні завдання:</w:t>
      </w:r>
    </w:p>
    <w:p w14:paraId="7C247D3A" w14:textId="1BD3BDC2" w:rsidR="00C03DFF" w:rsidRPr="00651DC5" w:rsidRDefault="00C03DFF" w:rsidP="00651DC5">
      <w:pPr>
        <w:pStyle w:val="af3"/>
        <w:numPr>
          <w:ilvl w:val="0"/>
          <w:numId w:val="37"/>
        </w:numPr>
        <w:tabs>
          <w:tab w:val="num" w:pos="851"/>
          <w:tab w:val="left" w:pos="1134"/>
          <w:tab w:val="left" w:pos="1276"/>
          <w:tab w:val="left" w:pos="1843"/>
          <w:tab w:val="left" w:pos="1985"/>
        </w:tabs>
        <w:spacing w:before="0" w:after="0"/>
        <w:ind w:left="0" w:firstLine="851"/>
      </w:pPr>
      <w:r w:rsidRPr="00651DC5">
        <w:t>Визначити основні групи м’язів, які найбільш задіяні при виконанні технічних дій</w:t>
      </w:r>
      <w:r w:rsidR="00651DC5">
        <w:t xml:space="preserve"> в боротьбі дзюдо</w:t>
      </w:r>
      <w:r w:rsidRPr="00651DC5">
        <w:t>.</w:t>
      </w:r>
    </w:p>
    <w:p w14:paraId="512DAD95" w14:textId="415BD86A" w:rsidR="00695F9D" w:rsidRPr="00651DC5" w:rsidRDefault="00695F9D" w:rsidP="00651DC5">
      <w:pPr>
        <w:pStyle w:val="af3"/>
        <w:numPr>
          <w:ilvl w:val="0"/>
          <w:numId w:val="37"/>
        </w:numPr>
        <w:tabs>
          <w:tab w:val="left" w:pos="993"/>
          <w:tab w:val="left" w:pos="1276"/>
          <w:tab w:val="num" w:pos="1440"/>
        </w:tabs>
        <w:suppressAutoHyphens/>
        <w:autoSpaceDE w:val="0"/>
        <w:autoSpaceDN w:val="0"/>
        <w:adjustRightInd w:val="0"/>
        <w:spacing w:before="0" w:after="0"/>
        <w:ind w:left="0" w:firstLine="851"/>
        <w:rPr>
          <w:szCs w:val="28"/>
        </w:rPr>
      </w:pPr>
      <w:r w:rsidRPr="00651DC5">
        <w:rPr>
          <w:szCs w:val="28"/>
        </w:rPr>
        <w:t>Розробити та експериментально обґрунтувати методику спеціальної силової підготовки студентів, які займаються  дзюдо</w:t>
      </w:r>
      <w:r w:rsidR="00666CCD">
        <w:rPr>
          <w:szCs w:val="28"/>
        </w:rPr>
        <w:t xml:space="preserve"> </w:t>
      </w:r>
      <w:r w:rsidR="00666CCD" w:rsidRPr="006E1C71">
        <w:rPr>
          <w:szCs w:val="28"/>
        </w:rPr>
        <w:t>на передзмагальному етапі</w:t>
      </w:r>
      <w:r w:rsidR="00666CCD">
        <w:rPr>
          <w:szCs w:val="28"/>
        </w:rPr>
        <w:t>.</w:t>
      </w:r>
      <w:r w:rsidR="00651DC5">
        <w:rPr>
          <w:szCs w:val="28"/>
        </w:rPr>
        <w:t xml:space="preserve"> </w:t>
      </w:r>
      <w:r w:rsidRPr="00651DC5">
        <w:rPr>
          <w:szCs w:val="28"/>
        </w:rPr>
        <w:t xml:space="preserve"> </w:t>
      </w:r>
    </w:p>
    <w:p w14:paraId="3326AE77" w14:textId="2E3AF017" w:rsidR="00695F9D" w:rsidRPr="00651DC5" w:rsidRDefault="00695F9D" w:rsidP="00651DC5">
      <w:pPr>
        <w:pStyle w:val="af3"/>
        <w:numPr>
          <w:ilvl w:val="0"/>
          <w:numId w:val="37"/>
        </w:numPr>
        <w:tabs>
          <w:tab w:val="clear" w:pos="720"/>
          <w:tab w:val="num" w:pos="851"/>
          <w:tab w:val="left" w:pos="1134"/>
          <w:tab w:val="left" w:pos="1276"/>
          <w:tab w:val="left" w:pos="1843"/>
          <w:tab w:val="left" w:pos="1985"/>
        </w:tabs>
        <w:ind w:left="0" w:firstLine="851"/>
        <w:rPr>
          <w:szCs w:val="28"/>
        </w:rPr>
      </w:pPr>
      <w:r w:rsidRPr="00651DC5">
        <w:rPr>
          <w:szCs w:val="28"/>
        </w:rPr>
        <w:t>Перевірити ефективність експериментальної методики спеціальної силової підготовки студентів під час занять дзюдо</w:t>
      </w:r>
      <w:r w:rsidR="00D8139B">
        <w:rPr>
          <w:szCs w:val="28"/>
        </w:rPr>
        <w:t xml:space="preserve"> </w:t>
      </w:r>
      <w:r w:rsidR="00D8139B" w:rsidRPr="006E1C71">
        <w:rPr>
          <w:szCs w:val="28"/>
        </w:rPr>
        <w:t>на передзмагальному етапі</w:t>
      </w:r>
      <w:r w:rsidRPr="00651DC5">
        <w:rPr>
          <w:szCs w:val="28"/>
        </w:rPr>
        <w:t>.</w:t>
      </w:r>
    </w:p>
    <w:p w14:paraId="037915CF" w14:textId="3D7AEFC6" w:rsidR="00C03DFF" w:rsidRPr="00651DC5" w:rsidRDefault="00C03DFF" w:rsidP="00651DC5">
      <w:pPr>
        <w:pStyle w:val="af3"/>
        <w:numPr>
          <w:ilvl w:val="0"/>
          <w:numId w:val="37"/>
        </w:numPr>
        <w:tabs>
          <w:tab w:val="num" w:pos="851"/>
          <w:tab w:val="left" w:pos="1134"/>
          <w:tab w:val="left" w:pos="1276"/>
          <w:tab w:val="left" w:pos="1843"/>
          <w:tab w:val="left" w:pos="1985"/>
        </w:tabs>
        <w:spacing w:before="0" w:after="0"/>
        <w:ind w:left="0" w:firstLine="851"/>
      </w:pPr>
      <w:r w:rsidRPr="00651DC5">
        <w:t xml:space="preserve">Дослідити вплив розробленої методики спеціальної силової підготовки на </w:t>
      </w:r>
      <w:r w:rsidR="00695F9D" w:rsidRPr="00651DC5">
        <w:t xml:space="preserve">спортивні </w:t>
      </w:r>
      <w:r w:rsidR="00651DC5" w:rsidRPr="00651DC5">
        <w:t xml:space="preserve">досягнення студентів, які займаються дзюдо. </w:t>
      </w:r>
      <w:r w:rsidRPr="00651DC5">
        <w:t xml:space="preserve">  </w:t>
      </w:r>
    </w:p>
    <w:p w14:paraId="57464D3C" w14:textId="77777777" w:rsidR="00C03DFF" w:rsidRDefault="00C03DFF" w:rsidP="00C03DFF">
      <w:pPr>
        <w:spacing w:line="360" w:lineRule="auto"/>
        <w:ind w:firstLine="709"/>
        <w:jc w:val="both"/>
        <w:rPr>
          <w:b/>
          <w:sz w:val="28"/>
        </w:rPr>
      </w:pPr>
    </w:p>
    <w:p w14:paraId="3F0DE8FD" w14:textId="77777777" w:rsidR="00C03DFF" w:rsidRDefault="00C03DFF" w:rsidP="00C03DFF">
      <w:pPr>
        <w:spacing w:line="360" w:lineRule="auto"/>
        <w:ind w:firstLine="709"/>
        <w:jc w:val="both"/>
        <w:rPr>
          <w:color w:val="000000"/>
          <w:sz w:val="28"/>
        </w:rPr>
      </w:pPr>
      <w:r w:rsidRPr="00D837D2">
        <w:rPr>
          <w:bCs/>
          <w:sz w:val="28"/>
        </w:rPr>
        <w:t>2.2 Методи дослідження</w:t>
      </w:r>
      <w:r>
        <w:rPr>
          <w:color w:val="000000"/>
          <w:sz w:val="28"/>
        </w:rPr>
        <w:t xml:space="preserve"> </w:t>
      </w:r>
    </w:p>
    <w:p w14:paraId="13B004DC" w14:textId="77777777" w:rsidR="00C03DFF" w:rsidRDefault="00C03DFF" w:rsidP="00C03DFF">
      <w:pPr>
        <w:spacing w:line="360" w:lineRule="auto"/>
        <w:ind w:firstLine="709"/>
        <w:jc w:val="both"/>
        <w:rPr>
          <w:color w:val="000000"/>
          <w:sz w:val="28"/>
        </w:rPr>
      </w:pPr>
    </w:p>
    <w:p w14:paraId="62B72251" w14:textId="77777777" w:rsidR="00C03DFF" w:rsidRDefault="00C03DFF" w:rsidP="00C03DFF">
      <w:pPr>
        <w:spacing w:line="360" w:lineRule="auto"/>
        <w:ind w:firstLine="709"/>
        <w:jc w:val="both"/>
        <w:rPr>
          <w:color w:val="000000"/>
          <w:sz w:val="28"/>
        </w:rPr>
      </w:pPr>
      <w:r>
        <w:rPr>
          <w:color w:val="000000"/>
          <w:sz w:val="28"/>
        </w:rPr>
        <w:t>Вирішення поставлених задач здійснювалося за допомогою наступних методів дослідження:</w:t>
      </w:r>
    </w:p>
    <w:p w14:paraId="26AC78AF" w14:textId="77777777" w:rsidR="00C03DFF" w:rsidRDefault="00C03DFF" w:rsidP="00C03DFF">
      <w:pPr>
        <w:pStyle w:val="a7"/>
        <w:spacing w:line="360" w:lineRule="auto"/>
        <w:ind w:firstLine="709"/>
        <w:rPr>
          <w:color w:val="000000"/>
        </w:rPr>
      </w:pPr>
      <w:r>
        <w:rPr>
          <w:color w:val="000000"/>
        </w:rPr>
        <w:t>Теоретичний аналіз, аналіз літературних даних.</w:t>
      </w:r>
    </w:p>
    <w:p w14:paraId="419EA3B2" w14:textId="77777777" w:rsidR="00C03DFF" w:rsidRDefault="00C03DFF" w:rsidP="00C03DFF">
      <w:pPr>
        <w:spacing w:line="360" w:lineRule="auto"/>
        <w:ind w:firstLine="709"/>
        <w:jc w:val="both"/>
        <w:rPr>
          <w:color w:val="000000"/>
          <w:sz w:val="28"/>
        </w:rPr>
      </w:pPr>
      <w:r>
        <w:rPr>
          <w:color w:val="000000"/>
          <w:sz w:val="28"/>
        </w:rPr>
        <w:t>Педагогічний експеримент.</w:t>
      </w:r>
    </w:p>
    <w:p w14:paraId="17B7CA5D" w14:textId="77777777" w:rsidR="00C03DFF" w:rsidRDefault="00C03DFF" w:rsidP="00C03DFF">
      <w:pPr>
        <w:spacing w:line="360" w:lineRule="auto"/>
        <w:ind w:firstLine="709"/>
        <w:jc w:val="both"/>
        <w:rPr>
          <w:color w:val="000000"/>
          <w:sz w:val="28"/>
        </w:rPr>
      </w:pPr>
      <w:r>
        <w:rPr>
          <w:color w:val="000000"/>
          <w:sz w:val="28"/>
        </w:rPr>
        <w:t>Метод динамометрії.</w:t>
      </w:r>
    </w:p>
    <w:p w14:paraId="00DB1FF1" w14:textId="77777777" w:rsidR="00C03DFF" w:rsidRDefault="00C03DFF" w:rsidP="00C03DFF">
      <w:pPr>
        <w:spacing w:line="360" w:lineRule="auto"/>
        <w:ind w:firstLine="709"/>
        <w:jc w:val="both"/>
        <w:rPr>
          <w:color w:val="000000"/>
          <w:sz w:val="28"/>
        </w:rPr>
      </w:pPr>
      <w:r>
        <w:rPr>
          <w:color w:val="000000"/>
          <w:sz w:val="28"/>
        </w:rPr>
        <w:t>Методи математичної статистики.</w:t>
      </w:r>
    </w:p>
    <w:p w14:paraId="7164FEF8" w14:textId="77777777" w:rsidR="00C03DFF" w:rsidRPr="003B3835" w:rsidRDefault="00C03DFF" w:rsidP="00C03DFF">
      <w:pPr>
        <w:pStyle w:val="a7"/>
        <w:spacing w:line="360" w:lineRule="auto"/>
        <w:ind w:firstLine="709"/>
        <w:rPr>
          <w:bCs/>
          <w:color w:val="000000"/>
        </w:rPr>
      </w:pPr>
      <w:r w:rsidRPr="003B3835">
        <w:rPr>
          <w:bCs/>
          <w:color w:val="000000"/>
        </w:rPr>
        <w:t>Теоретичний аналіз, аналіз літературних даних</w:t>
      </w:r>
      <w:r>
        <w:rPr>
          <w:bCs/>
          <w:color w:val="000000"/>
        </w:rPr>
        <w:t>.</w:t>
      </w:r>
    </w:p>
    <w:p w14:paraId="4A96668E" w14:textId="5DA7AC99" w:rsidR="00C03DFF" w:rsidRDefault="00C03DFF" w:rsidP="00C03DFF">
      <w:pPr>
        <w:pStyle w:val="a7"/>
        <w:spacing w:line="360" w:lineRule="auto"/>
        <w:ind w:firstLine="709"/>
        <w:rPr>
          <w:color w:val="000000"/>
        </w:rPr>
      </w:pPr>
      <w:r>
        <w:rPr>
          <w:color w:val="000000"/>
        </w:rPr>
        <w:t>У процесі роботи вивчені і проаналізовані  літературні джерела, на їх основі розкриваются проблеми теорії і методики спортивного тренування, теоретичні основи і методичні особливості побудови тренувального процесу і використання фізичних вправ на різних етапах підготовки спортсменів</w:t>
      </w:r>
      <w:r w:rsidR="00795140" w:rsidRPr="00795140">
        <w:rPr>
          <w:color w:val="000000"/>
        </w:rPr>
        <w:t xml:space="preserve">. </w:t>
      </w:r>
    </w:p>
    <w:p w14:paraId="2CE5AF2D" w14:textId="7B49482A" w:rsidR="00795140" w:rsidRDefault="00795140" w:rsidP="00795140">
      <w:pPr>
        <w:spacing w:line="360" w:lineRule="auto"/>
        <w:ind w:firstLine="851"/>
        <w:jc w:val="both"/>
        <w:rPr>
          <w:sz w:val="28"/>
        </w:rPr>
      </w:pPr>
      <w:r w:rsidRPr="00F70C95">
        <w:rPr>
          <w:bCs/>
          <w:sz w:val="28"/>
        </w:rPr>
        <w:lastRenderedPageBreak/>
        <w:t xml:space="preserve">Метод педагогічного тестування фізичних здібностей. </w:t>
      </w:r>
      <w:r>
        <w:rPr>
          <w:bCs/>
          <w:sz w:val="28"/>
        </w:rPr>
        <w:t>О</w:t>
      </w:r>
      <w:r w:rsidRPr="00002D21">
        <w:rPr>
          <w:sz w:val="28"/>
        </w:rPr>
        <w:t>сновою методики комплексного педагогічного моніторингу є</w:t>
      </w:r>
      <w:r w:rsidRPr="00002D21">
        <w:rPr>
          <w:i/>
          <w:iCs/>
          <w:sz w:val="28"/>
        </w:rPr>
        <w:t xml:space="preserve"> </w:t>
      </w:r>
      <w:r w:rsidRPr="00002D21">
        <w:rPr>
          <w:sz w:val="28"/>
        </w:rPr>
        <w:t xml:space="preserve">тестування.  Застосування контрольних випробувань дозволяє визначити рівень </w:t>
      </w:r>
      <w:r w:rsidR="004062C5" w:rsidRPr="004062C5">
        <w:rPr>
          <w:sz w:val="28"/>
        </w:rPr>
        <w:t>спец</w:t>
      </w:r>
      <w:r w:rsidR="004062C5">
        <w:rPr>
          <w:sz w:val="28"/>
        </w:rPr>
        <w:t>іальної силової підготовленості студентів, які займаються дзюдо.</w:t>
      </w:r>
      <w:r w:rsidRPr="00002D21">
        <w:rPr>
          <w:sz w:val="28"/>
        </w:rPr>
        <w:t xml:space="preserve"> У проведенні тестів керувалися положенням щодо однакових умов для всіх учасників, простотою вимірів і оцінки, принципом доступності для всіх </w:t>
      </w:r>
      <w:r>
        <w:rPr>
          <w:sz w:val="28"/>
        </w:rPr>
        <w:t>учн</w:t>
      </w:r>
      <w:r w:rsidRPr="00002D21">
        <w:rPr>
          <w:sz w:val="28"/>
        </w:rPr>
        <w:t xml:space="preserve">ів. Оцінка фізичної підготовленості та визначення рівня розвитку </w:t>
      </w:r>
      <w:r w:rsidR="004062C5">
        <w:rPr>
          <w:sz w:val="28"/>
        </w:rPr>
        <w:t>силових якостей</w:t>
      </w:r>
      <w:r w:rsidRPr="00002D21">
        <w:rPr>
          <w:sz w:val="28"/>
        </w:rPr>
        <w:t xml:space="preserve"> </w:t>
      </w:r>
      <w:r w:rsidR="004062C5">
        <w:rPr>
          <w:sz w:val="28"/>
        </w:rPr>
        <w:t>студентів</w:t>
      </w:r>
      <w:r w:rsidRPr="00002D21">
        <w:rPr>
          <w:sz w:val="28"/>
        </w:rPr>
        <w:t xml:space="preserve"> здійснювалися за допомогою рухових тестів, які рекомендовані навчальною програм</w:t>
      </w:r>
      <w:r>
        <w:rPr>
          <w:sz w:val="28"/>
        </w:rPr>
        <w:t xml:space="preserve">ою з </w:t>
      </w:r>
      <w:r w:rsidR="004062C5">
        <w:rPr>
          <w:sz w:val="28"/>
        </w:rPr>
        <w:t>боротьби дзюдо.</w:t>
      </w:r>
    </w:p>
    <w:p w14:paraId="027E1982" w14:textId="770E7D0A" w:rsidR="00795140" w:rsidRDefault="00795140" w:rsidP="00D61C4C">
      <w:pPr>
        <w:widowControl w:val="0"/>
        <w:autoSpaceDE w:val="0"/>
        <w:autoSpaceDN w:val="0"/>
        <w:adjustRightInd w:val="0"/>
        <w:spacing w:line="360" w:lineRule="auto"/>
        <w:jc w:val="both"/>
        <w:rPr>
          <w:sz w:val="28"/>
        </w:rPr>
      </w:pPr>
      <w:r w:rsidRPr="00002D21">
        <w:rPr>
          <w:sz w:val="28"/>
        </w:rPr>
        <w:t xml:space="preserve"> </w:t>
      </w:r>
      <w:r>
        <w:rPr>
          <w:sz w:val="28"/>
        </w:rPr>
        <w:t xml:space="preserve">         </w:t>
      </w:r>
      <w:r w:rsidRPr="00002D21">
        <w:rPr>
          <w:sz w:val="28"/>
        </w:rPr>
        <w:t xml:space="preserve">За допомогою рухових тестів і нормативів передбачається визначення рівня розвитку: </w:t>
      </w:r>
      <w:r w:rsidRPr="00002D21">
        <w:rPr>
          <w:sz w:val="28"/>
        </w:rPr>
        <w:tab/>
        <w:t>витривалості</w:t>
      </w:r>
      <w:r>
        <w:rPr>
          <w:sz w:val="28"/>
        </w:rPr>
        <w:t xml:space="preserve"> – біг </w:t>
      </w:r>
      <w:r w:rsidR="00D61C4C">
        <w:rPr>
          <w:sz w:val="28"/>
        </w:rPr>
        <w:t>12 хв.м</w:t>
      </w:r>
      <w:r>
        <w:rPr>
          <w:sz w:val="28"/>
        </w:rPr>
        <w:t xml:space="preserve">; </w:t>
      </w:r>
      <w:r w:rsidRPr="00002D21">
        <w:rPr>
          <w:sz w:val="28"/>
        </w:rPr>
        <w:t xml:space="preserve">швидкісних здібностей – біг 100 м; швидкісно-силових здібностей – стрибок у довжину з місця; силових здібностей – </w:t>
      </w:r>
      <w:r w:rsidR="00D61C4C">
        <w:rPr>
          <w:sz w:val="28"/>
        </w:rPr>
        <w:t>к</w:t>
      </w:r>
      <w:r w:rsidR="00D61C4C" w:rsidRPr="00D61C4C">
        <w:rPr>
          <w:rStyle w:val="Bodytext20"/>
          <w:sz w:val="28"/>
          <w:szCs w:val="28"/>
        </w:rPr>
        <w:t>истьова динамометрія, кг</w:t>
      </w:r>
      <w:r w:rsidRPr="00D61C4C">
        <w:rPr>
          <w:sz w:val="28"/>
          <w:szCs w:val="28"/>
        </w:rPr>
        <w:t>;</w:t>
      </w:r>
      <w:r w:rsidRPr="00002D21">
        <w:rPr>
          <w:sz w:val="28"/>
        </w:rPr>
        <w:t xml:space="preserve"> підйом тулуба в сід за 1 хв</w:t>
      </w:r>
      <w:r w:rsidR="00D61C4C">
        <w:rPr>
          <w:sz w:val="28"/>
        </w:rPr>
        <w:t xml:space="preserve">, </w:t>
      </w:r>
      <w:r w:rsidR="00D61C4C" w:rsidRPr="00D61C4C">
        <w:rPr>
          <w:sz w:val="28"/>
          <w:szCs w:val="28"/>
        </w:rPr>
        <w:t>з</w:t>
      </w:r>
      <w:r w:rsidR="00D61C4C" w:rsidRPr="00D61C4C">
        <w:rPr>
          <w:rStyle w:val="Bodytext20"/>
          <w:sz w:val="28"/>
          <w:szCs w:val="28"/>
        </w:rPr>
        <w:t>гинання і розгинання рук в упорі лежачи, разів</w:t>
      </w:r>
      <w:r w:rsidR="00D61C4C">
        <w:rPr>
          <w:rStyle w:val="Bodytext20"/>
          <w:sz w:val="28"/>
          <w:szCs w:val="28"/>
        </w:rPr>
        <w:t xml:space="preserve">; </w:t>
      </w:r>
      <w:r w:rsidRPr="00002D21">
        <w:rPr>
          <w:sz w:val="28"/>
        </w:rPr>
        <w:t>координаційних здібностей –  човниковий біг 4х9 м</w:t>
      </w:r>
      <w:r w:rsidR="00D61C4C">
        <w:rPr>
          <w:sz w:val="28"/>
        </w:rPr>
        <w:t>. с.</w:t>
      </w:r>
      <w:r w:rsidRPr="00002D21">
        <w:rPr>
          <w:sz w:val="28"/>
        </w:rPr>
        <w:t>; гнучкості – нахили тулуба вперед з положення сидячи</w:t>
      </w:r>
      <w:r w:rsidR="00D61C4C">
        <w:rPr>
          <w:sz w:val="28"/>
        </w:rPr>
        <w:t>, см; спеціальні силові вправи борця – кидки партнера за 30 с., підйом штанги на груди за 30 с.</w:t>
      </w:r>
    </w:p>
    <w:p w14:paraId="4696AF08" w14:textId="0D8201D6" w:rsidR="004062C5" w:rsidRDefault="00D61C4C" w:rsidP="00795140">
      <w:pPr>
        <w:spacing w:line="360" w:lineRule="auto"/>
        <w:jc w:val="both"/>
        <w:rPr>
          <w:sz w:val="28"/>
        </w:rPr>
      </w:pPr>
      <w:r>
        <w:rPr>
          <w:sz w:val="28"/>
        </w:rPr>
        <w:t xml:space="preserve">Всі тести виконувалися згідно вимог навчальної програми з боротьби дзюдо </w:t>
      </w:r>
      <w:r w:rsidRPr="00D61C4C">
        <w:rPr>
          <w:sz w:val="28"/>
          <w:lang w:val="ru-RU"/>
        </w:rPr>
        <w:t>[</w:t>
      </w:r>
      <w:r>
        <w:rPr>
          <w:sz w:val="28"/>
          <w:lang w:val="ru-RU"/>
        </w:rPr>
        <w:t>53</w:t>
      </w:r>
      <w:r w:rsidRPr="00D61C4C">
        <w:rPr>
          <w:sz w:val="28"/>
          <w:lang w:val="ru-RU"/>
        </w:rPr>
        <w:t>]</w:t>
      </w:r>
      <w:r>
        <w:rPr>
          <w:sz w:val="28"/>
        </w:rPr>
        <w:t>.</w:t>
      </w:r>
    </w:p>
    <w:p w14:paraId="443627B9" w14:textId="76A4CE22" w:rsidR="00C03DFF" w:rsidRPr="00D61C4C" w:rsidRDefault="00795140" w:rsidP="00D61C4C">
      <w:pPr>
        <w:spacing w:line="360" w:lineRule="auto"/>
        <w:jc w:val="both"/>
        <w:rPr>
          <w:b/>
          <w:sz w:val="28"/>
          <w:szCs w:val="28"/>
          <w:lang w:val="ru-RU"/>
        </w:rPr>
      </w:pPr>
      <w:r>
        <w:rPr>
          <w:b/>
          <w:sz w:val="28"/>
        </w:rPr>
        <w:tab/>
      </w:r>
      <w:r w:rsidR="00C03DFF" w:rsidRPr="00795140">
        <w:rPr>
          <w:bCs/>
          <w:color w:val="000000"/>
          <w:sz w:val="28"/>
          <w:szCs w:val="28"/>
        </w:rPr>
        <w:t>Методи математичної статистики.</w:t>
      </w:r>
      <w:r w:rsidR="00D61C4C">
        <w:rPr>
          <w:bCs/>
          <w:color w:val="000000"/>
          <w:sz w:val="28"/>
          <w:szCs w:val="28"/>
        </w:rPr>
        <w:t xml:space="preserve"> </w:t>
      </w:r>
      <w:r w:rsidR="00C03DFF" w:rsidRPr="00D61C4C">
        <w:rPr>
          <w:sz w:val="28"/>
          <w:szCs w:val="28"/>
        </w:rPr>
        <w:t xml:space="preserve">У процесі статистичної обробки результатів дослідження обчислювались такі статистичні характеристики: середнє арифметичне Хс, </w:t>
      </w:r>
      <w:r w:rsidR="00C03DFF" w:rsidRPr="00D61C4C">
        <w:rPr>
          <w:sz w:val="28"/>
          <w:szCs w:val="28"/>
          <w:lang w:val="en-US"/>
        </w:rPr>
        <w:t>Yc</w:t>
      </w:r>
      <w:r w:rsidR="00C03DFF" w:rsidRPr="00D61C4C">
        <w:rPr>
          <w:sz w:val="28"/>
          <w:szCs w:val="28"/>
          <w:lang w:val="ru-RU"/>
        </w:rPr>
        <w:t xml:space="preserve">, </w:t>
      </w:r>
      <w:r w:rsidR="00C03DFF" w:rsidRPr="00D61C4C">
        <w:rPr>
          <w:sz w:val="28"/>
          <w:szCs w:val="28"/>
        </w:rPr>
        <w:t xml:space="preserve">стандартна похибка різниці середніх арифметичних </w:t>
      </w:r>
      <w:r w:rsidR="00C03DFF" w:rsidRPr="00D61C4C">
        <w:rPr>
          <w:sz w:val="28"/>
          <w:szCs w:val="28"/>
          <w:lang w:val="en-US"/>
        </w:rPr>
        <w:t>S</w:t>
      </w:r>
      <w:r w:rsidR="00C03DFF" w:rsidRPr="00D61C4C">
        <w:rPr>
          <w:sz w:val="28"/>
          <w:szCs w:val="28"/>
          <w:lang w:val="ru-RU"/>
        </w:rPr>
        <w:t xml:space="preserve"> </w:t>
      </w:r>
      <w:r w:rsidR="00C03DFF" w:rsidRPr="00D61C4C">
        <w:rPr>
          <w:sz w:val="28"/>
          <w:szCs w:val="28"/>
          <w:vertAlign w:val="subscript"/>
          <w:lang w:val="ru-RU"/>
        </w:rPr>
        <w:t>(</w:t>
      </w:r>
      <w:r w:rsidR="00C03DFF" w:rsidRPr="00D61C4C">
        <w:rPr>
          <w:sz w:val="28"/>
          <w:szCs w:val="28"/>
          <w:vertAlign w:val="subscript"/>
          <w:lang w:val="en-US"/>
        </w:rPr>
        <w:t>Xc</w:t>
      </w:r>
      <w:r w:rsidR="00C03DFF" w:rsidRPr="00D61C4C">
        <w:rPr>
          <w:sz w:val="28"/>
          <w:szCs w:val="28"/>
          <w:vertAlign w:val="subscript"/>
          <w:lang w:val="ru-RU"/>
        </w:rPr>
        <w:t>-</w:t>
      </w:r>
      <w:r w:rsidR="00C03DFF" w:rsidRPr="00D61C4C">
        <w:rPr>
          <w:sz w:val="28"/>
          <w:szCs w:val="28"/>
          <w:vertAlign w:val="subscript"/>
          <w:lang w:val="en-US"/>
        </w:rPr>
        <w:t>Yc</w:t>
      </w:r>
      <w:r w:rsidR="00C03DFF" w:rsidRPr="00D61C4C">
        <w:rPr>
          <w:sz w:val="28"/>
          <w:szCs w:val="28"/>
          <w:vertAlign w:val="subscript"/>
          <w:lang w:val="ru-RU"/>
        </w:rPr>
        <w:t xml:space="preserve">) . </w:t>
      </w:r>
      <w:r w:rsidR="00C03DFF" w:rsidRPr="00D61C4C">
        <w:rPr>
          <w:sz w:val="28"/>
          <w:szCs w:val="28"/>
        </w:rPr>
        <w:t xml:space="preserve"> Достовірність приросту результатів в контрольній та експериментальній групах визначалася за </w:t>
      </w:r>
      <w:r w:rsidR="00C03DFF" w:rsidRPr="00D61C4C">
        <w:rPr>
          <w:sz w:val="28"/>
          <w:szCs w:val="28"/>
          <w:lang w:val="en-US"/>
        </w:rPr>
        <w:t>t</w:t>
      </w:r>
      <w:r w:rsidR="00C03DFF" w:rsidRPr="00D61C4C">
        <w:rPr>
          <w:sz w:val="28"/>
          <w:szCs w:val="28"/>
          <w:lang w:val="ru-RU"/>
        </w:rPr>
        <w:t>-</w:t>
      </w:r>
      <w:r w:rsidR="00C03DFF" w:rsidRPr="00D61C4C">
        <w:rPr>
          <w:sz w:val="28"/>
          <w:szCs w:val="28"/>
        </w:rPr>
        <w:t xml:space="preserve">критерієм Стьюдента. </w:t>
      </w:r>
    </w:p>
    <w:p w14:paraId="6C9EAE29" w14:textId="77777777" w:rsidR="00C03DFF" w:rsidRDefault="00C03DFF" w:rsidP="00C03DFF">
      <w:pPr>
        <w:pStyle w:val="a7"/>
        <w:spacing w:line="360" w:lineRule="auto"/>
        <w:ind w:firstLine="709"/>
        <w:rPr>
          <w:b/>
          <w:color w:val="000000"/>
        </w:rPr>
      </w:pPr>
    </w:p>
    <w:p w14:paraId="1E8C3F73" w14:textId="77777777" w:rsidR="00C03DFF" w:rsidRPr="003B3835" w:rsidRDefault="00C03DFF" w:rsidP="00C03DFF">
      <w:pPr>
        <w:pStyle w:val="a7"/>
        <w:spacing w:line="360" w:lineRule="auto"/>
        <w:ind w:firstLine="709"/>
        <w:rPr>
          <w:bCs/>
          <w:color w:val="000000"/>
        </w:rPr>
      </w:pPr>
      <w:r w:rsidRPr="003B3835">
        <w:rPr>
          <w:bCs/>
          <w:color w:val="000000"/>
        </w:rPr>
        <w:t>2.2 Організація досліджен</w:t>
      </w:r>
      <w:r>
        <w:rPr>
          <w:bCs/>
          <w:color w:val="000000"/>
        </w:rPr>
        <w:t>н</w:t>
      </w:r>
      <w:r w:rsidRPr="003B3835">
        <w:rPr>
          <w:bCs/>
          <w:color w:val="000000"/>
        </w:rPr>
        <w:t xml:space="preserve">я  </w:t>
      </w:r>
    </w:p>
    <w:p w14:paraId="056AEFA1" w14:textId="77777777" w:rsidR="00C03DFF" w:rsidRDefault="00C03DFF" w:rsidP="00C03DFF">
      <w:pPr>
        <w:pStyle w:val="a7"/>
        <w:spacing w:line="360" w:lineRule="auto"/>
        <w:ind w:firstLine="709"/>
        <w:rPr>
          <w:b/>
          <w:color w:val="000000"/>
        </w:rPr>
      </w:pPr>
    </w:p>
    <w:p w14:paraId="7277A696" w14:textId="5D8D6299" w:rsidR="00C03DFF" w:rsidRPr="00C53E31" w:rsidRDefault="00C03DFF" w:rsidP="00C03DFF">
      <w:pPr>
        <w:autoSpaceDE w:val="0"/>
        <w:autoSpaceDN w:val="0"/>
        <w:adjustRightInd w:val="0"/>
        <w:spacing w:line="360" w:lineRule="auto"/>
        <w:ind w:firstLine="709"/>
        <w:jc w:val="both"/>
        <w:rPr>
          <w:color w:val="000000"/>
          <w:sz w:val="28"/>
          <w:szCs w:val="28"/>
        </w:rPr>
      </w:pPr>
      <w:r w:rsidRPr="00C53E31">
        <w:rPr>
          <w:color w:val="000000"/>
          <w:sz w:val="28"/>
          <w:szCs w:val="28"/>
        </w:rPr>
        <w:t>Дослідження виконувалися в спортивному клубі «Динамо»  (</w:t>
      </w:r>
      <w:r w:rsidRPr="00C53E31">
        <w:rPr>
          <w:color w:val="000000"/>
          <w:sz w:val="28"/>
          <w:szCs w:val="28"/>
          <w:shd w:val="clear" w:color="auto" w:fill="FFFFFF"/>
        </w:rPr>
        <w:t>м. Запоріжжя вул. Гоголя 81). Студенти, які займалися дзюдо були поділені на дві групи. Контрольна група займалися за нижче</w:t>
      </w:r>
      <w:r w:rsidR="00651DC5">
        <w:rPr>
          <w:color w:val="000000"/>
          <w:sz w:val="28"/>
          <w:szCs w:val="28"/>
          <w:shd w:val="clear" w:color="auto" w:fill="FFFFFF"/>
        </w:rPr>
        <w:t xml:space="preserve"> </w:t>
      </w:r>
      <w:r w:rsidRPr="00C53E31">
        <w:rPr>
          <w:color w:val="000000"/>
          <w:sz w:val="28"/>
          <w:szCs w:val="28"/>
          <w:shd w:val="clear" w:color="auto" w:fill="FFFFFF"/>
        </w:rPr>
        <w:t>наведеними комплексам</w:t>
      </w:r>
      <w:r w:rsidR="00651DC5">
        <w:rPr>
          <w:color w:val="000000"/>
          <w:sz w:val="28"/>
          <w:szCs w:val="28"/>
          <w:shd w:val="clear" w:color="auto" w:fill="FFFFFF"/>
        </w:rPr>
        <w:t>и</w:t>
      </w:r>
      <w:r w:rsidRPr="00C53E31">
        <w:rPr>
          <w:color w:val="000000"/>
          <w:sz w:val="28"/>
          <w:szCs w:val="28"/>
          <w:shd w:val="clear" w:color="auto" w:fill="FFFFFF"/>
        </w:rPr>
        <w:t>, а експериментальна за розробленою нами методикою.</w:t>
      </w:r>
    </w:p>
    <w:p w14:paraId="733EC40C" w14:textId="77777777" w:rsidR="00C03DFF" w:rsidRPr="00C53E31" w:rsidRDefault="00C03DFF" w:rsidP="00C03DFF">
      <w:pPr>
        <w:pStyle w:val="23"/>
        <w:spacing w:line="360" w:lineRule="auto"/>
        <w:ind w:firstLine="709"/>
        <w:rPr>
          <w:b w:val="0"/>
          <w:color w:val="000000"/>
          <w:szCs w:val="28"/>
          <w:lang w:val="uk-UA"/>
        </w:rPr>
      </w:pPr>
      <w:r w:rsidRPr="00C53E31">
        <w:rPr>
          <w:b w:val="0"/>
          <w:color w:val="000000"/>
          <w:szCs w:val="28"/>
          <w:lang w:val="uk-UA"/>
        </w:rPr>
        <w:lastRenderedPageBreak/>
        <w:t xml:space="preserve"> Робота включала чотири етапи досліджень, проведених протягом 2020- 2021 років. Послідовність постановки і вирішення задач диктувалася логікою дослідницького процесу й одержуваних результатів.</w:t>
      </w:r>
    </w:p>
    <w:p w14:paraId="49F3EE6E" w14:textId="77777777" w:rsidR="00C03DFF" w:rsidRDefault="00C03DFF" w:rsidP="00C03DFF">
      <w:pPr>
        <w:pStyle w:val="23"/>
        <w:tabs>
          <w:tab w:val="num" w:pos="0"/>
        </w:tabs>
        <w:spacing w:line="360" w:lineRule="auto"/>
        <w:ind w:firstLine="709"/>
        <w:rPr>
          <w:b w:val="0"/>
          <w:color w:val="000000"/>
          <w:lang w:val="uk-UA"/>
        </w:rPr>
      </w:pPr>
      <w:r>
        <w:rPr>
          <w:color w:val="000000"/>
        </w:rPr>
        <w:t xml:space="preserve">  </w:t>
      </w:r>
      <w:r w:rsidRPr="005A3A43">
        <w:rPr>
          <w:b w:val="0"/>
          <w:bCs/>
          <w:color w:val="000000"/>
        </w:rPr>
        <w:t>На першому етапі досліджень (</w:t>
      </w:r>
      <w:r>
        <w:rPr>
          <w:b w:val="0"/>
          <w:bCs/>
          <w:color w:val="000000"/>
          <w:lang w:val="uk-UA"/>
        </w:rPr>
        <w:t>вересень</w:t>
      </w:r>
      <w:r w:rsidRPr="005A3A43">
        <w:rPr>
          <w:b w:val="0"/>
          <w:bCs/>
          <w:color w:val="000000"/>
        </w:rPr>
        <w:t xml:space="preserve"> 2020 р.) для вирішення поставлених задач використовувався метод аналізу літературних даних. </w:t>
      </w:r>
      <w:r w:rsidRPr="005A3A43">
        <w:rPr>
          <w:b w:val="0"/>
          <w:bCs/>
          <w:color w:val="000000"/>
          <w:lang w:val="uk-UA"/>
        </w:rPr>
        <w:t>Р</w:t>
      </w:r>
      <w:r w:rsidRPr="005A3A43">
        <w:rPr>
          <w:b w:val="0"/>
          <w:color w:val="000000"/>
          <w:lang w:val="uk-UA"/>
        </w:rPr>
        <w:t>озроблена методика силової підготовки дзюдоїстів</w:t>
      </w:r>
      <w:r>
        <w:rPr>
          <w:b w:val="0"/>
          <w:color w:val="000000"/>
          <w:lang w:val="uk-UA"/>
        </w:rPr>
        <w:t xml:space="preserve"> в періоді річного циклу тренувань. </w:t>
      </w:r>
    </w:p>
    <w:p w14:paraId="2E0EC55C" w14:textId="77777777" w:rsidR="00C03DFF" w:rsidRDefault="00C03DFF" w:rsidP="00C03DFF">
      <w:pPr>
        <w:autoSpaceDE w:val="0"/>
        <w:autoSpaceDN w:val="0"/>
        <w:adjustRightInd w:val="0"/>
        <w:spacing w:line="360" w:lineRule="auto"/>
        <w:ind w:firstLine="709"/>
        <w:jc w:val="both"/>
        <w:rPr>
          <w:color w:val="000000"/>
          <w:sz w:val="28"/>
          <w:lang w:val="ru-RU"/>
        </w:rPr>
      </w:pPr>
      <w:r>
        <w:rPr>
          <w:color w:val="000000"/>
          <w:sz w:val="28"/>
        </w:rPr>
        <w:t xml:space="preserve">На другому етапі досліджень (жовтень 2020 р. – березень 2021 р.) </w:t>
      </w:r>
    </w:p>
    <w:p w14:paraId="07B61445" w14:textId="140C7CC6" w:rsidR="00C03DFF" w:rsidRDefault="00C03DFF" w:rsidP="00C03DFF">
      <w:pPr>
        <w:pStyle w:val="23"/>
        <w:tabs>
          <w:tab w:val="num" w:pos="0"/>
        </w:tabs>
        <w:spacing w:line="360" w:lineRule="auto"/>
        <w:ind w:firstLine="709"/>
        <w:rPr>
          <w:b w:val="0"/>
          <w:color w:val="000000"/>
        </w:rPr>
      </w:pPr>
      <w:r>
        <w:rPr>
          <w:b w:val="0"/>
        </w:rPr>
        <w:t>Для перевірки ефективності запропонованої методики спеціальної силової підготовки проводився п</w:t>
      </w:r>
      <w:r>
        <w:rPr>
          <w:b w:val="0"/>
          <w:color w:val="000000"/>
        </w:rPr>
        <w:t>едагогічний експеримент.</w:t>
      </w:r>
      <w:r>
        <w:rPr>
          <w:b w:val="0"/>
        </w:rPr>
        <w:t xml:space="preserve"> Педагогічний експеримент проводився на двох групах (експериментальна група </w:t>
      </w:r>
      <w:proofErr w:type="gramStart"/>
      <w:r>
        <w:rPr>
          <w:b w:val="0"/>
        </w:rPr>
        <w:t>і  контрольна</w:t>
      </w:r>
      <w:proofErr w:type="gramEnd"/>
      <w:r>
        <w:rPr>
          <w:b w:val="0"/>
        </w:rPr>
        <w:t xml:space="preserve"> група) членів спортивного клубу з дзюдо </w:t>
      </w:r>
      <w:r>
        <w:rPr>
          <w:b w:val="0"/>
          <w:lang w:val="uk-UA"/>
        </w:rPr>
        <w:t>«Динамо».</w:t>
      </w:r>
      <w:r>
        <w:rPr>
          <w:b w:val="0"/>
        </w:rPr>
        <w:t xml:space="preserve">  В експерименті було зайнято 6 кандидатів в майстри спорту України і 18 спортсменів I спортивного розряду. Середній вік </w:t>
      </w:r>
      <w:r>
        <w:rPr>
          <w:b w:val="0"/>
          <w:lang w:val="uk-UA"/>
        </w:rPr>
        <w:t xml:space="preserve">учасників експерименту </w:t>
      </w:r>
      <w:r>
        <w:rPr>
          <w:b w:val="0"/>
        </w:rPr>
        <w:t>- 1</w:t>
      </w:r>
      <w:r>
        <w:rPr>
          <w:b w:val="0"/>
          <w:lang w:val="uk-UA"/>
        </w:rPr>
        <w:t>8</w:t>
      </w:r>
      <w:r>
        <w:rPr>
          <w:b w:val="0"/>
        </w:rPr>
        <w:t xml:space="preserve">,4 років, середній стаж занять боротьбою – </w:t>
      </w:r>
      <w:proofErr w:type="gramStart"/>
      <w:r>
        <w:rPr>
          <w:b w:val="0"/>
          <w:lang w:val="uk-UA"/>
        </w:rPr>
        <w:t xml:space="preserve">2 </w:t>
      </w:r>
      <w:r>
        <w:rPr>
          <w:b w:val="0"/>
        </w:rPr>
        <w:t xml:space="preserve"> роки</w:t>
      </w:r>
      <w:proofErr w:type="gramEnd"/>
      <w:r>
        <w:rPr>
          <w:b w:val="0"/>
        </w:rPr>
        <w:t>. Педагогічний експеримент складався з 10 тижневих мікроциклів та 1 контрольного, у якому виконувались тестування.</w:t>
      </w:r>
      <w:r>
        <w:rPr>
          <w:b w:val="0"/>
          <w:lang w:val="uk-UA"/>
        </w:rPr>
        <w:t xml:space="preserve"> </w:t>
      </w:r>
    </w:p>
    <w:p w14:paraId="6F34573B" w14:textId="77777777" w:rsidR="00C03DFF" w:rsidRDefault="00C03DFF" w:rsidP="00C03DFF">
      <w:pPr>
        <w:pStyle w:val="31"/>
        <w:ind w:firstLine="709"/>
        <w:jc w:val="center"/>
        <w:rPr>
          <w:bCs/>
          <w:color w:val="000000"/>
        </w:rPr>
      </w:pPr>
      <w:r>
        <w:rPr>
          <w:b/>
          <w:color w:val="000000"/>
        </w:rPr>
        <w:br w:type="page"/>
      </w:r>
      <w:r w:rsidRPr="00B96371">
        <w:rPr>
          <w:bCs/>
          <w:color w:val="000000"/>
        </w:rPr>
        <w:lastRenderedPageBreak/>
        <w:t>3</w:t>
      </w:r>
      <w:r>
        <w:rPr>
          <w:b/>
          <w:color w:val="000000"/>
        </w:rPr>
        <w:t xml:space="preserve"> </w:t>
      </w:r>
      <w:r w:rsidRPr="00B96371">
        <w:rPr>
          <w:bCs/>
          <w:color w:val="000000"/>
        </w:rPr>
        <w:t>РЕЗУЛЬТАТИ ДОСЛІДЖЕННЯ</w:t>
      </w:r>
    </w:p>
    <w:p w14:paraId="46036D2B" w14:textId="77777777" w:rsidR="00C03DFF" w:rsidRPr="00B96371" w:rsidRDefault="00C03DFF" w:rsidP="00C03DFF">
      <w:pPr>
        <w:pStyle w:val="31"/>
        <w:ind w:firstLine="709"/>
        <w:jc w:val="center"/>
        <w:rPr>
          <w:bCs/>
          <w:color w:val="000000"/>
        </w:rPr>
      </w:pPr>
    </w:p>
    <w:p w14:paraId="0C7FD27B" w14:textId="77777777" w:rsidR="00C03DFF" w:rsidRDefault="00C03DFF" w:rsidP="00C03DFF">
      <w:pPr>
        <w:pStyle w:val="31"/>
        <w:ind w:firstLine="709"/>
        <w:rPr>
          <w:bCs/>
          <w:snapToGrid w:val="0"/>
        </w:rPr>
      </w:pPr>
      <w:r w:rsidRPr="00B96371">
        <w:rPr>
          <w:bCs/>
          <w:snapToGrid w:val="0"/>
        </w:rPr>
        <w:t xml:space="preserve">3.1 Визначення груп м’язів, які працюють при виконанні технічних дій </w:t>
      </w:r>
    </w:p>
    <w:p w14:paraId="1EBA7394" w14:textId="77777777" w:rsidR="00C03DFF" w:rsidRPr="00B96371" w:rsidRDefault="00C03DFF" w:rsidP="00C03DFF">
      <w:pPr>
        <w:pStyle w:val="31"/>
        <w:ind w:firstLine="709"/>
        <w:rPr>
          <w:bCs/>
          <w:snapToGrid w:val="0"/>
        </w:rPr>
      </w:pPr>
    </w:p>
    <w:p w14:paraId="71F0C5C3" w14:textId="77777777" w:rsidR="00C03DFF" w:rsidRDefault="00C03DFF" w:rsidP="00C03DFF">
      <w:pPr>
        <w:autoSpaceDE w:val="0"/>
        <w:autoSpaceDN w:val="0"/>
        <w:adjustRightInd w:val="0"/>
        <w:spacing w:line="360" w:lineRule="auto"/>
        <w:ind w:firstLine="709"/>
        <w:jc w:val="both"/>
        <w:rPr>
          <w:sz w:val="28"/>
        </w:rPr>
      </w:pPr>
      <w:r>
        <w:rPr>
          <w:sz w:val="28"/>
        </w:rPr>
        <w:t xml:space="preserve">Серед багатьох факторів, що обумовлюють можливість досягнення високих спортивних результатів, велике значення належить технічній і фізичній підготовці спортсмена. Ці сторони спортивної майстерності нерозривно пов'язані і визначають один одного: спортивна техніка сприяє прояву фізичних можливостей, а відповідний рівень розвитку фізичних якостей підвищує ефективність спортивної техніки. </w:t>
      </w:r>
    </w:p>
    <w:p w14:paraId="3CDFB13E" w14:textId="77777777" w:rsidR="00C03DFF" w:rsidRDefault="00C03DFF" w:rsidP="00C03DFF">
      <w:pPr>
        <w:autoSpaceDE w:val="0"/>
        <w:autoSpaceDN w:val="0"/>
        <w:adjustRightInd w:val="0"/>
        <w:spacing w:line="360" w:lineRule="auto"/>
        <w:ind w:firstLine="709"/>
        <w:jc w:val="both"/>
        <w:rPr>
          <w:sz w:val="28"/>
        </w:rPr>
      </w:pPr>
      <w:r>
        <w:rPr>
          <w:sz w:val="28"/>
        </w:rPr>
        <w:t>Отже, оволодіння технічною майстерністю повинне здійснюватися у взаємозв'язку з вихованням фізичних якостей, а виховання фізичних якостей з обліком тих специфічних умов, у яких вони виявляються.</w:t>
      </w:r>
    </w:p>
    <w:p w14:paraId="6C9F6479" w14:textId="77777777" w:rsidR="00C03DFF" w:rsidRDefault="00C03DFF" w:rsidP="00C03DFF">
      <w:pPr>
        <w:spacing w:line="360" w:lineRule="auto"/>
        <w:ind w:firstLine="709"/>
        <w:jc w:val="both"/>
        <w:rPr>
          <w:sz w:val="28"/>
        </w:rPr>
      </w:pPr>
      <w:r>
        <w:rPr>
          <w:sz w:val="28"/>
        </w:rPr>
        <w:t xml:space="preserve">Враховуючи безсумнівну важливість методу сполученого впливу, у даній роботі почата спроба досліджувати взаємозв'язок між рівнем розвитку м'язової сили і технікою виконання основних прийомів спортивної боротьби і на цій основі експериментально обгрунтувати деякі засоби силової підготовки борця. </w:t>
      </w:r>
    </w:p>
    <w:p w14:paraId="39DE64B4" w14:textId="77777777" w:rsidR="00C03DFF" w:rsidRDefault="00C03DFF" w:rsidP="00C03DFF">
      <w:pPr>
        <w:spacing w:line="360" w:lineRule="auto"/>
        <w:ind w:firstLine="709"/>
        <w:jc w:val="both"/>
        <w:rPr>
          <w:sz w:val="28"/>
        </w:rPr>
      </w:pPr>
      <w:r>
        <w:rPr>
          <w:sz w:val="28"/>
        </w:rPr>
        <w:t xml:space="preserve">Точність рухів дзюдоїстів при виконанні технічних дій дзюдо, як відомо, суттєво пов’язана з формуванням тонічної установки м’язових синергій з функціональними особливостями їх м’язової  системи. Крім цього, як показує практика, специфіка рухової діяльності дзюдоїстів  ставить до їх м’язової  системи особливі вимоги, які полягають в тому, що м’язи цих спортсменів мають бути готові не тільки до активної силової роботи, але й бути достатньо чутливими до сприйняття дій суперника. Таким чином можна припустити, що характеристики їх стану будуть для тренерів слугувати важливими показниками якості підготовки спортсменів. </w:t>
      </w:r>
    </w:p>
    <w:p w14:paraId="23CA12DA" w14:textId="77777777" w:rsidR="00C03DFF" w:rsidRDefault="00C03DFF" w:rsidP="00C03DFF">
      <w:pPr>
        <w:spacing w:line="360" w:lineRule="auto"/>
        <w:ind w:firstLine="709"/>
        <w:jc w:val="both"/>
        <w:rPr>
          <w:sz w:val="28"/>
        </w:rPr>
      </w:pPr>
      <w:r>
        <w:rPr>
          <w:sz w:val="28"/>
        </w:rPr>
        <w:t>На цьому етапі досліджень був проведений аналіз рухової структури технічний дій. Це дозволило визначити основні групи м’язів, які найбільш задіяні при виконанні техніки кидків (табл. 3.1, 3.2).</w:t>
      </w:r>
    </w:p>
    <w:p w14:paraId="1A41F749" w14:textId="77777777" w:rsidR="00C03DFF" w:rsidRPr="00B96371" w:rsidRDefault="00C03DFF" w:rsidP="00C03DFF">
      <w:pPr>
        <w:pStyle w:val="8"/>
        <w:spacing w:line="360" w:lineRule="auto"/>
        <w:ind w:firstLine="709"/>
        <w:rPr>
          <w:b w:val="0"/>
          <w:bCs/>
        </w:rPr>
      </w:pPr>
      <w:r w:rsidRPr="00B96371">
        <w:rPr>
          <w:b w:val="0"/>
          <w:bCs/>
        </w:rPr>
        <w:lastRenderedPageBreak/>
        <w:t>Таблиця 3</w:t>
      </w:r>
      <w:r w:rsidRPr="00B96371">
        <w:rPr>
          <w:b w:val="0"/>
          <w:bCs/>
          <w:lang w:val="uk-UA"/>
        </w:rPr>
        <w:t>.</w:t>
      </w:r>
      <w:r w:rsidRPr="00B96371">
        <w:rPr>
          <w:b w:val="0"/>
          <w:bCs/>
        </w:rPr>
        <w:t>1</w:t>
      </w:r>
    </w:p>
    <w:p w14:paraId="6FB866EF" w14:textId="77777777" w:rsidR="00C03DFF" w:rsidRDefault="00C03DFF" w:rsidP="00C03DFF">
      <w:pPr>
        <w:pStyle w:val="a3"/>
        <w:spacing w:line="360" w:lineRule="auto"/>
        <w:ind w:firstLine="709"/>
        <w:rPr>
          <w:b w:val="0"/>
        </w:rPr>
      </w:pPr>
      <w:r>
        <w:rPr>
          <w:b w:val="0"/>
        </w:rPr>
        <w:t xml:space="preserve">Техніка кидків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35"/>
        <w:gridCol w:w="6237"/>
      </w:tblGrid>
      <w:tr w:rsidR="00C03DFF" w14:paraId="0A0BA300" w14:textId="77777777" w:rsidTr="00053CEE">
        <w:trPr>
          <w:cantSplit/>
        </w:trPr>
        <w:tc>
          <w:tcPr>
            <w:tcW w:w="596" w:type="dxa"/>
          </w:tcPr>
          <w:p w14:paraId="1051E09A" w14:textId="77777777" w:rsidR="00C03DFF" w:rsidRPr="00B96371" w:rsidRDefault="00C03DFF" w:rsidP="00053CEE">
            <w:pPr>
              <w:spacing w:line="360" w:lineRule="auto"/>
              <w:ind w:hanging="83"/>
              <w:jc w:val="center"/>
              <w:rPr>
                <w:bCs/>
                <w:color w:val="000000"/>
                <w:sz w:val="28"/>
              </w:rPr>
            </w:pPr>
            <w:r w:rsidRPr="00B96371">
              <w:rPr>
                <w:bCs/>
                <w:color w:val="000000"/>
                <w:sz w:val="28"/>
              </w:rPr>
              <w:t>№</w:t>
            </w:r>
          </w:p>
        </w:tc>
        <w:tc>
          <w:tcPr>
            <w:tcW w:w="2835" w:type="dxa"/>
          </w:tcPr>
          <w:p w14:paraId="30223E80" w14:textId="77777777" w:rsidR="00C03DFF" w:rsidRPr="00B96371" w:rsidRDefault="00C03DFF" w:rsidP="00053CEE">
            <w:pPr>
              <w:spacing w:line="360" w:lineRule="auto"/>
              <w:ind w:firstLine="42"/>
              <w:rPr>
                <w:bCs/>
                <w:color w:val="000000"/>
                <w:sz w:val="28"/>
              </w:rPr>
            </w:pPr>
            <w:r w:rsidRPr="00B96371">
              <w:rPr>
                <w:bCs/>
                <w:color w:val="000000"/>
                <w:sz w:val="28"/>
              </w:rPr>
              <w:t>Назва техніки</w:t>
            </w:r>
          </w:p>
        </w:tc>
        <w:tc>
          <w:tcPr>
            <w:tcW w:w="6237" w:type="dxa"/>
          </w:tcPr>
          <w:p w14:paraId="2CC48413" w14:textId="77777777" w:rsidR="00C03DFF" w:rsidRPr="00B96371" w:rsidRDefault="00C03DFF" w:rsidP="00053CEE">
            <w:pPr>
              <w:spacing w:line="360" w:lineRule="auto"/>
              <w:ind w:firstLine="42"/>
              <w:rPr>
                <w:bCs/>
                <w:color w:val="000000"/>
                <w:sz w:val="28"/>
              </w:rPr>
            </w:pPr>
            <w:r w:rsidRPr="00B96371">
              <w:rPr>
                <w:bCs/>
                <w:color w:val="000000"/>
                <w:sz w:val="28"/>
              </w:rPr>
              <w:t>Основні групи м’язів, які беруть участь у виконанні кидка</w:t>
            </w:r>
          </w:p>
        </w:tc>
      </w:tr>
      <w:tr w:rsidR="00C03DFF" w14:paraId="160A3379" w14:textId="77777777" w:rsidTr="00053CEE">
        <w:trPr>
          <w:cantSplit/>
        </w:trPr>
        <w:tc>
          <w:tcPr>
            <w:tcW w:w="596" w:type="dxa"/>
          </w:tcPr>
          <w:p w14:paraId="7B78DF29" w14:textId="77777777" w:rsidR="00C03DFF" w:rsidRDefault="00C03DFF" w:rsidP="00053CEE">
            <w:pPr>
              <w:spacing w:line="360" w:lineRule="auto"/>
              <w:ind w:hanging="83"/>
              <w:jc w:val="center"/>
              <w:rPr>
                <w:color w:val="000000"/>
                <w:sz w:val="28"/>
              </w:rPr>
            </w:pPr>
            <w:r>
              <w:rPr>
                <w:color w:val="000000"/>
                <w:sz w:val="28"/>
              </w:rPr>
              <w:t>1.</w:t>
            </w:r>
          </w:p>
        </w:tc>
        <w:tc>
          <w:tcPr>
            <w:tcW w:w="2835" w:type="dxa"/>
          </w:tcPr>
          <w:p w14:paraId="67160F85" w14:textId="77777777" w:rsidR="00C03DFF" w:rsidRDefault="00C03DFF" w:rsidP="00053CEE">
            <w:pPr>
              <w:spacing w:line="360" w:lineRule="auto"/>
              <w:ind w:firstLine="28"/>
              <w:rPr>
                <w:color w:val="000000"/>
                <w:sz w:val="28"/>
              </w:rPr>
            </w:pPr>
            <w:r>
              <w:rPr>
                <w:color w:val="000000"/>
                <w:sz w:val="28"/>
              </w:rPr>
              <w:t>УРА-НАГЕ</w:t>
            </w:r>
          </w:p>
          <w:p w14:paraId="545E433F" w14:textId="77777777" w:rsidR="00C03DFF" w:rsidRDefault="00C03DFF" w:rsidP="00053CEE">
            <w:pPr>
              <w:spacing w:line="360" w:lineRule="auto"/>
              <w:ind w:firstLine="28"/>
              <w:rPr>
                <w:color w:val="000000"/>
                <w:sz w:val="28"/>
              </w:rPr>
            </w:pPr>
            <w:r>
              <w:rPr>
                <w:color w:val="000000"/>
                <w:sz w:val="28"/>
              </w:rPr>
              <w:t>Кидок через груди</w:t>
            </w:r>
          </w:p>
        </w:tc>
        <w:tc>
          <w:tcPr>
            <w:tcW w:w="6237" w:type="dxa"/>
          </w:tcPr>
          <w:p w14:paraId="3F46B13C"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 розгиначі гомілки</w:t>
            </w:r>
          </w:p>
        </w:tc>
      </w:tr>
      <w:tr w:rsidR="00C03DFF" w14:paraId="008F1321" w14:textId="77777777" w:rsidTr="00053CEE">
        <w:trPr>
          <w:cantSplit/>
        </w:trPr>
        <w:tc>
          <w:tcPr>
            <w:tcW w:w="596" w:type="dxa"/>
          </w:tcPr>
          <w:p w14:paraId="20657948" w14:textId="77777777" w:rsidR="00C03DFF" w:rsidRDefault="00C03DFF" w:rsidP="00053CEE">
            <w:pPr>
              <w:spacing w:line="360" w:lineRule="auto"/>
              <w:ind w:hanging="83"/>
              <w:jc w:val="center"/>
              <w:rPr>
                <w:color w:val="000000"/>
                <w:sz w:val="28"/>
              </w:rPr>
            </w:pPr>
            <w:r>
              <w:rPr>
                <w:color w:val="000000"/>
                <w:sz w:val="28"/>
              </w:rPr>
              <w:t>2.</w:t>
            </w:r>
          </w:p>
        </w:tc>
        <w:tc>
          <w:tcPr>
            <w:tcW w:w="2835" w:type="dxa"/>
          </w:tcPr>
          <w:p w14:paraId="6FEA8E34" w14:textId="77777777" w:rsidR="00C03DFF" w:rsidRDefault="00C03DFF" w:rsidP="00053CEE">
            <w:pPr>
              <w:pStyle w:val="3"/>
              <w:ind w:firstLine="28"/>
              <w:rPr>
                <w:lang w:eastAsia="en-US"/>
              </w:rPr>
            </w:pPr>
            <w:r>
              <w:rPr>
                <w:lang w:eastAsia="en-US"/>
              </w:rPr>
              <w:t>ЙОКА-ГУРУМА</w:t>
            </w:r>
          </w:p>
          <w:p w14:paraId="145E52EF" w14:textId="77777777" w:rsidR="00C03DFF" w:rsidRDefault="00C03DFF" w:rsidP="00053CEE">
            <w:pPr>
              <w:spacing w:line="360" w:lineRule="auto"/>
              <w:ind w:firstLine="28"/>
              <w:rPr>
                <w:color w:val="000000"/>
                <w:sz w:val="28"/>
              </w:rPr>
            </w:pPr>
            <w:r>
              <w:rPr>
                <w:color w:val="000000"/>
                <w:sz w:val="28"/>
              </w:rPr>
              <w:t xml:space="preserve">Кидок через груди скручуванням  </w:t>
            </w:r>
          </w:p>
        </w:tc>
        <w:tc>
          <w:tcPr>
            <w:tcW w:w="6237" w:type="dxa"/>
          </w:tcPr>
          <w:p w14:paraId="01A05FFD" w14:textId="77777777" w:rsidR="00C03DFF" w:rsidRDefault="00C03DFF" w:rsidP="00053CEE">
            <w:pPr>
              <w:spacing w:line="360" w:lineRule="auto"/>
              <w:jc w:val="both"/>
              <w:rPr>
                <w:color w:val="000000"/>
                <w:sz w:val="28"/>
              </w:rPr>
            </w:pPr>
            <w:r>
              <w:rPr>
                <w:sz w:val="28"/>
              </w:rPr>
              <w:t xml:space="preserve">Дельтовидний, розгинач спини, широкий м'яз спини, </w:t>
            </w:r>
            <w:r>
              <w:rPr>
                <w:color w:val="000000"/>
                <w:sz w:val="28"/>
              </w:rPr>
              <w:t>згиначі плеча, розгиначі стегна</w:t>
            </w:r>
          </w:p>
        </w:tc>
      </w:tr>
      <w:tr w:rsidR="00C03DFF" w14:paraId="1ED4EE2A" w14:textId="77777777" w:rsidTr="00053CEE">
        <w:trPr>
          <w:cantSplit/>
        </w:trPr>
        <w:tc>
          <w:tcPr>
            <w:tcW w:w="596" w:type="dxa"/>
          </w:tcPr>
          <w:p w14:paraId="0BDD7E88" w14:textId="77777777" w:rsidR="00C03DFF" w:rsidRDefault="00C03DFF" w:rsidP="00053CEE">
            <w:pPr>
              <w:spacing w:line="360" w:lineRule="auto"/>
              <w:ind w:hanging="83"/>
              <w:jc w:val="center"/>
              <w:rPr>
                <w:color w:val="000000"/>
                <w:sz w:val="28"/>
              </w:rPr>
            </w:pPr>
            <w:r>
              <w:rPr>
                <w:color w:val="000000"/>
                <w:sz w:val="28"/>
              </w:rPr>
              <w:t>3.</w:t>
            </w:r>
          </w:p>
        </w:tc>
        <w:tc>
          <w:tcPr>
            <w:tcW w:w="2835" w:type="dxa"/>
          </w:tcPr>
          <w:p w14:paraId="4B4BE675" w14:textId="77777777" w:rsidR="00C03DFF" w:rsidRDefault="00C03DFF" w:rsidP="00053CEE">
            <w:pPr>
              <w:pStyle w:val="3"/>
              <w:ind w:firstLine="28"/>
            </w:pPr>
            <w:r>
              <w:t xml:space="preserve">КАТА-ГУРУМА </w:t>
            </w:r>
          </w:p>
          <w:p w14:paraId="39D4E6CD" w14:textId="77777777" w:rsidR="00C03DFF" w:rsidRDefault="00C03DFF" w:rsidP="00053CEE">
            <w:pPr>
              <w:spacing w:line="360" w:lineRule="auto"/>
              <w:ind w:firstLine="28"/>
              <w:rPr>
                <w:color w:val="000000"/>
                <w:sz w:val="28"/>
              </w:rPr>
            </w:pPr>
            <w:r>
              <w:rPr>
                <w:color w:val="000000"/>
                <w:sz w:val="28"/>
              </w:rPr>
              <w:t xml:space="preserve">Кидок через плечі «млин» </w:t>
            </w:r>
          </w:p>
        </w:tc>
        <w:tc>
          <w:tcPr>
            <w:tcW w:w="6237" w:type="dxa"/>
          </w:tcPr>
          <w:p w14:paraId="37A70E1B"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w:t>
            </w:r>
          </w:p>
        </w:tc>
      </w:tr>
      <w:tr w:rsidR="00C03DFF" w14:paraId="1A43CA87" w14:textId="77777777" w:rsidTr="00053CEE">
        <w:trPr>
          <w:cantSplit/>
        </w:trPr>
        <w:tc>
          <w:tcPr>
            <w:tcW w:w="596" w:type="dxa"/>
          </w:tcPr>
          <w:p w14:paraId="69C17841" w14:textId="77777777" w:rsidR="00C03DFF" w:rsidRDefault="00C03DFF" w:rsidP="00053CEE">
            <w:pPr>
              <w:spacing w:line="360" w:lineRule="auto"/>
              <w:ind w:hanging="83"/>
              <w:jc w:val="center"/>
              <w:rPr>
                <w:color w:val="000000"/>
                <w:sz w:val="28"/>
              </w:rPr>
            </w:pPr>
            <w:r>
              <w:rPr>
                <w:color w:val="000000"/>
                <w:sz w:val="28"/>
              </w:rPr>
              <w:t>4.</w:t>
            </w:r>
          </w:p>
        </w:tc>
        <w:tc>
          <w:tcPr>
            <w:tcW w:w="2835" w:type="dxa"/>
          </w:tcPr>
          <w:p w14:paraId="3E2F3BE4" w14:textId="77777777" w:rsidR="00C03DFF" w:rsidRDefault="00C03DFF" w:rsidP="00053CEE">
            <w:pPr>
              <w:pStyle w:val="3"/>
              <w:ind w:firstLine="28"/>
            </w:pPr>
            <w:r>
              <w:t xml:space="preserve">ТЕ-ГУРУМА </w:t>
            </w:r>
          </w:p>
          <w:p w14:paraId="35197158" w14:textId="77777777" w:rsidR="00C03DFF" w:rsidRDefault="00C03DFF" w:rsidP="00053CEE">
            <w:pPr>
              <w:spacing w:line="360" w:lineRule="auto"/>
              <w:ind w:firstLine="28"/>
              <w:rPr>
                <w:color w:val="000000"/>
                <w:sz w:val="28"/>
              </w:rPr>
            </w:pPr>
            <w:r>
              <w:rPr>
                <w:color w:val="000000"/>
                <w:sz w:val="28"/>
              </w:rPr>
              <w:t xml:space="preserve">Боковий переворот </w:t>
            </w:r>
          </w:p>
        </w:tc>
        <w:tc>
          <w:tcPr>
            <w:tcW w:w="6237" w:type="dxa"/>
          </w:tcPr>
          <w:p w14:paraId="2C1E1CCE"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м'язі спини, згиначі плеча</w:t>
            </w:r>
          </w:p>
        </w:tc>
      </w:tr>
      <w:tr w:rsidR="00C03DFF" w14:paraId="7D9DFF27" w14:textId="77777777" w:rsidTr="00053CEE">
        <w:trPr>
          <w:cantSplit/>
        </w:trPr>
        <w:tc>
          <w:tcPr>
            <w:tcW w:w="596" w:type="dxa"/>
          </w:tcPr>
          <w:p w14:paraId="35BD5FA8" w14:textId="77777777" w:rsidR="00C03DFF" w:rsidRDefault="00C03DFF" w:rsidP="00053CEE">
            <w:pPr>
              <w:spacing w:line="360" w:lineRule="auto"/>
              <w:ind w:hanging="83"/>
              <w:jc w:val="center"/>
              <w:rPr>
                <w:color w:val="000000"/>
                <w:sz w:val="28"/>
              </w:rPr>
            </w:pPr>
            <w:r>
              <w:rPr>
                <w:color w:val="000000"/>
                <w:sz w:val="28"/>
              </w:rPr>
              <w:t>5.</w:t>
            </w:r>
          </w:p>
        </w:tc>
        <w:tc>
          <w:tcPr>
            <w:tcW w:w="2835" w:type="dxa"/>
          </w:tcPr>
          <w:p w14:paraId="3D0B75DD" w14:textId="77777777" w:rsidR="00C03DFF" w:rsidRDefault="00C03DFF" w:rsidP="00053CEE">
            <w:pPr>
              <w:spacing w:line="360" w:lineRule="auto"/>
              <w:ind w:firstLine="28"/>
              <w:rPr>
                <w:color w:val="000000"/>
                <w:sz w:val="28"/>
              </w:rPr>
            </w:pPr>
            <w:r>
              <w:rPr>
                <w:sz w:val="28"/>
              </w:rPr>
              <w:t>КУЗУРЕ-ТЕ-ГУРУМА Передній переворот</w:t>
            </w:r>
          </w:p>
        </w:tc>
        <w:tc>
          <w:tcPr>
            <w:tcW w:w="6237" w:type="dxa"/>
          </w:tcPr>
          <w:p w14:paraId="7BB58436"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w:t>
            </w:r>
          </w:p>
        </w:tc>
      </w:tr>
      <w:tr w:rsidR="00C03DFF" w14:paraId="5922F22B" w14:textId="77777777" w:rsidTr="00053CEE">
        <w:trPr>
          <w:cantSplit/>
        </w:trPr>
        <w:tc>
          <w:tcPr>
            <w:tcW w:w="596" w:type="dxa"/>
          </w:tcPr>
          <w:p w14:paraId="31527EF8" w14:textId="77777777" w:rsidR="00C03DFF" w:rsidRDefault="00C03DFF" w:rsidP="00053CEE">
            <w:pPr>
              <w:spacing w:line="360" w:lineRule="auto"/>
              <w:ind w:hanging="83"/>
              <w:jc w:val="center"/>
              <w:rPr>
                <w:color w:val="000000"/>
                <w:sz w:val="28"/>
              </w:rPr>
            </w:pPr>
            <w:r>
              <w:rPr>
                <w:color w:val="000000"/>
                <w:sz w:val="28"/>
              </w:rPr>
              <w:t>6.</w:t>
            </w:r>
          </w:p>
        </w:tc>
        <w:tc>
          <w:tcPr>
            <w:tcW w:w="2835" w:type="dxa"/>
          </w:tcPr>
          <w:p w14:paraId="44DDB70D" w14:textId="77777777" w:rsidR="00C03DFF" w:rsidRDefault="00C03DFF" w:rsidP="00053CEE">
            <w:pPr>
              <w:spacing w:line="360" w:lineRule="auto"/>
              <w:ind w:firstLine="28"/>
              <w:rPr>
                <w:color w:val="000000"/>
                <w:sz w:val="28"/>
              </w:rPr>
            </w:pPr>
            <w:r>
              <w:rPr>
                <w:color w:val="000000"/>
                <w:sz w:val="28"/>
              </w:rPr>
              <w:t>СОТО-МАКІКОМІ</w:t>
            </w:r>
          </w:p>
          <w:p w14:paraId="08C44817" w14:textId="77777777" w:rsidR="00C03DFF" w:rsidRDefault="00C03DFF" w:rsidP="00053CEE">
            <w:pPr>
              <w:spacing w:line="360" w:lineRule="auto"/>
              <w:ind w:firstLine="28"/>
              <w:rPr>
                <w:color w:val="000000"/>
                <w:sz w:val="28"/>
              </w:rPr>
            </w:pPr>
            <w:r>
              <w:rPr>
                <w:color w:val="000000"/>
                <w:sz w:val="28"/>
              </w:rPr>
              <w:t xml:space="preserve">Кидок через спину із захопленням руки під плечем </w:t>
            </w:r>
          </w:p>
        </w:tc>
        <w:tc>
          <w:tcPr>
            <w:tcW w:w="6237" w:type="dxa"/>
          </w:tcPr>
          <w:p w14:paraId="6D0E5014" w14:textId="77777777" w:rsidR="00C03DFF" w:rsidRDefault="00C03DFF" w:rsidP="00053CEE">
            <w:pPr>
              <w:spacing w:line="360" w:lineRule="auto"/>
              <w:jc w:val="both"/>
              <w:rPr>
                <w:color w:val="000000"/>
                <w:sz w:val="28"/>
              </w:rPr>
            </w:pPr>
            <w:r>
              <w:rPr>
                <w:color w:val="000000"/>
                <w:sz w:val="28"/>
              </w:rPr>
              <w:t>Згиначі плеча, розгиначі стегна, згиначі гомілки, розгиначі спини</w:t>
            </w:r>
          </w:p>
        </w:tc>
      </w:tr>
    </w:tbl>
    <w:p w14:paraId="2CB152D5" w14:textId="77777777" w:rsidR="00C03DFF" w:rsidRDefault="00C03DFF" w:rsidP="00C03DFF">
      <w:pPr>
        <w:spacing w:line="360" w:lineRule="auto"/>
        <w:ind w:firstLine="709"/>
        <w:jc w:val="right"/>
        <w:rPr>
          <w:sz w:val="28"/>
        </w:rPr>
      </w:pPr>
    </w:p>
    <w:p w14:paraId="29C38ED8" w14:textId="77777777" w:rsidR="00C03DFF" w:rsidRDefault="00C03DFF" w:rsidP="00C03DFF">
      <w:pPr>
        <w:spacing w:line="360" w:lineRule="auto"/>
        <w:ind w:firstLine="709"/>
        <w:jc w:val="both"/>
        <w:rPr>
          <w:sz w:val="28"/>
        </w:rPr>
      </w:pPr>
      <w:r>
        <w:rPr>
          <w:sz w:val="28"/>
        </w:rPr>
        <w:t xml:space="preserve">Таким чином, були визначені основні групи м’язів, які найбільш задіяні при виконанні техніки кидків. Технічні дії для зручності було згруповано в три групи: група кидків «прогином», група кидків «нахилом» та група кидків «відворотом» (табл. 3.3, 3.4, 3.5).  </w:t>
      </w:r>
    </w:p>
    <w:p w14:paraId="4E4BC9A9" w14:textId="77777777" w:rsidR="00C03DFF" w:rsidRPr="00211028" w:rsidRDefault="00C03DFF" w:rsidP="00C03DFF">
      <w:pPr>
        <w:spacing w:line="360" w:lineRule="auto"/>
        <w:ind w:firstLine="709"/>
        <w:jc w:val="right"/>
        <w:rPr>
          <w:bCs/>
          <w:sz w:val="28"/>
        </w:rPr>
      </w:pPr>
      <w:r>
        <w:rPr>
          <w:b/>
          <w:sz w:val="28"/>
        </w:rPr>
        <w:br w:type="page"/>
      </w:r>
      <w:r w:rsidRPr="00211028">
        <w:rPr>
          <w:bCs/>
          <w:sz w:val="28"/>
        </w:rPr>
        <w:lastRenderedPageBreak/>
        <w:t>Таблиця 3.2</w:t>
      </w:r>
    </w:p>
    <w:p w14:paraId="4C844664" w14:textId="77777777" w:rsidR="00C03DFF" w:rsidRPr="00211028" w:rsidRDefault="00C03DFF" w:rsidP="00C03DFF">
      <w:pPr>
        <w:pStyle w:val="5"/>
        <w:spacing w:line="360" w:lineRule="auto"/>
        <w:ind w:firstLine="709"/>
        <w:rPr>
          <w:b w:val="0"/>
          <w:bCs/>
        </w:rPr>
      </w:pPr>
      <w:r w:rsidRPr="00211028">
        <w:rPr>
          <w:b w:val="0"/>
          <w:bCs/>
        </w:rPr>
        <w:t>Техніка кидків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373"/>
        <w:gridCol w:w="5132"/>
      </w:tblGrid>
      <w:tr w:rsidR="00C03DFF" w:rsidRPr="00211028" w14:paraId="44F9C3F1" w14:textId="77777777" w:rsidTr="00053CEE">
        <w:trPr>
          <w:cantSplit/>
        </w:trPr>
        <w:tc>
          <w:tcPr>
            <w:tcW w:w="880" w:type="dxa"/>
          </w:tcPr>
          <w:p w14:paraId="098D36AF" w14:textId="77777777" w:rsidR="00C03DFF" w:rsidRPr="00211028" w:rsidRDefault="00C03DFF" w:rsidP="00053CEE">
            <w:pPr>
              <w:spacing w:line="360" w:lineRule="auto"/>
              <w:ind w:hanging="83"/>
              <w:jc w:val="center"/>
              <w:rPr>
                <w:bCs/>
                <w:color w:val="000000"/>
                <w:sz w:val="28"/>
              </w:rPr>
            </w:pPr>
            <w:r w:rsidRPr="00211028">
              <w:rPr>
                <w:bCs/>
                <w:color w:val="000000"/>
                <w:sz w:val="28"/>
              </w:rPr>
              <w:t>№</w:t>
            </w:r>
          </w:p>
        </w:tc>
        <w:tc>
          <w:tcPr>
            <w:tcW w:w="3373" w:type="dxa"/>
          </w:tcPr>
          <w:p w14:paraId="09778E93" w14:textId="77777777" w:rsidR="00C03DFF" w:rsidRPr="00211028" w:rsidRDefault="00C03DFF" w:rsidP="00053CEE">
            <w:pPr>
              <w:spacing w:line="360" w:lineRule="auto"/>
              <w:rPr>
                <w:bCs/>
                <w:color w:val="000000"/>
                <w:sz w:val="28"/>
              </w:rPr>
            </w:pPr>
            <w:r w:rsidRPr="00211028">
              <w:rPr>
                <w:bCs/>
                <w:color w:val="000000"/>
                <w:sz w:val="28"/>
              </w:rPr>
              <w:t>Назва техніки</w:t>
            </w:r>
          </w:p>
        </w:tc>
        <w:tc>
          <w:tcPr>
            <w:tcW w:w="5132" w:type="dxa"/>
          </w:tcPr>
          <w:p w14:paraId="4AA55D51" w14:textId="77777777" w:rsidR="00C03DFF" w:rsidRPr="00211028" w:rsidRDefault="00C03DFF" w:rsidP="00053CEE">
            <w:pPr>
              <w:spacing w:line="360" w:lineRule="auto"/>
              <w:ind w:firstLine="709"/>
              <w:jc w:val="center"/>
              <w:rPr>
                <w:bCs/>
                <w:color w:val="000000"/>
                <w:sz w:val="28"/>
              </w:rPr>
            </w:pPr>
            <w:r w:rsidRPr="00211028">
              <w:rPr>
                <w:bCs/>
                <w:color w:val="000000"/>
                <w:sz w:val="28"/>
              </w:rPr>
              <w:t>Основні групи м’язів, які беруть участь у виконанні кидка</w:t>
            </w:r>
          </w:p>
        </w:tc>
      </w:tr>
      <w:tr w:rsidR="00C03DFF" w14:paraId="680857DB" w14:textId="77777777" w:rsidTr="00053CEE">
        <w:trPr>
          <w:cantSplit/>
        </w:trPr>
        <w:tc>
          <w:tcPr>
            <w:tcW w:w="880" w:type="dxa"/>
          </w:tcPr>
          <w:p w14:paraId="3CDED462" w14:textId="77777777" w:rsidR="00C03DFF" w:rsidRDefault="00C03DFF" w:rsidP="00053CEE">
            <w:pPr>
              <w:spacing w:line="360" w:lineRule="auto"/>
              <w:ind w:hanging="83"/>
              <w:jc w:val="both"/>
              <w:rPr>
                <w:color w:val="000000"/>
                <w:sz w:val="28"/>
              </w:rPr>
            </w:pPr>
            <w:r>
              <w:rPr>
                <w:color w:val="000000"/>
                <w:sz w:val="28"/>
              </w:rPr>
              <w:t xml:space="preserve">    1.</w:t>
            </w:r>
          </w:p>
        </w:tc>
        <w:tc>
          <w:tcPr>
            <w:tcW w:w="3373" w:type="dxa"/>
          </w:tcPr>
          <w:p w14:paraId="4B8699A7" w14:textId="77777777" w:rsidR="00C03DFF" w:rsidRDefault="00C03DFF" w:rsidP="00053CEE">
            <w:pPr>
              <w:spacing w:line="360" w:lineRule="auto"/>
              <w:rPr>
                <w:color w:val="000000"/>
                <w:sz w:val="28"/>
              </w:rPr>
            </w:pPr>
            <w:r>
              <w:rPr>
                <w:color w:val="000000"/>
                <w:sz w:val="28"/>
              </w:rPr>
              <w:t xml:space="preserve">TЕХНІКА-ХАБАРЕЛЛІ </w:t>
            </w:r>
          </w:p>
          <w:p w14:paraId="05C184A5" w14:textId="77777777" w:rsidR="00C03DFF" w:rsidRDefault="00C03DFF" w:rsidP="00053CEE">
            <w:pPr>
              <w:spacing w:line="360" w:lineRule="auto"/>
              <w:rPr>
                <w:color w:val="000000"/>
                <w:sz w:val="28"/>
              </w:rPr>
            </w:pPr>
            <w:r>
              <w:rPr>
                <w:color w:val="000000"/>
                <w:sz w:val="28"/>
              </w:rPr>
              <w:t xml:space="preserve">Кидки змішаними переворотами </w:t>
            </w:r>
          </w:p>
        </w:tc>
        <w:tc>
          <w:tcPr>
            <w:tcW w:w="5132" w:type="dxa"/>
          </w:tcPr>
          <w:p w14:paraId="6C0A73C6" w14:textId="77777777" w:rsidR="00C03DFF" w:rsidRDefault="00C03DFF" w:rsidP="00053CEE">
            <w:pPr>
              <w:spacing w:line="360" w:lineRule="auto"/>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5A1138E8" w14:textId="77777777" w:rsidTr="00053CEE">
        <w:trPr>
          <w:cantSplit/>
        </w:trPr>
        <w:tc>
          <w:tcPr>
            <w:tcW w:w="880" w:type="dxa"/>
          </w:tcPr>
          <w:p w14:paraId="231F602D" w14:textId="77777777" w:rsidR="00C03DFF" w:rsidRDefault="00C03DFF" w:rsidP="00053CEE">
            <w:pPr>
              <w:spacing w:line="360" w:lineRule="auto"/>
              <w:ind w:hanging="83"/>
              <w:jc w:val="center"/>
              <w:rPr>
                <w:color w:val="000000"/>
                <w:sz w:val="28"/>
              </w:rPr>
            </w:pPr>
            <w:r>
              <w:rPr>
                <w:color w:val="000000"/>
                <w:sz w:val="28"/>
              </w:rPr>
              <w:t>2.</w:t>
            </w:r>
          </w:p>
        </w:tc>
        <w:tc>
          <w:tcPr>
            <w:tcW w:w="3373" w:type="dxa"/>
          </w:tcPr>
          <w:p w14:paraId="05B95C3E" w14:textId="77777777" w:rsidR="00C03DFF" w:rsidRDefault="00C03DFF" w:rsidP="00053CEE">
            <w:pPr>
              <w:spacing w:line="360" w:lineRule="auto"/>
              <w:rPr>
                <w:color w:val="000000"/>
                <w:sz w:val="28"/>
              </w:rPr>
            </w:pPr>
            <w:r>
              <w:rPr>
                <w:color w:val="000000"/>
                <w:sz w:val="28"/>
              </w:rPr>
              <w:t xml:space="preserve">УЧІМАТА-СУКАШІ </w:t>
            </w:r>
          </w:p>
          <w:p w14:paraId="33146B59" w14:textId="77777777" w:rsidR="00C03DFF" w:rsidRDefault="00C03DFF" w:rsidP="00053CEE">
            <w:pPr>
              <w:spacing w:line="360" w:lineRule="auto"/>
              <w:rPr>
                <w:color w:val="000000"/>
                <w:sz w:val="28"/>
              </w:rPr>
            </w:pPr>
            <w:r>
              <w:rPr>
                <w:color w:val="000000"/>
                <w:sz w:val="28"/>
              </w:rPr>
              <w:t xml:space="preserve">Контрприйом від підхвату з середини </w:t>
            </w:r>
          </w:p>
        </w:tc>
        <w:tc>
          <w:tcPr>
            <w:tcW w:w="5132" w:type="dxa"/>
          </w:tcPr>
          <w:p w14:paraId="31671158" w14:textId="77777777" w:rsidR="00C03DFF" w:rsidRDefault="00C03DFF" w:rsidP="00053CEE">
            <w:pPr>
              <w:spacing w:line="360" w:lineRule="auto"/>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1E6D0806" w14:textId="77777777" w:rsidTr="00053CEE">
        <w:trPr>
          <w:cantSplit/>
        </w:trPr>
        <w:tc>
          <w:tcPr>
            <w:tcW w:w="880" w:type="dxa"/>
          </w:tcPr>
          <w:p w14:paraId="61C0F140" w14:textId="77777777" w:rsidR="00C03DFF" w:rsidRDefault="00C03DFF" w:rsidP="00053CEE">
            <w:pPr>
              <w:spacing w:line="360" w:lineRule="auto"/>
              <w:ind w:hanging="83"/>
              <w:jc w:val="center"/>
              <w:rPr>
                <w:color w:val="000000"/>
                <w:sz w:val="28"/>
              </w:rPr>
            </w:pPr>
            <w:r>
              <w:rPr>
                <w:color w:val="000000"/>
                <w:sz w:val="28"/>
              </w:rPr>
              <w:t>3.</w:t>
            </w:r>
          </w:p>
        </w:tc>
        <w:tc>
          <w:tcPr>
            <w:tcW w:w="3373" w:type="dxa"/>
          </w:tcPr>
          <w:p w14:paraId="41F3FD57" w14:textId="77777777" w:rsidR="00C03DFF" w:rsidRDefault="00C03DFF" w:rsidP="00053CEE">
            <w:pPr>
              <w:spacing w:line="360" w:lineRule="auto"/>
              <w:rPr>
                <w:color w:val="000000"/>
                <w:sz w:val="28"/>
              </w:rPr>
            </w:pPr>
            <w:r>
              <w:rPr>
                <w:color w:val="000000"/>
                <w:sz w:val="28"/>
              </w:rPr>
              <w:t xml:space="preserve">УКІ-ВАЗА </w:t>
            </w:r>
          </w:p>
          <w:p w14:paraId="484ACB52" w14:textId="77777777" w:rsidR="00C03DFF" w:rsidRDefault="00C03DFF" w:rsidP="00053CEE">
            <w:pPr>
              <w:spacing w:line="360" w:lineRule="auto"/>
              <w:rPr>
                <w:color w:val="000000"/>
                <w:sz w:val="28"/>
              </w:rPr>
            </w:pPr>
            <w:r>
              <w:rPr>
                <w:color w:val="000000"/>
                <w:sz w:val="28"/>
              </w:rPr>
              <w:t xml:space="preserve">Передня підніжка на п’ятці сідаючи </w:t>
            </w:r>
          </w:p>
        </w:tc>
        <w:tc>
          <w:tcPr>
            <w:tcW w:w="5132" w:type="dxa"/>
          </w:tcPr>
          <w:p w14:paraId="7866E506" w14:textId="77777777" w:rsidR="00C03DFF" w:rsidRDefault="00C03DFF" w:rsidP="00053CEE">
            <w:pPr>
              <w:spacing w:line="360" w:lineRule="auto"/>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7F80ADA5" w14:textId="77777777" w:rsidTr="00053CEE">
        <w:trPr>
          <w:cantSplit/>
        </w:trPr>
        <w:tc>
          <w:tcPr>
            <w:tcW w:w="880" w:type="dxa"/>
          </w:tcPr>
          <w:p w14:paraId="57D996EF" w14:textId="77777777" w:rsidR="00C03DFF" w:rsidRDefault="00C03DFF" w:rsidP="00053CEE">
            <w:pPr>
              <w:spacing w:line="360" w:lineRule="auto"/>
              <w:ind w:hanging="83"/>
              <w:jc w:val="center"/>
              <w:rPr>
                <w:color w:val="000000"/>
                <w:sz w:val="28"/>
              </w:rPr>
            </w:pPr>
            <w:r>
              <w:rPr>
                <w:color w:val="000000"/>
                <w:sz w:val="28"/>
              </w:rPr>
              <w:t>4.</w:t>
            </w:r>
          </w:p>
        </w:tc>
        <w:tc>
          <w:tcPr>
            <w:tcW w:w="3373" w:type="dxa"/>
          </w:tcPr>
          <w:p w14:paraId="518036F9" w14:textId="77777777" w:rsidR="00C03DFF" w:rsidRDefault="00C03DFF" w:rsidP="00053CEE">
            <w:pPr>
              <w:spacing w:line="360" w:lineRule="auto"/>
              <w:rPr>
                <w:color w:val="000000"/>
                <w:sz w:val="28"/>
              </w:rPr>
            </w:pPr>
            <w:r>
              <w:rPr>
                <w:color w:val="000000"/>
                <w:sz w:val="28"/>
              </w:rPr>
              <w:t xml:space="preserve">ЙОКО-ВАКАРЕ </w:t>
            </w:r>
          </w:p>
          <w:p w14:paraId="3EC9DABB" w14:textId="77777777" w:rsidR="00C03DFF" w:rsidRDefault="00C03DFF" w:rsidP="00053CEE">
            <w:pPr>
              <w:spacing w:line="360" w:lineRule="auto"/>
              <w:rPr>
                <w:color w:val="000000"/>
                <w:sz w:val="28"/>
              </w:rPr>
            </w:pPr>
            <w:r>
              <w:rPr>
                <w:color w:val="000000"/>
                <w:sz w:val="28"/>
              </w:rPr>
              <w:t xml:space="preserve">Передня підніжка через тулуб з падінням </w:t>
            </w:r>
          </w:p>
        </w:tc>
        <w:tc>
          <w:tcPr>
            <w:tcW w:w="5132" w:type="dxa"/>
          </w:tcPr>
          <w:p w14:paraId="60D8FD77" w14:textId="77777777" w:rsidR="00C03DFF" w:rsidRDefault="00C03DFF" w:rsidP="00053CEE">
            <w:pPr>
              <w:spacing w:line="360" w:lineRule="auto"/>
              <w:rPr>
                <w:color w:val="000000"/>
                <w:sz w:val="28"/>
              </w:rPr>
            </w:pPr>
            <w:r>
              <w:rPr>
                <w:color w:val="000000"/>
                <w:sz w:val="28"/>
              </w:rPr>
              <w:t>Дельтовидний, розгинач спини, широкий м'яз спини, згиначі плеча</w:t>
            </w:r>
          </w:p>
        </w:tc>
      </w:tr>
      <w:tr w:rsidR="00C03DFF" w14:paraId="3EF5DB21" w14:textId="77777777" w:rsidTr="00053CEE">
        <w:trPr>
          <w:cantSplit/>
        </w:trPr>
        <w:tc>
          <w:tcPr>
            <w:tcW w:w="880" w:type="dxa"/>
          </w:tcPr>
          <w:p w14:paraId="069296F8" w14:textId="77777777" w:rsidR="00C03DFF" w:rsidRDefault="00C03DFF" w:rsidP="00053CEE">
            <w:pPr>
              <w:spacing w:line="360" w:lineRule="auto"/>
              <w:ind w:hanging="83"/>
              <w:jc w:val="center"/>
              <w:rPr>
                <w:color w:val="000000"/>
                <w:sz w:val="28"/>
              </w:rPr>
            </w:pPr>
            <w:r>
              <w:rPr>
                <w:color w:val="000000"/>
                <w:sz w:val="28"/>
              </w:rPr>
              <w:t>5.</w:t>
            </w:r>
          </w:p>
        </w:tc>
        <w:tc>
          <w:tcPr>
            <w:tcW w:w="3373" w:type="dxa"/>
          </w:tcPr>
          <w:p w14:paraId="40B65DAB" w14:textId="77777777" w:rsidR="00C03DFF" w:rsidRDefault="00C03DFF" w:rsidP="00053CEE">
            <w:pPr>
              <w:spacing w:line="360" w:lineRule="auto"/>
              <w:rPr>
                <w:color w:val="000000"/>
                <w:sz w:val="28"/>
              </w:rPr>
            </w:pPr>
            <w:r>
              <w:rPr>
                <w:color w:val="000000"/>
                <w:sz w:val="28"/>
              </w:rPr>
              <w:t>СУКУІ-НАГЕ</w:t>
            </w:r>
          </w:p>
          <w:p w14:paraId="2F343E17" w14:textId="77777777" w:rsidR="00C03DFF" w:rsidRDefault="00C03DFF" w:rsidP="00053CEE">
            <w:pPr>
              <w:spacing w:line="360" w:lineRule="auto"/>
              <w:rPr>
                <w:color w:val="000000"/>
                <w:sz w:val="28"/>
              </w:rPr>
            </w:pPr>
            <w:r>
              <w:rPr>
                <w:color w:val="000000"/>
                <w:sz w:val="28"/>
              </w:rPr>
              <w:t xml:space="preserve">Зворотне вихоплювання стегна і тазу </w:t>
            </w:r>
          </w:p>
        </w:tc>
        <w:tc>
          <w:tcPr>
            <w:tcW w:w="5132" w:type="dxa"/>
          </w:tcPr>
          <w:p w14:paraId="023ED173" w14:textId="77777777" w:rsidR="00C03DFF" w:rsidRDefault="00C03DFF" w:rsidP="00053CEE">
            <w:pPr>
              <w:spacing w:line="360" w:lineRule="auto"/>
              <w:rPr>
                <w:color w:val="000000"/>
                <w:sz w:val="28"/>
              </w:rPr>
            </w:pPr>
            <w:r>
              <w:rPr>
                <w:color w:val="000000"/>
                <w:sz w:val="28"/>
              </w:rPr>
              <w:t>Дельтовидний, розгинач спини, широкий м'яз спини, згиначі плеча, розгиначі стегна</w:t>
            </w:r>
          </w:p>
        </w:tc>
      </w:tr>
      <w:tr w:rsidR="00C03DFF" w14:paraId="0EB62599" w14:textId="77777777" w:rsidTr="00053CEE">
        <w:trPr>
          <w:cantSplit/>
          <w:trHeight w:val="1125"/>
        </w:trPr>
        <w:tc>
          <w:tcPr>
            <w:tcW w:w="880" w:type="dxa"/>
          </w:tcPr>
          <w:p w14:paraId="78E45D39" w14:textId="77777777" w:rsidR="00C03DFF" w:rsidRDefault="00C03DFF" w:rsidP="00053CEE">
            <w:pPr>
              <w:spacing w:line="360" w:lineRule="auto"/>
              <w:ind w:firstLine="59"/>
              <w:jc w:val="center"/>
              <w:rPr>
                <w:color w:val="000000"/>
                <w:sz w:val="28"/>
              </w:rPr>
            </w:pPr>
            <w:r>
              <w:rPr>
                <w:color w:val="000000"/>
                <w:sz w:val="28"/>
              </w:rPr>
              <w:t>6.</w:t>
            </w:r>
          </w:p>
        </w:tc>
        <w:tc>
          <w:tcPr>
            <w:tcW w:w="3373" w:type="dxa"/>
          </w:tcPr>
          <w:p w14:paraId="6BD95B8D" w14:textId="77777777" w:rsidR="00C03DFF" w:rsidRDefault="00C03DFF" w:rsidP="00053CEE">
            <w:pPr>
              <w:spacing w:line="360" w:lineRule="auto"/>
              <w:rPr>
                <w:color w:val="000000"/>
                <w:sz w:val="28"/>
              </w:rPr>
            </w:pPr>
            <w:r>
              <w:rPr>
                <w:color w:val="000000"/>
                <w:sz w:val="28"/>
              </w:rPr>
              <w:t>ТЕХНІКА ЦУБОН</w:t>
            </w:r>
          </w:p>
          <w:p w14:paraId="0C9A1634" w14:textId="77777777" w:rsidR="00C03DFF" w:rsidRDefault="00C03DFF" w:rsidP="00053CEE">
            <w:pPr>
              <w:spacing w:line="360" w:lineRule="auto"/>
              <w:rPr>
                <w:color w:val="000000"/>
                <w:sz w:val="28"/>
              </w:rPr>
            </w:pPr>
            <w:r>
              <w:rPr>
                <w:sz w:val="28"/>
              </w:rPr>
              <w:t>Кидки захоплення за штани кімоно</w:t>
            </w:r>
          </w:p>
        </w:tc>
        <w:tc>
          <w:tcPr>
            <w:tcW w:w="5132" w:type="dxa"/>
          </w:tcPr>
          <w:p w14:paraId="0E52849D" w14:textId="77777777" w:rsidR="00C03DFF" w:rsidRDefault="00C03DFF" w:rsidP="00053CEE">
            <w:pPr>
              <w:spacing w:line="360" w:lineRule="auto"/>
              <w:rPr>
                <w:color w:val="000000"/>
                <w:sz w:val="28"/>
              </w:rPr>
            </w:pPr>
            <w:r>
              <w:rPr>
                <w:color w:val="000000"/>
                <w:sz w:val="28"/>
              </w:rPr>
              <w:t>Дельтовидний, розгинач спини, широкий м'язі спини, згиначі плеча, розгиначі стегна</w:t>
            </w:r>
          </w:p>
        </w:tc>
      </w:tr>
    </w:tbl>
    <w:p w14:paraId="7CCD18A6" w14:textId="77777777" w:rsidR="00C03DFF" w:rsidRDefault="00C03DFF" w:rsidP="00C03DFF">
      <w:pPr>
        <w:spacing w:line="360" w:lineRule="auto"/>
        <w:ind w:firstLine="709"/>
        <w:jc w:val="both"/>
        <w:rPr>
          <w:sz w:val="28"/>
        </w:rPr>
      </w:pPr>
    </w:p>
    <w:p w14:paraId="63378FBD" w14:textId="77777777" w:rsidR="00C03DFF" w:rsidRDefault="00C03DFF" w:rsidP="00C03DFF">
      <w:pPr>
        <w:spacing w:line="360" w:lineRule="auto"/>
        <w:ind w:firstLine="709"/>
        <w:rPr>
          <w:b/>
          <w:sz w:val="28"/>
        </w:rPr>
      </w:pPr>
    </w:p>
    <w:p w14:paraId="6592342D" w14:textId="77777777" w:rsidR="00C03DFF" w:rsidRDefault="00C03DFF" w:rsidP="00C03DFF">
      <w:pPr>
        <w:spacing w:line="360" w:lineRule="auto"/>
        <w:ind w:firstLine="709"/>
        <w:rPr>
          <w:b/>
          <w:sz w:val="28"/>
        </w:rPr>
      </w:pPr>
    </w:p>
    <w:p w14:paraId="34E89F7B" w14:textId="77777777" w:rsidR="00C03DFF" w:rsidRDefault="00C03DFF" w:rsidP="00C03DFF">
      <w:pPr>
        <w:spacing w:line="360" w:lineRule="auto"/>
        <w:ind w:firstLine="709"/>
        <w:rPr>
          <w:b/>
          <w:sz w:val="28"/>
        </w:rPr>
      </w:pPr>
    </w:p>
    <w:p w14:paraId="5B3AF232" w14:textId="77777777" w:rsidR="00C03DFF" w:rsidRPr="00211028" w:rsidRDefault="00C03DFF" w:rsidP="00C03DFF">
      <w:pPr>
        <w:spacing w:line="360" w:lineRule="auto"/>
        <w:ind w:firstLine="709"/>
        <w:jc w:val="right"/>
        <w:rPr>
          <w:bCs/>
          <w:sz w:val="28"/>
        </w:rPr>
      </w:pPr>
      <w:r w:rsidRPr="00211028">
        <w:rPr>
          <w:bCs/>
          <w:sz w:val="28"/>
        </w:rPr>
        <w:lastRenderedPageBreak/>
        <w:t>Таблиця 3.3</w:t>
      </w:r>
    </w:p>
    <w:p w14:paraId="7F6A510F" w14:textId="77777777" w:rsidR="00C03DFF" w:rsidRPr="00211028" w:rsidRDefault="00C03DFF" w:rsidP="00C03DFF">
      <w:pPr>
        <w:spacing w:line="360" w:lineRule="auto"/>
        <w:ind w:firstLine="709"/>
        <w:jc w:val="center"/>
        <w:rPr>
          <w:bCs/>
          <w:sz w:val="28"/>
        </w:rPr>
      </w:pPr>
      <w:r w:rsidRPr="00211028">
        <w:rPr>
          <w:bCs/>
          <w:sz w:val="28"/>
        </w:rPr>
        <w:t xml:space="preserve">Група кидків </w:t>
      </w:r>
      <w:r>
        <w:rPr>
          <w:bCs/>
          <w:sz w:val="28"/>
        </w:rPr>
        <w:t>«</w:t>
      </w:r>
      <w:r w:rsidRPr="00211028">
        <w:rPr>
          <w:bCs/>
          <w:sz w:val="28"/>
        </w:rPr>
        <w:t>прогином</w:t>
      </w:r>
      <w:r>
        <w:rPr>
          <w:bCs/>
          <w:sz w:val="28"/>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5811"/>
      </w:tblGrid>
      <w:tr w:rsidR="00C03DFF" w:rsidRPr="00211028" w14:paraId="61D21B92" w14:textId="77777777" w:rsidTr="008F7CEB">
        <w:trPr>
          <w:cantSplit/>
        </w:trPr>
        <w:tc>
          <w:tcPr>
            <w:tcW w:w="567" w:type="dxa"/>
          </w:tcPr>
          <w:p w14:paraId="2CB4B80B" w14:textId="77777777" w:rsidR="00C03DFF" w:rsidRPr="00211028" w:rsidRDefault="00C03DFF" w:rsidP="00053CEE">
            <w:pPr>
              <w:spacing w:line="360" w:lineRule="auto"/>
              <w:jc w:val="center"/>
              <w:rPr>
                <w:bCs/>
                <w:color w:val="000000"/>
                <w:sz w:val="28"/>
              </w:rPr>
            </w:pPr>
            <w:r w:rsidRPr="00211028">
              <w:rPr>
                <w:bCs/>
                <w:color w:val="000000"/>
                <w:sz w:val="28"/>
              </w:rPr>
              <w:t>№</w:t>
            </w:r>
          </w:p>
        </w:tc>
        <w:tc>
          <w:tcPr>
            <w:tcW w:w="3119" w:type="dxa"/>
          </w:tcPr>
          <w:p w14:paraId="2C0540C2" w14:textId="77777777" w:rsidR="00C03DFF" w:rsidRPr="00211028" w:rsidRDefault="00C03DFF" w:rsidP="00053CEE">
            <w:pPr>
              <w:spacing w:line="360" w:lineRule="auto"/>
              <w:ind w:firstLine="32"/>
              <w:rPr>
                <w:bCs/>
                <w:color w:val="000000"/>
                <w:sz w:val="28"/>
              </w:rPr>
            </w:pPr>
            <w:r w:rsidRPr="00211028">
              <w:rPr>
                <w:bCs/>
                <w:color w:val="000000"/>
                <w:sz w:val="28"/>
              </w:rPr>
              <w:t xml:space="preserve">Група кидків </w:t>
            </w:r>
            <w:r>
              <w:rPr>
                <w:bCs/>
                <w:color w:val="000000"/>
                <w:sz w:val="28"/>
              </w:rPr>
              <w:t>«</w:t>
            </w:r>
            <w:r w:rsidRPr="00211028">
              <w:rPr>
                <w:bCs/>
                <w:sz w:val="28"/>
              </w:rPr>
              <w:t>прогином</w:t>
            </w:r>
            <w:r>
              <w:rPr>
                <w:bCs/>
                <w:sz w:val="28"/>
              </w:rPr>
              <w:t>»</w:t>
            </w:r>
          </w:p>
        </w:tc>
        <w:tc>
          <w:tcPr>
            <w:tcW w:w="5811" w:type="dxa"/>
          </w:tcPr>
          <w:p w14:paraId="6092263F" w14:textId="77777777" w:rsidR="00C03DFF" w:rsidRPr="00211028" w:rsidRDefault="00C03DFF" w:rsidP="00053CEE">
            <w:pPr>
              <w:spacing w:line="360" w:lineRule="auto"/>
              <w:ind w:firstLine="709"/>
              <w:jc w:val="center"/>
              <w:rPr>
                <w:bCs/>
                <w:color w:val="000000"/>
                <w:sz w:val="28"/>
              </w:rPr>
            </w:pPr>
            <w:r w:rsidRPr="00211028">
              <w:rPr>
                <w:bCs/>
                <w:color w:val="000000"/>
                <w:sz w:val="28"/>
              </w:rPr>
              <w:t>Групи м’язів, які беруть участь у виконанні кидка</w:t>
            </w:r>
          </w:p>
        </w:tc>
      </w:tr>
      <w:tr w:rsidR="00C03DFF" w14:paraId="7E9F5FB7" w14:textId="77777777" w:rsidTr="008F7CEB">
        <w:trPr>
          <w:cantSplit/>
        </w:trPr>
        <w:tc>
          <w:tcPr>
            <w:tcW w:w="567" w:type="dxa"/>
          </w:tcPr>
          <w:p w14:paraId="5478A454" w14:textId="77777777" w:rsidR="00C03DFF" w:rsidRDefault="00C03DFF" w:rsidP="00053CEE">
            <w:pPr>
              <w:spacing w:line="360" w:lineRule="auto"/>
              <w:jc w:val="center"/>
              <w:rPr>
                <w:color w:val="000000"/>
                <w:sz w:val="28"/>
              </w:rPr>
            </w:pPr>
            <w:r>
              <w:rPr>
                <w:color w:val="000000"/>
                <w:sz w:val="28"/>
              </w:rPr>
              <w:t>1.</w:t>
            </w:r>
          </w:p>
        </w:tc>
        <w:tc>
          <w:tcPr>
            <w:tcW w:w="3119" w:type="dxa"/>
          </w:tcPr>
          <w:p w14:paraId="334500C2" w14:textId="77777777" w:rsidR="00C03DFF" w:rsidRDefault="00C03DFF" w:rsidP="00053CEE">
            <w:pPr>
              <w:spacing w:line="360" w:lineRule="auto"/>
              <w:ind w:firstLine="32"/>
              <w:rPr>
                <w:color w:val="000000"/>
                <w:sz w:val="28"/>
              </w:rPr>
            </w:pPr>
            <w:r>
              <w:rPr>
                <w:color w:val="000000"/>
                <w:sz w:val="28"/>
              </w:rPr>
              <w:t>УРА-НАГЕ</w:t>
            </w:r>
          </w:p>
          <w:p w14:paraId="793AEEEF" w14:textId="77777777" w:rsidR="00C03DFF" w:rsidRDefault="00C03DFF" w:rsidP="00053CEE">
            <w:pPr>
              <w:spacing w:line="360" w:lineRule="auto"/>
              <w:ind w:firstLine="32"/>
              <w:rPr>
                <w:color w:val="000000"/>
                <w:sz w:val="28"/>
              </w:rPr>
            </w:pPr>
            <w:r>
              <w:rPr>
                <w:color w:val="000000"/>
                <w:sz w:val="28"/>
              </w:rPr>
              <w:t>Кидок через груди</w:t>
            </w:r>
          </w:p>
        </w:tc>
        <w:tc>
          <w:tcPr>
            <w:tcW w:w="5811" w:type="dxa"/>
          </w:tcPr>
          <w:p w14:paraId="64ED4C92"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 розгиначі гомілки</w:t>
            </w:r>
          </w:p>
        </w:tc>
      </w:tr>
      <w:tr w:rsidR="00C03DFF" w14:paraId="27C33615" w14:textId="77777777" w:rsidTr="008F7CEB">
        <w:trPr>
          <w:cantSplit/>
        </w:trPr>
        <w:tc>
          <w:tcPr>
            <w:tcW w:w="567" w:type="dxa"/>
            <w:tcBorders>
              <w:bottom w:val="single" w:sz="4" w:space="0" w:color="auto"/>
            </w:tcBorders>
          </w:tcPr>
          <w:p w14:paraId="4327F826" w14:textId="77777777" w:rsidR="00C03DFF" w:rsidRDefault="00C03DFF" w:rsidP="00053CEE">
            <w:pPr>
              <w:spacing w:line="360" w:lineRule="auto"/>
              <w:jc w:val="center"/>
              <w:rPr>
                <w:color w:val="000000"/>
                <w:sz w:val="28"/>
              </w:rPr>
            </w:pPr>
            <w:r>
              <w:rPr>
                <w:color w:val="000000"/>
                <w:sz w:val="28"/>
              </w:rPr>
              <w:t>2.</w:t>
            </w:r>
          </w:p>
        </w:tc>
        <w:tc>
          <w:tcPr>
            <w:tcW w:w="3119" w:type="dxa"/>
            <w:tcBorders>
              <w:bottom w:val="single" w:sz="4" w:space="0" w:color="auto"/>
            </w:tcBorders>
          </w:tcPr>
          <w:p w14:paraId="6F67AFA1" w14:textId="77777777" w:rsidR="00C03DFF" w:rsidRDefault="00C03DFF" w:rsidP="00053CEE">
            <w:pPr>
              <w:pStyle w:val="3"/>
              <w:ind w:firstLine="32"/>
              <w:rPr>
                <w:lang w:eastAsia="en-US"/>
              </w:rPr>
            </w:pPr>
            <w:r>
              <w:rPr>
                <w:lang w:eastAsia="en-US"/>
              </w:rPr>
              <w:t>ЙОКА-ГУРУМА</w:t>
            </w:r>
          </w:p>
          <w:p w14:paraId="77C9ADEB" w14:textId="77777777" w:rsidR="00C03DFF" w:rsidRDefault="00C03DFF" w:rsidP="00053CEE">
            <w:pPr>
              <w:spacing w:line="360" w:lineRule="auto"/>
              <w:ind w:firstLine="32"/>
              <w:rPr>
                <w:color w:val="000000"/>
                <w:sz w:val="28"/>
              </w:rPr>
            </w:pPr>
            <w:r>
              <w:rPr>
                <w:color w:val="000000"/>
                <w:sz w:val="28"/>
              </w:rPr>
              <w:t xml:space="preserve">Кидок через груди скручуванням  </w:t>
            </w:r>
          </w:p>
        </w:tc>
        <w:tc>
          <w:tcPr>
            <w:tcW w:w="5811" w:type="dxa"/>
            <w:tcBorders>
              <w:bottom w:val="single" w:sz="4" w:space="0" w:color="auto"/>
            </w:tcBorders>
          </w:tcPr>
          <w:p w14:paraId="0F220915" w14:textId="77777777" w:rsidR="00C03DFF" w:rsidRDefault="00C03DFF" w:rsidP="00053CEE">
            <w:pPr>
              <w:spacing w:line="360" w:lineRule="auto"/>
              <w:jc w:val="both"/>
              <w:rPr>
                <w:color w:val="000000"/>
                <w:sz w:val="28"/>
              </w:rPr>
            </w:pPr>
            <w:r>
              <w:rPr>
                <w:sz w:val="28"/>
              </w:rPr>
              <w:t xml:space="preserve">Дельтовидний, розгинач спини, широкий м'яз спини, </w:t>
            </w:r>
            <w:r>
              <w:rPr>
                <w:color w:val="000000"/>
                <w:sz w:val="28"/>
              </w:rPr>
              <w:t>згиначі плеча, розгиначі стегна</w:t>
            </w:r>
          </w:p>
        </w:tc>
      </w:tr>
      <w:tr w:rsidR="00C03DFF" w14:paraId="40272B03" w14:textId="77777777" w:rsidTr="008F7CEB">
        <w:trPr>
          <w:cantSplit/>
        </w:trPr>
        <w:tc>
          <w:tcPr>
            <w:tcW w:w="9497" w:type="dxa"/>
            <w:gridSpan w:val="3"/>
            <w:tcBorders>
              <w:top w:val="single" w:sz="4" w:space="0" w:color="auto"/>
              <w:left w:val="nil"/>
              <w:bottom w:val="nil"/>
              <w:right w:val="nil"/>
            </w:tcBorders>
          </w:tcPr>
          <w:p w14:paraId="06FE9A1A" w14:textId="51A87664" w:rsidR="00C03DFF" w:rsidRPr="00211028" w:rsidRDefault="00C03DFF" w:rsidP="00053CEE">
            <w:pPr>
              <w:spacing w:line="360" w:lineRule="auto"/>
              <w:ind w:firstLine="709"/>
              <w:jc w:val="right"/>
              <w:rPr>
                <w:bCs/>
                <w:sz w:val="28"/>
              </w:rPr>
            </w:pPr>
            <w:r w:rsidRPr="00211028">
              <w:rPr>
                <w:bCs/>
                <w:sz w:val="28"/>
              </w:rPr>
              <w:t>Таблиця 3.4</w:t>
            </w:r>
          </w:p>
          <w:p w14:paraId="706A7C15" w14:textId="77777777" w:rsidR="00C03DFF" w:rsidRPr="00211028" w:rsidRDefault="00C03DFF" w:rsidP="00053CEE">
            <w:pPr>
              <w:pStyle w:val="2"/>
              <w:ind w:firstLine="709"/>
              <w:rPr>
                <w:bCs/>
              </w:rPr>
            </w:pPr>
            <w:r w:rsidRPr="00211028">
              <w:rPr>
                <w:bCs/>
              </w:rPr>
              <w:t xml:space="preserve">Група кидків </w:t>
            </w:r>
            <w:r>
              <w:rPr>
                <w:bCs/>
              </w:rPr>
              <w:t>«</w:t>
            </w:r>
            <w:r w:rsidRPr="00211028">
              <w:rPr>
                <w:bCs/>
              </w:rPr>
              <w:t>нахилом</w:t>
            </w:r>
            <w:r>
              <w:rPr>
                <w:bCs/>
              </w:rPr>
              <w:t>»</w:t>
            </w:r>
          </w:p>
        </w:tc>
      </w:tr>
      <w:tr w:rsidR="00C03DFF" w14:paraId="07542204" w14:textId="77777777" w:rsidTr="008F7CEB">
        <w:trPr>
          <w:cantSplit/>
        </w:trPr>
        <w:tc>
          <w:tcPr>
            <w:tcW w:w="567" w:type="dxa"/>
          </w:tcPr>
          <w:p w14:paraId="39A9F5D2" w14:textId="77777777" w:rsidR="00C03DFF" w:rsidRPr="00211028" w:rsidRDefault="00C03DFF" w:rsidP="00053CEE">
            <w:pPr>
              <w:spacing w:line="360" w:lineRule="auto"/>
              <w:ind w:firstLine="27"/>
              <w:jc w:val="center"/>
              <w:rPr>
                <w:bCs/>
                <w:color w:val="000000"/>
                <w:sz w:val="28"/>
              </w:rPr>
            </w:pPr>
            <w:r w:rsidRPr="00211028">
              <w:rPr>
                <w:bCs/>
                <w:color w:val="000000"/>
                <w:sz w:val="28"/>
              </w:rPr>
              <w:t>№</w:t>
            </w:r>
          </w:p>
        </w:tc>
        <w:tc>
          <w:tcPr>
            <w:tcW w:w="3119" w:type="dxa"/>
          </w:tcPr>
          <w:p w14:paraId="48484A10" w14:textId="77777777" w:rsidR="00C03DFF" w:rsidRPr="00211028" w:rsidRDefault="00C03DFF" w:rsidP="00053CEE">
            <w:pPr>
              <w:spacing w:line="360" w:lineRule="auto"/>
              <w:ind w:firstLine="709"/>
              <w:jc w:val="center"/>
              <w:rPr>
                <w:bCs/>
                <w:color w:val="000000"/>
                <w:sz w:val="28"/>
              </w:rPr>
            </w:pPr>
            <w:r w:rsidRPr="00211028">
              <w:rPr>
                <w:bCs/>
                <w:color w:val="000000"/>
                <w:sz w:val="28"/>
              </w:rPr>
              <w:t xml:space="preserve">Група кидків </w:t>
            </w:r>
            <w:r>
              <w:rPr>
                <w:bCs/>
                <w:color w:val="000000"/>
                <w:sz w:val="28"/>
              </w:rPr>
              <w:t>«</w:t>
            </w:r>
            <w:r w:rsidRPr="00211028">
              <w:rPr>
                <w:bCs/>
                <w:sz w:val="28"/>
              </w:rPr>
              <w:t>нахилом</w:t>
            </w:r>
            <w:r>
              <w:rPr>
                <w:bCs/>
                <w:sz w:val="28"/>
              </w:rPr>
              <w:t>»</w:t>
            </w:r>
          </w:p>
        </w:tc>
        <w:tc>
          <w:tcPr>
            <w:tcW w:w="5811" w:type="dxa"/>
          </w:tcPr>
          <w:p w14:paraId="184E1A50" w14:textId="77777777" w:rsidR="00C03DFF" w:rsidRPr="00211028" w:rsidRDefault="00C03DFF" w:rsidP="00053CEE">
            <w:pPr>
              <w:spacing w:line="360" w:lineRule="auto"/>
              <w:ind w:firstLine="709"/>
              <w:jc w:val="center"/>
              <w:rPr>
                <w:bCs/>
                <w:color w:val="000000"/>
                <w:sz w:val="28"/>
              </w:rPr>
            </w:pPr>
            <w:r w:rsidRPr="00211028">
              <w:rPr>
                <w:bCs/>
                <w:color w:val="000000"/>
                <w:sz w:val="28"/>
              </w:rPr>
              <w:t>Групи м’язів, які беруть участь у виконанні кидка</w:t>
            </w:r>
          </w:p>
        </w:tc>
      </w:tr>
      <w:tr w:rsidR="00C03DFF" w14:paraId="789D726A" w14:textId="77777777" w:rsidTr="008F7CEB">
        <w:trPr>
          <w:cantSplit/>
        </w:trPr>
        <w:tc>
          <w:tcPr>
            <w:tcW w:w="567" w:type="dxa"/>
            <w:tcBorders>
              <w:top w:val="nil"/>
            </w:tcBorders>
          </w:tcPr>
          <w:p w14:paraId="41A9BAB6" w14:textId="77777777" w:rsidR="00C03DFF" w:rsidRDefault="00C03DFF" w:rsidP="00053CEE">
            <w:pPr>
              <w:spacing w:line="360" w:lineRule="auto"/>
              <w:ind w:firstLine="27"/>
              <w:jc w:val="center"/>
              <w:rPr>
                <w:color w:val="000000"/>
                <w:sz w:val="28"/>
              </w:rPr>
            </w:pPr>
            <w:r>
              <w:rPr>
                <w:color w:val="000000"/>
                <w:sz w:val="28"/>
              </w:rPr>
              <w:t>1</w:t>
            </w:r>
          </w:p>
        </w:tc>
        <w:tc>
          <w:tcPr>
            <w:tcW w:w="3119" w:type="dxa"/>
            <w:tcBorders>
              <w:top w:val="nil"/>
            </w:tcBorders>
          </w:tcPr>
          <w:p w14:paraId="276CA7FE" w14:textId="77777777" w:rsidR="00C03DFF" w:rsidRDefault="00C03DFF" w:rsidP="00053CEE">
            <w:pPr>
              <w:pStyle w:val="3"/>
            </w:pPr>
            <w:r>
              <w:t xml:space="preserve">КАТА-ГУРУМА </w:t>
            </w:r>
          </w:p>
          <w:p w14:paraId="0E7586E1" w14:textId="77777777" w:rsidR="00C03DFF" w:rsidRDefault="00C03DFF" w:rsidP="00053CEE">
            <w:pPr>
              <w:spacing w:line="360" w:lineRule="auto"/>
              <w:jc w:val="both"/>
              <w:rPr>
                <w:color w:val="000000"/>
                <w:sz w:val="28"/>
              </w:rPr>
            </w:pPr>
            <w:r>
              <w:rPr>
                <w:color w:val="000000"/>
                <w:sz w:val="28"/>
              </w:rPr>
              <w:t xml:space="preserve">Кидок через плечі «МЛІН» </w:t>
            </w:r>
          </w:p>
        </w:tc>
        <w:tc>
          <w:tcPr>
            <w:tcW w:w="5811" w:type="dxa"/>
            <w:tcBorders>
              <w:top w:val="nil"/>
            </w:tcBorders>
          </w:tcPr>
          <w:p w14:paraId="4DC423C7" w14:textId="77777777" w:rsidR="00C03DFF" w:rsidRDefault="00C03DFF" w:rsidP="00053CEE">
            <w:pPr>
              <w:spacing w:line="360" w:lineRule="auto"/>
              <w:ind w:firstLine="32"/>
              <w:jc w:val="both"/>
              <w:rPr>
                <w:color w:val="000000"/>
                <w:sz w:val="28"/>
              </w:rPr>
            </w:pPr>
            <w:r>
              <w:rPr>
                <w:color w:val="000000"/>
                <w:sz w:val="28"/>
              </w:rPr>
              <w:t>Дельтовидний, розгинач спини, широкий м'яз спини, згиначі  плеча</w:t>
            </w:r>
          </w:p>
        </w:tc>
      </w:tr>
      <w:tr w:rsidR="00C03DFF" w14:paraId="570FA4CD" w14:textId="77777777" w:rsidTr="008F7CEB">
        <w:trPr>
          <w:cantSplit/>
        </w:trPr>
        <w:tc>
          <w:tcPr>
            <w:tcW w:w="567" w:type="dxa"/>
            <w:tcBorders>
              <w:top w:val="nil"/>
            </w:tcBorders>
          </w:tcPr>
          <w:p w14:paraId="4B3B46A4" w14:textId="77777777" w:rsidR="00C03DFF" w:rsidRDefault="00C03DFF" w:rsidP="00053CEE">
            <w:pPr>
              <w:spacing w:line="360" w:lineRule="auto"/>
              <w:ind w:firstLine="27"/>
              <w:jc w:val="center"/>
              <w:rPr>
                <w:color w:val="000000"/>
                <w:sz w:val="28"/>
              </w:rPr>
            </w:pPr>
            <w:r>
              <w:rPr>
                <w:color w:val="000000"/>
                <w:sz w:val="28"/>
              </w:rPr>
              <w:t>2</w:t>
            </w:r>
          </w:p>
        </w:tc>
        <w:tc>
          <w:tcPr>
            <w:tcW w:w="3119" w:type="dxa"/>
            <w:tcBorders>
              <w:top w:val="nil"/>
            </w:tcBorders>
          </w:tcPr>
          <w:p w14:paraId="3C11DE6A" w14:textId="77777777" w:rsidR="00C03DFF" w:rsidRDefault="00C03DFF" w:rsidP="00053CEE">
            <w:pPr>
              <w:pStyle w:val="3"/>
            </w:pPr>
            <w:r>
              <w:t xml:space="preserve">ТЕ-ГУРУМА </w:t>
            </w:r>
          </w:p>
          <w:p w14:paraId="148E645F" w14:textId="77777777" w:rsidR="00C03DFF" w:rsidRDefault="00C03DFF" w:rsidP="00053CEE">
            <w:pPr>
              <w:spacing w:line="360" w:lineRule="auto"/>
              <w:jc w:val="both"/>
              <w:rPr>
                <w:color w:val="000000"/>
                <w:sz w:val="28"/>
              </w:rPr>
            </w:pPr>
            <w:r>
              <w:rPr>
                <w:color w:val="000000"/>
                <w:sz w:val="28"/>
              </w:rPr>
              <w:t xml:space="preserve">Боковий переворот </w:t>
            </w:r>
          </w:p>
        </w:tc>
        <w:tc>
          <w:tcPr>
            <w:tcW w:w="5811" w:type="dxa"/>
            <w:tcBorders>
              <w:top w:val="nil"/>
            </w:tcBorders>
          </w:tcPr>
          <w:p w14:paraId="35AD5E83" w14:textId="77777777" w:rsidR="00C03DFF" w:rsidRDefault="00C03DFF" w:rsidP="00053CEE">
            <w:pPr>
              <w:spacing w:line="360" w:lineRule="auto"/>
              <w:ind w:firstLine="32"/>
              <w:jc w:val="both"/>
              <w:rPr>
                <w:color w:val="000000"/>
                <w:sz w:val="28"/>
              </w:rPr>
            </w:pPr>
            <w:r>
              <w:rPr>
                <w:color w:val="000000"/>
                <w:sz w:val="28"/>
              </w:rPr>
              <w:t>Дельтовидний, розгинач спини, широкий м'яз спини, згиначі плеча</w:t>
            </w:r>
          </w:p>
        </w:tc>
      </w:tr>
      <w:tr w:rsidR="00C03DFF" w14:paraId="5D10371B" w14:textId="77777777" w:rsidTr="008F7CEB">
        <w:trPr>
          <w:cantSplit/>
        </w:trPr>
        <w:tc>
          <w:tcPr>
            <w:tcW w:w="567" w:type="dxa"/>
          </w:tcPr>
          <w:p w14:paraId="0E3224D1" w14:textId="77777777" w:rsidR="00C03DFF" w:rsidRDefault="00C03DFF" w:rsidP="00053CEE">
            <w:pPr>
              <w:spacing w:line="360" w:lineRule="auto"/>
              <w:ind w:firstLine="27"/>
              <w:jc w:val="center"/>
              <w:rPr>
                <w:color w:val="000000"/>
                <w:sz w:val="28"/>
              </w:rPr>
            </w:pPr>
            <w:r>
              <w:rPr>
                <w:color w:val="000000"/>
                <w:sz w:val="28"/>
              </w:rPr>
              <w:t>3</w:t>
            </w:r>
          </w:p>
        </w:tc>
        <w:tc>
          <w:tcPr>
            <w:tcW w:w="3119" w:type="dxa"/>
          </w:tcPr>
          <w:p w14:paraId="34BB1F52" w14:textId="77777777" w:rsidR="00C03DFF" w:rsidRDefault="00C03DFF" w:rsidP="00053CEE">
            <w:pPr>
              <w:spacing w:line="360" w:lineRule="auto"/>
              <w:jc w:val="both"/>
              <w:rPr>
                <w:color w:val="000000"/>
                <w:sz w:val="28"/>
              </w:rPr>
            </w:pPr>
            <w:r>
              <w:rPr>
                <w:sz w:val="28"/>
              </w:rPr>
              <w:t>КУЗУРЕ-ТЕ-ГУРУМА Передній переворот</w:t>
            </w:r>
          </w:p>
        </w:tc>
        <w:tc>
          <w:tcPr>
            <w:tcW w:w="5811" w:type="dxa"/>
          </w:tcPr>
          <w:p w14:paraId="09AD6BE0" w14:textId="77777777" w:rsidR="00C03DFF" w:rsidRDefault="00C03DFF" w:rsidP="00053CEE">
            <w:pPr>
              <w:spacing w:line="360" w:lineRule="auto"/>
              <w:ind w:firstLine="32"/>
              <w:jc w:val="both"/>
              <w:rPr>
                <w:color w:val="000000"/>
                <w:sz w:val="28"/>
              </w:rPr>
            </w:pPr>
            <w:r>
              <w:rPr>
                <w:color w:val="000000"/>
                <w:sz w:val="28"/>
              </w:rPr>
              <w:t>Дельтовидний, розгинач спини, широкий м'яз спини, згиначі  плеча, розгиначі стегна</w:t>
            </w:r>
          </w:p>
        </w:tc>
      </w:tr>
      <w:tr w:rsidR="00C03DFF" w14:paraId="467668C8" w14:textId="77777777" w:rsidTr="008F7CEB">
        <w:trPr>
          <w:cantSplit/>
        </w:trPr>
        <w:tc>
          <w:tcPr>
            <w:tcW w:w="567" w:type="dxa"/>
          </w:tcPr>
          <w:p w14:paraId="521EF2A1" w14:textId="77777777" w:rsidR="00C03DFF" w:rsidRDefault="00C03DFF" w:rsidP="00053CEE">
            <w:pPr>
              <w:spacing w:line="360" w:lineRule="auto"/>
              <w:ind w:firstLine="27"/>
              <w:jc w:val="center"/>
              <w:rPr>
                <w:color w:val="000000"/>
                <w:sz w:val="28"/>
              </w:rPr>
            </w:pPr>
            <w:r>
              <w:rPr>
                <w:color w:val="000000"/>
                <w:sz w:val="28"/>
              </w:rPr>
              <w:t>4</w:t>
            </w:r>
          </w:p>
        </w:tc>
        <w:tc>
          <w:tcPr>
            <w:tcW w:w="3119" w:type="dxa"/>
          </w:tcPr>
          <w:p w14:paraId="084EF2F1" w14:textId="77777777" w:rsidR="00C03DFF" w:rsidRDefault="00C03DFF" w:rsidP="00053CEE">
            <w:pPr>
              <w:spacing w:line="360" w:lineRule="auto"/>
              <w:rPr>
                <w:color w:val="000000"/>
                <w:sz w:val="28"/>
              </w:rPr>
            </w:pPr>
            <w:r>
              <w:rPr>
                <w:color w:val="000000"/>
                <w:sz w:val="28"/>
              </w:rPr>
              <w:t xml:space="preserve">TЕХНІКА-ХАБАРЕЛЛІ </w:t>
            </w:r>
          </w:p>
          <w:p w14:paraId="57CAC2F8" w14:textId="77777777" w:rsidR="00C03DFF" w:rsidRDefault="00C03DFF" w:rsidP="00053CEE">
            <w:pPr>
              <w:spacing w:line="360" w:lineRule="auto"/>
              <w:rPr>
                <w:color w:val="000000"/>
                <w:sz w:val="28"/>
              </w:rPr>
            </w:pPr>
            <w:r>
              <w:rPr>
                <w:color w:val="000000"/>
                <w:sz w:val="28"/>
              </w:rPr>
              <w:t xml:space="preserve">Кидки змішаними переворотами </w:t>
            </w:r>
          </w:p>
        </w:tc>
        <w:tc>
          <w:tcPr>
            <w:tcW w:w="5811" w:type="dxa"/>
          </w:tcPr>
          <w:p w14:paraId="18A67F82" w14:textId="77777777" w:rsidR="00C03DFF" w:rsidRDefault="00C03DFF" w:rsidP="00053CEE">
            <w:pPr>
              <w:spacing w:line="360" w:lineRule="auto"/>
              <w:ind w:firstLine="32"/>
              <w:jc w:val="both"/>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544647D4" w14:textId="77777777" w:rsidTr="008F7CEB">
        <w:trPr>
          <w:cantSplit/>
        </w:trPr>
        <w:tc>
          <w:tcPr>
            <w:tcW w:w="567" w:type="dxa"/>
            <w:tcBorders>
              <w:bottom w:val="single" w:sz="4" w:space="0" w:color="auto"/>
            </w:tcBorders>
          </w:tcPr>
          <w:p w14:paraId="479E903B" w14:textId="77777777" w:rsidR="00C03DFF" w:rsidRDefault="00C03DFF" w:rsidP="00053CEE">
            <w:pPr>
              <w:spacing w:line="360" w:lineRule="auto"/>
              <w:ind w:firstLine="27"/>
              <w:jc w:val="center"/>
              <w:rPr>
                <w:color w:val="000000"/>
                <w:sz w:val="28"/>
              </w:rPr>
            </w:pPr>
            <w:r>
              <w:rPr>
                <w:color w:val="000000"/>
                <w:sz w:val="28"/>
              </w:rPr>
              <w:t>5</w:t>
            </w:r>
          </w:p>
        </w:tc>
        <w:tc>
          <w:tcPr>
            <w:tcW w:w="3119" w:type="dxa"/>
            <w:tcBorders>
              <w:bottom w:val="single" w:sz="4" w:space="0" w:color="auto"/>
            </w:tcBorders>
          </w:tcPr>
          <w:p w14:paraId="290FFD87" w14:textId="77777777" w:rsidR="00C03DFF" w:rsidRDefault="00C03DFF" w:rsidP="00053CEE">
            <w:pPr>
              <w:spacing w:line="360" w:lineRule="auto"/>
              <w:rPr>
                <w:color w:val="000000"/>
                <w:sz w:val="28"/>
              </w:rPr>
            </w:pPr>
            <w:r>
              <w:rPr>
                <w:color w:val="000000"/>
                <w:sz w:val="28"/>
              </w:rPr>
              <w:t>СУКУІ-НАГЕ</w:t>
            </w:r>
          </w:p>
          <w:p w14:paraId="657DF291" w14:textId="77777777" w:rsidR="00C03DFF" w:rsidRDefault="00C03DFF" w:rsidP="00053CEE">
            <w:pPr>
              <w:spacing w:line="360" w:lineRule="auto"/>
              <w:rPr>
                <w:color w:val="000000"/>
                <w:sz w:val="28"/>
              </w:rPr>
            </w:pPr>
            <w:r>
              <w:rPr>
                <w:color w:val="000000"/>
                <w:sz w:val="28"/>
              </w:rPr>
              <w:t xml:space="preserve">Зворотне вихоплювання стегна і тазу </w:t>
            </w:r>
          </w:p>
        </w:tc>
        <w:tc>
          <w:tcPr>
            <w:tcW w:w="5811" w:type="dxa"/>
            <w:tcBorders>
              <w:bottom w:val="single" w:sz="4" w:space="0" w:color="auto"/>
            </w:tcBorders>
          </w:tcPr>
          <w:p w14:paraId="2BCF8C4E" w14:textId="77777777" w:rsidR="00C03DFF" w:rsidRDefault="00C03DFF" w:rsidP="00053CEE">
            <w:pPr>
              <w:spacing w:line="360" w:lineRule="auto"/>
              <w:ind w:firstLine="32"/>
              <w:jc w:val="both"/>
              <w:rPr>
                <w:color w:val="000000"/>
                <w:sz w:val="28"/>
              </w:rPr>
            </w:pPr>
            <w:r>
              <w:rPr>
                <w:color w:val="000000"/>
                <w:sz w:val="28"/>
              </w:rPr>
              <w:t>Дельтовидний, розгинач спини, широкий м'яз спини, згиначі плеча, розгиначі стегна</w:t>
            </w:r>
          </w:p>
        </w:tc>
      </w:tr>
    </w:tbl>
    <w:p w14:paraId="273E7266" w14:textId="77777777" w:rsidR="00C03DFF" w:rsidRDefault="00C03DFF" w:rsidP="00C03DFF">
      <w:pPr>
        <w:spacing w:line="360" w:lineRule="auto"/>
        <w:ind w:firstLine="709"/>
        <w:jc w:val="right"/>
        <w:rPr>
          <w:b/>
          <w:sz w:val="28"/>
        </w:rPr>
      </w:pPr>
    </w:p>
    <w:p w14:paraId="21B7797D" w14:textId="77777777" w:rsidR="00C03DFF" w:rsidRPr="00211028" w:rsidRDefault="00C03DFF" w:rsidP="00C03DFF">
      <w:pPr>
        <w:spacing w:line="360" w:lineRule="auto"/>
        <w:ind w:firstLine="709"/>
        <w:jc w:val="right"/>
        <w:rPr>
          <w:bCs/>
          <w:sz w:val="28"/>
        </w:rPr>
      </w:pPr>
      <w:r w:rsidRPr="00211028">
        <w:rPr>
          <w:bCs/>
          <w:sz w:val="28"/>
        </w:rPr>
        <w:lastRenderedPageBreak/>
        <w:t>Таблиця 3.5</w:t>
      </w:r>
    </w:p>
    <w:p w14:paraId="16BC805D" w14:textId="77777777" w:rsidR="00C03DFF" w:rsidRPr="00211028" w:rsidRDefault="00C03DFF" w:rsidP="00C03DFF">
      <w:pPr>
        <w:pStyle w:val="2"/>
        <w:ind w:firstLine="709"/>
        <w:rPr>
          <w:bCs/>
        </w:rPr>
      </w:pPr>
      <w:r w:rsidRPr="00211028">
        <w:rPr>
          <w:bCs/>
        </w:rPr>
        <w:t xml:space="preserve">Група кидків </w:t>
      </w:r>
      <w:r>
        <w:rPr>
          <w:bCs/>
        </w:rPr>
        <w:t>«</w:t>
      </w:r>
      <w:r w:rsidRPr="00211028">
        <w:rPr>
          <w:bCs/>
        </w:rPr>
        <w:t>відворотом</w:t>
      </w:r>
      <w:r>
        <w:rPr>
          <w:bCs/>
        </w:rPr>
        <w:t>»</w:t>
      </w:r>
      <w:r w:rsidRPr="00211028">
        <w:rPr>
          <w:bCs/>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1"/>
        <w:gridCol w:w="5415"/>
      </w:tblGrid>
      <w:tr w:rsidR="00C03DFF" w:rsidRPr="00211028" w14:paraId="08F1E03E" w14:textId="77777777" w:rsidTr="00053CEE">
        <w:trPr>
          <w:cantSplit/>
        </w:trPr>
        <w:tc>
          <w:tcPr>
            <w:tcW w:w="851" w:type="dxa"/>
          </w:tcPr>
          <w:p w14:paraId="58951BFE" w14:textId="77777777" w:rsidR="00C03DFF" w:rsidRPr="00211028" w:rsidRDefault="00C03DFF" w:rsidP="00053CEE">
            <w:pPr>
              <w:spacing w:line="360" w:lineRule="auto"/>
              <w:jc w:val="center"/>
              <w:rPr>
                <w:bCs/>
                <w:color w:val="000000"/>
                <w:sz w:val="28"/>
              </w:rPr>
            </w:pPr>
            <w:r w:rsidRPr="00211028">
              <w:rPr>
                <w:bCs/>
                <w:color w:val="000000"/>
                <w:sz w:val="28"/>
              </w:rPr>
              <w:t>№</w:t>
            </w:r>
          </w:p>
        </w:tc>
        <w:tc>
          <w:tcPr>
            <w:tcW w:w="3231" w:type="dxa"/>
          </w:tcPr>
          <w:p w14:paraId="6B5FBF8E" w14:textId="77777777" w:rsidR="00C03DFF" w:rsidRPr="00211028" w:rsidRDefault="00C03DFF" w:rsidP="00053CEE">
            <w:pPr>
              <w:spacing w:line="360" w:lineRule="auto"/>
              <w:ind w:firstLine="709"/>
              <w:jc w:val="center"/>
              <w:rPr>
                <w:bCs/>
                <w:color w:val="000000"/>
                <w:sz w:val="28"/>
              </w:rPr>
            </w:pPr>
            <w:r w:rsidRPr="00211028">
              <w:rPr>
                <w:bCs/>
                <w:color w:val="000000"/>
                <w:sz w:val="28"/>
              </w:rPr>
              <w:t xml:space="preserve">Група кидків </w:t>
            </w:r>
            <w:r>
              <w:rPr>
                <w:bCs/>
                <w:color w:val="000000"/>
                <w:sz w:val="28"/>
              </w:rPr>
              <w:t>«</w:t>
            </w:r>
            <w:r w:rsidRPr="00211028">
              <w:rPr>
                <w:bCs/>
                <w:sz w:val="28"/>
              </w:rPr>
              <w:t>відворотом</w:t>
            </w:r>
            <w:r>
              <w:rPr>
                <w:bCs/>
                <w:sz w:val="28"/>
              </w:rPr>
              <w:t>»</w:t>
            </w:r>
          </w:p>
        </w:tc>
        <w:tc>
          <w:tcPr>
            <w:tcW w:w="5415" w:type="dxa"/>
          </w:tcPr>
          <w:p w14:paraId="53449416" w14:textId="77777777" w:rsidR="00C03DFF" w:rsidRPr="00211028" w:rsidRDefault="00C03DFF" w:rsidP="00053CEE">
            <w:pPr>
              <w:spacing w:line="360" w:lineRule="auto"/>
              <w:ind w:firstLine="709"/>
              <w:jc w:val="center"/>
              <w:rPr>
                <w:bCs/>
                <w:color w:val="000000"/>
                <w:sz w:val="28"/>
              </w:rPr>
            </w:pPr>
            <w:r w:rsidRPr="00211028">
              <w:rPr>
                <w:bCs/>
                <w:color w:val="000000"/>
                <w:sz w:val="28"/>
              </w:rPr>
              <w:t>Групи м’язів, які беруть</w:t>
            </w:r>
            <w:r>
              <w:rPr>
                <w:bCs/>
                <w:color w:val="000000"/>
                <w:sz w:val="28"/>
              </w:rPr>
              <w:t xml:space="preserve"> </w:t>
            </w:r>
            <w:r w:rsidRPr="00211028">
              <w:rPr>
                <w:bCs/>
                <w:color w:val="000000"/>
                <w:sz w:val="28"/>
              </w:rPr>
              <w:t>участь у виконанні кидка</w:t>
            </w:r>
          </w:p>
        </w:tc>
      </w:tr>
      <w:tr w:rsidR="00C03DFF" w14:paraId="1DAE672D" w14:textId="77777777" w:rsidTr="00053CEE">
        <w:trPr>
          <w:cantSplit/>
        </w:trPr>
        <w:tc>
          <w:tcPr>
            <w:tcW w:w="851" w:type="dxa"/>
          </w:tcPr>
          <w:p w14:paraId="4234729B" w14:textId="77777777" w:rsidR="00C03DFF" w:rsidRDefault="00C03DFF" w:rsidP="00053CEE">
            <w:pPr>
              <w:spacing w:line="360" w:lineRule="auto"/>
              <w:jc w:val="center"/>
              <w:rPr>
                <w:color w:val="000000"/>
                <w:sz w:val="28"/>
              </w:rPr>
            </w:pPr>
            <w:r>
              <w:rPr>
                <w:color w:val="000000"/>
                <w:sz w:val="28"/>
              </w:rPr>
              <w:t>1</w:t>
            </w:r>
          </w:p>
        </w:tc>
        <w:tc>
          <w:tcPr>
            <w:tcW w:w="3231" w:type="dxa"/>
          </w:tcPr>
          <w:p w14:paraId="711D741B" w14:textId="77777777" w:rsidR="00C03DFF" w:rsidRDefault="00C03DFF" w:rsidP="00053CEE">
            <w:pPr>
              <w:spacing w:line="360" w:lineRule="auto"/>
              <w:rPr>
                <w:color w:val="000000"/>
                <w:sz w:val="28"/>
              </w:rPr>
            </w:pPr>
            <w:r>
              <w:rPr>
                <w:color w:val="000000"/>
                <w:sz w:val="28"/>
              </w:rPr>
              <w:t>СОТО-МАКІКОМІ</w:t>
            </w:r>
          </w:p>
          <w:p w14:paraId="11FC1ACF" w14:textId="77777777" w:rsidR="00C03DFF" w:rsidRDefault="00C03DFF" w:rsidP="00053CEE">
            <w:pPr>
              <w:spacing w:line="360" w:lineRule="auto"/>
              <w:rPr>
                <w:color w:val="000000"/>
                <w:sz w:val="28"/>
              </w:rPr>
            </w:pPr>
            <w:r>
              <w:rPr>
                <w:color w:val="000000"/>
                <w:sz w:val="28"/>
              </w:rPr>
              <w:t xml:space="preserve">Кидок через спину із захопленням руки під плечем </w:t>
            </w:r>
          </w:p>
        </w:tc>
        <w:tc>
          <w:tcPr>
            <w:tcW w:w="5415" w:type="dxa"/>
          </w:tcPr>
          <w:p w14:paraId="0F9D395D" w14:textId="77777777" w:rsidR="00C03DFF" w:rsidRDefault="00C03DFF" w:rsidP="00053CEE">
            <w:pPr>
              <w:spacing w:line="360" w:lineRule="auto"/>
              <w:jc w:val="both"/>
              <w:rPr>
                <w:color w:val="000000"/>
                <w:sz w:val="28"/>
              </w:rPr>
            </w:pPr>
            <w:r>
              <w:rPr>
                <w:color w:val="000000"/>
                <w:sz w:val="28"/>
              </w:rPr>
              <w:t>Згиначі плеча, розгиначі стегна, згиначі гомілки, розгиначі спини</w:t>
            </w:r>
          </w:p>
        </w:tc>
      </w:tr>
      <w:tr w:rsidR="00C03DFF" w14:paraId="289CE16A" w14:textId="77777777" w:rsidTr="00053CEE">
        <w:trPr>
          <w:cantSplit/>
        </w:trPr>
        <w:tc>
          <w:tcPr>
            <w:tcW w:w="851" w:type="dxa"/>
          </w:tcPr>
          <w:p w14:paraId="46B8DA47" w14:textId="77777777" w:rsidR="00C03DFF" w:rsidRDefault="00C03DFF" w:rsidP="00053CEE">
            <w:pPr>
              <w:spacing w:line="360" w:lineRule="auto"/>
              <w:jc w:val="center"/>
              <w:rPr>
                <w:color w:val="000000"/>
                <w:sz w:val="28"/>
              </w:rPr>
            </w:pPr>
            <w:r>
              <w:rPr>
                <w:color w:val="000000"/>
                <w:sz w:val="28"/>
              </w:rPr>
              <w:t>2</w:t>
            </w:r>
          </w:p>
        </w:tc>
        <w:tc>
          <w:tcPr>
            <w:tcW w:w="3231" w:type="dxa"/>
          </w:tcPr>
          <w:p w14:paraId="3C9AA0B9" w14:textId="77777777" w:rsidR="00C03DFF" w:rsidRDefault="00C03DFF" w:rsidP="00053CEE">
            <w:pPr>
              <w:spacing w:line="360" w:lineRule="auto"/>
              <w:rPr>
                <w:color w:val="000000"/>
                <w:sz w:val="28"/>
              </w:rPr>
            </w:pPr>
            <w:r>
              <w:rPr>
                <w:color w:val="000000"/>
                <w:sz w:val="28"/>
              </w:rPr>
              <w:t xml:space="preserve">УЧІМАТА-СУКАШІ </w:t>
            </w:r>
          </w:p>
          <w:p w14:paraId="1314A543" w14:textId="77777777" w:rsidR="00C03DFF" w:rsidRDefault="00C03DFF" w:rsidP="00053CEE">
            <w:pPr>
              <w:spacing w:line="360" w:lineRule="auto"/>
              <w:rPr>
                <w:color w:val="000000"/>
                <w:sz w:val="28"/>
              </w:rPr>
            </w:pPr>
            <w:r>
              <w:rPr>
                <w:color w:val="000000"/>
                <w:sz w:val="28"/>
              </w:rPr>
              <w:t xml:space="preserve">Контрприйом від підхвату зсередини </w:t>
            </w:r>
          </w:p>
        </w:tc>
        <w:tc>
          <w:tcPr>
            <w:tcW w:w="5415" w:type="dxa"/>
          </w:tcPr>
          <w:p w14:paraId="1A14BCD4"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4C9F479D" w14:textId="77777777" w:rsidTr="00053CEE">
        <w:trPr>
          <w:cantSplit/>
        </w:trPr>
        <w:tc>
          <w:tcPr>
            <w:tcW w:w="851" w:type="dxa"/>
          </w:tcPr>
          <w:p w14:paraId="25807587" w14:textId="77777777" w:rsidR="00C03DFF" w:rsidRDefault="00C03DFF" w:rsidP="00053CEE">
            <w:pPr>
              <w:spacing w:line="360" w:lineRule="auto"/>
              <w:jc w:val="center"/>
              <w:rPr>
                <w:color w:val="000000"/>
                <w:sz w:val="28"/>
              </w:rPr>
            </w:pPr>
            <w:r>
              <w:rPr>
                <w:color w:val="000000"/>
                <w:sz w:val="28"/>
              </w:rPr>
              <w:t>3</w:t>
            </w:r>
          </w:p>
        </w:tc>
        <w:tc>
          <w:tcPr>
            <w:tcW w:w="3231" w:type="dxa"/>
          </w:tcPr>
          <w:p w14:paraId="4C298399" w14:textId="77777777" w:rsidR="00C03DFF" w:rsidRDefault="00C03DFF" w:rsidP="00053CEE">
            <w:pPr>
              <w:spacing w:line="360" w:lineRule="auto"/>
              <w:rPr>
                <w:color w:val="000000"/>
                <w:sz w:val="28"/>
              </w:rPr>
            </w:pPr>
            <w:r>
              <w:rPr>
                <w:color w:val="000000"/>
                <w:sz w:val="28"/>
              </w:rPr>
              <w:t xml:space="preserve">УКІ-ВАЗА </w:t>
            </w:r>
          </w:p>
          <w:p w14:paraId="6FAA7054" w14:textId="77777777" w:rsidR="00C03DFF" w:rsidRDefault="00C03DFF" w:rsidP="00053CEE">
            <w:pPr>
              <w:spacing w:line="360" w:lineRule="auto"/>
              <w:rPr>
                <w:color w:val="000000"/>
                <w:sz w:val="28"/>
              </w:rPr>
            </w:pPr>
            <w:r>
              <w:rPr>
                <w:color w:val="000000"/>
                <w:sz w:val="28"/>
              </w:rPr>
              <w:t xml:space="preserve">Передня підніжка на п’ятці сідаючи </w:t>
            </w:r>
          </w:p>
        </w:tc>
        <w:tc>
          <w:tcPr>
            <w:tcW w:w="5415" w:type="dxa"/>
          </w:tcPr>
          <w:p w14:paraId="78A427FF"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 розгиначі гомілки, розгиначі стопи</w:t>
            </w:r>
          </w:p>
        </w:tc>
      </w:tr>
      <w:tr w:rsidR="00C03DFF" w14:paraId="7AB6CB4F" w14:textId="77777777" w:rsidTr="00053CEE">
        <w:trPr>
          <w:cantSplit/>
        </w:trPr>
        <w:tc>
          <w:tcPr>
            <w:tcW w:w="851" w:type="dxa"/>
          </w:tcPr>
          <w:p w14:paraId="158B341F" w14:textId="77777777" w:rsidR="00C03DFF" w:rsidRDefault="00C03DFF" w:rsidP="00053CEE">
            <w:pPr>
              <w:spacing w:line="360" w:lineRule="auto"/>
              <w:jc w:val="center"/>
              <w:rPr>
                <w:color w:val="000000"/>
                <w:sz w:val="28"/>
              </w:rPr>
            </w:pPr>
            <w:r>
              <w:rPr>
                <w:color w:val="000000"/>
                <w:sz w:val="28"/>
              </w:rPr>
              <w:t>4</w:t>
            </w:r>
          </w:p>
        </w:tc>
        <w:tc>
          <w:tcPr>
            <w:tcW w:w="3231" w:type="dxa"/>
          </w:tcPr>
          <w:p w14:paraId="185B33D3" w14:textId="77777777" w:rsidR="00C03DFF" w:rsidRDefault="00C03DFF" w:rsidP="00053CEE">
            <w:pPr>
              <w:spacing w:line="360" w:lineRule="auto"/>
              <w:rPr>
                <w:color w:val="000000"/>
                <w:sz w:val="28"/>
              </w:rPr>
            </w:pPr>
            <w:r>
              <w:rPr>
                <w:color w:val="000000"/>
                <w:sz w:val="28"/>
              </w:rPr>
              <w:t xml:space="preserve">ЙОКО-ВАКАРЕ </w:t>
            </w:r>
          </w:p>
          <w:p w14:paraId="7DDFDFB8" w14:textId="77777777" w:rsidR="00C03DFF" w:rsidRDefault="00C03DFF" w:rsidP="00053CEE">
            <w:pPr>
              <w:spacing w:line="360" w:lineRule="auto"/>
              <w:rPr>
                <w:color w:val="000000"/>
                <w:sz w:val="28"/>
              </w:rPr>
            </w:pPr>
            <w:r>
              <w:rPr>
                <w:color w:val="000000"/>
                <w:sz w:val="28"/>
              </w:rPr>
              <w:t xml:space="preserve">Передня підніжка через тулуб з падінням </w:t>
            </w:r>
          </w:p>
        </w:tc>
        <w:tc>
          <w:tcPr>
            <w:tcW w:w="5415" w:type="dxa"/>
          </w:tcPr>
          <w:p w14:paraId="10968D48"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w:t>
            </w:r>
          </w:p>
        </w:tc>
      </w:tr>
      <w:tr w:rsidR="00C03DFF" w14:paraId="7F96C390" w14:textId="77777777" w:rsidTr="00053CEE">
        <w:trPr>
          <w:cantSplit/>
          <w:trHeight w:val="1125"/>
        </w:trPr>
        <w:tc>
          <w:tcPr>
            <w:tcW w:w="851" w:type="dxa"/>
          </w:tcPr>
          <w:p w14:paraId="51A292D4" w14:textId="77777777" w:rsidR="00C03DFF" w:rsidRDefault="00C03DFF" w:rsidP="00053CEE">
            <w:pPr>
              <w:spacing w:line="360" w:lineRule="auto"/>
              <w:jc w:val="center"/>
              <w:rPr>
                <w:color w:val="000000"/>
                <w:sz w:val="28"/>
              </w:rPr>
            </w:pPr>
            <w:r>
              <w:rPr>
                <w:color w:val="000000"/>
                <w:sz w:val="28"/>
              </w:rPr>
              <w:t>5</w:t>
            </w:r>
          </w:p>
        </w:tc>
        <w:tc>
          <w:tcPr>
            <w:tcW w:w="3231" w:type="dxa"/>
          </w:tcPr>
          <w:p w14:paraId="64E7B60A" w14:textId="77777777" w:rsidR="00C03DFF" w:rsidRDefault="00C03DFF" w:rsidP="00053CEE">
            <w:pPr>
              <w:spacing w:line="360" w:lineRule="auto"/>
              <w:rPr>
                <w:color w:val="000000"/>
                <w:sz w:val="28"/>
              </w:rPr>
            </w:pPr>
            <w:r>
              <w:rPr>
                <w:color w:val="000000"/>
                <w:sz w:val="28"/>
              </w:rPr>
              <w:t>ТЕХНІКА ЦУБОН</w:t>
            </w:r>
          </w:p>
          <w:p w14:paraId="283F9479" w14:textId="77777777" w:rsidR="00C03DFF" w:rsidRDefault="00C03DFF" w:rsidP="00053CEE">
            <w:pPr>
              <w:spacing w:line="360" w:lineRule="auto"/>
              <w:rPr>
                <w:color w:val="000000"/>
                <w:sz w:val="28"/>
              </w:rPr>
            </w:pPr>
            <w:r>
              <w:rPr>
                <w:sz w:val="28"/>
              </w:rPr>
              <w:t>Кидки захоплення за штани кімоно</w:t>
            </w:r>
          </w:p>
        </w:tc>
        <w:tc>
          <w:tcPr>
            <w:tcW w:w="5415" w:type="dxa"/>
          </w:tcPr>
          <w:p w14:paraId="2A2F9C95" w14:textId="77777777" w:rsidR="00C03DFF" w:rsidRDefault="00C03DFF" w:rsidP="00053CEE">
            <w:pPr>
              <w:spacing w:line="360" w:lineRule="auto"/>
              <w:jc w:val="both"/>
              <w:rPr>
                <w:color w:val="000000"/>
                <w:sz w:val="28"/>
              </w:rPr>
            </w:pPr>
            <w:r>
              <w:rPr>
                <w:color w:val="000000"/>
                <w:sz w:val="28"/>
              </w:rPr>
              <w:t>Дельтовидний, розгинач спини, широкий м'яз спини, згиначі плеча, розгиначі стегна</w:t>
            </w:r>
          </w:p>
        </w:tc>
      </w:tr>
    </w:tbl>
    <w:p w14:paraId="55D9576F" w14:textId="77777777" w:rsidR="00C03DFF" w:rsidRDefault="00C03DFF" w:rsidP="00C03DFF">
      <w:pPr>
        <w:spacing w:line="360" w:lineRule="auto"/>
        <w:ind w:firstLine="709"/>
        <w:jc w:val="both"/>
        <w:rPr>
          <w:sz w:val="28"/>
        </w:rPr>
      </w:pPr>
    </w:p>
    <w:p w14:paraId="0DFC1B5D" w14:textId="77777777" w:rsidR="00C03DFF" w:rsidRDefault="00C03DFF" w:rsidP="00C03DFF">
      <w:pPr>
        <w:autoSpaceDE w:val="0"/>
        <w:autoSpaceDN w:val="0"/>
        <w:adjustRightInd w:val="0"/>
        <w:spacing w:line="360" w:lineRule="auto"/>
        <w:ind w:firstLine="709"/>
        <w:jc w:val="both"/>
        <w:rPr>
          <w:sz w:val="28"/>
        </w:rPr>
      </w:pPr>
      <w:r>
        <w:rPr>
          <w:sz w:val="28"/>
        </w:rPr>
        <w:t>Отже, основні групи м’язів, які задіяні при виконанні техніки кидків це:  розгиначі тулуба, стегна та гомілки. Другі групи м’язів, такі як  тильні згиначі стопи, згиначі стегна та гомілки, є «неспецифічними».</w:t>
      </w:r>
    </w:p>
    <w:p w14:paraId="1BB270B1" w14:textId="77777777" w:rsidR="00C03DFF" w:rsidRDefault="00C03DFF" w:rsidP="00C03DFF">
      <w:pPr>
        <w:autoSpaceDE w:val="0"/>
        <w:autoSpaceDN w:val="0"/>
        <w:adjustRightInd w:val="0"/>
        <w:spacing w:line="360" w:lineRule="auto"/>
        <w:ind w:firstLine="709"/>
        <w:jc w:val="both"/>
        <w:rPr>
          <w:sz w:val="28"/>
        </w:rPr>
      </w:pPr>
      <w:r>
        <w:rPr>
          <w:sz w:val="28"/>
        </w:rPr>
        <w:t xml:space="preserve"> При створенні методики силової підготовки необхідно враховувати «неспецифічні» групи м’язів (ті, що мало задіяні при виконанні технічних дій). Дисгармонія в розвитку сили згиначів та розгиначів може призвести до травм. Враховуючи це, створювалась методика спеціальної силової підготовки дзюдоїстів відповідно до структури руху техніки кидків. </w:t>
      </w:r>
    </w:p>
    <w:p w14:paraId="2799E8BB" w14:textId="77777777" w:rsidR="00C03DFF" w:rsidRDefault="00C03DFF" w:rsidP="00C03DFF">
      <w:pPr>
        <w:tabs>
          <w:tab w:val="left" w:pos="0"/>
        </w:tabs>
        <w:spacing w:line="360" w:lineRule="auto"/>
        <w:ind w:firstLine="709"/>
        <w:jc w:val="both"/>
        <w:rPr>
          <w:bCs/>
          <w:sz w:val="28"/>
        </w:rPr>
      </w:pPr>
      <w:r w:rsidRPr="003201A4">
        <w:rPr>
          <w:bCs/>
          <w:sz w:val="28"/>
        </w:rPr>
        <w:lastRenderedPageBreak/>
        <w:t xml:space="preserve">3.2 Методика спеціальної силової підготовки дзюдоїстів </w:t>
      </w:r>
      <w:r>
        <w:rPr>
          <w:bCs/>
          <w:sz w:val="28"/>
        </w:rPr>
        <w:t xml:space="preserve"> </w:t>
      </w:r>
      <w:r w:rsidRPr="003201A4">
        <w:rPr>
          <w:bCs/>
          <w:sz w:val="28"/>
        </w:rPr>
        <w:t>річного циклу тренувань</w:t>
      </w:r>
    </w:p>
    <w:p w14:paraId="56820AC6" w14:textId="77777777" w:rsidR="00C03DFF" w:rsidRPr="003201A4" w:rsidRDefault="00C03DFF" w:rsidP="00C03DFF">
      <w:pPr>
        <w:tabs>
          <w:tab w:val="left" w:pos="0"/>
        </w:tabs>
        <w:spacing w:line="360" w:lineRule="auto"/>
        <w:ind w:firstLine="709"/>
        <w:jc w:val="both"/>
        <w:rPr>
          <w:bCs/>
          <w:sz w:val="28"/>
        </w:rPr>
      </w:pPr>
    </w:p>
    <w:p w14:paraId="55E43AA6" w14:textId="77777777" w:rsidR="00C03DFF" w:rsidRDefault="00C03DFF" w:rsidP="00C03DFF">
      <w:pPr>
        <w:pStyle w:val="a7"/>
        <w:spacing w:line="360" w:lineRule="auto"/>
        <w:ind w:firstLine="709"/>
      </w:pPr>
      <w:r>
        <w:t>Тренувальний процес, як відомо, поділяють на три принципово різних по задачах, характеру й обсягу тренувальної роботи періоди - підготовчий, змагальний і перехідний.</w:t>
      </w:r>
    </w:p>
    <w:p w14:paraId="2FAAE1A6" w14:textId="77777777" w:rsidR="00C03DFF" w:rsidRDefault="00C03DFF" w:rsidP="00C03DFF">
      <w:pPr>
        <w:pStyle w:val="a7"/>
        <w:spacing w:line="360" w:lineRule="auto"/>
        <w:ind w:firstLine="709"/>
      </w:pPr>
      <w:r>
        <w:t xml:space="preserve"> На початку підготовчого періоду необхідно відновити рівень раніше досягнутих силових показників і тільки після цього переходити до подальшого розвитку якісно нових силових можливостей спортсмена. </w:t>
      </w:r>
    </w:p>
    <w:p w14:paraId="499F73FF" w14:textId="77777777" w:rsidR="00C03DFF" w:rsidRDefault="00C03DFF" w:rsidP="00C03DFF">
      <w:pPr>
        <w:pStyle w:val="a7"/>
        <w:spacing w:line="360" w:lineRule="auto"/>
        <w:ind w:firstLine="709"/>
      </w:pPr>
      <w:r>
        <w:t xml:space="preserve">У змагальному періоді ставиться завдання – протягом  усього періоду втримати найвищі показники силового розвитку, досягнуті в підготовчому періоді.  </w:t>
      </w:r>
    </w:p>
    <w:p w14:paraId="0531DD8D" w14:textId="77777777" w:rsidR="00C03DFF" w:rsidRDefault="00C03DFF" w:rsidP="00C03DFF">
      <w:pPr>
        <w:pStyle w:val="a7"/>
        <w:spacing w:line="360" w:lineRule="auto"/>
        <w:ind w:firstLine="709"/>
      </w:pPr>
      <w:r>
        <w:t xml:space="preserve">Ціль перехідного періоду тренування – зберегти  на досить високому рівні розвитку найменш стійкі параметри силових якостей. </w:t>
      </w:r>
    </w:p>
    <w:p w14:paraId="650D0A84" w14:textId="77777777" w:rsidR="00C03DFF" w:rsidRDefault="00C03DFF" w:rsidP="00C03DFF">
      <w:pPr>
        <w:pStyle w:val="a7"/>
        <w:spacing w:line="360" w:lineRule="auto"/>
        <w:ind w:firstLine="709"/>
      </w:pPr>
      <w:r>
        <w:t>Таким чином, для силової підготовки спортсменів характерні три моменти – розвиток  м'язової сили, утримання визначеного рівня її розвитку і відновлення [48, 102].</w:t>
      </w:r>
    </w:p>
    <w:p w14:paraId="40594ECF" w14:textId="77777777" w:rsidR="00C03DFF" w:rsidRDefault="00C03DFF" w:rsidP="00C03DFF">
      <w:pPr>
        <w:pStyle w:val="a7"/>
        <w:spacing w:line="360" w:lineRule="auto"/>
        <w:ind w:firstLine="709"/>
      </w:pPr>
      <w:r>
        <w:t xml:space="preserve">Кожний змагальний цикл поділяється на етапи: </w:t>
      </w:r>
    </w:p>
    <w:p w14:paraId="3D312168" w14:textId="77777777" w:rsidR="00C03DFF" w:rsidRDefault="00C03DFF" w:rsidP="00C03DFF">
      <w:pPr>
        <w:pStyle w:val="a7"/>
        <w:spacing w:line="360" w:lineRule="auto"/>
        <w:ind w:firstLine="709"/>
      </w:pPr>
      <w:r>
        <w:t xml:space="preserve">1) загальнопідготовчий (базовий мезоцикл); </w:t>
      </w:r>
    </w:p>
    <w:p w14:paraId="20DB7431" w14:textId="77777777" w:rsidR="00C03DFF" w:rsidRDefault="00C03DFF" w:rsidP="00C03DFF">
      <w:pPr>
        <w:pStyle w:val="a7"/>
        <w:spacing w:line="360" w:lineRule="auto"/>
        <w:ind w:firstLine="709"/>
      </w:pPr>
      <w:r>
        <w:t>2) попередньої передзмагальної підготовки (базовий мезоцикл);</w:t>
      </w:r>
    </w:p>
    <w:p w14:paraId="1E053460" w14:textId="77777777" w:rsidR="00C03DFF" w:rsidRDefault="00C03DFF" w:rsidP="00C03DFF">
      <w:pPr>
        <w:pStyle w:val="a7"/>
        <w:spacing w:line="360" w:lineRule="auto"/>
        <w:ind w:firstLine="709"/>
      </w:pPr>
      <w:r>
        <w:t xml:space="preserve"> 3) етап безпосередньої підготовки до змагань (передзмагальний мезоцикл); </w:t>
      </w:r>
    </w:p>
    <w:p w14:paraId="48B6FFAC" w14:textId="77777777" w:rsidR="00C03DFF" w:rsidRDefault="00C03DFF" w:rsidP="00C03DFF">
      <w:pPr>
        <w:pStyle w:val="a7"/>
        <w:spacing w:line="360" w:lineRule="auto"/>
        <w:ind w:firstLine="709"/>
      </w:pPr>
      <w:r>
        <w:t xml:space="preserve">4) змагальний етап, який включає сам турнір; </w:t>
      </w:r>
    </w:p>
    <w:p w14:paraId="2F7B3730" w14:textId="77777777" w:rsidR="00C03DFF" w:rsidRDefault="00C03DFF" w:rsidP="00C03DFF">
      <w:pPr>
        <w:pStyle w:val="a7"/>
        <w:spacing w:line="360" w:lineRule="auto"/>
        <w:ind w:firstLine="709"/>
      </w:pPr>
      <w:r>
        <w:t>5) післязмагальний або відновлюючий етап.</w:t>
      </w:r>
    </w:p>
    <w:p w14:paraId="2500EDC7" w14:textId="77777777" w:rsidR="00C03DFF" w:rsidRDefault="00C03DFF" w:rsidP="00C03DFF">
      <w:pPr>
        <w:pStyle w:val="a7"/>
        <w:spacing w:line="360" w:lineRule="auto"/>
        <w:ind w:firstLine="709"/>
      </w:pPr>
      <w:r>
        <w:t xml:space="preserve">Програма спеціальної силової підготовки входила в </w:t>
      </w:r>
    </w:p>
    <w:p w14:paraId="2FAEADC1" w14:textId="77777777" w:rsidR="00C03DFF" w:rsidRDefault="00C03DFF" w:rsidP="00C03DFF">
      <w:pPr>
        <w:pStyle w:val="a7"/>
        <w:spacing w:line="360" w:lineRule="auto"/>
        <w:ind w:firstLine="709"/>
      </w:pPr>
      <w:r>
        <w:t xml:space="preserve">1) загальнопідготовчий базовий мезоцикл (8 тренувань); </w:t>
      </w:r>
    </w:p>
    <w:p w14:paraId="5B4CA35F" w14:textId="32E73BFE" w:rsidR="00C03DFF" w:rsidRDefault="00C03DFF" w:rsidP="00C03DFF">
      <w:pPr>
        <w:pStyle w:val="a7"/>
        <w:spacing w:line="360" w:lineRule="auto"/>
        <w:ind w:firstLine="709"/>
      </w:pPr>
      <w:r>
        <w:t xml:space="preserve">2) попередньої передзмагальної підготовки базовий мезоцикл </w:t>
      </w:r>
      <w:r w:rsidR="000A634F">
        <w:t xml:space="preserve">                        </w:t>
      </w:r>
      <w:r>
        <w:t xml:space="preserve">(10 тренувань); </w:t>
      </w:r>
    </w:p>
    <w:p w14:paraId="262460AF" w14:textId="77777777" w:rsidR="00C03DFF" w:rsidRDefault="00C03DFF" w:rsidP="00C03DFF">
      <w:pPr>
        <w:pStyle w:val="a7"/>
        <w:spacing w:line="360" w:lineRule="auto"/>
        <w:ind w:firstLine="709"/>
      </w:pPr>
      <w:r>
        <w:t>3) передзмагальний мезоцикл (2 тренування).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774"/>
        <w:gridCol w:w="774"/>
        <w:gridCol w:w="774"/>
        <w:gridCol w:w="734"/>
        <w:gridCol w:w="735"/>
        <w:gridCol w:w="734"/>
        <w:gridCol w:w="735"/>
        <w:gridCol w:w="735"/>
        <w:gridCol w:w="1307"/>
        <w:gridCol w:w="1418"/>
      </w:tblGrid>
      <w:tr w:rsidR="00C03DFF" w14:paraId="3D67E2AC" w14:textId="77777777" w:rsidTr="00CB164E">
        <w:trPr>
          <w:cantSplit/>
        </w:trPr>
        <w:tc>
          <w:tcPr>
            <w:tcW w:w="9493" w:type="dxa"/>
            <w:gridSpan w:val="11"/>
          </w:tcPr>
          <w:p w14:paraId="308D7255" w14:textId="77777777" w:rsidR="00C03DFF" w:rsidRDefault="00C03DFF" w:rsidP="00053CEE">
            <w:pPr>
              <w:pStyle w:val="a7"/>
              <w:spacing w:line="360" w:lineRule="auto"/>
              <w:ind w:firstLine="709"/>
              <w:jc w:val="center"/>
            </w:pPr>
            <w:r>
              <w:lastRenderedPageBreak/>
              <w:t>Змагальний період річного циклу тренувань</w:t>
            </w:r>
          </w:p>
        </w:tc>
      </w:tr>
      <w:tr w:rsidR="00C03DFF" w14:paraId="640CF1DD" w14:textId="77777777" w:rsidTr="00CB164E">
        <w:tc>
          <w:tcPr>
            <w:tcW w:w="3095" w:type="dxa"/>
            <w:gridSpan w:val="4"/>
          </w:tcPr>
          <w:p w14:paraId="3A011730" w14:textId="7FCF9FAA" w:rsidR="00C03DFF" w:rsidRDefault="00C03DFF" w:rsidP="00651DC5">
            <w:pPr>
              <w:pStyle w:val="a7"/>
              <w:spacing w:line="360" w:lineRule="auto"/>
              <w:ind w:firstLine="709"/>
              <w:jc w:val="center"/>
            </w:pPr>
            <w:r>
              <w:t>Загально</w:t>
            </w:r>
            <w:r w:rsidR="00651DC5">
              <w:t>-</w:t>
            </w:r>
            <w:r>
              <w:t>підготовчий базовий мезоцикл</w:t>
            </w:r>
            <w:r w:rsidR="00651DC5">
              <w:t xml:space="preserve"> </w:t>
            </w:r>
            <w:r>
              <w:t>4 тижні</w:t>
            </w:r>
          </w:p>
        </w:tc>
        <w:tc>
          <w:tcPr>
            <w:tcW w:w="3673" w:type="dxa"/>
            <w:gridSpan w:val="5"/>
          </w:tcPr>
          <w:p w14:paraId="56E35DE2" w14:textId="77777777" w:rsidR="00C03DFF" w:rsidRDefault="00C03DFF" w:rsidP="00053CEE">
            <w:pPr>
              <w:pStyle w:val="a7"/>
              <w:spacing w:line="360" w:lineRule="auto"/>
              <w:ind w:firstLine="709"/>
              <w:jc w:val="center"/>
            </w:pPr>
            <w:r>
              <w:t>Попередньої передзмагальної підготовки (базовий мезоцикл) 5 тижнів</w:t>
            </w:r>
          </w:p>
        </w:tc>
        <w:tc>
          <w:tcPr>
            <w:tcW w:w="2725" w:type="dxa"/>
            <w:gridSpan w:val="2"/>
          </w:tcPr>
          <w:p w14:paraId="6B9591F2" w14:textId="77777777" w:rsidR="00C03DFF" w:rsidRDefault="00C03DFF" w:rsidP="00651DC5">
            <w:pPr>
              <w:pStyle w:val="a7"/>
              <w:spacing w:line="360" w:lineRule="auto"/>
              <w:ind w:firstLine="0"/>
              <w:jc w:val="center"/>
            </w:pPr>
            <w:r>
              <w:t xml:space="preserve">Передзмагальний мезоцикл </w:t>
            </w:r>
            <w:r>
              <w:rPr>
                <w:lang w:val="ru-RU"/>
              </w:rPr>
              <w:t>2</w:t>
            </w:r>
            <w:r>
              <w:t xml:space="preserve"> тижні</w:t>
            </w:r>
          </w:p>
        </w:tc>
      </w:tr>
      <w:tr w:rsidR="00C03DFF" w14:paraId="7F5A1646" w14:textId="77777777" w:rsidTr="00CB164E">
        <w:trPr>
          <w:cantSplit/>
          <w:trHeight w:val="1385"/>
        </w:trPr>
        <w:tc>
          <w:tcPr>
            <w:tcW w:w="773" w:type="dxa"/>
          </w:tcPr>
          <w:p w14:paraId="5FA79C5A" w14:textId="77777777" w:rsidR="00C03DFF" w:rsidRDefault="00C03DFF" w:rsidP="00053CEE">
            <w:pPr>
              <w:pStyle w:val="a7"/>
              <w:spacing w:line="360" w:lineRule="auto"/>
              <w:ind w:firstLine="709"/>
            </w:pPr>
            <w:r>
              <w:t>І І мкц</w:t>
            </w:r>
          </w:p>
        </w:tc>
        <w:tc>
          <w:tcPr>
            <w:tcW w:w="774" w:type="dxa"/>
          </w:tcPr>
          <w:p w14:paraId="3C260635" w14:textId="77777777" w:rsidR="00C03DFF" w:rsidRDefault="00C03DFF" w:rsidP="00053CEE">
            <w:pPr>
              <w:pStyle w:val="a7"/>
              <w:spacing w:line="360" w:lineRule="auto"/>
              <w:ind w:firstLine="709"/>
            </w:pPr>
            <w:r>
              <w:t>ІІІ мкц</w:t>
            </w:r>
          </w:p>
        </w:tc>
        <w:tc>
          <w:tcPr>
            <w:tcW w:w="774" w:type="dxa"/>
          </w:tcPr>
          <w:p w14:paraId="19C8ED1B" w14:textId="77777777" w:rsidR="00C03DFF" w:rsidRDefault="00C03DFF" w:rsidP="00053CEE">
            <w:pPr>
              <w:pStyle w:val="a7"/>
              <w:spacing w:line="360" w:lineRule="auto"/>
              <w:ind w:firstLine="709"/>
            </w:pPr>
            <w:r>
              <w:t>ІІІ мкц</w:t>
            </w:r>
          </w:p>
        </w:tc>
        <w:tc>
          <w:tcPr>
            <w:tcW w:w="774" w:type="dxa"/>
          </w:tcPr>
          <w:p w14:paraId="4C3CF415" w14:textId="77777777" w:rsidR="00C03DFF" w:rsidRDefault="00C03DFF" w:rsidP="00053CEE">
            <w:pPr>
              <w:pStyle w:val="a7"/>
              <w:spacing w:line="360" w:lineRule="auto"/>
              <w:ind w:firstLine="709"/>
            </w:pPr>
            <w:r>
              <w:rPr>
                <w:lang w:val="en-US"/>
              </w:rPr>
              <w:t>I</w:t>
            </w:r>
            <w:r>
              <w:t>І</w:t>
            </w:r>
            <w:r>
              <w:rPr>
                <w:lang w:val="en-US"/>
              </w:rPr>
              <w:t>V</w:t>
            </w:r>
            <w:r>
              <w:t xml:space="preserve"> мкц</w:t>
            </w:r>
          </w:p>
        </w:tc>
        <w:tc>
          <w:tcPr>
            <w:tcW w:w="734" w:type="dxa"/>
          </w:tcPr>
          <w:p w14:paraId="596CAA36" w14:textId="77777777" w:rsidR="00C03DFF" w:rsidRDefault="00C03DFF" w:rsidP="00053CEE">
            <w:pPr>
              <w:pStyle w:val="a7"/>
              <w:spacing w:line="360" w:lineRule="auto"/>
              <w:ind w:firstLine="709"/>
            </w:pPr>
            <w:r>
              <w:t>ІІ мкц</w:t>
            </w:r>
          </w:p>
        </w:tc>
        <w:tc>
          <w:tcPr>
            <w:tcW w:w="735" w:type="dxa"/>
          </w:tcPr>
          <w:p w14:paraId="38CAB8A1" w14:textId="77777777" w:rsidR="00C03DFF" w:rsidRDefault="00C03DFF" w:rsidP="00053CEE">
            <w:pPr>
              <w:pStyle w:val="a7"/>
              <w:spacing w:line="360" w:lineRule="auto"/>
              <w:ind w:firstLine="709"/>
            </w:pPr>
            <w:r>
              <w:t>ІІІ мкц</w:t>
            </w:r>
          </w:p>
        </w:tc>
        <w:tc>
          <w:tcPr>
            <w:tcW w:w="734" w:type="dxa"/>
          </w:tcPr>
          <w:p w14:paraId="5419B840" w14:textId="77777777" w:rsidR="00C03DFF" w:rsidRDefault="00C03DFF" w:rsidP="00053CEE">
            <w:pPr>
              <w:pStyle w:val="a7"/>
              <w:spacing w:line="360" w:lineRule="auto"/>
              <w:ind w:firstLine="709"/>
            </w:pPr>
            <w:r>
              <w:t>ІІІІ мкц</w:t>
            </w:r>
          </w:p>
        </w:tc>
        <w:tc>
          <w:tcPr>
            <w:tcW w:w="735" w:type="dxa"/>
          </w:tcPr>
          <w:p w14:paraId="79BE5F31" w14:textId="77777777" w:rsidR="00C03DFF" w:rsidRDefault="00C03DFF" w:rsidP="00053CEE">
            <w:pPr>
              <w:pStyle w:val="a7"/>
              <w:spacing w:line="360" w:lineRule="auto"/>
              <w:ind w:firstLine="709"/>
            </w:pPr>
            <w:r>
              <w:rPr>
                <w:lang w:val="en-US"/>
              </w:rPr>
              <w:t>I</w:t>
            </w:r>
            <w:r>
              <w:t>І</w:t>
            </w:r>
            <w:r>
              <w:rPr>
                <w:lang w:val="en-US"/>
              </w:rPr>
              <w:t>V</w:t>
            </w:r>
            <w:r>
              <w:t xml:space="preserve"> мкц</w:t>
            </w:r>
          </w:p>
        </w:tc>
        <w:tc>
          <w:tcPr>
            <w:tcW w:w="735" w:type="dxa"/>
          </w:tcPr>
          <w:p w14:paraId="1756C2E1" w14:textId="77777777" w:rsidR="00C03DFF" w:rsidRDefault="00C03DFF" w:rsidP="00053CEE">
            <w:pPr>
              <w:pStyle w:val="a7"/>
              <w:spacing w:line="360" w:lineRule="auto"/>
              <w:ind w:firstLine="709"/>
            </w:pPr>
            <w:r>
              <w:rPr>
                <w:lang w:val="en-US"/>
              </w:rPr>
              <w:t>V</w:t>
            </w:r>
            <w:r>
              <w:t xml:space="preserve"> </w:t>
            </w:r>
            <w:r>
              <w:rPr>
                <w:lang w:val="en-US"/>
              </w:rPr>
              <w:t>V</w:t>
            </w:r>
            <w:r>
              <w:t xml:space="preserve"> мкц</w:t>
            </w:r>
          </w:p>
        </w:tc>
        <w:tc>
          <w:tcPr>
            <w:tcW w:w="1307" w:type="dxa"/>
          </w:tcPr>
          <w:p w14:paraId="767EF0C0" w14:textId="77777777" w:rsidR="00C03DFF" w:rsidRDefault="00C03DFF" w:rsidP="00CB164E">
            <w:pPr>
              <w:pStyle w:val="a7"/>
              <w:spacing w:line="360" w:lineRule="auto"/>
              <w:ind w:firstLine="709"/>
              <w:jc w:val="center"/>
            </w:pPr>
          </w:p>
          <w:p w14:paraId="302A40F0" w14:textId="77777777" w:rsidR="00CB164E" w:rsidRDefault="00C03DFF" w:rsidP="00CB164E">
            <w:pPr>
              <w:pStyle w:val="a7"/>
              <w:spacing w:line="360" w:lineRule="auto"/>
              <w:ind w:firstLine="0"/>
              <w:jc w:val="center"/>
            </w:pPr>
            <w:r>
              <w:t>І І</w:t>
            </w:r>
          </w:p>
          <w:p w14:paraId="7EE6ECBC" w14:textId="3613C99C" w:rsidR="00C03DFF" w:rsidRDefault="00C03DFF" w:rsidP="00CB164E">
            <w:pPr>
              <w:pStyle w:val="a7"/>
              <w:spacing w:line="360" w:lineRule="auto"/>
              <w:ind w:firstLine="0"/>
              <w:jc w:val="center"/>
            </w:pPr>
            <w:r>
              <w:t xml:space="preserve"> мкц</w:t>
            </w:r>
          </w:p>
        </w:tc>
        <w:tc>
          <w:tcPr>
            <w:tcW w:w="1418" w:type="dxa"/>
          </w:tcPr>
          <w:p w14:paraId="7C14D337" w14:textId="77777777" w:rsidR="00C03DFF" w:rsidRDefault="00C03DFF" w:rsidP="00CB164E">
            <w:pPr>
              <w:pStyle w:val="a7"/>
              <w:spacing w:line="360" w:lineRule="auto"/>
              <w:ind w:firstLine="709"/>
              <w:jc w:val="center"/>
            </w:pPr>
          </w:p>
          <w:p w14:paraId="45F7ECFA" w14:textId="77777777" w:rsidR="00C03DFF" w:rsidRDefault="00C03DFF" w:rsidP="00CB164E">
            <w:pPr>
              <w:pStyle w:val="a7"/>
              <w:spacing w:line="360" w:lineRule="auto"/>
              <w:ind w:firstLine="0"/>
              <w:jc w:val="center"/>
            </w:pPr>
            <w:r>
              <w:t>ІІ</w:t>
            </w:r>
          </w:p>
          <w:p w14:paraId="534B005F" w14:textId="1983634C" w:rsidR="00C03DFF" w:rsidRDefault="00C03DFF" w:rsidP="00CB164E">
            <w:pPr>
              <w:pStyle w:val="a7"/>
              <w:spacing w:line="360" w:lineRule="auto"/>
              <w:ind w:firstLine="0"/>
              <w:jc w:val="center"/>
            </w:pPr>
            <w:r>
              <w:t>мкц</w:t>
            </w:r>
          </w:p>
        </w:tc>
      </w:tr>
      <w:tr w:rsidR="00C03DFF" w14:paraId="1C0B46AF" w14:textId="77777777" w:rsidTr="00CB164E">
        <w:trPr>
          <w:cantSplit/>
          <w:trHeight w:val="2200"/>
        </w:trPr>
        <w:tc>
          <w:tcPr>
            <w:tcW w:w="773" w:type="dxa"/>
            <w:textDirection w:val="btLr"/>
          </w:tcPr>
          <w:p w14:paraId="3E156C7F" w14:textId="77777777" w:rsidR="00C03DFF" w:rsidRDefault="00C03DFF" w:rsidP="00053CEE">
            <w:pPr>
              <w:pStyle w:val="a7"/>
              <w:spacing w:line="360" w:lineRule="auto"/>
              <w:ind w:left="113" w:right="113" w:firstLine="709"/>
              <w:rPr>
                <w:sz w:val="24"/>
              </w:rPr>
            </w:pPr>
            <w:r>
              <w:rPr>
                <w:sz w:val="24"/>
              </w:rPr>
              <w:t xml:space="preserve">2 трен. ССП </w:t>
            </w:r>
          </w:p>
        </w:tc>
        <w:tc>
          <w:tcPr>
            <w:tcW w:w="774" w:type="dxa"/>
            <w:textDirection w:val="btLr"/>
          </w:tcPr>
          <w:p w14:paraId="56F021B9" w14:textId="77777777" w:rsidR="00C03DFF" w:rsidRDefault="00C03DFF" w:rsidP="00053CEE">
            <w:pPr>
              <w:pStyle w:val="a7"/>
              <w:spacing w:line="360" w:lineRule="auto"/>
              <w:ind w:left="113" w:right="113" w:firstLine="709"/>
              <w:rPr>
                <w:sz w:val="24"/>
              </w:rPr>
            </w:pPr>
            <w:r>
              <w:rPr>
                <w:sz w:val="24"/>
              </w:rPr>
              <w:t xml:space="preserve">2 трен. ССП </w:t>
            </w:r>
          </w:p>
        </w:tc>
        <w:tc>
          <w:tcPr>
            <w:tcW w:w="774" w:type="dxa"/>
            <w:textDirection w:val="btLr"/>
          </w:tcPr>
          <w:p w14:paraId="554A8B06" w14:textId="77777777" w:rsidR="00C03DFF" w:rsidRDefault="00C03DFF" w:rsidP="00053CEE">
            <w:pPr>
              <w:pStyle w:val="a7"/>
              <w:spacing w:line="360" w:lineRule="auto"/>
              <w:ind w:left="113" w:right="113" w:firstLine="709"/>
              <w:rPr>
                <w:sz w:val="24"/>
              </w:rPr>
            </w:pPr>
            <w:r>
              <w:rPr>
                <w:sz w:val="24"/>
              </w:rPr>
              <w:t xml:space="preserve">2 трен. ССП </w:t>
            </w:r>
          </w:p>
        </w:tc>
        <w:tc>
          <w:tcPr>
            <w:tcW w:w="774" w:type="dxa"/>
            <w:textDirection w:val="btLr"/>
          </w:tcPr>
          <w:p w14:paraId="27C456B3" w14:textId="77777777" w:rsidR="00C03DFF" w:rsidRDefault="00C03DFF" w:rsidP="00053CEE">
            <w:pPr>
              <w:pStyle w:val="a7"/>
              <w:spacing w:line="360" w:lineRule="auto"/>
              <w:ind w:left="113" w:right="113" w:firstLine="709"/>
              <w:rPr>
                <w:sz w:val="24"/>
              </w:rPr>
            </w:pPr>
            <w:r>
              <w:rPr>
                <w:sz w:val="24"/>
              </w:rPr>
              <w:t xml:space="preserve">2 трен. ССП </w:t>
            </w:r>
          </w:p>
        </w:tc>
        <w:tc>
          <w:tcPr>
            <w:tcW w:w="734" w:type="dxa"/>
            <w:textDirection w:val="btLr"/>
          </w:tcPr>
          <w:p w14:paraId="323ECB9F" w14:textId="77777777" w:rsidR="00C03DFF" w:rsidRDefault="00C03DFF" w:rsidP="00053CEE">
            <w:pPr>
              <w:pStyle w:val="a7"/>
              <w:spacing w:line="360" w:lineRule="auto"/>
              <w:ind w:left="113" w:right="113" w:firstLine="709"/>
              <w:rPr>
                <w:sz w:val="24"/>
              </w:rPr>
            </w:pPr>
            <w:r>
              <w:rPr>
                <w:sz w:val="24"/>
              </w:rPr>
              <w:t xml:space="preserve">2 трен. ССП </w:t>
            </w:r>
          </w:p>
        </w:tc>
        <w:tc>
          <w:tcPr>
            <w:tcW w:w="735" w:type="dxa"/>
            <w:textDirection w:val="btLr"/>
          </w:tcPr>
          <w:p w14:paraId="2E166E40" w14:textId="77777777" w:rsidR="00C03DFF" w:rsidRDefault="00C03DFF" w:rsidP="00053CEE">
            <w:pPr>
              <w:pStyle w:val="a7"/>
              <w:spacing w:line="360" w:lineRule="auto"/>
              <w:ind w:left="113" w:right="113" w:firstLine="709"/>
              <w:rPr>
                <w:sz w:val="24"/>
              </w:rPr>
            </w:pPr>
            <w:r>
              <w:rPr>
                <w:sz w:val="24"/>
              </w:rPr>
              <w:t xml:space="preserve">2 трен. ССП </w:t>
            </w:r>
          </w:p>
        </w:tc>
        <w:tc>
          <w:tcPr>
            <w:tcW w:w="734" w:type="dxa"/>
            <w:textDirection w:val="btLr"/>
          </w:tcPr>
          <w:p w14:paraId="2D905EC6" w14:textId="77777777" w:rsidR="00C03DFF" w:rsidRDefault="00C03DFF" w:rsidP="00053CEE">
            <w:pPr>
              <w:pStyle w:val="a7"/>
              <w:spacing w:line="360" w:lineRule="auto"/>
              <w:ind w:left="113" w:right="113" w:firstLine="709"/>
              <w:rPr>
                <w:sz w:val="24"/>
              </w:rPr>
            </w:pPr>
            <w:r>
              <w:rPr>
                <w:sz w:val="24"/>
              </w:rPr>
              <w:t xml:space="preserve">2 трен. ССП </w:t>
            </w:r>
          </w:p>
        </w:tc>
        <w:tc>
          <w:tcPr>
            <w:tcW w:w="735" w:type="dxa"/>
            <w:textDirection w:val="btLr"/>
          </w:tcPr>
          <w:p w14:paraId="16909D63" w14:textId="77777777" w:rsidR="00C03DFF" w:rsidRDefault="00C03DFF" w:rsidP="00053CEE">
            <w:pPr>
              <w:pStyle w:val="a7"/>
              <w:spacing w:line="360" w:lineRule="auto"/>
              <w:ind w:left="113" w:right="113" w:firstLine="709"/>
              <w:rPr>
                <w:sz w:val="24"/>
              </w:rPr>
            </w:pPr>
            <w:r>
              <w:rPr>
                <w:sz w:val="24"/>
              </w:rPr>
              <w:t xml:space="preserve">2 трен. ССП </w:t>
            </w:r>
          </w:p>
        </w:tc>
        <w:tc>
          <w:tcPr>
            <w:tcW w:w="735" w:type="dxa"/>
            <w:textDirection w:val="btLr"/>
          </w:tcPr>
          <w:p w14:paraId="44F28F12" w14:textId="77777777" w:rsidR="00C03DFF" w:rsidRDefault="00C03DFF" w:rsidP="00053CEE">
            <w:pPr>
              <w:pStyle w:val="a7"/>
              <w:spacing w:line="360" w:lineRule="auto"/>
              <w:ind w:left="113" w:right="113" w:firstLine="709"/>
              <w:rPr>
                <w:sz w:val="24"/>
              </w:rPr>
            </w:pPr>
            <w:r>
              <w:rPr>
                <w:sz w:val="24"/>
              </w:rPr>
              <w:t xml:space="preserve">2 трен. ССП </w:t>
            </w:r>
          </w:p>
        </w:tc>
        <w:tc>
          <w:tcPr>
            <w:tcW w:w="1307" w:type="dxa"/>
            <w:textDirection w:val="btLr"/>
          </w:tcPr>
          <w:p w14:paraId="2867708B" w14:textId="60851EB8" w:rsidR="00C03DFF" w:rsidRDefault="00C03DFF" w:rsidP="00CB164E">
            <w:pPr>
              <w:pStyle w:val="a7"/>
              <w:spacing w:line="360" w:lineRule="auto"/>
              <w:ind w:left="113" w:right="113" w:firstLine="709"/>
              <w:jc w:val="center"/>
              <w:rPr>
                <w:sz w:val="24"/>
              </w:rPr>
            </w:pPr>
            <w:r>
              <w:rPr>
                <w:sz w:val="24"/>
              </w:rPr>
              <w:t>1 трен. ССП</w:t>
            </w:r>
          </w:p>
        </w:tc>
        <w:tc>
          <w:tcPr>
            <w:tcW w:w="1418" w:type="dxa"/>
            <w:textDirection w:val="btLr"/>
          </w:tcPr>
          <w:p w14:paraId="23555785" w14:textId="6DF856F4" w:rsidR="00C03DFF" w:rsidRDefault="00C03DFF" w:rsidP="00CB164E">
            <w:pPr>
              <w:pStyle w:val="a7"/>
              <w:spacing w:line="360" w:lineRule="auto"/>
              <w:ind w:left="113" w:right="113" w:firstLine="709"/>
              <w:jc w:val="center"/>
              <w:rPr>
                <w:sz w:val="24"/>
              </w:rPr>
            </w:pPr>
            <w:r>
              <w:rPr>
                <w:sz w:val="24"/>
              </w:rPr>
              <w:t>1 трен. ССП</w:t>
            </w:r>
          </w:p>
        </w:tc>
      </w:tr>
    </w:tbl>
    <w:p w14:paraId="77A37858" w14:textId="77777777" w:rsidR="00C03DFF" w:rsidRDefault="00C03DFF" w:rsidP="00C03DFF">
      <w:pPr>
        <w:pStyle w:val="a7"/>
        <w:spacing w:line="360" w:lineRule="auto"/>
        <w:ind w:firstLine="709"/>
      </w:pPr>
    </w:p>
    <w:p w14:paraId="554CC0D4" w14:textId="60E71F6E" w:rsidR="00C03DFF" w:rsidRDefault="00C03DFF" w:rsidP="00C03DFF">
      <w:pPr>
        <w:pStyle w:val="a7"/>
        <w:spacing w:line="360" w:lineRule="auto"/>
        <w:ind w:firstLine="709"/>
        <w:rPr>
          <w:bCs/>
        </w:rPr>
      </w:pPr>
      <w:r w:rsidRPr="003201A4">
        <w:rPr>
          <w:bCs/>
        </w:rPr>
        <w:t xml:space="preserve">Рис. 3.1 Схема планування </w:t>
      </w:r>
      <w:r w:rsidR="00651DC5">
        <w:rPr>
          <w:bCs/>
        </w:rPr>
        <w:t>спеціальної силової підготовки</w:t>
      </w:r>
      <w:r w:rsidRPr="003201A4">
        <w:rPr>
          <w:bCs/>
        </w:rPr>
        <w:t xml:space="preserve"> в змагальному періоді річного циклу тренувань. </w:t>
      </w:r>
    </w:p>
    <w:p w14:paraId="7C8E5E67" w14:textId="77777777" w:rsidR="00C03DFF" w:rsidRPr="003201A4" w:rsidRDefault="00C03DFF" w:rsidP="00C03DFF">
      <w:pPr>
        <w:pStyle w:val="a7"/>
        <w:spacing w:line="360" w:lineRule="auto"/>
        <w:ind w:firstLine="709"/>
        <w:rPr>
          <w:bCs/>
        </w:rPr>
      </w:pPr>
    </w:p>
    <w:p w14:paraId="7CC88A01" w14:textId="374349BA" w:rsidR="00C03DFF" w:rsidRDefault="00C03DFF" w:rsidP="00C03DFF">
      <w:pPr>
        <w:pStyle w:val="a7"/>
        <w:spacing w:line="360" w:lineRule="auto"/>
        <w:ind w:firstLine="709"/>
      </w:pPr>
      <w:r>
        <w:t xml:space="preserve">Найбільший обсяг тренувальної роботи запланований на етапах базової підготовки. В передзмагальному етапі навантаження та обсяг тренувальної роботи знижуються. У змагальному етапі та відновлюючому або післязмагальному мезоциклі тренування </w:t>
      </w:r>
      <w:r w:rsidR="00651DC5">
        <w:rPr>
          <w:bCs/>
        </w:rPr>
        <w:t>спеціальної силової підготовки</w:t>
      </w:r>
      <w:r w:rsidR="00651DC5" w:rsidRPr="003201A4">
        <w:rPr>
          <w:bCs/>
        </w:rPr>
        <w:t xml:space="preserve"> </w:t>
      </w:r>
      <w:r w:rsidR="00651DC5">
        <w:rPr>
          <w:bCs/>
        </w:rPr>
        <w:t>(</w:t>
      </w:r>
      <w:r>
        <w:t>ССП</w:t>
      </w:r>
      <w:r w:rsidR="00651DC5">
        <w:t>)</w:t>
      </w:r>
      <w:r>
        <w:t xml:space="preserve"> не плануємо. Після змагань планується спад навантажень (7-10 днів активного відпочинку) [48].</w:t>
      </w:r>
    </w:p>
    <w:p w14:paraId="53262AFE" w14:textId="1A2C4727" w:rsidR="001B71E3" w:rsidRDefault="00C03DFF" w:rsidP="00C03DFF">
      <w:pPr>
        <w:pStyle w:val="a7"/>
        <w:spacing w:line="360" w:lineRule="auto"/>
        <w:ind w:firstLine="709"/>
      </w:pPr>
      <w:r>
        <w:t xml:space="preserve">Спортсмени контрольної групи тренувалися за нижче приведеною методикою: 2 рази </w:t>
      </w:r>
      <w:r w:rsidR="001B71E3">
        <w:t>на</w:t>
      </w:r>
      <w:r>
        <w:t xml:space="preserve"> тиждень</w:t>
      </w:r>
      <w:r w:rsidR="001B71E3">
        <w:t>.</w:t>
      </w:r>
    </w:p>
    <w:p w14:paraId="34633A7B" w14:textId="3CF6624E" w:rsidR="00C03DFF" w:rsidRDefault="00C03DFF" w:rsidP="00C03DFF">
      <w:pPr>
        <w:pStyle w:val="a7"/>
        <w:spacing w:line="360" w:lineRule="auto"/>
        <w:ind w:firstLine="709"/>
      </w:pPr>
      <w:r>
        <w:t xml:space="preserve"> Використовувалися два комплекси вправ.</w:t>
      </w:r>
    </w:p>
    <w:p w14:paraId="5DC74CBC" w14:textId="77777777" w:rsidR="00C03DFF" w:rsidRDefault="00C03DFF" w:rsidP="00C03DFF">
      <w:pPr>
        <w:pStyle w:val="a7"/>
        <w:spacing w:line="360" w:lineRule="auto"/>
        <w:ind w:firstLine="709"/>
      </w:pPr>
      <w:r>
        <w:t>І</w:t>
      </w:r>
      <w:r>
        <w:rPr>
          <w:lang w:val="ru-RU"/>
        </w:rPr>
        <w:t xml:space="preserve">. </w:t>
      </w:r>
      <w:r>
        <w:t xml:space="preserve"> Комплекс вправ колового тренування:</w:t>
      </w:r>
    </w:p>
    <w:p w14:paraId="41D7B026" w14:textId="77777777" w:rsidR="00C03DFF" w:rsidRDefault="00C03DFF" w:rsidP="00C03DFF">
      <w:pPr>
        <w:pStyle w:val="a7"/>
        <w:numPr>
          <w:ilvl w:val="1"/>
          <w:numId w:val="30"/>
        </w:numPr>
        <w:tabs>
          <w:tab w:val="clear" w:pos="720"/>
          <w:tab w:val="num" w:pos="851"/>
        </w:tabs>
        <w:spacing w:line="360" w:lineRule="auto"/>
        <w:ind w:left="0" w:firstLine="709"/>
      </w:pPr>
      <w:r>
        <w:t>кидки манекена</w:t>
      </w:r>
    </w:p>
    <w:p w14:paraId="0A8D7235" w14:textId="77777777" w:rsidR="00C03DFF" w:rsidRDefault="00C03DFF" w:rsidP="00C03DFF">
      <w:pPr>
        <w:pStyle w:val="a7"/>
        <w:numPr>
          <w:ilvl w:val="1"/>
          <w:numId w:val="30"/>
        </w:numPr>
        <w:tabs>
          <w:tab w:val="clear" w:pos="720"/>
        </w:tabs>
        <w:spacing w:line="360" w:lineRule="auto"/>
        <w:ind w:left="0" w:firstLine="709"/>
      </w:pPr>
      <w:r>
        <w:t>згинання, розгинання рук в упорі лежачи</w:t>
      </w:r>
    </w:p>
    <w:p w14:paraId="6F630AE8" w14:textId="77777777" w:rsidR="00C03DFF" w:rsidRDefault="00C03DFF" w:rsidP="00C03DFF">
      <w:pPr>
        <w:pStyle w:val="a7"/>
        <w:numPr>
          <w:ilvl w:val="1"/>
          <w:numId w:val="30"/>
        </w:numPr>
        <w:tabs>
          <w:tab w:val="clear" w:pos="720"/>
        </w:tabs>
        <w:spacing w:line="360" w:lineRule="auto"/>
        <w:ind w:left="0" w:firstLine="709"/>
      </w:pPr>
      <w:r>
        <w:t>стрибки через гімнастичну лаву</w:t>
      </w:r>
    </w:p>
    <w:p w14:paraId="45A65433" w14:textId="77777777" w:rsidR="00C03DFF" w:rsidRDefault="00C03DFF" w:rsidP="00C03DFF">
      <w:pPr>
        <w:pStyle w:val="a7"/>
        <w:numPr>
          <w:ilvl w:val="1"/>
          <w:numId w:val="30"/>
        </w:numPr>
        <w:tabs>
          <w:tab w:val="clear" w:pos="720"/>
        </w:tabs>
        <w:spacing w:line="360" w:lineRule="auto"/>
        <w:ind w:left="0" w:firstLine="709"/>
      </w:pPr>
      <w:r>
        <w:lastRenderedPageBreak/>
        <w:t>згинання, розгинання рук в упорі на брусах</w:t>
      </w:r>
    </w:p>
    <w:p w14:paraId="18F9145A" w14:textId="77777777" w:rsidR="00C03DFF" w:rsidRDefault="00C03DFF" w:rsidP="00C03DFF">
      <w:pPr>
        <w:pStyle w:val="a7"/>
        <w:numPr>
          <w:ilvl w:val="1"/>
          <w:numId w:val="30"/>
        </w:numPr>
        <w:tabs>
          <w:tab w:val="clear" w:pos="720"/>
        </w:tabs>
        <w:spacing w:line="360" w:lineRule="auto"/>
        <w:ind w:left="0" w:firstLine="709"/>
      </w:pPr>
      <w:r>
        <w:t>жим штанги лежачи ( вага 50% від макс.)</w:t>
      </w:r>
    </w:p>
    <w:p w14:paraId="268E82C9" w14:textId="77777777" w:rsidR="00C03DFF" w:rsidRDefault="00C03DFF" w:rsidP="00C03DFF">
      <w:pPr>
        <w:pStyle w:val="a7"/>
        <w:numPr>
          <w:ilvl w:val="1"/>
          <w:numId w:val="30"/>
        </w:numPr>
        <w:tabs>
          <w:tab w:val="clear" w:pos="720"/>
        </w:tabs>
        <w:spacing w:line="360" w:lineRule="auto"/>
        <w:ind w:left="0" w:firstLine="709"/>
      </w:pPr>
      <w:r>
        <w:rPr>
          <w:lang w:val="ru-RU"/>
        </w:rPr>
        <w:t>«</w:t>
      </w:r>
      <w:r>
        <w:t>маятник</w:t>
      </w:r>
      <w:r>
        <w:rPr>
          <w:lang w:val="ru-RU"/>
        </w:rPr>
        <w:t>»</w:t>
      </w:r>
      <w:r>
        <w:t xml:space="preserve"> зі штангою </w:t>
      </w:r>
      <w:proofErr w:type="gramStart"/>
      <w:r>
        <w:t>( вага</w:t>
      </w:r>
      <w:proofErr w:type="gramEnd"/>
      <w:r>
        <w:t xml:space="preserve"> 50% від.макс)</w:t>
      </w:r>
    </w:p>
    <w:p w14:paraId="443C1470" w14:textId="77777777" w:rsidR="00C03DFF" w:rsidRDefault="00C03DFF" w:rsidP="00C03DFF">
      <w:pPr>
        <w:pStyle w:val="a7"/>
        <w:numPr>
          <w:ilvl w:val="1"/>
          <w:numId w:val="30"/>
        </w:numPr>
        <w:tabs>
          <w:tab w:val="clear" w:pos="720"/>
        </w:tabs>
        <w:spacing w:line="360" w:lineRule="auto"/>
        <w:ind w:left="0" w:firstLine="709"/>
      </w:pPr>
      <w:r>
        <w:t>підтягування на перекладині</w:t>
      </w:r>
    </w:p>
    <w:p w14:paraId="4FE8E819" w14:textId="77777777" w:rsidR="00C03DFF" w:rsidRDefault="00C03DFF" w:rsidP="00C03DFF">
      <w:pPr>
        <w:pStyle w:val="a7"/>
        <w:numPr>
          <w:ilvl w:val="1"/>
          <w:numId w:val="30"/>
        </w:numPr>
        <w:tabs>
          <w:tab w:val="clear" w:pos="720"/>
        </w:tabs>
        <w:spacing w:line="360" w:lineRule="auto"/>
        <w:ind w:left="0" w:firstLine="709"/>
      </w:pPr>
      <w:r>
        <w:t xml:space="preserve"> згинання, розгинання тулуба на гімнастичному коні</w:t>
      </w:r>
    </w:p>
    <w:p w14:paraId="351CF800" w14:textId="77777777" w:rsidR="00C03DFF" w:rsidRDefault="00C03DFF" w:rsidP="00C03DFF">
      <w:pPr>
        <w:pStyle w:val="a7"/>
        <w:numPr>
          <w:ilvl w:val="1"/>
          <w:numId w:val="30"/>
        </w:numPr>
        <w:tabs>
          <w:tab w:val="clear" w:pos="720"/>
        </w:tabs>
        <w:spacing w:line="360" w:lineRule="auto"/>
        <w:ind w:left="0" w:firstLine="709"/>
      </w:pPr>
      <w:r>
        <w:t>обертання гирі над головою</w:t>
      </w:r>
    </w:p>
    <w:p w14:paraId="3362E793" w14:textId="77777777" w:rsidR="00C03DFF" w:rsidRDefault="00C03DFF" w:rsidP="00C03DFF">
      <w:pPr>
        <w:pStyle w:val="a7"/>
        <w:numPr>
          <w:ilvl w:val="1"/>
          <w:numId w:val="30"/>
        </w:numPr>
        <w:tabs>
          <w:tab w:val="clear" w:pos="720"/>
        </w:tabs>
        <w:spacing w:line="360" w:lineRule="auto"/>
        <w:ind w:left="0" w:firstLine="709"/>
      </w:pPr>
      <w:r>
        <w:t>лазіння по канату</w:t>
      </w:r>
    </w:p>
    <w:p w14:paraId="59CA7EA9" w14:textId="2FB26EB2" w:rsidR="00C03DFF" w:rsidRDefault="00C03DFF" w:rsidP="00C03DFF">
      <w:pPr>
        <w:pStyle w:val="a7"/>
        <w:spacing w:line="360" w:lineRule="auto"/>
        <w:ind w:left="720" w:firstLine="709"/>
      </w:pPr>
      <w:r>
        <w:t>ІІ</w:t>
      </w:r>
      <w:r w:rsidRPr="00DD3AE9">
        <w:t>.</w:t>
      </w:r>
      <w:r>
        <w:rPr>
          <w:lang w:val="ru-RU"/>
        </w:rPr>
        <w:t xml:space="preserve"> </w:t>
      </w:r>
      <w:r>
        <w:t xml:space="preserve"> Комплекс тренування:</w:t>
      </w:r>
    </w:p>
    <w:p w14:paraId="486A0105" w14:textId="77777777" w:rsidR="00C03DFF" w:rsidRDefault="00C03DFF" w:rsidP="00C03DFF">
      <w:pPr>
        <w:pStyle w:val="a7"/>
        <w:spacing w:line="360" w:lineRule="auto"/>
        <w:ind w:firstLine="709"/>
      </w:pPr>
      <w:r>
        <w:t>2.1. стрибки з диском від штанги (10-</w:t>
      </w:r>
      <w:smartTag w:uri="urn:schemas-microsoft-com:office:smarttags" w:element="metricconverter">
        <w:smartTagPr>
          <w:attr w:name="ProductID" w:val="20 кг"/>
        </w:smartTagPr>
        <w:r>
          <w:t>20 кг</w:t>
        </w:r>
      </w:smartTag>
      <w:r>
        <w:t xml:space="preserve">) </w:t>
      </w:r>
    </w:p>
    <w:p w14:paraId="25B5FEAD" w14:textId="77777777" w:rsidR="00C03DFF" w:rsidRDefault="00C03DFF" w:rsidP="00C03DFF">
      <w:pPr>
        <w:pStyle w:val="a7"/>
        <w:spacing w:line="360" w:lineRule="auto"/>
        <w:ind w:firstLine="709"/>
      </w:pPr>
      <w:r>
        <w:t>2.2. присідання з підніманням гирі або диску від штанги вгору (10-</w:t>
      </w:r>
      <w:smartTag w:uri="urn:schemas-microsoft-com:office:smarttags" w:element="metricconverter">
        <w:smartTagPr>
          <w:attr w:name="ProductID" w:val="20 кг"/>
        </w:smartTagPr>
        <w:r>
          <w:t>20 кг</w:t>
        </w:r>
      </w:smartTag>
      <w:r>
        <w:t>)</w:t>
      </w:r>
    </w:p>
    <w:p w14:paraId="51F7EEDD" w14:textId="77777777" w:rsidR="00C03DFF" w:rsidRDefault="00C03DFF" w:rsidP="00C03DFF">
      <w:pPr>
        <w:pStyle w:val="a7"/>
        <w:spacing w:line="360" w:lineRule="auto"/>
        <w:ind w:firstLine="709"/>
      </w:pPr>
      <w:r>
        <w:t>2.3. жим штанги за голову ( вага 50% від макс.)</w:t>
      </w:r>
    </w:p>
    <w:p w14:paraId="2F938115" w14:textId="77777777" w:rsidR="00C03DFF" w:rsidRDefault="00C03DFF" w:rsidP="00C03DFF">
      <w:pPr>
        <w:pStyle w:val="a7"/>
        <w:spacing w:line="360" w:lineRule="auto"/>
        <w:ind w:firstLine="709"/>
      </w:pPr>
      <w:r>
        <w:t>2.4. присідання</w:t>
      </w:r>
    </w:p>
    <w:p w14:paraId="48CBD294" w14:textId="77777777" w:rsidR="00C03DFF" w:rsidRDefault="00C03DFF" w:rsidP="00C03DFF">
      <w:pPr>
        <w:pStyle w:val="a7"/>
        <w:spacing w:line="360" w:lineRule="auto"/>
        <w:ind w:firstLine="709"/>
      </w:pPr>
      <w:r>
        <w:t>2.5. тяга штанги до підборіддя (вага 50% від макс.)</w:t>
      </w:r>
    </w:p>
    <w:p w14:paraId="4E5A4A56" w14:textId="77777777" w:rsidR="00C03DFF" w:rsidRDefault="00C03DFF" w:rsidP="00C03DFF">
      <w:pPr>
        <w:pStyle w:val="a7"/>
        <w:spacing w:line="360" w:lineRule="auto"/>
        <w:ind w:firstLine="709"/>
      </w:pPr>
      <w:r>
        <w:t>2.6. стрибки через гімнастичну лаву</w:t>
      </w:r>
    </w:p>
    <w:p w14:paraId="78E2A586" w14:textId="77777777" w:rsidR="00C03DFF" w:rsidRDefault="00C03DFF" w:rsidP="00C03DFF">
      <w:pPr>
        <w:pStyle w:val="a7"/>
        <w:spacing w:line="360" w:lineRule="auto"/>
        <w:ind w:firstLine="709"/>
      </w:pPr>
      <w:r>
        <w:t>2.7. присідання з грифом від штанги (</w:t>
      </w:r>
      <w:smartTag w:uri="urn:schemas-microsoft-com:office:smarttags" w:element="metricconverter">
        <w:smartTagPr>
          <w:attr w:name="ProductID" w:val="20 кг"/>
        </w:smartTagPr>
        <w:r>
          <w:t>20 кг</w:t>
        </w:r>
      </w:smartTag>
      <w:r>
        <w:t>)</w:t>
      </w:r>
    </w:p>
    <w:p w14:paraId="29F4EF2E" w14:textId="77777777" w:rsidR="00C03DFF" w:rsidRDefault="00C03DFF" w:rsidP="00C03DFF">
      <w:pPr>
        <w:pStyle w:val="a7"/>
        <w:spacing w:line="360" w:lineRule="auto"/>
        <w:ind w:firstLine="709"/>
      </w:pPr>
      <w:r>
        <w:t>2.8. жим штанги лежачи (вага 50% від макс.)</w:t>
      </w:r>
    </w:p>
    <w:p w14:paraId="348887F6" w14:textId="77777777" w:rsidR="00C03DFF" w:rsidRDefault="00C03DFF" w:rsidP="00C03DFF">
      <w:pPr>
        <w:pStyle w:val="a7"/>
        <w:spacing w:line="360" w:lineRule="auto"/>
        <w:ind w:firstLine="709"/>
      </w:pPr>
      <w:r>
        <w:t>2.9. підтягування на перекладині</w:t>
      </w:r>
    </w:p>
    <w:p w14:paraId="74D4B072" w14:textId="77777777" w:rsidR="00C03DFF" w:rsidRDefault="00C03DFF" w:rsidP="00C03DFF">
      <w:pPr>
        <w:pStyle w:val="a7"/>
        <w:spacing w:line="360" w:lineRule="auto"/>
        <w:ind w:firstLine="709"/>
      </w:pPr>
      <w:r>
        <w:t xml:space="preserve">2.10. </w:t>
      </w:r>
      <w:r>
        <w:rPr>
          <w:lang w:val="ru-RU"/>
        </w:rPr>
        <w:t>«</w:t>
      </w:r>
      <w:r>
        <w:t>маятник</w:t>
      </w:r>
      <w:r>
        <w:rPr>
          <w:lang w:val="ru-RU"/>
        </w:rPr>
        <w:t>»</w:t>
      </w:r>
      <w:r>
        <w:t xml:space="preserve"> зі </w:t>
      </w:r>
      <w:proofErr w:type="gramStart"/>
      <w:r>
        <w:t>штангою  (</w:t>
      </w:r>
      <w:proofErr w:type="gramEnd"/>
      <w:r>
        <w:t>вага 50% від макс.)</w:t>
      </w:r>
    </w:p>
    <w:p w14:paraId="7B9D2179" w14:textId="77777777" w:rsidR="00C03DFF" w:rsidRDefault="00C03DFF" w:rsidP="00C03DFF">
      <w:pPr>
        <w:pStyle w:val="a7"/>
        <w:spacing w:line="360" w:lineRule="auto"/>
        <w:ind w:firstLine="709"/>
      </w:pPr>
      <w:bookmarkStart w:id="8" w:name="_Hlk121682020"/>
      <w:r>
        <w:t xml:space="preserve">При створенні методики спеціальної силової підготовки  спортсменів експериментальної групи керувалися принципами: </w:t>
      </w:r>
    </w:p>
    <w:p w14:paraId="561A0E73" w14:textId="77777777" w:rsidR="00C03DFF" w:rsidRDefault="00C03DFF" w:rsidP="00C03DFF">
      <w:pPr>
        <w:pStyle w:val="a7"/>
        <w:spacing w:line="360" w:lineRule="auto"/>
        <w:ind w:firstLine="709"/>
      </w:pPr>
      <w:r>
        <w:t>-    вдосконалення міжм’язевої координації при виконанні технічних дій;</w:t>
      </w:r>
    </w:p>
    <w:p w14:paraId="40A93668" w14:textId="77777777" w:rsidR="00C03DFF" w:rsidRDefault="00C03DFF" w:rsidP="00C03DFF">
      <w:pPr>
        <w:pStyle w:val="a7"/>
        <w:numPr>
          <w:ilvl w:val="0"/>
          <w:numId w:val="15"/>
        </w:numPr>
        <w:tabs>
          <w:tab w:val="left" w:pos="993"/>
        </w:tabs>
        <w:spacing w:line="360" w:lineRule="auto"/>
        <w:ind w:firstLine="340"/>
      </w:pPr>
      <w:r>
        <w:t>відповідності вправи руховій структурі технічної дії;</w:t>
      </w:r>
    </w:p>
    <w:p w14:paraId="36990B73" w14:textId="77777777" w:rsidR="00C03DFF" w:rsidRDefault="00C03DFF" w:rsidP="00C03DFF">
      <w:pPr>
        <w:pStyle w:val="a7"/>
        <w:numPr>
          <w:ilvl w:val="0"/>
          <w:numId w:val="15"/>
        </w:numPr>
        <w:tabs>
          <w:tab w:val="left" w:pos="993"/>
        </w:tabs>
        <w:spacing w:line="360" w:lineRule="auto"/>
        <w:ind w:firstLine="340"/>
      </w:pPr>
      <w:r>
        <w:t xml:space="preserve"> відповідності режиму роботи м’язів змагальній вправі.</w:t>
      </w:r>
    </w:p>
    <w:bookmarkEnd w:id="8"/>
    <w:p w14:paraId="28590230" w14:textId="77777777" w:rsidR="00C03DFF" w:rsidRDefault="00C03DFF" w:rsidP="00C03DFF">
      <w:pPr>
        <w:autoSpaceDE w:val="0"/>
        <w:autoSpaceDN w:val="0"/>
        <w:adjustRightInd w:val="0"/>
        <w:spacing w:line="360" w:lineRule="auto"/>
        <w:ind w:firstLine="709"/>
        <w:jc w:val="both"/>
        <w:rPr>
          <w:sz w:val="28"/>
        </w:rPr>
      </w:pPr>
      <w:r>
        <w:rPr>
          <w:sz w:val="28"/>
        </w:rPr>
        <w:t>До спеціального силового тренування ставляться наступні вимоги:</w:t>
      </w:r>
    </w:p>
    <w:p w14:paraId="79B5A2E2" w14:textId="77777777"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у першу чергу варто навантажувати і розвивати м'язові групи і їхні антагоністи, що безпосередньо беруть участь у спортивній роботі;</w:t>
      </w:r>
    </w:p>
    <w:p w14:paraId="4836A1D3" w14:textId="77777777"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необхідно брати до  уваги змагальний рух у просторі (підбирати такі спеціальні вправи, що за структурою, чи цілком частково, збігаються з змагальною вправою);</w:t>
      </w:r>
    </w:p>
    <w:p w14:paraId="72EB00E1" w14:textId="77777777" w:rsidR="00C03DFF" w:rsidRDefault="00C03DFF" w:rsidP="00C03DFF">
      <w:pPr>
        <w:autoSpaceDE w:val="0"/>
        <w:autoSpaceDN w:val="0"/>
        <w:adjustRightInd w:val="0"/>
        <w:spacing w:line="360" w:lineRule="auto"/>
        <w:ind w:firstLine="709"/>
        <w:jc w:val="both"/>
        <w:rPr>
          <w:sz w:val="28"/>
        </w:rPr>
      </w:pPr>
      <w:r>
        <w:rPr>
          <w:noProof/>
          <w:sz w:val="28"/>
        </w:rPr>
        <w:lastRenderedPageBreak/>
        <w:t>•</w:t>
      </w:r>
      <w:r>
        <w:rPr>
          <w:sz w:val="28"/>
        </w:rPr>
        <w:t xml:space="preserve">  враховувати зусилля, які затрачуються на подолання опору;</w:t>
      </w:r>
    </w:p>
    <w:p w14:paraId="3C8DA0CA" w14:textId="77777777"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швидкісно-силова характеристика тренувальної вправи повинна збігатися з характеристикою змагального руху (наприклад, вибухова стартова швидкість руху в борців);</w:t>
      </w:r>
    </w:p>
    <w:p w14:paraId="205E3256" w14:textId="77777777"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режим роботи нервово-м'язової системи, характерний для змагального руху, повинний підтримуватися і при виконанні спеціальних вправ (важкоатлети і борці - у динамічному і статичному режимі роботи);</w:t>
      </w:r>
    </w:p>
    <w:p w14:paraId="58BDD59F" w14:textId="77777777"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тривалість дії подразників, тобто компонент витривалості повинний відповідати змагальним умовам (спортсмени - представники видів спорту, де переважно потрібно максимальна чи швидкісна сила, виконують вправи протягом короткого часу, але з затраченням середніх і максимальних зусиль);</w:t>
      </w:r>
    </w:p>
    <w:p w14:paraId="05B92070" w14:textId="17382C55" w:rsidR="00C03DFF" w:rsidRDefault="00C03DFF" w:rsidP="00C03DFF">
      <w:pPr>
        <w:autoSpaceDE w:val="0"/>
        <w:autoSpaceDN w:val="0"/>
        <w:adjustRightInd w:val="0"/>
        <w:spacing w:line="360" w:lineRule="auto"/>
        <w:ind w:firstLine="709"/>
        <w:jc w:val="both"/>
        <w:rPr>
          <w:sz w:val="28"/>
        </w:rPr>
      </w:pPr>
      <w:r>
        <w:rPr>
          <w:noProof/>
          <w:sz w:val="28"/>
        </w:rPr>
        <w:t>•</w:t>
      </w:r>
      <w:r>
        <w:rPr>
          <w:sz w:val="28"/>
        </w:rPr>
        <w:t xml:space="preserve"> необхідно враховувати стан організму, при якому в процесі    змагань виконуються спеціальні рухи (важкоатлети, стрибуни у висоту і довжину, метальники диска і списа на змаганнях виконують дії, що вимагають витрат максимальної і швидкісної сили, коли їхній організм знаходиться у відновленому стані, у той час, як футболісти, гандболісти, волейболісти, а також борці і боксери часто змушені виконувати ці дії в стані стомлення).</w:t>
      </w:r>
    </w:p>
    <w:p w14:paraId="15FA2059" w14:textId="41A67491" w:rsidR="001B71E3" w:rsidRDefault="001B71E3" w:rsidP="001B71E3">
      <w:pPr>
        <w:pStyle w:val="a7"/>
        <w:spacing w:line="360" w:lineRule="auto"/>
        <w:ind w:firstLine="709"/>
      </w:pPr>
      <w:r>
        <w:t>Вправи виконувалися за коловим методом. Виконання вправ – 20 сек., перехід між станціями – 20 сек., відпочинок між серіями пасивний – 5 хв. На одному тренуванні виконувалось 3-4 серії.</w:t>
      </w:r>
    </w:p>
    <w:p w14:paraId="2A1E1CD7" w14:textId="0D3B1C0C" w:rsidR="00C03DFF" w:rsidRDefault="00C03DFF" w:rsidP="00C03DFF">
      <w:pPr>
        <w:autoSpaceDE w:val="0"/>
        <w:autoSpaceDN w:val="0"/>
        <w:adjustRightInd w:val="0"/>
        <w:spacing w:line="360" w:lineRule="auto"/>
        <w:ind w:firstLine="709"/>
        <w:jc w:val="both"/>
        <w:rPr>
          <w:sz w:val="28"/>
        </w:rPr>
      </w:pPr>
      <w:r>
        <w:rPr>
          <w:sz w:val="28"/>
        </w:rPr>
        <w:t xml:space="preserve">Було створено 5 комплексів </w:t>
      </w:r>
      <w:r w:rsidR="00651DC5" w:rsidRPr="00651DC5">
        <w:rPr>
          <w:bCs/>
          <w:sz w:val="28"/>
          <w:szCs w:val="28"/>
        </w:rPr>
        <w:t>спеціальної силової підготовки</w:t>
      </w:r>
      <w:r w:rsidR="00651DC5" w:rsidRPr="003201A4">
        <w:rPr>
          <w:bCs/>
        </w:rPr>
        <w:t xml:space="preserve"> </w:t>
      </w:r>
      <w:r>
        <w:rPr>
          <w:sz w:val="28"/>
        </w:rPr>
        <w:t>з трьох груп вправ:</w:t>
      </w:r>
    </w:p>
    <w:p w14:paraId="604527C4" w14:textId="77777777" w:rsidR="00C03DFF" w:rsidRDefault="00C03DFF" w:rsidP="00C03DFF">
      <w:pPr>
        <w:autoSpaceDE w:val="0"/>
        <w:autoSpaceDN w:val="0"/>
        <w:adjustRightInd w:val="0"/>
        <w:spacing w:line="360" w:lineRule="auto"/>
        <w:ind w:firstLine="709"/>
        <w:jc w:val="both"/>
        <w:rPr>
          <w:sz w:val="28"/>
        </w:rPr>
      </w:pPr>
      <w:r>
        <w:rPr>
          <w:sz w:val="28"/>
        </w:rPr>
        <w:t>1 – вправи для розвитку м</w:t>
      </w:r>
      <w:r>
        <w:rPr>
          <w:sz w:val="28"/>
          <w:lang w:val="ru-RU"/>
        </w:rPr>
        <w:t>’</w:t>
      </w:r>
      <w:r>
        <w:rPr>
          <w:sz w:val="28"/>
        </w:rPr>
        <w:t>язів (ніг, рук, тулубу);</w:t>
      </w:r>
    </w:p>
    <w:p w14:paraId="581364DD" w14:textId="77777777" w:rsidR="00C03DFF" w:rsidRDefault="00C03DFF" w:rsidP="00C03DFF">
      <w:pPr>
        <w:autoSpaceDE w:val="0"/>
        <w:autoSpaceDN w:val="0"/>
        <w:adjustRightInd w:val="0"/>
        <w:spacing w:line="360" w:lineRule="auto"/>
        <w:ind w:firstLine="709"/>
        <w:jc w:val="both"/>
        <w:rPr>
          <w:sz w:val="28"/>
        </w:rPr>
      </w:pPr>
      <w:r>
        <w:rPr>
          <w:sz w:val="28"/>
        </w:rPr>
        <w:t>2 – вправи, які за структурою наближені до технічних дій;</w:t>
      </w:r>
    </w:p>
    <w:p w14:paraId="7B116A3E" w14:textId="77777777" w:rsidR="00C03DFF" w:rsidRDefault="00C03DFF" w:rsidP="00C03DFF">
      <w:pPr>
        <w:autoSpaceDE w:val="0"/>
        <w:autoSpaceDN w:val="0"/>
        <w:adjustRightInd w:val="0"/>
        <w:spacing w:line="360" w:lineRule="auto"/>
        <w:ind w:firstLine="709"/>
        <w:jc w:val="both"/>
        <w:rPr>
          <w:sz w:val="28"/>
        </w:rPr>
      </w:pPr>
      <w:r>
        <w:rPr>
          <w:sz w:val="28"/>
        </w:rPr>
        <w:t>3 – вправи, які найбільш повно відповідають рухам технічних дій.</w:t>
      </w:r>
    </w:p>
    <w:p w14:paraId="14AFA99C" w14:textId="77777777" w:rsidR="001B71E3" w:rsidRDefault="001B71E3" w:rsidP="00C03DFF">
      <w:pPr>
        <w:autoSpaceDE w:val="0"/>
        <w:autoSpaceDN w:val="0"/>
        <w:adjustRightInd w:val="0"/>
        <w:spacing w:line="360" w:lineRule="auto"/>
        <w:ind w:firstLine="709"/>
        <w:jc w:val="both"/>
        <w:rPr>
          <w:sz w:val="28"/>
        </w:rPr>
      </w:pPr>
    </w:p>
    <w:p w14:paraId="6625C54E" w14:textId="29D2BD29" w:rsidR="00C03DFF" w:rsidRDefault="00C03DFF" w:rsidP="00C03DFF">
      <w:pPr>
        <w:autoSpaceDE w:val="0"/>
        <w:autoSpaceDN w:val="0"/>
        <w:adjustRightInd w:val="0"/>
        <w:spacing w:line="360" w:lineRule="auto"/>
        <w:ind w:firstLine="709"/>
        <w:jc w:val="both"/>
        <w:rPr>
          <w:sz w:val="28"/>
        </w:rPr>
      </w:pPr>
      <w:r>
        <w:rPr>
          <w:sz w:val="28"/>
        </w:rPr>
        <w:t>Комплекс І.</w:t>
      </w:r>
    </w:p>
    <w:p w14:paraId="520F3A0B" w14:textId="77777777" w:rsidR="00C03DFF" w:rsidRDefault="00C03DFF" w:rsidP="00C03DFF">
      <w:pPr>
        <w:autoSpaceDE w:val="0"/>
        <w:autoSpaceDN w:val="0"/>
        <w:adjustRightInd w:val="0"/>
        <w:spacing w:line="360" w:lineRule="auto"/>
        <w:ind w:firstLine="709"/>
        <w:jc w:val="both"/>
        <w:rPr>
          <w:sz w:val="28"/>
        </w:rPr>
      </w:pPr>
      <w:r>
        <w:rPr>
          <w:sz w:val="28"/>
        </w:rPr>
        <w:t>1 група: Вправи для розвитку розгиначів тулуба пов</w:t>
      </w:r>
      <w:r>
        <w:rPr>
          <w:sz w:val="28"/>
          <w:lang w:val="ru-RU"/>
        </w:rPr>
        <w:t>’</w:t>
      </w:r>
      <w:r>
        <w:rPr>
          <w:sz w:val="28"/>
        </w:rPr>
        <w:t>язані з диференціацією проявів швидкісно-силових якостей:</w:t>
      </w:r>
    </w:p>
    <w:p w14:paraId="2D32A9BD"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lastRenderedPageBreak/>
        <w:t>Тяга штанги в нахилі широким хватом (широкий м</w:t>
      </w:r>
      <w:r>
        <w:rPr>
          <w:sz w:val="28"/>
          <w:lang w:val="ru-RU"/>
        </w:rPr>
        <w:t>’</w:t>
      </w:r>
      <w:r>
        <w:rPr>
          <w:sz w:val="28"/>
        </w:rPr>
        <w:t>яз спини, дельтовидний м</w:t>
      </w:r>
      <w:r>
        <w:rPr>
          <w:sz w:val="28"/>
          <w:lang w:val="ru-RU"/>
        </w:rPr>
        <w:t>’</w:t>
      </w:r>
      <w:r>
        <w:rPr>
          <w:sz w:val="28"/>
        </w:rPr>
        <w:t>яз) Величина обтяження 50-60% від мах., швидкість виконання 70-90% від мах., час виконання до 20 сек.</w:t>
      </w:r>
    </w:p>
    <w:p w14:paraId="0BA6872A"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t>Заведення гирі по діагоналі від лівої ноги до правого вуха і навпаки (прогином). Хват гирі двома руками. Швидкість виконання 90-100% від мах., час виконання 6-8 сек.</w:t>
      </w:r>
    </w:p>
    <w:p w14:paraId="0E9BFF06"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t>Впр. 1.2. з кидком гирі у кінцевій фазі (прогином). Швидкість виконання 90-100% від мах., час виконання 6-8 сек.</w:t>
      </w:r>
    </w:p>
    <w:p w14:paraId="11933577"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t xml:space="preserve">Накручування гирі через вісь обертання лівою рукою, правою, двома одночасно. Швидкість виконання 70-90% від мах., час виконання 25 сек. </w:t>
      </w:r>
    </w:p>
    <w:p w14:paraId="5776D71E"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t xml:space="preserve">Згинання тулуба в положенні сидячи на підлозі. Швидкість виконання 70-90% від мах., час виконання 25 сек. </w:t>
      </w:r>
    </w:p>
    <w:p w14:paraId="05277F48" w14:textId="77777777" w:rsidR="00C03DFF" w:rsidRDefault="00C03DFF" w:rsidP="00C03DFF">
      <w:pPr>
        <w:numPr>
          <w:ilvl w:val="1"/>
          <w:numId w:val="16"/>
        </w:numPr>
        <w:tabs>
          <w:tab w:val="clear" w:pos="1000"/>
          <w:tab w:val="num" w:pos="851"/>
          <w:tab w:val="left" w:pos="1276"/>
        </w:tabs>
        <w:autoSpaceDE w:val="0"/>
        <w:autoSpaceDN w:val="0"/>
        <w:adjustRightInd w:val="0"/>
        <w:spacing w:line="360" w:lineRule="auto"/>
        <w:ind w:left="0" w:firstLine="709"/>
        <w:jc w:val="both"/>
        <w:rPr>
          <w:sz w:val="28"/>
        </w:rPr>
      </w:pPr>
      <w:r>
        <w:rPr>
          <w:sz w:val="28"/>
        </w:rPr>
        <w:t>Впр. 1.5. з диском від штанги на потилиці. Величина обтяження 70-80% від мах., швидкість виконання 70-100% від мах., 3-4 повтори.</w:t>
      </w:r>
    </w:p>
    <w:p w14:paraId="574A976A" w14:textId="77777777" w:rsidR="00C03DFF" w:rsidRDefault="00C03DFF" w:rsidP="00C03DFF">
      <w:pPr>
        <w:numPr>
          <w:ilvl w:val="0"/>
          <w:numId w:val="17"/>
        </w:numPr>
        <w:tabs>
          <w:tab w:val="clear" w:pos="360"/>
          <w:tab w:val="num" w:pos="0"/>
        </w:tabs>
        <w:autoSpaceDE w:val="0"/>
        <w:autoSpaceDN w:val="0"/>
        <w:adjustRightInd w:val="0"/>
        <w:spacing w:line="360" w:lineRule="auto"/>
        <w:ind w:left="0" w:firstLine="709"/>
        <w:jc w:val="both"/>
        <w:rPr>
          <w:sz w:val="28"/>
          <w:lang w:val="ru-RU"/>
        </w:rPr>
      </w:pPr>
      <w:r>
        <w:rPr>
          <w:sz w:val="28"/>
        </w:rPr>
        <w:t>група:  Вправи, які за структурою наближені до технічних дій, які виконуються прогином (</w:t>
      </w:r>
      <w:r>
        <w:rPr>
          <w:sz w:val="28"/>
          <w:lang w:val="en-US"/>
        </w:rPr>
        <w:t>Ura</w:t>
      </w:r>
      <w:r>
        <w:rPr>
          <w:sz w:val="28"/>
          <w:lang w:val="ru-RU"/>
        </w:rPr>
        <w:t>-</w:t>
      </w:r>
      <w:r>
        <w:rPr>
          <w:sz w:val="28"/>
          <w:lang w:val="en-US"/>
        </w:rPr>
        <w:t>nage</w:t>
      </w:r>
      <w:r>
        <w:rPr>
          <w:sz w:val="28"/>
          <w:lang w:val="ru-RU"/>
        </w:rPr>
        <w:t xml:space="preserve">, </w:t>
      </w:r>
      <w:r>
        <w:rPr>
          <w:sz w:val="28"/>
          <w:lang w:val="en-US"/>
        </w:rPr>
        <w:t>Joko</w:t>
      </w:r>
      <w:r>
        <w:rPr>
          <w:sz w:val="28"/>
          <w:lang w:val="ru-RU"/>
        </w:rPr>
        <w:t>-</w:t>
      </w:r>
      <w:r>
        <w:rPr>
          <w:sz w:val="28"/>
          <w:lang w:val="en-US"/>
        </w:rPr>
        <w:t>guruma</w:t>
      </w:r>
      <w:r>
        <w:rPr>
          <w:sz w:val="28"/>
          <w:lang w:val="ru-RU"/>
        </w:rPr>
        <w:t>)</w:t>
      </w:r>
    </w:p>
    <w:p w14:paraId="639FA86E" w14:textId="77777777" w:rsidR="00C03DFF" w:rsidRDefault="00C03DFF" w:rsidP="00C03DFF">
      <w:pPr>
        <w:numPr>
          <w:ilvl w:val="1"/>
          <w:numId w:val="17"/>
        </w:numPr>
        <w:tabs>
          <w:tab w:val="clear" w:pos="720"/>
        </w:tabs>
        <w:autoSpaceDE w:val="0"/>
        <w:autoSpaceDN w:val="0"/>
        <w:adjustRightInd w:val="0"/>
        <w:spacing w:line="360" w:lineRule="auto"/>
        <w:ind w:left="0" w:firstLine="709"/>
        <w:jc w:val="both"/>
        <w:rPr>
          <w:sz w:val="28"/>
        </w:rPr>
      </w:pPr>
      <w:r>
        <w:rPr>
          <w:sz w:val="28"/>
          <w:lang w:val="ru-RU"/>
        </w:rPr>
        <w:t xml:space="preserve"> Підбив тазом манекена різної ваги. </w:t>
      </w:r>
      <w:r>
        <w:rPr>
          <w:sz w:val="28"/>
        </w:rPr>
        <w:t xml:space="preserve">Швидкість виконання 70-90% від мах., час виконання 25 сек. </w:t>
      </w:r>
    </w:p>
    <w:p w14:paraId="7F0D6584" w14:textId="77777777" w:rsidR="00C03DFF" w:rsidRDefault="00C03DFF" w:rsidP="00C03DFF">
      <w:pPr>
        <w:numPr>
          <w:ilvl w:val="0"/>
          <w:numId w:val="17"/>
        </w:numPr>
        <w:tabs>
          <w:tab w:val="clear" w:pos="360"/>
          <w:tab w:val="num" w:pos="142"/>
          <w:tab w:val="left" w:pos="1134"/>
        </w:tabs>
        <w:autoSpaceDE w:val="0"/>
        <w:autoSpaceDN w:val="0"/>
        <w:adjustRightInd w:val="0"/>
        <w:spacing w:line="360" w:lineRule="auto"/>
        <w:ind w:left="0" w:firstLine="709"/>
        <w:jc w:val="both"/>
        <w:rPr>
          <w:sz w:val="28"/>
        </w:rPr>
      </w:pPr>
      <w:r>
        <w:rPr>
          <w:sz w:val="28"/>
        </w:rPr>
        <w:t>група: Вправи, які найбільш повно відповідають технічним діям, які виконуються прогином (</w:t>
      </w:r>
      <w:r>
        <w:rPr>
          <w:sz w:val="28"/>
          <w:lang w:val="en-US"/>
        </w:rPr>
        <w:t>Ura</w:t>
      </w:r>
      <w:r>
        <w:rPr>
          <w:sz w:val="28"/>
        </w:rPr>
        <w:t>-</w:t>
      </w:r>
      <w:r>
        <w:rPr>
          <w:sz w:val="28"/>
          <w:lang w:val="en-US"/>
        </w:rPr>
        <w:t>nage</w:t>
      </w:r>
      <w:r>
        <w:rPr>
          <w:sz w:val="28"/>
        </w:rPr>
        <w:t xml:space="preserve">, </w:t>
      </w:r>
      <w:r>
        <w:rPr>
          <w:sz w:val="28"/>
          <w:lang w:val="en-US"/>
        </w:rPr>
        <w:t>Joko</w:t>
      </w:r>
      <w:r>
        <w:rPr>
          <w:sz w:val="28"/>
        </w:rPr>
        <w:t>-</w:t>
      </w:r>
      <w:r>
        <w:rPr>
          <w:sz w:val="28"/>
          <w:lang w:val="en-US"/>
        </w:rPr>
        <w:t>guruma</w:t>
      </w:r>
      <w:r>
        <w:rPr>
          <w:sz w:val="28"/>
        </w:rPr>
        <w:t>)</w:t>
      </w:r>
    </w:p>
    <w:p w14:paraId="3FFC65D3" w14:textId="77777777" w:rsidR="00C03DFF" w:rsidRDefault="00C03DFF" w:rsidP="00C03DFF">
      <w:pPr>
        <w:numPr>
          <w:ilvl w:val="1"/>
          <w:numId w:val="17"/>
        </w:numPr>
        <w:tabs>
          <w:tab w:val="num" w:pos="142"/>
          <w:tab w:val="left" w:pos="1134"/>
        </w:tabs>
        <w:autoSpaceDE w:val="0"/>
        <w:autoSpaceDN w:val="0"/>
        <w:adjustRightInd w:val="0"/>
        <w:spacing w:line="360" w:lineRule="auto"/>
        <w:ind w:left="0" w:firstLine="709"/>
        <w:jc w:val="both"/>
        <w:rPr>
          <w:sz w:val="28"/>
        </w:rPr>
      </w:pPr>
      <w:r>
        <w:rPr>
          <w:sz w:val="28"/>
        </w:rPr>
        <w:t>Накидування манекена (</w:t>
      </w:r>
      <w:r>
        <w:rPr>
          <w:sz w:val="28"/>
          <w:lang w:val="en-US"/>
        </w:rPr>
        <w:t>Ura</w:t>
      </w:r>
      <w:r>
        <w:rPr>
          <w:sz w:val="28"/>
        </w:rPr>
        <w:t>-</w:t>
      </w:r>
      <w:r>
        <w:rPr>
          <w:sz w:val="28"/>
          <w:lang w:val="en-US"/>
        </w:rPr>
        <w:t>nage</w:t>
      </w:r>
      <w:r>
        <w:rPr>
          <w:sz w:val="28"/>
        </w:rPr>
        <w:t xml:space="preserve">, </w:t>
      </w:r>
      <w:r>
        <w:rPr>
          <w:sz w:val="28"/>
          <w:lang w:val="en-US"/>
        </w:rPr>
        <w:t>Joko</w:t>
      </w:r>
      <w:r>
        <w:rPr>
          <w:sz w:val="28"/>
        </w:rPr>
        <w:t>-</w:t>
      </w:r>
      <w:r>
        <w:rPr>
          <w:sz w:val="28"/>
          <w:lang w:val="en-US"/>
        </w:rPr>
        <w:t>guruma</w:t>
      </w:r>
      <w:r>
        <w:rPr>
          <w:sz w:val="28"/>
        </w:rPr>
        <w:t xml:space="preserve">). Швидкість виконання 70-90% від мах., час виконання 25 сек. </w:t>
      </w:r>
    </w:p>
    <w:p w14:paraId="50DB26A5" w14:textId="77777777" w:rsidR="00C03DFF" w:rsidRDefault="00C03DFF" w:rsidP="00C03DFF">
      <w:pPr>
        <w:numPr>
          <w:ilvl w:val="1"/>
          <w:numId w:val="17"/>
        </w:numPr>
        <w:tabs>
          <w:tab w:val="num" w:pos="142"/>
          <w:tab w:val="left" w:pos="1134"/>
        </w:tabs>
        <w:autoSpaceDE w:val="0"/>
        <w:autoSpaceDN w:val="0"/>
        <w:adjustRightInd w:val="0"/>
        <w:spacing w:line="360" w:lineRule="auto"/>
        <w:ind w:left="0" w:firstLine="709"/>
        <w:jc w:val="both"/>
        <w:rPr>
          <w:sz w:val="28"/>
        </w:rPr>
      </w:pPr>
      <w:r>
        <w:rPr>
          <w:sz w:val="28"/>
        </w:rPr>
        <w:t xml:space="preserve"> Кидки партнерів важчої категорії (</w:t>
      </w:r>
      <w:r>
        <w:rPr>
          <w:sz w:val="28"/>
          <w:lang w:val="en-US"/>
        </w:rPr>
        <w:t>Ura</w:t>
      </w:r>
      <w:r>
        <w:rPr>
          <w:sz w:val="28"/>
        </w:rPr>
        <w:t>-</w:t>
      </w:r>
      <w:r>
        <w:rPr>
          <w:sz w:val="28"/>
          <w:lang w:val="en-US"/>
        </w:rPr>
        <w:t>nage</w:t>
      </w:r>
      <w:r>
        <w:rPr>
          <w:sz w:val="28"/>
        </w:rPr>
        <w:t xml:space="preserve">, </w:t>
      </w:r>
      <w:r>
        <w:rPr>
          <w:sz w:val="28"/>
          <w:lang w:val="en-US"/>
        </w:rPr>
        <w:t>Joko</w:t>
      </w:r>
      <w:r>
        <w:rPr>
          <w:sz w:val="28"/>
        </w:rPr>
        <w:t>-</w:t>
      </w:r>
      <w:r>
        <w:rPr>
          <w:sz w:val="28"/>
          <w:lang w:val="en-US"/>
        </w:rPr>
        <w:t>guruma</w:t>
      </w:r>
      <w:r>
        <w:rPr>
          <w:sz w:val="28"/>
        </w:rPr>
        <w:t>). швидкість виконання 70-100% від мах., 3-4 повтори.</w:t>
      </w:r>
    </w:p>
    <w:p w14:paraId="02665D5D" w14:textId="77777777" w:rsidR="00C03DFF" w:rsidRDefault="00C03DFF" w:rsidP="00C03DFF">
      <w:pPr>
        <w:autoSpaceDE w:val="0"/>
        <w:autoSpaceDN w:val="0"/>
        <w:adjustRightInd w:val="0"/>
        <w:spacing w:line="360" w:lineRule="auto"/>
        <w:ind w:firstLine="709"/>
        <w:jc w:val="both"/>
        <w:rPr>
          <w:sz w:val="28"/>
        </w:rPr>
      </w:pPr>
      <w:r>
        <w:rPr>
          <w:sz w:val="28"/>
        </w:rPr>
        <w:t>В одній серії виконуються 3 підходи. В тренуванні 2-3 серії, 3-4 серії (залежно від запланованого обсягу тренувального навантаження). Інтервал відпочинку між підходами– екстремальний (доцільно орієнтуватися на відчуття суб</w:t>
      </w:r>
      <w:r>
        <w:rPr>
          <w:sz w:val="28"/>
          <w:lang w:val="ru-RU"/>
        </w:rPr>
        <w:t>’</w:t>
      </w:r>
      <w:r>
        <w:rPr>
          <w:sz w:val="28"/>
        </w:rPr>
        <w:t xml:space="preserve">єктивної готовності людини до наступного підходу), характер відпочинку між підходами – активний.  Між серіями характер відпочинку комбінований, </w:t>
      </w:r>
      <w:r>
        <w:rPr>
          <w:sz w:val="28"/>
        </w:rPr>
        <w:lastRenderedPageBreak/>
        <w:t>інтервал відпочинку – повний 3-6 хвилин. В наступному тренуванні величина обтяжень змінювалась.</w:t>
      </w:r>
    </w:p>
    <w:p w14:paraId="4065935C" w14:textId="77777777" w:rsidR="00C03DFF" w:rsidRDefault="00C03DFF" w:rsidP="00C03DFF">
      <w:pPr>
        <w:autoSpaceDE w:val="0"/>
        <w:autoSpaceDN w:val="0"/>
        <w:adjustRightInd w:val="0"/>
        <w:spacing w:line="360" w:lineRule="auto"/>
        <w:ind w:firstLine="709"/>
        <w:jc w:val="both"/>
        <w:rPr>
          <w:sz w:val="28"/>
        </w:rPr>
      </w:pPr>
      <w:r>
        <w:rPr>
          <w:sz w:val="28"/>
        </w:rPr>
        <w:t>Комплекс ІІ.</w:t>
      </w:r>
    </w:p>
    <w:p w14:paraId="13D2FF8D" w14:textId="77777777" w:rsidR="00C03DFF" w:rsidRDefault="00C03DFF" w:rsidP="00C03DFF">
      <w:pPr>
        <w:autoSpaceDE w:val="0"/>
        <w:autoSpaceDN w:val="0"/>
        <w:adjustRightInd w:val="0"/>
        <w:spacing w:line="360" w:lineRule="auto"/>
        <w:ind w:firstLine="709"/>
        <w:jc w:val="both"/>
        <w:rPr>
          <w:sz w:val="28"/>
        </w:rPr>
      </w:pPr>
      <w:r>
        <w:rPr>
          <w:sz w:val="28"/>
        </w:rPr>
        <w:t>1 група: Вправи для розвитку розгиначів плеча пов</w:t>
      </w:r>
      <w:r>
        <w:rPr>
          <w:sz w:val="28"/>
          <w:lang w:val="ru-RU"/>
        </w:rPr>
        <w:t>’</w:t>
      </w:r>
      <w:r>
        <w:rPr>
          <w:sz w:val="28"/>
        </w:rPr>
        <w:t>язані з диференціацією проявів швидкісно-силових якостей:</w:t>
      </w:r>
    </w:p>
    <w:p w14:paraId="20A27082"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 xml:space="preserve">Підтягування на перекладині. Швидкість виконання 70-90% від мах., час виконання 25 сек. </w:t>
      </w:r>
    </w:p>
    <w:p w14:paraId="12C2EC1E"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Впр. 1.1. з обтяженням. Величина обтяження 70-80% від мах., швидкість виконання 70-100% від мах., 3-4 повтори.</w:t>
      </w:r>
    </w:p>
    <w:p w14:paraId="5AE8F9E9"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Згинання руки до плеча з гирею. Швидкість виконання 90-100% від мах., час виконання 6-8 сек.</w:t>
      </w:r>
    </w:p>
    <w:p w14:paraId="36C856A2"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Згинання рук до плечей з штангою, хват штанги на ширині плечей. Величина обтяження 70-80%, час виконання 10сек., 4-5 повторів.</w:t>
      </w:r>
    </w:p>
    <w:p w14:paraId="3EB04969"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 xml:space="preserve">Згинання рук в упорі лежачи, лікті в сторони. Швидкість виконання 70-90% від мах., час виконання 25 сек. </w:t>
      </w:r>
    </w:p>
    <w:p w14:paraId="0BFD22B4" w14:textId="77777777" w:rsidR="00C03DFF" w:rsidRDefault="00C03DFF" w:rsidP="00C03DFF">
      <w:pPr>
        <w:numPr>
          <w:ilvl w:val="1"/>
          <w:numId w:val="18"/>
        </w:numPr>
        <w:autoSpaceDE w:val="0"/>
        <w:autoSpaceDN w:val="0"/>
        <w:adjustRightInd w:val="0"/>
        <w:spacing w:line="360" w:lineRule="auto"/>
        <w:ind w:left="0" w:firstLine="709"/>
        <w:jc w:val="both"/>
        <w:rPr>
          <w:sz w:val="28"/>
        </w:rPr>
      </w:pPr>
      <w:r>
        <w:rPr>
          <w:sz w:val="28"/>
        </w:rPr>
        <w:t>Впр. 1.5. з обтяженням. Величина обтяження 70-80% від мах., швидкість виконання 70-100% від мах., 3-4 повтори.</w:t>
      </w:r>
    </w:p>
    <w:p w14:paraId="092919E7" w14:textId="77777777" w:rsidR="00C03DFF" w:rsidRDefault="00C03DFF" w:rsidP="00C03DFF">
      <w:pPr>
        <w:autoSpaceDE w:val="0"/>
        <w:autoSpaceDN w:val="0"/>
        <w:adjustRightInd w:val="0"/>
        <w:spacing w:line="360" w:lineRule="auto"/>
        <w:ind w:firstLine="709"/>
        <w:jc w:val="both"/>
        <w:rPr>
          <w:sz w:val="28"/>
        </w:rPr>
      </w:pPr>
      <w:r>
        <w:rPr>
          <w:sz w:val="28"/>
        </w:rPr>
        <w:t>2 група: Вправи, які за структурою наближені до технічних дій, які виконуються нахилом (</w:t>
      </w:r>
      <w:r>
        <w:rPr>
          <w:sz w:val="28"/>
          <w:lang w:val="en-US"/>
        </w:rPr>
        <w:t>Kata</w:t>
      </w:r>
      <w:r>
        <w:rPr>
          <w:sz w:val="28"/>
        </w:rPr>
        <w:t>-</w:t>
      </w:r>
      <w:r>
        <w:rPr>
          <w:sz w:val="28"/>
          <w:lang w:val="en-US"/>
        </w:rPr>
        <w:t>guruma</w:t>
      </w:r>
      <w:r>
        <w:rPr>
          <w:sz w:val="28"/>
        </w:rPr>
        <w:t xml:space="preserve">, </w:t>
      </w:r>
      <w:r>
        <w:rPr>
          <w:sz w:val="28"/>
          <w:lang w:val="en-US"/>
        </w:rPr>
        <w:t>Te</w:t>
      </w:r>
      <w:r>
        <w:rPr>
          <w:sz w:val="28"/>
        </w:rPr>
        <w:t>-</w:t>
      </w:r>
      <w:r>
        <w:rPr>
          <w:sz w:val="28"/>
          <w:lang w:val="en-US"/>
        </w:rPr>
        <w:t>guruma</w:t>
      </w:r>
      <w:r>
        <w:rPr>
          <w:sz w:val="28"/>
        </w:rPr>
        <w:t xml:space="preserve">, </w:t>
      </w:r>
      <w:r>
        <w:rPr>
          <w:sz w:val="28"/>
          <w:lang w:val="en-US"/>
        </w:rPr>
        <w:t>Kuzure</w:t>
      </w:r>
      <w:r>
        <w:rPr>
          <w:sz w:val="28"/>
        </w:rPr>
        <w:t>-</w:t>
      </w:r>
      <w:r>
        <w:rPr>
          <w:sz w:val="28"/>
          <w:lang w:val="en-US"/>
        </w:rPr>
        <w:t>te</w:t>
      </w:r>
      <w:r>
        <w:rPr>
          <w:sz w:val="28"/>
        </w:rPr>
        <w:t>-</w:t>
      </w:r>
      <w:r>
        <w:rPr>
          <w:sz w:val="28"/>
          <w:lang w:val="en-US"/>
        </w:rPr>
        <w:t>guruma</w:t>
      </w:r>
      <w:r>
        <w:rPr>
          <w:sz w:val="28"/>
        </w:rPr>
        <w:t>)</w:t>
      </w:r>
    </w:p>
    <w:p w14:paraId="08D3637A" w14:textId="77777777" w:rsidR="00C03DFF" w:rsidRDefault="00C03DFF" w:rsidP="00C03DFF">
      <w:pPr>
        <w:numPr>
          <w:ilvl w:val="1"/>
          <w:numId w:val="19"/>
        </w:numPr>
        <w:tabs>
          <w:tab w:val="clear" w:pos="720"/>
          <w:tab w:val="num" w:pos="284"/>
          <w:tab w:val="left" w:pos="1276"/>
        </w:tabs>
        <w:autoSpaceDE w:val="0"/>
        <w:autoSpaceDN w:val="0"/>
        <w:adjustRightInd w:val="0"/>
        <w:spacing w:line="360" w:lineRule="auto"/>
        <w:ind w:left="0" w:firstLine="709"/>
        <w:jc w:val="both"/>
        <w:rPr>
          <w:sz w:val="28"/>
        </w:rPr>
      </w:pPr>
      <w:r>
        <w:rPr>
          <w:sz w:val="28"/>
        </w:rPr>
        <w:t xml:space="preserve">Гумовий джгут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 закріплений до гімнастичної стінки. Згинання руки (правої, лівої) з виведенням ліктя вверх. Швидкість виконання 70-90% від мах., час виконання 25 сек.</w:t>
      </w:r>
    </w:p>
    <w:p w14:paraId="309BE769" w14:textId="77777777" w:rsidR="00C03DFF" w:rsidRDefault="00C03DFF" w:rsidP="00C03DFF">
      <w:pPr>
        <w:numPr>
          <w:ilvl w:val="1"/>
          <w:numId w:val="19"/>
        </w:numPr>
        <w:tabs>
          <w:tab w:val="clear" w:pos="720"/>
          <w:tab w:val="num" w:pos="567"/>
          <w:tab w:val="left" w:pos="1134"/>
        </w:tabs>
        <w:autoSpaceDE w:val="0"/>
        <w:autoSpaceDN w:val="0"/>
        <w:adjustRightInd w:val="0"/>
        <w:spacing w:line="360" w:lineRule="auto"/>
        <w:ind w:left="0" w:firstLine="709"/>
        <w:jc w:val="both"/>
        <w:rPr>
          <w:sz w:val="28"/>
        </w:rPr>
      </w:pPr>
      <w:r>
        <w:rPr>
          <w:sz w:val="28"/>
        </w:rPr>
        <w:t xml:space="preserve">Імітація прийому </w:t>
      </w:r>
      <w:r>
        <w:rPr>
          <w:sz w:val="28"/>
          <w:lang w:val="en-US"/>
        </w:rPr>
        <w:t>Kata</w:t>
      </w:r>
      <w:r>
        <w:rPr>
          <w:sz w:val="28"/>
        </w:rPr>
        <w:t>-</w:t>
      </w:r>
      <w:r>
        <w:rPr>
          <w:sz w:val="28"/>
          <w:lang w:val="en-US"/>
        </w:rPr>
        <w:t>guruma</w:t>
      </w:r>
      <w:r>
        <w:rPr>
          <w:sz w:val="28"/>
        </w:rPr>
        <w:t xml:space="preserve"> з гумовим джгутом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 Швидкість виконання 70-90% від мах., час виконання 25 сек.</w:t>
      </w:r>
    </w:p>
    <w:p w14:paraId="68096170" w14:textId="77777777" w:rsidR="00C03DFF" w:rsidRDefault="00C03DFF" w:rsidP="00C03DFF">
      <w:pPr>
        <w:numPr>
          <w:ilvl w:val="1"/>
          <w:numId w:val="19"/>
        </w:numPr>
        <w:tabs>
          <w:tab w:val="clear" w:pos="720"/>
          <w:tab w:val="num" w:pos="567"/>
          <w:tab w:val="left" w:pos="1134"/>
        </w:tabs>
        <w:autoSpaceDE w:val="0"/>
        <w:autoSpaceDN w:val="0"/>
        <w:adjustRightInd w:val="0"/>
        <w:spacing w:line="360" w:lineRule="auto"/>
        <w:ind w:left="0" w:firstLine="709"/>
        <w:jc w:val="both"/>
        <w:rPr>
          <w:sz w:val="28"/>
        </w:rPr>
      </w:pPr>
      <w:r>
        <w:rPr>
          <w:sz w:val="28"/>
        </w:rPr>
        <w:t xml:space="preserve">Імітація прийому </w:t>
      </w:r>
      <w:r>
        <w:rPr>
          <w:sz w:val="28"/>
          <w:lang w:val="en-US"/>
        </w:rPr>
        <w:t>Te</w:t>
      </w:r>
      <w:r>
        <w:rPr>
          <w:sz w:val="28"/>
        </w:rPr>
        <w:t>-</w:t>
      </w:r>
      <w:r>
        <w:rPr>
          <w:sz w:val="28"/>
          <w:lang w:val="en-US"/>
        </w:rPr>
        <w:t>guruma</w:t>
      </w:r>
      <w:r>
        <w:rPr>
          <w:sz w:val="28"/>
        </w:rPr>
        <w:t xml:space="preserve"> з гумовим джгутом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w:t>
      </w:r>
      <w:r>
        <w:rPr>
          <w:sz w:val="28"/>
          <w:lang w:val="ru-RU"/>
        </w:rPr>
        <w:t>.</w:t>
      </w:r>
      <w:r>
        <w:rPr>
          <w:sz w:val="28"/>
        </w:rPr>
        <w:t xml:space="preserve"> Швидкість виконання 70-90% від мах., час виконання 25 сек.</w:t>
      </w:r>
    </w:p>
    <w:p w14:paraId="4AEBEBAA" w14:textId="77777777" w:rsidR="00C03DFF" w:rsidRDefault="00C03DFF" w:rsidP="00C03DFF">
      <w:pPr>
        <w:numPr>
          <w:ilvl w:val="1"/>
          <w:numId w:val="19"/>
        </w:numPr>
        <w:tabs>
          <w:tab w:val="clear" w:pos="720"/>
          <w:tab w:val="num" w:pos="567"/>
          <w:tab w:val="left" w:pos="1134"/>
        </w:tabs>
        <w:autoSpaceDE w:val="0"/>
        <w:autoSpaceDN w:val="0"/>
        <w:adjustRightInd w:val="0"/>
        <w:spacing w:line="360" w:lineRule="auto"/>
        <w:ind w:left="0" w:firstLine="709"/>
        <w:jc w:val="both"/>
        <w:rPr>
          <w:sz w:val="28"/>
        </w:rPr>
      </w:pPr>
      <w:r>
        <w:rPr>
          <w:sz w:val="28"/>
        </w:rPr>
        <w:lastRenderedPageBreak/>
        <w:t xml:space="preserve">Імітація прийому </w:t>
      </w:r>
      <w:r>
        <w:rPr>
          <w:sz w:val="28"/>
          <w:lang w:val="en-US"/>
        </w:rPr>
        <w:t>Kuzure</w:t>
      </w:r>
      <w:r>
        <w:rPr>
          <w:sz w:val="28"/>
        </w:rPr>
        <w:t>-</w:t>
      </w:r>
      <w:r>
        <w:rPr>
          <w:sz w:val="28"/>
          <w:lang w:val="en-US"/>
        </w:rPr>
        <w:t>te</w:t>
      </w:r>
      <w:r>
        <w:rPr>
          <w:sz w:val="28"/>
        </w:rPr>
        <w:t>-</w:t>
      </w:r>
      <w:r>
        <w:rPr>
          <w:sz w:val="28"/>
          <w:lang w:val="en-US"/>
        </w:rPr>
        <w:t>guruma</w:t>
      </w:r>
      <w:r>
        <w:rPr>
          <w:sz w:val="28"/>
        </w:rPr>
        <w:t xml:space="preserve"> з гумовим джгутом. Швидкість виконання 70-90% від мах., час виконання 25 сек.</w:t>
      </w:r>
    </w:p>
    <w:p w14:paraId="57BCBAC3" w14:textId="77777777" w:rsidR="00C03DFF" w:rsidRDefault="00C03DFF" w:rsidP="00C03DFF">
      <w:pPr>
        <w:autoSpaceDE w:val="0"/>
        <w:autoSpaceDN w:val="0"/>
        <w:adjustRightInd w:val="0"/>
        <w:spacing w:line="360" w:lineRule="auto"/>
        <w:ind w:firstLine="709"/>
        <w:jc w:val="both"/>
        <w:rPr>
          <w:sz w:val="28"/>
        </w:rPr>
      </w:pPr>
      <w:r>
        <w:rPr>
          <w:sz w:val="28"/>
        </w:rPr>
        <w:t>3 група: Вправи, які найбільш повно відповідають технічним діям, які виконуються нахилом (</w:t>
      </w:r>
      <w:r>
        <w:rPr>
          <w:sz w:val="28"/>
          <w:lang w:val="en-US"/>
        </w:rPr>
        <w:t>Kata</w:t>
      </w:r>
      <w:r>
        <w:rPr>
          <w:sz w:val="28"/>
        </w:rPr>
        <w:t>-</w:t>
      </w:r>
      <w:r>
        <w:rPr>
          <w:sz w:val="28"/>
          <w:lang w:val="en-US"/>
        </w:rPr>
        <w:t>guruma</w:t>
      </w:r>
      <w:r>
        <w:rPr>
          <w:sz w:val="28"/>
        </w:rPr>
        <w:t xml:space="preserve">, </w:t>
      </w:r>
      <w:r>
        <w:rPr>
          <w:sz w:val="28"/>
          <w:lang w:val="en-US"/>
        </w:rPr>
        <w:t>Te</w:t>
      </w:r>
      <w:r>
        <w:rPr>
          <w:sz w:val="28"/>
        </w:rPr>
        <w:t>-</w:t>
      </w:r>
      <w:r>
        <w:rPr>
          <w:sz w:val="28"/>
          <w:lang w:val="en-US"/>
        </w:rPr>
        <w:t>guruma</w:t>
      </w:r>
      <w:r>
        <w:rPr>
          <w:sz w:val="28"/>
        </w:rPr>
        <w:t xml:space="preserve">, </w:t>
      </w:r>
      <w:r>
        <w:rPr>
          <w:sz w:val="28"/>
          <w:lang w:val="en-US"/>
        </w:rPr>
        <w:t>Kuzure</w:t>
      </w:r>
      <w:r>
        <w:rPr>
          <w:sz w:val="28"/>
        </w:rPr>
        <w:t>-</w:t>
      </w:r>
      <w:r>
        <w:rPr>
          <w:sz w:val="28"/>
          <w:lang w:val="en-US"/>
        </w:rPr>
        <w:t>te</w:t>
      </w:r>
      <w:r>
        <w:rPr>
          <w:sz w:val="28"/>
        </w:rPr>
        <w:t>-</w:t>
      </w:r>
      <w:r>
        <w:rPr>
          <w:sz w:val="28"/>
          <w:lang w:val="en-US"/>
        </w:rPr>
        <w:t>guruma</w:t>
      </w:r>
      <w:r>
        <w:rPr>
          <w:sz w:val="28"/>
        </w:rPr>
        <w:t>)</w:t>
      </w:r>
    </w:p>
    <w:p w14:paraId="7E55BB27" w14:textId="77777777" w:rsidR="00C03DFF" w:rsidRDefault="00C03DFF" w:rsidP="00C03DFF">
      <w:pPr>
        <w:numPr>
          <w:ilvl w:val="1"/>
          <w:numId w:val="20"/>
        </w:numPr>
        <w:tabs>
          <w:tab w:val="clear" w:pos="720"/>
          <w:tab w:val="num" w:pos="567"/>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Kata</w:t>
      </w:r>
      <w:r>
        <w:rPr>
          <w:sz w:val="28"/>
        </w:rPr>
        <w:t>-</w:t>
      </w:r>
      <w:r>
        <w:rPr>
          <w:sz w:val="28"/>
          <w:lang w:val="en-US"/>
        </w:rPr>
        <w:t>guruma</w:t>
      </w:r>
      <w:r>
        <w:rPr>
          <w:sz w:val="28"/>
        </w:rPr>
        <w:t>), швидкість виконання 70-100% від мах., 3-4 повтори.</w:t>
      </w:r>
    </w:p>
    <w:p w14:paraId="39F9D216" w14:textId="77777777" w:rsidR="00C03DFF" w:rsidRDefault="00C03DFF" w:rsidP="00C03DFF">
      <w:pPr>
        <w:numPr>
          <w:ilvl w:val="1"/>
          <w:numId w:val="20"/>
        </w:numPr>
        <w:tabs>
          <w:tab w:val="clear" w:pos="720"/>
          <w:tab w:val="num" w:pos="567"/>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Te</w:t>
      </w:r>
      <w:r>
        <w:rPr>
          <w:sz w:val="28"/>
        </w:rPr>
        <w:t>-</w:t>
      </w:r>
      <w:r>
        <w:rPr>
          <w:sz w:val="28"/>
          <w:lang w:val="en-US"/>
        </w:rPr>
        <w:t>guruma</w:t>
      </w:r>
      <w:r>
        <w:rPr>
          <w:sz w:val="28"/>
        </w:rPr>
        <w:t>), швидкість виконання 70-100% від мах., 3-4 повтори.</w:t>
      </w:r>
    </w:p>
    <w:p w14:paraId="3FFD66D7" w14:textId="77777777" w:rsidR="00C03DFF" w:rsidRDefault="00C03DFF" w:rsidP="00C03DFF">
      <w:pPr>
        <w:numPr>
          <w:ilvl w:val="1"/>
          <w:numId w:val="20"/>
        </w:numPr>
        <w:tabs>
          <w:tab w:val="clear" w:pos="720"/>
          <w:tab w:val="num" w:pos="567"/>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Kuzure</w:t>
      </w:r>
      <w:r>
        <w:rPr>
          <w:sz w:val="28"/>
        </w:rPr>
        <w:t>-</w:t>
      </w:r>
      <w:r>
        <w:rPr>
          <w:sz w:val="28"/>
          <w:lang w:val="en-US"/>
        </w:rPr>
        <w:t>te</w:t>
      </w:r>
      <w:r>
        <w:rPr>
          <w:sz w:val="28"/>
        </w:rPr>
        <w:t>-</w:t>
      </w:r>
      <w:r>
        <w:rPr>
          <w:sz w:val="28"/>
          <w:lang w:val="en-US"/>
        </w:rPr>
        <w:t>guruma</w:t>
      </w:r>
      <w:r>
        <w:rPr>
          <w:sz w:val="28"/>
        </w:rPr>
        <w:t>), швидкість виконання 70-100% від мах., 3-4 повтори.</w:t>
      </w:r>
    </w:p>
    <w:p w14:paraId="775F1F91" w14:textId="77777777" w:rsidR="00C03DFF" w:rsidRDefault="00C03DFF" w:rsidP="00C03DFF">
      <w:pPr>
        <w:autoSpaceDE w:val="0"/>
        <w:autoSpaceDN w:val="0"/>
        <w:adjustRightInd w:val="0"/>
        <w:spacing w:line="360" w:lineRule="auto"/>
        <w:ind w:firstLine="709"/>
        <w:jc w:val="both"/>
        <w:rPr>
          <w:sz w:val="28"/>
        </w:rPr>
      </w:pPr>
      <w:r>
        <w:rPr>
          <w:sz w:val="28"/>
        </w:rPr>
        <w:t>В одній серії виконуються 3 підходи. В тренуванні 2-3 серії, 3-4 серії (залежно від запланованого обсягу тренувального навантаження). Інтервал відпочинку між підходами– екстремальний (доцільно орієнтуватися на відчуття суб</w:t>
      </w:r>
      <w:r>
        <w:rPr>
          <w:sz w:val="28"/>
          <w:lang w:val="ru-RU"/>
        </w:rPr>
        <w:t>’</w:t>
      </w:r>
      <w:r>
        <w:rPr>
          <w:sz w:val="28"/>
        </w:rPr>
        <w:t>єктивної готовності людини до наступного підходу), характер відпочинку між підходами – активний.  Між серіями характер відпочинку комбінований, інтервал відпочинку – повний 3-6 хвилин. В наступному тренуванні величина обтяжень змінювалась.</w:t>
      </w:r>
    </w:p>
    <w:p w14:paraId="32483A81" w14:textId="77777777" w:rsidR="00C03DFF" w:rsidRDefault="00C03DFF" w:rsidP="00C03DFF">
      <w:pPr>
        <w:autoSpaceDE w:val="0"/>
        <w:autoSpaceDN w:val="0"/>
        <w:adjustRightInd w:val="0"/>
        <w:spacing w:line="360" w:lineRule="auto"/>
        <w:ind w:firstLine="709"/>
        <w:jc w:val="both"/>
        <w:rPr>
          <w:sz w:val="28"/>
        </w:rPr>
      </w:pPr>
      <w:r>
        <w:rPr>
          <w:sz w:val="28"/>
        </w:rPr>
        <w:t>Комплекс ІІІ.</w:t>
      </w:r>
    </w:p>
    <w:p w14:paraId="17F93A30" w14:textId="77777777" w:rsidR="00C03DFF" w:rsidRDefault="00C03DFF" w:rsidP="00C03DFF">
      <w:pPr>
        <w:autoSpaceDE w:val="0"/>
        <w:autoSpaceDN w:val="0"/>
        <w:adjustRightInd w:val="0"/>
        <w:spacing w:line="360" w:lineRule="auto"/>
        <w:ind w:firstLine="709"/>
        <w:jc w:val="both"/>
        <w:rPr>
          <w:sz w:val="28"/>
        </w:rPr>
      </w:pPr>
      <w:r>
        <w:rPr>
          <w:sz w:val="28"/>
        </w:rPr>
        <w:t>1 група: Вправи для розвитку розгиначів тулуба, згиначів плеча  пов’язані з диференціацією проявів швидкісно-силових якостей:</w:t>
      </w:r>
    </w:p>
    <w:p w14:paraId="4F39F650" w14:textId="77777777" w:rsidR="00C03DFF" w:rsidRDefault="00C03DFF" w:rsidP="00C03DFF">
      <w:pPr>
        <w:numPr>
          <w:ilvl w:val="1"/>
          <w:numId w:val="21"/>
        </w:numPr>
        <w:tabs>
          <w:tab w:val="clear" w:pos="720"/>
          <w:tab w:val="num" w:pos="426"/>
          <w:tab w:val="left" w:pos="1276"/>
        </w:tabs>
        <w:autoSpaceDE w:val="0"/>
        <w:autoSpaceDN w:val="0"/>
        <w:adjustRightInd w:val="0"/>
        <w:spacing w:line="360" w:lineRule="auto"/>
        <w:ind w:left="0" w:firstLine="709"/>
        <w:jc w:val="both"/>
        <w:rPr>
          <w:sz w:val="28"/>
        </w:rPr>
      </w:pPr>
      <w:r>
        <w:rPr>
          <w:sz w:val="28"/>
        </w:rPr>
        <w:t xml:space="preserve">Піднімання гирі однією рукою (права, ліва) знизу до плеча з розгином спини, лікоть вверх. Швидкість виконання 70-90% від мах., час виконання 25 сек. </w:t>
      </w:r>
    </w:p>
    <w:p w14:paraId="7DAB41B6" w14:textId="77777777" w:rsidR="00C03DFF" w:rsidRDefault="00C03DFF" w:rsidP="00C03DFF">
      <w:pPr>
        <w:numPr>
          <w:ilvl w:val="1"/>
          <w:numId w:val="21"/>
        </w:numPr>
        <w:tabs>
          <w:tab w:val="clear" w:pos="720"/>
          <w:tab w:val="num" w:pos="426"/>
          <w:tab w:val="left" w:pos="1276"/>
        </w:tabs>
        <w:autoSpaceDE w:val="0"/>
        <w:autoSpaceDN w:val="0"/>
        <w:adjustRightInd w:val="0"/>
        <w:spacing w:line="360" w:lineRule="auto"/>
        <w:ind w:left="0" w:firstLine="709"/>
        <w:jc w:val="both"/>
        <w:rPr>
          <w:sz w:val="28"/>
        </w:rPr>
      </w:pPr>
      <w:r>
        <w:rPr>
          <w:sz w:val="28"/>
        </w:rPr>
        <w:t>Штанга перед грудьми, руки зігнуті, шорокий хват, ∞ - рух штангою (руки випрямляти). Величина обтяження 50-60% від мах., швидкість виконання 70-90% від мах., час виконання до 20 сек.</w:t>
      </w:r>
    </w:p>
    <w:p w14:paraId="2E04DD7A" w14:textId="77777777" w:rsidR="00C03DFF" w:rsidRDefault="00C03DFF" w:rsidP="00C03DFF">
      <w:pPr>
        <w:numPr>
          <w:ilvl w:val="1"/>
          <w:numId w:val="21"/>
        </w:numPr>
        <w:tabs>
          <w:tab w:val="clear" w:pos="720"/>
          <w:tab w:val="num" w:pos="426"/>
          <w:tab w:val="left" w:pos="1276"/>
        </w:tabs>
        <w:autoSpaceDE w:val="0"/>
        <w:autoSpaceDN w:val="0"/>
        <w:adjustRightInd w:val="0"/>
        <w:spacing w:line="360" w:lineRule="auto"/>
        <w:ind w:left="0" w:firstLine="709"/>
        <w:jc w:val="both"/>
        <w:rPr>
          <w:sz w:val="28"/>
        </w:rPr>
      </w:pPr>
      <w:r>
        <w:rPr>
          <w:sz w:val="28"/>
        </w:rPr>
        <w:t>Жим штанги з-за голови. Хват штанги на ширині плечей. Величина обтяження 50-60% від мах., швидкість виконання 70-90% від мах., час виконання до 20 сек.</w:t>
      </w:r>
    </w:p>
    <w:p w14:paraId="0BB15CA0" w14:textId="77777777" w:rsidR="00C03DFF" w:rsidRDefault="00C03DFF" w:rsidP="00C03DFF">
      <w:pPr>
        <w:numPr>
          <w:ilvl w:val="1"/>
          <w:numId w:val="21"/>
        </w:numPr>
        <w:tabs>
          <w:tab w:val="clear" w:pos="720"/>
          <w:tab w:val="num" w:pos="426"/>
          <w:tab w:val="left" w:pos="1276"/>
        </w:tabs>
        <w:autoSpaceDE w:val="0"/>
        <w:autoSpaceDN w:val="0"/>
        <w:adjustRightInd w:val="0"/>
        <w:spacing w:line="360" w:lineRule="auto"/>
        <w:ind w:left="0" w:firstLine="709"/>
        <w:jc w:val="both"/>
        <w:rPr>
          <w:sz w:val="28"/>
        </w:rPr>
      </w:pPr>
      <w:r>
        <w:rPr>
          <w:sz w:val="28"/>
        </w:rPr>
        <w:t>Лазання по канату. Швидкість виконання 70-100% від мах.</w:t>
      </w:r>
    </w:p>
    <w:p w14:paraId="2E3B2EA8" w14:textId="77777777" w:rsidR="00C03DFF" w:rsidRDefault="00C03DFF" w:rsidP="00C03DFF">
      <w:pPr>
        <w:numPr>
          <w:ilvl w:val="1"/>
          <w:numId w:val="21"/>
        </w:numPr>
        <w:tabs>
          <w:tab w:val="clear" w:pos="720"/>
          <w:tab w:val="num" w:pos="426"/>
          <w:tab w:val="left" w:pos="1276"/>
        </w:tabs>
        <w:autoSpaceDE w:val="0"/>
        <w:autoSpaceDN w:val="0"/>
        <w:adjustRightInd w:val="0"/>
        <w:spacing w:line="360" w:lineRule="auto"/>
        <w:ind w:left="0" w:firstLine="709"/>
        <w:jc w:val="both"/>
        <w:rPr>
          <w:sz w:val="28"/>
        </w:rPr>
      </w:pPr>
      <w:r>
        <w:rPr>
          <w:sz w:val="28"/>
        </w:rPr>
        <w:lastRenderedPageBreak/>
        <w:t>Вправа 1.3. з обтяженням. Швидкість виконання 70-100% від мах.</w:t>
      </w:r>
    </w:p>
    <w:p w14:paraId="2F79B647" w14:textId="77777777" w:rsidR="00C03DFF" w:rsidRDefault="00C03DFF" w:rsidP="00C03DFF">
      <w:pPr>
        <w:autoSpaceDE w:val="0"/>
        <w:autoSpaceDN w:val="0"/>
        <w:adjustRightInd w:val="0"/>
        <w:spacing w:line="360" w:lineRule="auto"/>
        <w:ind w:firstLine="709"/>
        <w:jc w:val="both"/>
        <w:rPr>
          <w:sz w:val="28"/>
        </w:rPr>
      </w:pPr>
      <w:r>
        <w:rPr>
          <w:sz w:val="28"/>
        </w:rPr>
        <w:t>2 група: Вправи, які за структурою наближені до технічних дій, які виконуються відворотом (</w:t>
      </w:r>
      <w:r>
        <w:rPr>
          <w:sz w:val="28"/>
          <w:lang w:val="en-US"/>
        </w:rPr>
        <w:t>Soto</w:t>
      </w:r>
      <w:r>
        <w:rPr>
          <w:sz w:val="28"/>
        </w:rPr>
        <w:t>-</w:t>
      </w:r>
      <w:r>
        <w:rPr>
          <w:sz w:val="28"/>
          <w:lang w:val="en-US"/>
        </w:rPr>
        <w:t>makikomi</w:t>
      </w:r>
      <w:r>
        <w:rPr>
          <w:sz w:val="28"/>
        </w:rPr>
        <w:t xml:space="preserve">, </w:t>
      </w:r>
      <w:r>
        <w:rPr>
          <w:sz w:val="28"/>
          <w:lang w:val="en-US"/>
        </w:rPr>
        <w:t>Uchimata</w:t>
      </w:r>
      <w:r>
        <w:rPr>
          <w:sz w:val="28"/>
        </w:rPr>
        <w:t>-</w:t>
      </w:r>
      <w:r>
        <w:rPr>
          <w:sz w:val="28"/>
          <w:lang w:val="en-US"/>
        </w:rPr>
        <w:t>sukashi</w:t>
      </w:r>
      <w:r>
        <w:rPr>
          <w:sz w:val="28"/>
        </w:rPr>
        <w:t>)</w:t>
      </w:r>
    </w:p>
    <w:p w14:paraId="6B529410" w14:textId="77777777" w:rsidR="00C03DFF" w:rsidRDefault="00C03DFF" w:rsidP="00C03DFF">
      <w:pPr>
        <w:numPr>
          <w:ilvl w:val="1"/>
          <w:numId w:val="22"/>
        </w:numPr>
        <w:tabs>
          <w:tab w:val="clear" w:pos="720"/>
          <w:tab w:val="num" w:pos="567"/>
          <w:tab w:val="left" w:pos="1276"/>
        </w:tabs>
        <w:autoSpaceDE w:val="0"/>
        <w:autoSpaceDN w:val="0"/>
        <w:adjustRightInd w:val="0"/>
        <w:spacing w:line="360" w:lineRule="auto"/>
        <w:ind w:left="0" w:firstLine="709"/>
        <w:jc w:val="both"/>
        <w:rPr>
          <w:sz w:val="28"/>
        </w:rPr>
      </w:pPr>
      <w:r>
        <w:rPr>
          <w:sz w:val="28"/>
          <w:lang w:val="ru-RU"/>
        </w:rPr>
        <w:t xml:space="preserve">Мах ногою по діагоналі-назад з обтяженням. </w:t>
      </w:r>
      <w:r>
        <w:rPr>
          <w:sz w:val="28"/>
        </w:rPr>
        <w:t>Величина обтяження 50-60% від мах., швидкість виконання 70-90% від мах., час виконання до 20 сек.</w:t>
      </w:r>
    </w:p>
    <w:p w14:paraId="5A071496" w14:textId="77777777" w:rsidR="00C03DFF" w:rsidRDefault="00C03DFF" w:rsidP="00C03DFF">
      <w:pPr>
        <w:numPr>
          <w:ilvl w:val="1"/>
          <w:numId w:val="22"/>
        </w:numPr>
        <w:tabs>
          <w:tab w:val="clear" w:pos="720"/>
          <w:tab w:val="num" w:pos="567"/>
          <w:tab w:val="left" w:pos="1276"/>
        </w:tabs>
        <w:autoSpaceDE w:val="0"/>
        <w:autoSpaceDN w:val="0"/>
        <w:adjustRightInd w:val="0"/>
        <w:spacing w:line="360" w:lineRule="auto"/>
        <w:ind w:left="0" w:firstLine="709"/>
        <w:jc w:val="both"/>
        <w:rPr>
          <w:sz w:val="28"/>
        </w:rPr>
      </w:pPr>
      <w:r>
        <w:rPr>
          <w:sz w:val="28"/>
        </w:rPr>
        <w:t>Відведення стегна назад в одну лінію з опорною ногою з обтяженням. Величина обтяження 50-60% від мах., швидкість виконання 70-90% від мах., час виконання до 20 сек.</w:t>
      </w:r>
    </w:p>
    <w:p w14:paraId="5CAD9230" w14:textId="77777777" w:rsidR="00C03DFF" w:rsidRDefault="00C03DFF" w:rsidP="00C03DFF">
      <w:pPr>
        <w:numPr>
          <w:ilvl w:val="1"/>
          <w:numId w:val="22"/>
        </w:numPr>
        <w:tabs>
          <w:tab w:val="clear" w:pos="720"/>
          <w:tab w:val="num" w:pos="567"/>
          <w:tab w:val="left" w:pos="1276"/>
        </w:tabs>
        <w:autoSpaceDE w:val="0"/>
        <w:autoSpaceDN w:val="0"/>
        <w:adjustRightInd w:val="0"/>
        <w:spacing w:line="360" w:lineRule="auto"/>
        <w:ind w:left="0" w:firstLine="709"/>
        <w:jc w:val="both"/>
        <w:rPr>
          <w:sz w:val="28"/>
        </w:rPr>
      </w:pPr>
      <w:r>
        <w:rPr>
          <w:sz w:val="28"/>
        </w:rPr>
        <w:t xml:space="preserve">Вправа з гумовим джгутом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 закріпленим до гімнастичної стінки, прикріпленим до ноги. Відведення ноги назад з розворотом тулуба. Швидкість виконання 70-100% від мах., 5-6 повторів.</w:t>
      </w:r>
    </w:p>
    <w:p w14:paraId="09CE1129" w14:textId="77777777" w:rsidR="00C03DFF" w:rsidRDefault="00C03DFF" w:rsidP="00C03DFF">
      <w:pPr>
        <w:numPr>
          <w:ilvl w:val="1"/>
          <w:numId w:val="22"/>
        </w:numPr>
        <w:tabs>
          <w:tab w:val="clear" w:pos="720"/>
          <w:tab w:val="num" w:pos="567"/>
          <w:tab w:val="left" w:pos="1276"/>
        </w:tabs>
        <w:autoSpaceDE w:val="0"/>
        <w:autoSpaceDN w:val="0"/>
        <w:adjustRightInd w:val="0"/>
        <w:spacing w:line="360" w:lineRule="auto"/>
        <w:ind w:left="0" w:firstLine="709"/>
        <w:jc w:val="both"/>
        <w:rPr>
          <w:sz w:val="28"/>
        </w:rPr>
      </w:pPr>
      <w:r>
        <w:rPr>
          <w:sz w:val="28"/>
        </w:rPr>
        <w:t xml:space="preserve">Імітація прийому </w:t>
      </w:r>
      <w:r>
        <w:rPr>
          <w:sz w:val="28"/>
          <w:lang w:val="en-US"/>
        </w:rPr>
        <w:t>Soto</w:t>
      </w:r>
      <w:r>
        <w:rPr>
          <w:sz w:val="28"/>
        </w:rPr>
        <w:t>-</w:t>
      </w:r>
      <w:r>
        <w:rPr>
          <w:sz w:val="28"/>
          <w:lang w:val="en-US"/>
        </w:rPr>
        <w:t>makikomi</w:t>
      </w:r>
      <w:r>
        <w:rPr>
          <w:sz w:val="28"/>
        </w:rPr>
        <w:t xml:space="preserve"> з гумовим джгутом. Швидкість виконання 70-90% від мах., час виконання 25 сек.</w:t>
      </w:r>
    </w:p>
    <w:p w14:paraId="4174FD94" w14:textId="77777777" w:rsidR="00C03DFF" w:rsidRDefault="00C03DFF" w:rsidP="00C03DFF">
      <w:pPr>
        <w:autoSpaceDE w:val="0"/>
        <w:autoSpaceDN w:val="0"/>
        <w:adjustRightInd w:val="0"/>
        <w:spacing w:line="360" w:lineRule="auto"/>
        <w:ind w:firstLine="709"/>
        <w:jc w:val="both"/>
        <w:rPr>
          <w:sz w:val="28"/>
        </w:rPr>
      </w:pPr>
      <w:r>
        <w:rPr>
          <w:sz w:val="28"/>
        </w:rPr>
        <w:t>3 група: Вправи, які найбільш повно відповідають технічним діям, які виконуються відворотом  (</w:t>
      </w:r>
      <w:r>
        <w:rPr>
          <w:sz w:val="28"/>
          <w:lang w:val="en-US"/>
        </w:rPr>
        <w:t>Soto</w:t>
      </w:r>
      <w:r>
        <w:rPr>
          <w:sz w:val="28"/>
        </w:rPr>
        <w:t>-</w:t>
      </w:r>
      <w:r>
        <w:rPr>
          <w:sz w:val="28"/>
          <w:lang w:val="en-US"/>
        </w:rPr>
        <w:t>makikomi</w:t>
      </w:r>
      <w:r>
        <w:rPr>
          <w:sz w:val="28"/>
        </w:rPr>
        <w:t xml:space="preserve">, </w:t>
      </w:r>
      <w:r>
        <w:rPr>
          <w:sz w:val="28"/>
          <w:lang w:val="en-US"/>
        </w:rPr>
        <w:t>Uchimata</w:t>
      </w:r>
      <w:r>
        <w:rPr>
          <w:sz w:val="28"/>
        </w:rPr>
        <w:t>-</w:t>
      </w:r>
      <w:r>
        <w:rPr>
          <w:sz w:val="28"/>
          <w:lang w:val="en-US"/>
        </w:rPr>
        <w:t>sukashi</w:t>
      </w:r>
      <w:r>
        <w:rPr>
          <w:sz w:val="28"/>
        </w:rPr>
        <w:t>)</w:t>
      </w:r>
    </w:p>
    <w:p w14:paraId="4030ECA2" w14:textId="77777777" w:rsidR="00C03DFF" w:rsidRDefault="00C03DFF" w:rsidP="00C03DFF">
      <w:pPr>
        <w:numPr>
          <w:ilvl w:val="1"/>
          <w:numId w:val="23"/>
        </w:numPr>
        <w:tabs>
          <w:tab w:val="clear" w:pos="720"/>
          <w:tab w:val="num" w:pos="567"/>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Soto</w:t>
      </w:r>
      <w:r>
        <w:rPr>
          <w:sz w:val="28"/>
        </w:rPr>
        <w:t>-</w:t>
      </w:r>
      <w:r>
        <w:rPr>
          <w:sz w:val="28"/>
          <w:lang w:val="en-US"/>
        </w:rPr>
        <w:t>makikomi</w:t>
      </w:r>
      <w:r>
        <w:rPr>
          <w:sz w:val="28"/>
        </w:rPr>
        <w:t>) швидкість виконання 70-100% від мах., 3-4 повтори.</w:t>
      </w:r>
    </w:p>
    <w:p w14:paraId="2FF2E2D6" w14:textId="77777777" w:rsidR="00C03DFF" w:rsidRDefault="00C03DFF" w:rsidP="00C03DFF">
      <w:pPr>
        <w:numPr>
          <w:ilvl w:val="1"/>
          <w:numId w:val="23"/>
        </w:numPr>
        <w:tabs>
          <w:tab w:val="clear" w:pos="720"/>
          <w:tab w:val="num" w:pos="567"/>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Uchimata</w:t>
      </w:r>
      <w:r>
        <w:rPr>
          <w:sz w:val="28"/>
        </w:rPr>
        <w:t>-</w:t>
      </w:r>
      <w:r>
        <w:rPr>
          <w:sz w:val="28"/>
          <w:lang w:val="en-US"/>
        </w:rPr>
        <w:t>sukashi</w:t>
      </w:r>
      <w:r>
        <w:rPr>
          <w:sz w:val="28"/>
        </w:rPr>
        <w:t>) швидкість виконання 70-100% від мах., 3-4 повтори.</w:t>
      </w:r>
    </w:p>
    <w:p w14:paraId="13F4F95F" w14:textId="77777777" w:rsidR="00C03DFF" w:rsidRDefault="00C03DFF" w:rsidP="00C03DFF">
      <w:pPr>
        <w:autoSpaceDE w:val="0"/>
        <w:autoSpaceDN w:val="0"/>
        <w:adjustRightInd w:val="0"/>
        <w:spacing w:line="360" w:lineRule="auto"/>
        <w:ind w:firstLine="709"/>
        <w:jc w:val="both"/>
        <w:rPr>
          <w:sz w:val="28"/>
        </w:rPr>
      </w:pPr>
      <w:r>
        <w:rPr>
          <w:sz w:val="28"/>
        </w:rPr>
        <w:t>В одній серії виконуються 3 підходи. В тренуванні 2-3 серії, 3-4 серії (залежно від запланованого обсягу тренувального навантаження).</w:t>
      </w:r>
    </w:p>
    <w:p w14:paraId="380F6BE2" w14:textId="77777777" w:rsidR="00C03DFF" w:rsidRDefault="00C03DFF" w:rsidP="00C03DFF">
      <w:pPr>
        <w:autoSpaceDE w:val="0"/>
        <w:autoSpaceDN w:val="0"/>
        <w:adjustRightInd w:val="0"/>
        <w:spacing w:line="360" w:lineRule="auto"/>
        <w:ind w:firstLine="709"/>
        <w:jc w:val="both"/>
        <w:rPr>
          <w:sz w:val="28"/>
        </w:rPr>
      </w:pPr>
      <w:r>
        <w:rPr>
          <w:sz w:val="28"/>
        </w:rPr>
        <w:t xml:space="preserve"> Інтервал відпочинку між підходами – екстремальний (доцільно орієнтуватися на відчуття суб</w:t>
      </w:r>
      <w:r>
        <w:rPr>
          <w:sz w:val="28"/>
          <w:lang w:val="ru-RU"/>
        </w:rPr>
        <w:t>’</w:t>
      </w:r>
      <w:r>
        <w:rPr>
          <w:sz w:val="28"/>
        </w:rPr>
        <w:t xml:space="preserve">єктивної готовності людини до наступного підходу), характер відпочинку між підходами – активний. </w:t>
      </w:r>
    </w:p>
    <w:p w14:paraId="42AA83AF" w14:textId="77777777" w:rsidR="00C03DFF" w:rsidRDefault="00C03DFF" w:rsidP="00C03DFF">
      <w:pPr>
        <w:autoSpaceDE w:val="0"/>
        <w:autoSpaceDN w:val="0"/>
        <w:adjustRightInd w:val="0"/>
        <w:spacing w:line="360" w:lineRule="auto"/>
        <w:ind w:firstLine="709"/>
        <w:jc w:val="both"/>
        <w:rPr>
          <w:sz w:val="28"/>
        </w:rPr>
      </w:pPr>
      <w:r>
        <w:rPr>
          <w:sz w:val="28"/>
        </w:rPr>
        <w:t xml:space="preserve"> Між серіями характер відпочинку комбінований, інтервал відпочинку – повний 3-6 хвилин. В наступному тренуванні величина обтяжень змінювалась.</w:t>
      </w:r>
    </w:p>
    <w:p w14:paraId="7EE4216E" w14:textId="77777777" w:rsidR="004062C5" w:rsidRDefault="00C03DFF" w:rsidP="00C03DFF">
      <w:pPr>
        <w:autoSpaceDE w:val="0"/>
        <w:autoSpaceDN w:val="0"/>
        <w:adjustRightInd w:val="0"/>
        <w:spacing w:line="360" w:lineRule="auto"/>
        <w:ind w:firstLine="709"/>
        <w:jc w:val="both"/>
        <w:rPr>
          <w:sz w:val="28"/>
        </w:rPr>
      </w:pPr>
      <w:r>
        <w:rPr>
          <w:sz w:val="28"/>
        </w:rPr>
        <w:t xml:space="preserve">        </w:t>
      </w:r>
    </w:p>
    <w:p w14:paraId="18F8038C" w14:textId="77777777" w:rsidR="004062C5" w:rsidRDefault="004062C5" w:rsidP="00C03DFF">
      <w:pPr>
        <w:autoSpaceDE w:val="0"/>
        <w:autoSpaceDN w:val="0"/>
        <w:adjustRightInd w:val="0"/>
        <w:spacing w:line="360" w:lineRule="auto"/>
        <w:ind w:firstLine="709"/>
        <w:jc w:val="both"/>
        <w:rPr>
          <w:sz w:val="28"/>
        </w:rPr>
      </w:pPr>
    </w:p>
    <w:p w14:paraId="3D53AF32" w14:textId="06738668" w:rsidR="00C03DFF" w:rsidRPr="008B1100" w:rsidRDefault="00C03DFF" w:rsidP="00C03DFF">
      <w:pPr>
        <w:autoSpaceDE w:val="0"/>
        <w:autoSpaceDN w:val="0"/>
        <w:adjustRightInd w:val="0"/>
        <w:spacing w:line="360" w:lineRule="auto"/>
        <w:ind w:firstLine="709"/>
        <w:jc w:val="both"/>
        <w:rPr>
          <w:sz w:val="28"/>
        </w:rPr>
      </w:pPr>
      <w:r>
        <w:rPr>
          <w:sz w:val="28"/>
        </w:rPr>
        <w:lastRenderedPageBreak/>
        <w:t xml:space="preserve"> Комплекс </w:t>
      </w:r>
      <w:r>
        <w:rPr>
          <w:sz w:val="28"/>
          <w:lang w:val="en-US"/>
        </w:rPr>
        <w:t>IV</w:t>
      </w:r>
      <w:r>
        <w:rPr>
          <w:sz w:val="28"/>
        </w:rPr>
        <w:t>.</w:t>
      </w:r>
    </w:p>
    <w:p w14:paraId="4E74F232" w14:textId="77777777" w:rsidR="00C03DFF" w:rsidRDefault="00C03DFF" w:rsidP="00C03DFF">
      <w:pPr>
        <w:autoSpaceDE w:val="0"/>
        <w:autoSpaceDN w:val="0"/>
        <w:adjustRightInd w:val="0"/>
        <w:spacing w:line="360" w:lineRule="auto"/>
        <w:ind w:firstLine="709"/>
        <w:jc w:val="both"/>
        <w:rPr>
          <w:sz w:val="28"/>
        </w:rPr>
      </w:pPr>
      <w:r>
        <w:rPr>
          <w:sz w:val="28"/>
        </w:rPr>
        <w:t>1 група: Вправи для розвитку м</w:t>
      </w:r>
      <w:r w:rsidRPr="008B1100">
        <w:rPr>
          <w:sz w:val="28"/>
        </w:rPr>
        <w:t>’</w:t>
      </w:r>
      <w:r>
        <w:rPr>
          <w:sz w:val="28"/>
        </w:rPr>
        <w:t>язів ніг  пов</w:t>
      </w:r>
      <w:r w:rsidRPr="008B1100">
        <w:rPr>
          <w:sz w:val="28"/>
        </w:rPr>
        <w:t>’</w:t>
      </w:r>
      <w:r>
        <w:rPr>
          <w:sz w:val="28"/>
        </w:rPr>
        <w:t>язані з диференціацією проявів швидкісно-силових якостей:</w:t>
      </w:r>
    </w:p>
    <w:p w14:paraId="777C4A9E" w14:textId="77777777" w:rsidR="00C03DFF" w:rsidRDefault="00C03DFF" w:rsidP="00C03DFF">
      <w:pPr>
        <w:numPr>
          <w:ilvl w:val="1"/>
          <w:numId w:val="24"/>
        </w:numPr>
        <w:tabs>
          <w:tab w:val="clear" w:pos="720"/>
          <w:tab w:val="num" w:pos="567"/>
          <w:tab w:val="left" w:pos="1276"/>
        </w:tabs>
        <w:autoSpaceDE w:val="0"/>
        <w:autoSpaceDN w:val="0"/>
        <w:adjustRightInd w:val="0"/>
        <w:spacing w:line="360" w:lineRule="auto"/>
        <w:ind w:left="0" w:firstLine="709"/>
        <w:jc w:val="both"/>
        <w:rPr>
          <w:sz w:val="28"/>
        </w:rPr>
      </w:pPr>
      <w:r>
        <w:rPr>
          <w:sz w:val="28"/>
        </w:rPr>
        <w:t>Присідання зі штангою на плечах. Величина обтяження 70-80% від мах., швидкість виконання 70-100% від мах., 3-4 повтори.</w:t>
      </w:r>
    </w:p>
    <w:p w14:paraId="76478329" w14:textId="77777777" w:rsidR="00C03DFF" w:rsidRDefault="00C03DFF" w:rsidP="00C03DFF">
      <w:pPr>
        <w:numPr>
          <w:ilvl w:val="1"/>
          <w:numId w:val="24"/>
        </w:numPr>
        <w:tabs>
          <w:tab w:val="clear" w:pos="720"/>
          <w:tab w:val="num" w:pos="567"/>
          <w:tab w:val="left" w:pos="1276"/>
        </w:tabs>
        <w:autoSpaceDE w:val="0"/>
        <w:autoSpaceDN w:val="0"/>
        <w:adjustRightInd w:val="0"/>
        <w:spacing w:line="360" w:lineRule="auto"/>
        <w:ind w:left="0" w:firstLine="709"/>
        <w:jc w:val="both"/>
        <w:rPr>
          <w:sz w:val="28"/>
        </w:rPr>
      </w:pPr>
      <w:r>
        <w:rPr>
          <w:sz w:val="28"/>
        </w:rPr>
        <w:t>Присідання з гирею в руках. Швидкість виконання 70-90% від мах., час виконання до 20 сек.</w:t>
      </w:r>
    </w:p>
    <w:p w14:paraId="307FAE29" w14:textId="77777777" w:rsidR="00C03DFF" w:rsidRDefault="00C03DFF" w:rsidP="00C03DFF">
      <w:pPr>
        <w:numPr>
          <w:ilvl w:val="1"/>
          <w:numId w:val="24"/>
        </w:numPr>
        <w:tabs>
          <w:tab w:val="clear" w:pos="720"/>
          <w:tab w:val="num" w:pos="567"/>
          <w:tab w:val="left" w:pos="1276"/>
        </w:tabs>
        <w:autoSpaceDE w:val="0"/>
        <w:autoSpaceDN w:val="0"/>
        <w:adjustRightInd w:val="0"/>
        <w:spacing w:line="360" w:lineRule="auto"/>
        <w:ind w:left="0" w:firstLine="709"/>
        <w:jc w:val="both"/>
        <w:rPr>
          <w:sz w:val="28"/>
        </w:rPr>
      </w:pPr>
      <w:r>
        <w:rPr>
          <w:sz w:val="28"/>
        </w:rPr>
        <w:t>Присідання «пістолет». Швидкість виконання 70-90% від мах., час виконання до 20 сек. на одній нозі.</w:t>
      </w:r>
    </w:p>
    <w:p w14:paraId="2D4934E3" w14:textId="77777777" w:rsidR="00C03DFF" w:rsidRDefault="00C03DFF" w:rsidP="00C03DFF">
      <w:pPr>
        <w:autoSpaceDE w:val="0"/>
        <w:autoSpaceDN w:val="0"/>
        <w:adjustRightInd w:val="0"/>
        <w:spacing w:line="360" w:lineRule="auto"/>
        <w:ind w:firstLine="709"/>
        <w:jc w:val="both"/>
        <w:rPr>
          <w:sz w:val="28"/>
        </w:rPr>
      </w:pPr>
      <w:r>
        <w:rPr>
          <w:sz w:val="28"/>
        </w:rPr>
        <w:t>2 група: Вправи, які за структурою наближені до технічних дій, які виконуються відворотом (</w:t>
      </w:r>
      <w:r>
        <w:rPr>
          <w:sz w:val="28"/>
          <w:lang w:val="en-US"/>
        </w:rPr>
        <w:t>Yuki</w:t>
      </w:r>
      <w:r>
        <w:rPr>
          <w:sz w:val="28"/>
        </w:rPr>
        <w:t>-</w:t>
      </w:r>
      <w:r>
        <w:rPr>
          <w:sz w:val="28"/>
          <w:lang w:val="en-US"/>
        </w:rPr>
        <w:t>waza</w:t>
      </w:r>
      <w:r>
        <w:rPr>
          <w:sz w:val="28"/>
        </w:rPr>
        <w:t xml:space="preserve">, </w:t>
      </w:r>
      <w:r>
        <w:rPr>
          <w:sz w:val="28"/>
          <w:lang w:val="en-US"/>
        </w:rPr>
        <w:t>Joko</w:t>
      </w:r>
      <w:r>
        <w:rPr>
          <w:sz w:val="28"/>
        </w:rPr>
        <w:t>-</w:t>
      </w:r>
      <w:r>
        <w:rPr>
          <w:sz w:val="28"/>
          <w:lang w:val="en-US"/>
        </w:rPr>
        <w:t>wakare</w:t>
      </w:r>
      <w:r>
        <w:rPr>
          <w:sz w:val="28"/>
        </w:rPr>
        <w:t>)</w:t>
      </w:r>
    </w:p>
    <w:p w14:paraId="6C7EA1B5" w14:textId="77777777" w:rsidR="00C03DFF" w:rsidRDefault="00C03DFF" w:rsidP="00C03DFF">
      <w:pPr>
        <w:numPr>
          <w:ilvl w:val="1"/>
          <w:numId w:val="25"/>
        </w:numPr>
        <w:tabs>
          <w:tab w:val="clear" w:pos="750"/>
          <w:tab w:val="num" w:pos="567"/>
          <w:tab w:val="left" w:pos="1276"/>
        </w:tabs>
        <w:autoSpaceDE w:val="0"/>
        <w:autoSpaceDN w:val="0"/>
        <w:adjustRightInd w:val="0"/>
        <w:spacing w:line="360" w:lineRule="auto"/>
        <w:ind w:left="0" w:firstLine="709"/>
        <w:jc w:val="both"/>
        <w:rPr>
          <w:sz w:val="28"/>
        </w:rPr>
      </w:pPr>
      <w:r>
        <w:rPr>
          <w:sz w:val="28"/>
        </w:rPr>
        <w:t xml:space="preserve">Імітація прийому </w:t>
      </w:r>
      <w:r>
        <w:rPr>
          <w:sz w:val="28"/>
          <w:lang w:val="en-US"/>
        </w:rPr>
        <w:t>Yuki</w:t>
      </w:r>
      <w:r>
        <w:rPr>
          <w:sz w:val="28"/>
        </w:rPr>
        <w:t>-</w:t>
      </w:r>
      <w:r>
        <w:rPr>
          <w:sz w:val="28"/>
          <w:lang w:val="en-US"/>
        </w:rPr>
        <w:t>waza</w:t>
      </w:r>
      <w:r>
        <w:rPr>
          <w:sz w:val="28"/>
        </w:rPr>
        <w:t xml:space="preserve"> з гумовим джгутом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w:t>
      </w:r>
      <w:r>
        <w:rPr>
          <w:sz w:val="28"/>
          <w:lang w:val="ru-RU"/>
        </w:rPr>
        <w:t>.</w:t>
      </w:r>
      <w:r>
        <w:rPr>
          <w:sz w:val="28"/>
        </w:rPr>
        <w:t xml:space="preserve"> Швидкість виконання 70-90% від мах., час виконання 25 сек.</w:t>
      </w:r>
    </w:p>
    <w:p w14:paraId="510E9444" w14:textId="77777777" w:rsidR="00C03DFF" w:rsidRDefault="00C03DFF" w:rsidP="00C03DFF">
      <w:pPr>
        <w:numPr>
          <w:ilvl w:val="1"/>
          <w:numId w:val="25"/>
        </w:numPr>
        <w:tabs>
          <w:tab w:val="clear" w:pos="750"/>
          <w:tab w:val="num" w:pos="567"/>
          <w:tab w:val="left" w:pos="1276"/>
        </w:tabs>
        <w:autoSpaceDE w:val="0"/>
        <w:autoSpaceDN w:val="0"/>
        <w:adjustRightInd w:val="0"/>
        <w:spacing w:line="360" w:lineRule="auto"/>
        <w:ind w:left="0" w:firstLine="709"/>
        <w:jc w:val="both"/>
        <w:rPr>
          <w:sz w:val="28"/>
        </w:rPr>
      </w:pPr>
      <w:r>
        <w:rPr>
          <w:sz w:val="28"/>
        </w:rPr>
        <w:t xml:space="preserve">Імітація прийому </w:t>
      </w:r>
      <w:r>
        <w:rPr>
          <w:sz w:val="28"/>
          <w:lang w:val="en-US"/>
        </w:rPr>
        <w:t>Joko</w:t>
      </w:r>
      <w:r>
        <w:rPr>
          <w:sz w:val="28"/>
        </w:rPr>
        <w:t>-</w:t>
      </w:r>
      <w:r>
        <w:rPr>
          <w:sz w:val="28"/>
          <w:lang w:val="en-US"/>
        </w:rPr>
        <w:t>wakare</w:t>
      </w:r>
      <w:r>
        <w:rPr>
          <w:sz w:val="28"/>
        </w:rPr>
        <w:t xml:space="preserve"> з гумовим джгутом (діам. </w:t>
      </w:r>
      <w:smartTag w:uri="urn:schemas-microsoft-com:office:smarttags" w:element="metricconverter">
        <w:smartTagPr>
          <w:attr w:name="ProductID" w:val="10 см"/>
        </w:smartTagPr>
        <w:r>
          <w:rPr>
            <w:sz w:val="28"/>
          </w:rPr>
          <w:t>10 см</w:t>
        </w:r>
      </w:smartTag>
      <w:r>
        <w:rPr>
          <w:sz w:val="28"/>
        </w:rPr>
        <w:t>., довжина повинна перевищувати амплідуду руху в 3-4 рази)</w:t>
      </w:r>
      <w:r>
        <w:rPr>
          <w:sz w:val="28"/>
          <w:lang w:val="ru-RU"/>
        </w:rPr>
        <w:t>.</w:t>
      </w:r>
      <w:r>
        <w:rPr>
          <w:sz w:val="28"/>
        </w:rPr>
        <w:t xml:space="preserve"> Швидкість виконання 70-90% від мах., час виконання 25 сек.</w:t>
      </w:r>
    </w:p>
    <w:p w14:paraId="375AC3C1" w14:textId="77777777" w:rsidR="00C03DFF" w:rsidRDefault="00C03DFF" w:rsidP="00C03DFF">
      <w:pPr>
        <w:autoSpaceDE w:val="0"/>
        <w:autoSpaceDN w:val="0"/>
        <w:adjustRightInd w:val="0"/>
        <w:spacing w:line="360" w:lineRule="auto"/>
        <w:ind w:firstLine="709"/>
        <w:jc w:val="both"/>
        <w:rPr>
          <w:sz w:val="28"/>
        </w:rPr>
      </w:pPr>
      <w:r>
        <w:rPr>
          <w:sz w:val="28"/>
        </w:rPr>
        <w:t>3 група: Вправи, які найбільш повно відповідають технічним діям, які виконуються відворотом  (</w:t>
      </w:r>
      <w:r>
        <w:rPr>
          <w:sz w:val="28"/>
          <w:lang w:val="en-US"/>
        </w:rPr>
        <w:t>Yuki</w:t>
      </w:r>
      <w:r>
        <w:rPr>
          <w:sz w:val="28"/>
        </w:rPr>
        <w:t>-</w:t>
      </w:r>
      <w:r>
        <w:rPr>
          <w:sz w:val="28"/>
          <w:lang w:val="en-US"/>
        </w:rPr>
        <w:t>waza</w:t>
      </w:r>
      <w:r>
        <w:rPr>
          <w:sz w:val="28"/>
        </w:rPr>
        <w:t xml:space="preserve">, </w:t>
      </w:r>
      <w:r>
        <w:rPr>
          <w:sz w:val="28"/>
          <w:lang w:val="en-US"/>
        </w:rPr>
        <w:t>Joko</w:t>
      </w:r>
      <w:r>
        <w:rPr>
          <w:sz w:val="28"/>
        </w:rPr>
        <w:t>-</w:t>
      </w:r>
      <w:r>
        <w:rPr>
          <w:sz w:val="28"/>
          <w:lang w:val="en-US"/>
        </w:rPr>
        <w:t>wakare</w:t>
      </w:r>
      <w:r>
        <w:rPr>
          <w:sz w:val="28"/>
        </w:rPr>
        <w:t>)</w:t>
      </w:r>
    </w:p>
    <w:p w14:paraId="30148ECB" w14:textId="77777777" w:rsidR="00C03DFF" w:rsidRDefault="00C03DFF" w:rsidP="00C03DFF">
      <w:pPr>
        <w:numPr>
          <w:ilvl w:val="1"/>
          <w:numId w:val="26"/>
        </w:numPr>
        <w:tabs>
          <w:tab w:val="clear" w:pos="720"/>
          <w:tab w:val="num" w:pos="426"/>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Yuki</w:t>
      </w:r>
      <w:r>
        <w:rPr>
          <w:sz w:val="28"/>
        </w:rPr>
        <w:t>-</w:t>
      </w:r>
      <w:r>
        <w:rPr>
          <w:sz w:val="28"/>
          <w:lang w:val="en-US"/>
        </w:rPr>
        <w:t>waza</w:t>
      </w:r>
      <w:r>
        <w:rPr>
          <w:sz w:val="28"/>
        </w:rPr>
        <w:t>) швидкість виконання 70-100% від мах., 3-4 повтори.</w:t>
      </w:r>
    </w:p>
    <w:p w14:paraId="1FB6C6C2" w14:textId="77777777" w:rsidR="00C03DFF" w:rsidRDefault="00C03DFF" w:rsidP="00C03DFF">
      <w:pPr>
        <w:numPr>
          <w:ilvl w:val="1"/>
          <w:numId w:val="26"/>
        </w:numPr>
        <w:tabs>
          <w:tab w:val="clear" w:pos="720"/>
          <w:tab w:val="num" w:pos="426"/>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Joko</w:t>
      </w:r>
      <w:r>
        <w:rPr>
          <w:sz w:val="28"/>
        </w:rPr>
        <w:t>-</w:t>
      </w:r>
      <w:r>
        <w:rPr>
          <w:sz w:val="28"/>
          <w:lang w:val="en-US"/>
        </w:rPr>
        <w:t>wakare</w:t>
      </w:r>
      <w:r>
        <w:rPr>
          <w:sz w:val="28"/>
        </w:rPr>
        <w:t>) швидкість виконання 70-100% від мах., 3-4 повтори.</w:t>
      </w:r>
    </w:p>
    <w:p w14:paraId="41F3BF1E" w14:textId="77777777" w:rsidR="00C03DFF" w:rsidRDefault="00C03DFF" w:rsidP="00C03DFF">
      <w:pPr>
        <w:autoSpaceDE w:val="0"/>
        <w:autoSpaceDN w:val="0"/>
        <w:adjustRightInd w:val="0"/>
        <w:spacing w:line="360" w:lineRule="auto"/>
        <w:ind w:firstLine="709"/>
        <w:jc w:val="both"/>
        <w:rPr>
          <w:sz w:val="28"/>
        </w:rPr>
      </w:pPr>
      <w:r>
        <w:rPr>
          <w:sz w:val="28"/>
        </w:rPr>
        <w:t>В одній серії виконуються 3 підходи. В тренуванні 2-3 серії, 3-4 серії (залежно від запланованого обсягу тренувального навантаження). Інтервал відпочинку між підходами– екстремальний (доцільно орієнтуватися на відчуття суб</w:t>
      </w:r>
      <w:r>
        <w:rPr>
          <w:sz w:val="28"/>
          <w:lang w:val="ru-RU"/>
        </w:rPr>
        <w:t>’</w:t>
      </w:r>
      <w:r>
        <w:rPr>
          <w:sz w:val="28"/>
        </w:rPr>
        <w:t xml:space="preserve">єктивної готовності людини до наступного підходу), характер відпочинку між підходами – активний.  Між серіями характер відпочинку комбінований, </w:t>
      </w:r>
      <w:r>
        <w:rPr>
          <w:sz w:val="28"/>
        </w:rPr>
        <w:lastRenderedPageBreak/>
        <w:t>інтервал відпочинку – повний 3-6 хвилин. В наступному тренуванні величина обтяжень змінювалась.</w:t>
      </w:r>
    </w:p>
    <w:p w14:paraId="3EF7B60B" w14:textId="77777777" w:rsidR="00C03DFF" w:rsidRDefault="00C03DFF" w:rsidP="00C03DFF">
      <w:pPr>
        <w:autoSpaceDE w:val="0"/>
        <w:autoSpaceDN w:val="0"/>
        <w:adjustRightInd w:val="0"/>
        <w:spacing w:line="360" w:lineRule="auto"/>
        <w:ind w:firstLine="709"/>
        <w:jc w:val="both"/>
        <w:rPr>
          <w:sz w:val="28"/>
          <w:lang w:val="ru-RU"/>
        </w:rPr>
      </w:pPr>
      <w:r>
        <w:rPr>
          <w:sz w:val="28"/>
        </w:rPr>
        <w:t xml:space="preserve">Комплекс </w:t>
      </w:r>
      <w:r>
        <w:rPr>
          <w:sz w:val="28"/>
          <w:lang w:val="en-US"/>
        </w:rPr>
        <w:t>V</w:t>
      </w:r>
      <w:r>
        <w:rPr>
          <w:sz w:val="28"/>
          <w:lang w:val="ru-RU"/>
        </w:rPr>
        <w:t>.</w:t>
      </w:r>
    </w:p>
    <w:p w14:paraId="400F9D29" w14:textId="77777777" w:rsidR="00C03DFF" w:rsidRDefault="00C03DFF" w:rsidP="00C03DFF">
      <w:pPr>
        <w:autoSpaceDE w:val="0"/>
        <w:autoSpaceDN w:val="0"/>
        <w:adjustRightInd w:val="0"/>
        <w:spacing w:line="360" w:lineRule="auto"/>
        <w:ind w:firstLine="709"/>
        <w:jc w:val="both"/>
        <w:rPr>
          <w:sz w:val="28"/>
        </w:rPr>
      </w:pPr>
      <w:r>
        <w:rPr>
          <w:sz w:val="28"/>
        </w:rPr>
        <w:t>1 група: Вправи для розвитку м</w:t>
      </w:r>
      <w:r>
        <w:rPr>
          <w:sz w:val="28"/>
          <w:lang w:val="ru-RU"/>
        </w:rPr>
        <w:t>’</w:t>
      </w:r>
      <w:r>
        <w:rPr>
          <w:sz w:val="28"/>
        </w:rPr>
        <w:t>язів ніг  пов</w:t>
      </w:r>
      <w:r>
        <w:rPr>
          <w:sz w:val="28"/>
          <w:lang w:val="ru-RU"/>
        </w:rPr>
        <w:t>’</w:t>
      </w:r>
      <w:r>
        <w:rPr>
          <w:sz w:val="28"/>
        </w:rPr>
        <w:t>язані з диференціацією проявів швидкісно-силових якостей:</w:t>
      </w:r>
    </w:p>
    <w:p w14:paraId="320D0D94" w14:textId="77777777" w:rsidR="00C03DFF" w:rsidRDefault="00C03DFF" w:rsidP="00C03DFF">
      <w:pPr>
        <w:numPr>
          <w:ilvl w:val="1"/>
          <w:numId w:val="27"/>
        </w:numPr>
        <w:tabs>
          <w:tab w:val="clear" w:pos="735"/>
          <w:tab w:val="num" w:pos="567"/>
          <w:tab w:val="left" w:pos="1276"/>
        </w:tabs>
        <w:autoSpaceDE w:val="0"/>
        <w:autoSpaceDN w:val="0"/>
        <w:adjustRightInd w:val="0"/>
        <w:spacing w:line="360" w:lineRule="auto"/>
        <w:ind w:left="0" w:firstLine="709"/>
        <w:jc w:val="both"/>
        <w:rPr>
          <w:sz w:val="28"/>
        </w:rPr>
      </w:pPr>
      <w:r>
        <w:rPr>
          <w:sz w:val="28"/>
        </w:rPr>
        <w:t>Стрибки в глубину з гімнастичного козла з подальшим вистрибуванням вверх 5-6 стрибків.</w:t>
      </w:r>
    </w:p>
    <w:p w14:paraId="39CEBEE2" w14:textId="77777777" w:rsidR="00C03DFF" w:rsidRDefault="00C03DFF" w:rsidP="00C03DFF">
      <w:pPr>
        <w:numPr>
          <w:ilvl w:val="1"/>
          <w:numId w:val="27"/>
        </w:numPr>
        <w:tabs>
          <w:tab w:val="clear" w:pos="735"/>
          <w:tab w:val="num" w:pos="567"/>
          <w:tab w:val="left" w:pos="1276"/>
        </w:tabs>
        <w:autoSpaceDE w:val="0"/>
        <w:autoSpaceDN w:val="0"/>
        <w:adjustRightInd w:val="0"/>
        <w:spacing w:line="360" w:lineRule="auto"/>
        <w:ind w:left="0" w:firstLine="709"/>
        <w:jc w:val="both"/>
        <w:rPr>
          <w:sz w:val="28"/>
        </w:rPr>
      </w:pPr>
      <w:r>
        <w:rPr>
          <w:sz w:val="28"/>
        </w:rPr>
        <w:t>Впр. 1.1. з  подальшим вистрибуванням в довжину 5-6 стрибків.</w:t>
      </w:r>
    </w:p>
    <w:p w14:paraId="4B7DAEF4" w14:textId="77777777" w:rsidR="00C03DFF" w:rsidRDefault="00C03DFF" w:rsidP="00C03DFF">
      <w:pPr>
        <w:numPr>
          <w:ilvl w:val="1"/>
          <w:numId w:val="27"/>
        </w:numPr>
        <w:tabs>
          <w:tab w:val="clear" w:pos="735"/>
          <w:tab w:val="num" w:pos="567"/>
          <w:tab w:val="left" w:pos="1276"/>
        </w:tabs>
        <w:autoSpaceDE w:val="0"/>
        <w:autoSpaceDN w:val="0"/>
        <w:adjustRightInd w:val="0"/>
        <w:spacing w:line="360" w:lineRule="auto"/>
        <w:ind w:left="0" w:firstLine="709"/>
        <w:jc w:val="both"/>
        <w:rPr>
          <w:sz w:val="28"/>
        </w:rPr>
      </w:pPr>
      <w:r>
        <w:rPr>
          <w:sz w:val="28"/>
        </w:rPr>
        <w:t>Присідання, штанга на плечах, з вистрибуванням вверх. Величина обтяження 70-80% від мах., швидкість виконання 70-100% від мах., 3-4 повтори.</w:t>
      </w:r>
    </w:p>
    <w:p w14:paraId="2FADB217" w14:textId="77777777" w:rsidR="00C03DFF" w:rsidRDefault="00C03DFF" w:rsidP="00C03DFF">
      <w:pPr>
        <w:numPr>
          <w:ilvl w:val="1"/>
          <w:numId w:val="27"/>
        </w:numPr>
        <w:tabs>
          <w:tab w:val="clear" w:pos="735"/>
          <w:tab w:val="num" w:pos="567"/>
          <w:tab w:val="left" w:pos="1276"/>
        </w:tabs>
        <w:autoSpaceDE w:val="0"/>
        <w:autoSpaceDN w:val="0"/>
        <w:adjustRightInd w:val="0"/>
        <w:spacing w:line="360" w:lineRule="auto"/>
        <w:ind w:left="0" w:firstLine="709"/>
        <w:jc w:val="both"/>
        <w:rPr>
          <w:sz w:val="28"/>
        </w:rPr>
      </w:pPr>
      <w:r>
        <w:rPr>
          <w:sz w:val="28"/>
        </w:rPr>
        <w:t>Присідання з партнером важчої категорії на плечах. Швидкість виконання 70-100% від мах., 3-4 повтори.</w:t>
      </w:r>
    </w:p>
    <w:p w14:paraId="3595E1F7" w14:textId="77777777" w:rsidR="00C03DFF" w:rsidRDefault="00C03DFF" w:rsidP="00C03DFF">
      <w:pPr>
        <w:autoSpaceDE w:val="0"/>
        <w:autoSpaceDN w:val="0"/>
        <w:adjustRightInd w:val="0"/>
        <w:spacing w:line="360" w:lineRule="auto"/>
        <w:ind w:firstLine="709"/>
        <w:jc w:val="both"/>
        <w:rPr>
          <w:sz w:val="28"/>
          <w:lang w:val="ru-RU"/>
        </w:rPr>
      </w:pPr>
      <w:r>
        <w:rPr>
          <w:sz w:val="28"/>
        </w:rPr>
        <w:t>2 група: Вправи, які за структурою наближені до технічних дій, які виконуються відворотом (</w:t>
      </w:r>
      <w:r>
        <w:rPr>
          <w:sz w:val="28"/>
          <w:lang w:val="en-US"/>
        </w:rPr>
        <w:t>Cubon</w:t>
      </w:r>
      <w:r>
        <w:rPr>
          <w:sz w:val="28"/>
          <w:lang w:val="ru-RU"/>
        </w:rPr>
        <w:t>).</w:t>
      </w:r>
    </w:p>
    <w:p w14:paraId="520A90C1" w14:textId="77777777" w:rsidR="00C03DFF" w:rsidRDefault="00C03DFF" w:rsidP="00C03DFF">
      <w:pPr>
        <w:numPr>
          <w:ilvl w:val="1"/>
          <w:numId w:val="28"/>
        </w:numPr>
        <w:tabs>
          <w:tab w:val="clear" w:pos="720"/>
          <w:tab w:val="num" w:pos="567"/>
        </w:tabs>
        <w:autoSpaceDE w:val="0"/>
        <w:autoSpaceDN w:val="0"/>
        <w:adjustRightInd w:val="0"/>
        <w:spacing w:line="360" w:lineRule="auto"/>
        <w:ind w:left="0" w:firstLine="709"/>
        <w:jc w:val="both"/>
        <w:rPr>
          <w:sz w:val="28"/>
        </w:rPr>
      </w:pPr>
      <w:r>
        <w:rPr>
          <w:sz w:val="28"/>
        </w:rPr>
        <w:t xml:space="preserve">Імітація техніки </w:t>
      </w:r>
      <w:r>
        <w:rPr>
          <w:sz w:val="28"/>
          <w:lang w:val="en-US"/>
        </w:rPr>
        <w:t>Cubon</w:t>
      </w:r>
      <w:r>
        <w:rPr>
          <w:sz w:val="28"/>
          <w:lang w:val="ru-RU"/>
        </w:rPr>
        <w:t xml:space="preserve"> з партнером важчої категорії (виведення з рівноваги). </w:t>
      </w:r>
      <w:r>
        <w:rPr>
          <w:sz w:val="28"/>
        </w:rPr>
        <w:t>Швидкість виконання 70-90% від мах., час виконання 25 сек.</w:t>
      </w:r>
    </w:p>
    <w:p w14:paraId="7A6015A6" w14:textId="77777777" w:rsidR="00C03DFF" w:rsidRDefault="00C03DFF" w:rsidP="00C03DFF">
      <w:pPr>
        <w:autoSpaceDE w:val="0"/>
        <w:autoSpaceDN w:val="0"/>
        <w:adjustRightInd w:val="0"/>
        <w:spacing w:line="360" w:lineRule="auto"/>
        <w:ind w:firstLine="709"/>
        <w:jc w:val="both"/>
        <w:rPr>
          <w:sz w:val="28"/>
        </w:rPr>
      </w:pPr>
      <w:r>
        <w:rPr>
          <w:sz w:val="28"/>
        </w:rPr>
        <w:t>3 група: Вправи, які найбільш повно відповідають технічним діям, які виконуються відворотом  (</w:t>
      </w:r>
      <w:r>
        <w:rPr>
          <w:sz w:val="28"/>
          <w:lang w:val="en-US"/>
        </w:rPr>
        <w:t>Cubon</w:t>
      </w:r>
      <w:r>
        <w:rPr>
          <w:sz w:val="28"/>
        </w:rPr>
        <w:t>).</w:t>
      </w:r>
    </w:p>
    <w:p w14:paraId="532B83D4" w14:textId="77777777" w:rsidR="00C03DFF" w:rsidRDefault="00C03DFF" w:rsidP="00C03DFF">
      <w:pPr>
        <w:numPr>
          <w:ilvl w:val="1"/>
          <w:numId w:val="29"/>
        </w:numPr>
        <w:tabs>
          <w:tab w:val="clear" w:pos="810"/>
          <w:tab w:val="num" w:pos="709"/>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Cubon</w:t>
      </w:r>
      <w:r>
        <w:rPr>
          <w:sz w:val="28"/>
          <w:lang w:val="ru-RU"/>
        </w:rPr>
        <w:t xml:space="preserve">). </w:t>
      </w:r>
      <w:r>
        <w:rPr>
          <w:sz w:val="28"/>
        </w:rPr>
        <w:t>Швидкість виконання 70-100% від мах., 3-4 повтори.</w:t>
      </w:r>
    </w:p>
    <w:p w14:paraId="476D460A" w14:textId="77777777" w:rsidR="00C03DFF" w:rsidRDefault="00C03DFF" w:rsidP="00C03DFF">
      <w:pPr>
        <w:numPr>
          <w:ilvl w:val="1"/>
          <w:numId w:val="29"/>
        </w:numPr>
        <w:tabs>
          <w:tab w:val="clear" w:pos="810"/>
          <w:tab w:val="num" w:pos="709"/>
          <w:tab w:val="left" w:pos="1276"/>
        </w:tabs>
        <w:autoSpaceDE w:val="0"/>
        <w:autoSpaceDN w:val="0"/>
        <w:adjustRightInd w:val="0"/>
        <w:spacing w:line="360" w:lineRule="auto"/>
        <w:ind w:left="0" w:firstLine="709"/>
        <w:jc w:val="both"/>
        <w:rPr>
          <w:sz w:val="28"/>
        </w:rPr>
      </w:pPr>
      <w:r>
        <w:rPr>
          <w:sz w:val="28"/>
        </w:rPr>
        <w:t>Кидки партнерів важчої категорії (</w:t>
      </w:r>
      <w:r>
        <w:rPr>
          <w:sz w:val="28"/>
          <w:lang w:val="en-US"/>
        </w:rPr>
        <w:t>Cubon</w:t>
      </w:r>
      <w:r>
        <w:rPr>
          <w:sz w:val="28"/>
          <w:lang w:val="ru-RU"/>
        </w:rPr>
        <w:t xml:space="preserve">). </w:t>
      </w:r>
      <w:r>
        <w:rPr>
          <w:sz w:val="28"/>
        </w:rPr>
        <w:t>Швидкість виконання 70-90% від мах., час виконання 20 сек.</w:t>
      </w:r>
    </w:p>
    <w:p w14:paraId="4624C84C" w14:textId="77777777" w:rsidR="00C03DFF" w:rsidRDefault="00C03DFF" w:rsidP="00C03DFF">
      <w:pPr>
        <w:autoSpaceDE w:val="0"/>
        <w:autoSpaceDN w:val="0"/>
        <w:adjustRightInd w:val="0"/>
        <w:spacing w:line="360" w:lineRule="auto"/>
        <w:ind w:firstLine="709"/>
        <w:jc w:val="both"/>
        <w:rPr>
          <w:sz w:val="28"/>
        </w:rPr>
      </w:pPr>
      <w:r>
        <w:rPr>
          <w:sz w:val="28"/>
        </w:rPr>
        <w:t>В одній серії виконуються 3 підходи. В тренуванні 2-3 серії, 3-4 серії (залежно від запланованого обсягу тренувального навантаження). Інтервал відпочинку між підходами – екстремальний (доцільно орієнтуватися на відчуття суб</w:t>
      </w:r>
      <w:r>
        <w:rPr>
          <w:sz w:val="28"/>
          <w:lang w:val="ru-RU"/>
        </w:rPr>
        <w:t>’</w:t>
      </w:r>
      <w:r>
        <w:rPr>
          <w:sz w:val="28"/>
        </w:rPr>
        <w:t xml:space="preserve">єктивної готовності людини до наступного підходу), характер відпочинку між підходами – активний.  Між серіями характер відпочинку комбінований, інтервал відпочинку – повний 3-6 хвилин. В наступному тренуванні величина обтяжень змінювалась. Вправи, які спрямовані на розвиток вибухової сили </w:t>
      </w:r>
      <w:r>
        <w:rPr>
          <w:sz w:val="28"/>
        </w:rPr>
        <w:lastRenderedPageBreak/>
        <w:t>необхідно здійснювати на початку основної частини заняття. При перших ознаках втоми і зниженні якості виконання вправ слід збільшити інтервали відпочинку або припинити їх виконання.</w:t>
      </w:r>
    </w:p>
    <w:p w14:paraId="0C24DD36" w14:textId="1DFACE31" w:rsidR="00C03DFF" w:rsidRPr="00EF12A8" w:rsidRDefault="00C03DFF" w:rsidP="00C03DFF">
      <w:pPr>
        <w:autoSpaceDE w:val="0"/>
        <w:autoSpaceDN w:val="0"/>
        <w:adjustRightInd w:val="0"/>
        <w:spacing w:line="360" w:lineRule="auto"/>
        <w:ind w:firstLine="709"/>
        <w:jc w:val="both"/>
        <w:rPr>
          <w:sz w:val="28"/>
        </w:rPr>
      </w:pPr>
      <w:r w:rsidRPr="00EF12A8">
        <w:rPr>
          <w:sz w:val="28"/>
        </w:rPr>
        <w:t>Виходячи з викладеного вище нами побуд</w:t>
      </w:r>
      <w:r w:rsidR="00605051">
        <w:rPr>
          <w:sz w:val="28"/>
        </w:rPr>
        <w:t>о</w:t>
      </w:r>
      <w:r w:rsidRPr="00EF12A8">
        <w:rPr>
          <w:sz w:val="28"/>
        </w:rPr>
        <w:t>вана схема тренувань спеціальної силової підготовки у змагальному періоді (</w:t>
      </w:r>
      <w:r>
        <w:rPr>
          <w:sz w:val="28"/>
        </w:rPr>
        <w:t>рис</w:t>
      </w:r>
      <w:r w:rsidRPr="00EF12A8">
        <w:rPr>
          <w:sz w:val="28"/>
        </w:rPr>
        <w:t xml:space="preserve">. </w:t>
      </w:r>
      <w:r>
        <w:rPr>
          <w:sz w:val="28"/>
        </w:rPr>
        <w:t>3</w:t>
      </w:r>
      <w:r w:rsidRPr="00EF12A8">
        <w:rPr>
          <w:sz w:val="28"/>
        </w:rPr>
        <w:t>.</w:t>
      </w:r>
      <w:r>
        <w:rPr>
          <w:sz w:val="28"/>
          <w:lang w:val="ru-RU"/>
        </w:rPr>
        <w:t>2</w:t>
      </w:r>
      <w:r w:rsidRPr="00EF12A8">
        <w:rPr>
          <w:sz w:val="28"/>
        </w:rPr>
        <w:t>).</w:t>
      </w:r>
    </w:p>
    <w:p w14:paraId="7D470CAC" w14:textId="77777777" w:rsidR="00C03DFF" w:rsidRPr="00EF12A8" w:rsidRDefault="00C03DFF" w:rsidP="00C03DFF">
      <w:pPr>
        <w:autoSpaceDE w:val="0"/>
        <w:autoSpaceDN w:val="0"/>
        <w:adjustRightInd w:val="0"/>
        <w:spacing w:line="360" w:lineRule="auto"/>
        <w:ind w:firstLine="709"/>
        <w:jc w:val="both"/>
        <w:rPr>
          <w:sz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
        <w:gridCol w:w="284"/>
        <w:gridCol w:w="283"/>
        <w:gridCol w:w="284"/>
        <w:gridCol w:w="283"/>
        <w:gridCol w:w="284"/>
        <w:gridCol w:w="283"/>
        <w:gridCol w:w="284"/>
        <w:gridCol w:w="312"/>
        <w:gridCol w:w="397"/>
        <w:gridCol w:w="425"/>
        <w:gridCol w:w="425"/>
        <w:gridCol w:w="425"/>
        <w:gridCol w:w="426"/>
        <w:gridCol w:w="425"/>
        <w:gridCol w:w="425"/>
        <w:gridCol w:w="425"/>
        <w:gridCol w:w="426"/>
        <w:gridCol w:w="425"/>
        <w:gridCol w:w="737"/>
      </w:tblGrid>
      <w:tr w:rsidR="00C03DFF" w:rsidRPr="00C53E31" w14:paraId="398B3BDE" w14:textId="77777777" w:rsidTr="00CB164E">
        <w:trPr>
          <w:cantSplit/>
        </w:trPr>
        <w:tc>
          <w:tcPr>
            <w:tcW w:w="1843" w:type="dxa"/>
            <w:vMerge w:val="restart"/>
          </w:tcPr>
          <w:p w14:paraId="29BE1B32" w14:textId="77777777" w:rsidR="00C03DFF" w:rsidRPr="00C513E3" w:rsidRDefault="00C03DFF" w:rsidP="00053CEE">
            <w:pPr>
              <w:autoSpaceDE w:val="0"/>
              <w:autoSpaceDN w:val="0"/>
              <w:adjustRightInd w:val="0"/>
              <w:spacing w:line="360" w:lineRule="auto"/>
              <w:ind w:right="-134" w:firstLine="59"/>
              <w:jc w:val="center"/>
              <w:rPr>
                <w:bCs/>
                <w:sz w:val="28"/>
                <w:szCs w:val="28"/>
              </w:rPr>
            </w:pPr>
            <w:r w:rsidRPr="00C513E3">
              <w:rPr>
                <w:bCs/>
                <w:sz w:val="28"/>
                <w:szCs w:val="28"/>
              </w:rPr>
              <w:t>Комплекс вправ</w:t>
            </w:r>
          </w:p>
        </w:tc>
        <w:tc>
          <w:tcPr>
            <w:tcW w:w="7683" w:type="dxa"/>
            <w:gridSpan w:val="20"/>
          </w:tcPr>
          <w:p w14:paraId="7D26189D" w14:textId="77777777" w:rsidR="00C03DFF" w:rsidRPr="00C513E3" w:rsidRDefault="00C03DFF" w:rsidP="00053CEE">
            <w:pPr>
              <w:autoSpaceDE w:val="0"/>
              <w:autoSpaceDN w:val="0"/>
              <w:adjustRightInd w:val="0"/>
              <w:spacing w:line="360" w:lineRule="auto"/>
              <w:ind w:firstLine="709"/>
              <w:jc w:val="center"/>
              <w:rPr>
                <w:bCs/>
                <w:sz w:val="28"/>
                <w:szCs w:val="28"/>
              </w:rPr>
            </w:pPr>
            <w:r w:rsidRPr="00C513E3">
              <w:rPr>
                <w:bCs/>
                <w:sz w:val="28"/>
                <w:szCs w:val="28"/>
              </w:rPr>
              <w:t>Номера тренувань з спеціальної силової підготовки</w:t>
            </w:r>
          </w:p>
        </w:tc>
      </w:tr>
      <w:tr w:rsidR="00C03DFF" w:rsidRPr="00C53E31" w14:paraId="124D151E" w14:textId="77777777" w:rsidTr="00CB164E">
        <w:trPr>
          <w:cantSplit/>
        </w:trPr>
        <w:tc>
          <w:tcPr>
            <w:tcW w:w="1843" w:type="dxa"/>
            <w:vMerge/>
          </w:tcPr>
          <w:p w14:paraId="2D847ECE" w14:textId="77777777" w:rsidR="00C03DFF" w:rsidRPr="00C513E3" w:rsidRDefault="00C03DFF" w:rsidP="00053CEE">
            <w:pPr>
              <w:autoSpaceDE w:val="0"/>
              <w:autoSpaceDN w:val="0"/>
              <w:adjustRightInd w:val="0"/>
              <w:spacing w:line="360" w:lineRule="auto"/>
              <w:ind w:firstLine="709"/>
              <w:jc w:val="center"/>
              <w:rPr>
                <w:bCs/>
                <w:sz w:val="28"/>
                <w:szCs w:val="28"/>
              </w:rPr>
            </w:pPr>
          </w:p>
        </w:tc>
        <w:tc>
          <w:tcPr>
            <w:tcW w:w="425" w:type="dxa"/>
          </w:tcPr>
          <w:p w14:paraId="4F015F6E" w14:textId="77777777" w:rsidR="00C03DFF" w:rsidRPr="00C53E31" w:rsidRDefault="00C03DFF" w:rsidP="00053CEE">
            <w:pPr>
              <w:autoSpaceDE w:val="0"/>
              <w:autoSpaceDN w:val="0"/>
              <w:adjustRightInd w:val="0"/>
              <w:spacing w:line="360" w:lineRule="auto"/>
              <w:ind w:firstLine="709"/>
              <w:jc w:val="center"/>
              <w:rPr>
                <w:bCs/>
              </w:rPr>
            </w:pPr>
            <w:r w:rsidRPr="00C53E31">
              <w:t>11</w:t>
            </w:r>
          </w:p>
        </w:tc>
        <w:tc>
          <w:tcPr>
            <w:tcW w:w="284" w:type="dxa"/>
          </w:tcPr>
          <w:p w14:paraId="02B6DA74" w14:textId="77777777" w:rsidR="00C03DFF" w:rsidRPr="00C53E31" w:rsidRDefault="00C03DFF" w:rsidP="00053CEE">
            <w:pPr>
              <w:autoSpaceDE w:val="0"/>
              <w:autoSpaceDN w:val="0"/>
              <w:adjustRightInd w:val="0"/>
              <w:spacing w:line="360" w:lineRule="auto"/>
              <w:ind w:firstLine="709"/>
              <w:jc w:val="both"/>
            </w:pPr>
            <w:r w:rsidRPr="00C53E31">
              <w:t>12</w:t>
            </w:r>
          </w:p>
        </w:tc>
        <w:tc>
          <w:tcPr>
            <w:tcW w:w="283" w:type="dxa"/>
          </w:tcPr>
          <w:p w14:paraId="3BE73F4D" w14:textId="77777777" w:rsidR="00C03DFF" w:rsidRPr="00C53E31" w:rsidRDefault="00C03DFF" w:rsidP="00053CEE">
            <w:pPr>
              <w:autoSpaceDE w:val="0"/>
              <w:autoSpaceDN w:val="0"/>
              <w:adjustRightInd w:val="0"/>
              <w:spacing w:line="360" w:lineRule="auto"/>
              <w:ind w:firstLine="709"/>
              <w:jc w:val="both"/>
            </w:pPr>
            <w:r w:rsidRPr="00C53E31">
              <w:t>13</w:t>
            </w:r>
          </w:p>
        </w:tc>
        <w:tc>
          <w:tcPr>
            <w:tcW w:w="284" w:type="dxa"/>
          </w:tcPr>
          <w:p w14:paraId="3174386E" w14:textId="77777777" w:rsidR="00C03DFF" w:rsidRPr="00C53E31" w:rsidRDefault="00C03DFF" w:rsidP="00053CEE">
            <w:pPr>
              <w:autoSpaceDE w:val="0"/>
              <w:autoSpaceDN w:val="0"/>
              <w:adjustRightInd w:val="0"/>
              <w:spacing w:line="360" w:lineRule="auto"/>
              <w:ind w:firstLine="709"/>
              <w:jc w:val="both"/>
            </w:pPr>
            <w:r w:rsidRPr="00C53E31">
              <w:t>14</w:t>
            </w:r>
          </w:p>
        </w:tc>
        <w:tc>
          <w:tcPr>
            <w:tcW w:w="283" w:type="dxa"/>
          </w:tcPr>
          <w:p w14:paraId="52A59B11" w14:textId="77777777" w:rsidR="00C03DFF" w:rsidRPr="00C53E31" w:rsidRDefault="00C03DFF" w:rsidP="00053CEE">
            <w:pPr>
              <w:autoSpaceDE w:val="0"/>
              <w:autoSpaceDN w:val="0"/>
              <w:adjustRightInd w:val="0"/>
              <w:spacing w:line="360" w:lineRule="auto"/>
              <w:ind w:firstLine="709"/>
              <w:jc w:val="both"/>
            </w:pPr>
            <w:r w:rsidRPr="00C53E31">
              <w:t>15</w:t>
            </w:r>
          </w:p>
        </w:tc>
        <w:tc>
          <w:tcPr>
            <w:tcW w:w="284" w:type="dxa"/>
          </w:tcPr>
          <w:p w14:paraId="363AC37A" w14:textId="77777777" w:rsidR="00C03DFF" w:rsidRPr="00C53E31" w:rsidRDefault="00C03DFF" w:rsidP="00053CEE">
            <w:pPr>
              <w:autoSpaceDE w:val="0"/>
              <w:autoSpaceDN w:val="0"/>
              <w:adjustRightInd w:val="0"/>
              <w:spacing w:line="360" w:lineRule="auto"/>
              <w:ind w:firstLine="709"/>
              <w:jc w:val="both"/>
            </w:pPr>
            <w:r w:rsidRPr="00C53E31">
              <w:t>16</w:t>
            </w:r>
          </w:p>
        </w:tc>
        <w:tc>
          <w:tcPr>
            <w:tcW w:w="283" w:type="dxa"/>
          </w:tcPr>
          <w:p w14:paraId="0769F32B" w14:textId="77777777" w:rsidR="00C03DFF" w:rsidRPr="00C53E31" w:rsidRDefault="00C03DFF" w:rsidP="00053CEE">
            <w:pPr>
              <w:autoSpaceDE w:val="0"/>
              <w:autoSpaceDN w:val="0"/>
              <w:adjustRightInd w:val="0"/>
              <w:spacing w:line="360" w:lineRule="auto"/>
              <w:ind w:firstLine="709"/>
              <w:jc w:val="both"/>
            </w:pPr>
            <w:r w:rsidRPr="00C53E31">
              <w:t>17</w:t>
            </w:r>
          </w:p>
        </w:tc>
        <w:tc>
          <w:tcPr>
            <w:tcW w:w="284" w:type="dxa"/>
          </w:tcPr>
          <w:p w14:paraId="06A275EB" w14:textId="77777777" w:rsidR="00C03DFF" w:rsidRPr="00C53E31" w:rsidRDefault="00C03DFF" w:rsidP="00053CEE">
            <w:pPr>
              <w:autoSpaceDE w:val="0"/>
              <w:autoSpaceDN w:val="0"/>
              <w:adjustRightInd w:val="0"/>
              <w:spacing w:line="360" w:lineRule="auto"/>
              <w:ind w:firstLine="709"/>
              <w:jc w:val="both"/>
            </w:pPr>
            <w:r w:rsidRPr="00C53E31">
              <w:t>18</w:t>
            </w:r>
          </w:p>
        </w:tc>
        <w:tc>
          <w:tcPr>
            <w:tcW w:w="312" w:type="dxa"/>
          </w:tcPr>
          <w:p w14:paraId="21925BD0" w14:textId="77777777" w:rsidR="00C03DFF" w:rsidRPr="00C53E31" w:rsidRDefault="00C03DFF" w:rsidP="00053CEE">
            <w:pPr>
              <w:autoSpaceDE w:val="0"/>
              <w:autoSpaceDN w:val="0"/>
              <w:adjustRightInd w:val="0"/>
              <w:spacing w:line="360" w:lineRule="auto"/>
              <w:ind w:firstLine="709"/>
              <w:jc w:val="both"/>
            </w:pPr>
            <w:r w:rsidRPr="00C53E31">
              <w:t>1</w:t>
            </w:r>
            <w:r>
              <w:t>9</w:t>
            </w:r>
          </w:p>
        </w:tc>
        <w:tc>
          <w:tcPr>
            <w:tcW w:w="397" w:type="dxa"/>
          </w:tcPr>
          <w:p w14:paraId="06D9112F" w14:textId="77777777" w:rsidR="00C03DFF" w:rsidRPr="00C53E31" w:rsidRDefault="00C03DFF" w:rsidP="00053CEE">
            <w:pPr>
              <w:autoSpaceDE w:val="0"/>
              <w:autoSpaceDN w:val="0"/>
              <w:adjustRightInd w:val="0"/>
              <w:spacing w:line="360" w:lineRule="auto"/>
              <w:ind w:right="-32" w:firstLine="709"/>
              <w:jc w:val="both"/>
            </w:pPr>
            <w:r>
              <w:t>1</w:t>
            </w:r>
            <w:r w:rsidRPr="00C53E31">
              <w:t>1</w:t>
            </w:r>
            <w:r>
              <w:t>0</w:t>
            </w:r>
          </w:p>
        </w:tc>
        <w:tc>
          <w:tcPr>
            <w:tcW w:w="425" w:type="dxa"/>
          </w:tcPr>
          <w:p w14:paraId="5074EAA6" w14:textId="77777777" w:rsidR="00C03DFF" w:rsidRPr="00C53E31" w:rsidRDefault="00C03DFF" w:rsidP="00053CEE">
            <w:pPr>
              <w:autoSpaceDE w:val="0"/>
              <w:autoSpaceDN w:val="0"/>
              <w:adjustRightInd w:val="0"/>
              <w:spacing w:line="360" w:lineRule="auto"/>
              <w:ind w:firstLine="709"/>
              <w:jc w:val="both"/>
            </w:pPr>
            <w:r w:rsidRPr="00C53E31">
              <w:t>11</w:t>
            </w:r>
            <w:r>
              <w:t>1</w:t>
            </w:r>
          </w:p>
        </w:tc>
        <w:tc>
          <w:tcPr>
            <w:tcW w:w="425" w:type="dxa"/>
          </w:tcPr>
          <w:p w14:paraId="305AD373"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2</w:t>
            </w:r>
          </w:p>
        </w:tc>
        <w:tc>
          <w:tcPr>
            <w:tcW w:w="425" w:type="dxa"/>
          </w:tcPr>
          <w:p w14:paraId="276EA0E5"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3</w:t>
            </w:r>
          </w:p>
        </w:tc>
        <w:tc>
          <w:tcPr>
            <w:tcW w:w="426" w:type="dxa"/>
          </w:tcPr>
          <w:p w14:paraId="5A1F3AEB"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4</w:t>
            </w:r>
          </w:p>
        </w:tc>
        <w:tc>
          <w:tcPr>
            <w:tcW w:w="425" w:type="dxa"/>
          </w:tcPr>
          <w:p w14:paraId="7B243F61"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5</w:t>
            </w:r>
          </w:p>
        </w:tc>
        <w:tc>
          <w:tcPr>
            <w:tcW w:w="425" w:type="dxa"/>
          </w:tcPr>
          <w:p w14:paraId="38A06FAA"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6</w:t>
            </w:r>
          </w:p>
        </w:tc>
        <w:tc>
          <w:tcPr>
            <w:tcW w:w="425" w:type="dxa"/>
          </w:tcPr>
          <w:p w14:paraId="7DE8974F"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7</w:t>
            </w:r>
          </w:p>
        </w:tc>
        <w:tc>
          <w:tcPr>
            <w:tcW w:w="426" w:type="dxa"/>
          </w:tcPr>
          <w:p w14:paraId="5F01A7A3"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8</w:t>
            </w:r>
          </w:p>
        </w:tc>
        <w:tc>
          <w:tcPr>
            <w:tcW w:w="425" w:type="dxa"/>
          </w:tcPr>
          <w:p w14:paraId="5D88EE75" w14:textId="77777777" w:rsidR="00C03DFF" w:rsidRPr="00C53E31" w:rsidRDefault="00C03DFF" w:rsidP="00053CEE">
            <w:pPr>
              <w:autoSpaceDE w:val="0"/>
              <w:autoSpaceDN w:val="0"/>
              <w:adjustRightInd w:val="0"/>
              <w:spacing w:line="360" w:lineRule="auto"/>
              <w:ind w:firstLine="709"/>
              <w:jc w:val="both"/>
            </w:pPr>
            <w:r w:rsidRPr="00C53E31">
              <w:t>1</w:t>
            </w:r>
            <w:r>
              <w:t>1</w:t>
            </w:r>
            <w:r w:rsidRPr="00C53E31">
              <w:t>9</w:t>
            </w:r>
          </w:p>
        </w:tc>
        <w:tc>
          <w:tcPr>
            <w:tcW w:w="737" w:type="dxa"/>
          </w:tcPr>
          <w:p w14:paraId="6930DAF7" w14:textId="77777777" w:rsidR="00C03DFF" w:rsidRPr="00C53E31" w:rsidRDefault="00C03DFF" w:rsidP="00053CEE">
            <w:pPr>
              <w:autoSpaceDE w:val="0"/>
              <w:autoSpaceDN w:val="0"/>
              <w:adjustRightInd w:val="0"/>
              <w:spacing w:line="360" w:lineRule="auto"/>
              <w:ind w:firstLine="709"/>
              <w:jc w:val="both"/>
            </w:pPr>
            <w:r w:rsidRPr="00C53E31">
              <w:t>2</w:t>
            </w:r>
            <w:r>
              <w:t>2</w:t>
            </w:r>
            <w:r w:rsidRPr="00C53E31">
              <w:t>0</w:t>
            </w:r>
          </w:p>
        </w:tc>
      </w:tr>
      <w:tr w:rsidR="00C03DFF" w:rsidRPr="00C53E31" w14:paraId="49B64EB3" w14:textId="77777777" w:rsidTr="00CB164E">
        <w:trPr>
          <w:cantSplit/>
        </w:trPr>
        <w:tc>
          <w:tcPr>
            <w:tcW w:w="1843" w:type="dxa"/>
          </w:tcPr>
          <w:p w14:paraId="322FDC24" w14:textId="77777777" w:rsidR="00C03DFF" w:rsidRPr="00C513E3" w:rsidRDefault="00C03DFF" w:rsidP="00053CEE">
            <w:pPr>
              <w:pStyle w:val="2"/>
              <w:ind w:firstLine="709"/>
              <w:rPr>
                <w:bCs/>
                <w:szCs w:val="28"/>
              </w:rPr>
            </w:pPr>
            <w:r w:rsidRPr="00C513E3">
              <w:rPr>
                <w:bCs/>
                <w:szCs w:val="28"/>
              </w:rPr>
              <w:t>І</w:t>
            </w:r>
          </w:p>
        </w:tc>
        <w:tc>
          <w:tcPr>
            <w:tcW w:w="425" w:type="dxa"/>
            <w:shd w:val="pct12" w:color="000000" w:fill="FFFFFF"/>
          </w:tcPr>
          <w:p w14:paraId="711D2C6A" w14:textId="77777777" w:rsidR="00C03DFF" w:rsidRPr="00C53E31" w:rsidRDefault="00C03DFF" w:rsidP="00053CEE">
            <w:pPr>
              <w:autoSpaceDE w:val="0"/>
              <w:autoSpaceDN w:val="0"/>
              <w:adjustRightInd w:val="0"/>
              <w:spacing w:line="360" w:lineRule="auto"/>
              <w:ind w:firstLine="709"/>
              <w:jc w:val="center"/>
              <w:rPr>
                <w:bCs/>
              </w:rPr>
            </w:pPr>
          </w:p>
        </w:tc>
        <w:tc>
          <w:tcPr>
            <w:tcW w:w="284" w:type="dxa"/>
          </w:tcPr>
          <w:p w14:paraId="073DC876" w14:textId="77777777" w:rsidR="00C03DFF" w:rsidRPr="00C53E31" w:rsidRDefault="00C03DFF" w:rsidP="00053CEE">
            <w:pPr>
              <w:autoSpaceDE w:val="0"/>
              <w:autoSpaceDN w:val="0"/>
              <w:adjustRightInd w:val="0"/>
              <w:spacing w:line="360" w:lineRule="auto"/>
              <w:ind w:firstLine="709"/>
              <w:jc w:val="both"/>
            </w:pPr>
          </w:p>
        </w:tc>
        <w:tc>
          <w:tcPr>
            <w:tcW w:w="283" w:type="dxa"/>
          </w:tcPr>
          <w:p w14:paraId="68400459" w14:textId="77777777" w:rsidR="00C03DFF" w:rsidRPr="00C53E31" w:rsidRDefault="00C03DFF" w:rsidP="00053CEE">
            <w:pPr>
              <w:autoSpaceDE w:val="0"/>
              <w:autoSpaceDN w:val="0"/>
              <w:adjustRightInd w:val="0"/>
              <w:spacing w:line="360" w:lineRule="auto"/>
              <w:ind w:firstLine="709"/>
              <w:jc w:val="both"/>
            </w:pPr>
          </w:p>
        </w:tc>
        <w:tc>
          <w:tcPr>
            <w:tcW w:w="284" w:type="dxa"/>
          </w:tcPr>
          <w:p w14:paraId="7AF3ADFC" w14:textId="77777777" w:rsidR="00C03DFF" w:rsidRPr="00C53E31" w:rsidRDefault="00C03DFF" w:rsidP="00053CEE">
            <w:pPr>
              <w:autoSpaceDE w:val="0"/>
              <w:autoSpaceDN w:val="0"/>
              <w:adjustRightInd w:val="0"/>
              <w:spacing w:line="360" w:lineRule="auto"/>
              <w:ind w:firstLine="709"/>
              <w:jc w:val="both"/>
            </w:pPr>
          </w:p>
        </w:tc>
        <w:tc>
          <w:tcPr>
            <w:tcW w:w="283" w:type="dxa"/>
          </w:tcPr>
          <w:p w14:paraId="71668CB6" w14:textId="77777777" w:rsidR="00C03DFF" w:rsidRPr="00C53E31" w:rsidRDefault="00C03DFF" w:rsidP="00053CEE">
            <w:pPr>
              <w:autoSpaceDE w:val="0"/>
              <w:autoSpaceDN w:val="0"/>
              <w:adjustRightInd w:val="0"/>
              <w:spacing w:line="360" w:lineRule="auto"/>
              <w:ind w:firstLine="709"/>
              <w:jc w:val="both"/>
            </w:pPr>
          </w:p>
        </w:tc>
        <w:tc>
          <w:tcPr>
            <w:tcW w:w="284" w:type="dxa"/>
            <w:shd w:val="pct12" w:color="000000" w:fill="FFFFFF"/>
          </w:tcPr>
          <w:p w14:paraId="06311F2D" w14:textId="77777777" w:rsidR="00C03DFF" w:rsidRPr="00C53E31" w:rsidRDefault="00C03DFF" w:rsidP="00053CEE">
            <w:pPr>
              <w:autoSpaceDE w:val="0"/>
              <w:autoSpaceDN w:val="0"/>
              <w:adjustRightInd w:val="0"/>
              <w:spacing w:line="360" w:lineRule="auto"/>
              <w:ind w:firstLine="709"/>
              <w:jc w:val="both"/>
            </w:pPr>
          </w:p>
        </w:tc>
        <w:tc>
          <w:tcPr>
            <w:tcW w:w="283" w:type="dxa"/>
          </w:tcPr>
          <w:p w14:paraId="2585BAF8" w14:textId="77777777" w:rsidR="00C03DFF" w:rsidRPr="00C53E31" w:rsidRDefault="00C03DFF" w:rsidP="00053CEE">
            <w:pPr>
              <w:autoSpaceDE w:val="0"/>
              <w:autoSpaceDN w:val="0"/>
              <w:adjustRightInd w:val="0"/>
              <w:spacing w:line="360" w:lineRule="auto"/>
              <w:ind w:firstLine="709"/>
              <w:jc w:val="both"/>
            </w:pPr>
          </w:p>
        </w:tc>
        <w:tc>
          <w:tcPr>
            <w:tcW w:w="284" w:type="dxa"/>
          </w:tcPr>
          <w:p w14:paraId="166289B9" w14:textId="77777777" w:rsidR="00C03DFF" w:rsidRPr="00C53E31" w:rsidRDefault="00C03DFF" w:rsidP="00053CEE">
            <w:pPr>
              <w:autoSpaceDE w:val="0"/>
              <w:autoSpaceDN w:val="0"/>
              <w:adjustRightInd w:val="0"/>
              <w:spacing w:line="360" w:lineRule="auto"/>
              <w:ind w:firstLine="709"/>
              <w:jc w:val="both"/>
            </w:pPr>
          </w:p>
        </w:tc>
        <w:tc>
          <w:tcPr>
            <w:tcW w:w="312" w:type="dxa"/>
          </w:tcPr>
          <w:p w14:paraId="5D4A3893" w14:textId="77777777" w:rsidR="00C03DFF" w:rsidRPr="00C53E31" w:rsidRDefault="00C03DFF" w:rsidP="00053CEE">
            <w:pPr>
              <w:autoSpaceDE w:val="0"/>
              <w:autoSpaceDN w:val="0"/>
              <w:adjustRightInd w:val="0"/>
              <w:spacing w:line="360" w:lineRule="auto"/>
              <w:ind w:firstLine="709"/>
              <w:jc w:val="both"/>
            </w:pPr>
          </w:p>
        </w:tc>
        <w:tc>
          <w:tcPr>
            <w:tcW w:w="397" w:type="dxa"/>
          </w:tcPr>
          <w:p w14:paraId="03694C5A"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79A2D037" w14:textId="77777777" w:rsidR="00C03DFF" w:rsidRPr="00C53E31" w:rsidRDefault="00C03DFF" w:rsidP="00053CEE">
            <w:pPr>
              <w:autoSpaceDE w:val="0"/>
              <w:autoSpaceDN w:val="0"/>
              <w:adjustRightInd w:val="0"/>
              <w:spacing w:line="360" w:lineRule="auto"/>
              <w:ind w:firstLine="709"/>
              <w:jc w:val="both"/>
            </w:pPr>
          </w:p>
        </w:tc>
        <w:tc>
          <w:tcPr>
            <w:tcW w:w="425" w:type="dxa"/>
          </w:tcPr>
          <w:p w14:paraId="761ABEAB" w14:textId="77777777" w:rsidR="00C03DFF" w:rsidRPr="00C53E31" w:rsidRDefault="00C03DFF" w:rsidP="00053CEE">
            <w:pPr>
              <w:autoSpaceDE w:val="0"/>
              <w:autoSpaceDN w:val="0"/>
              <w:adjustRightInd w:val="0"/>
              <w:spacing w:line="360" w:lineRule="auto"/>
              <w:ind w:firstLine="709"/>
              <w:jc w:val="both"/>
            </w:pPr>
          </w:p>
        </w:tc>
        <w:tc>
          <w:tcPr>
            <w:tcW w:w="425" w:type="dxa"/>
          </w:tcPr>
          <w:p w14:paraId="7B11AD83" w14:textId="77777777" w:rsidR="00C03DFF" w:rsidRPr="00C53E31" w:rsidRDefault="00C03DFF" w:rsidP="00053CEE">
            <w:pPr>
              <w:autoSpaceDE w:val="0"/>
              <w:autoSpaceDN w:val="0"/>
              <w:adjustRightInd w:val="0"/>
              <w:spacing w:line="360" w:lineRule="auto"/>
              <w:ind w:firstLine="709"/>
              <w:jc w:val="both"/>
            </w:pPr>
          </w:p>
        </w:tc>
        <w:tc>
          <w:tcPr>
            <w:tcW w:w="426" w:type="dxa"/>
          </w:tcPr>
          <w:p w14:paraId="703A837B" w14:textId="77777777" w:rsidR="00C03DFF" w:rsidRPr="00C53E31" w:rsidRDefault="00C03DFF" w:rsidP="00053CEE">
            <w:pPr>
              <w:autoSpaceDE w:val="0"/>
              <w:autoSpaceDN w:val="0"/>
              <w:adjustRightInd w:val="0"/>
              <w:spacing w:line="360" w:lineRule="auto"/>
              <w:ind w:firstLine="709"/>
              <w:jc w:val="both"/>
            </w:pPr>
          </w:p>
        </w:tc>
        <w:tc>
          <w:tcPr>
            <w:tcW w:w="425" w:type="dxa"/>
          </w:tcPr>
          <w:p w14:paraId="0FD3007F"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2CC6B086" w14:textId="77777777" w:rsidR="00C03DFF" w:rsidRPr="00C53E31" w:rsidRDefault="00C03DFF" w:rsidP="00053CEE">
            <w:pPr>
              <w:autoSpaceDE w:val="0"/>
              <w:autoSpaceDN w:val="0"/>
              <w:adjustRightInd w:val="0"/>
              <w:spacing w:line="360" w:lineRule="auto"/>
              <w:ind w:firstLine="709"/>
              <w:jc w:val="both"/>
            </w:pPr>
          </w:p>
        </w:tc>
        <w:tc>
          <w:tcPr>
            <w:tcW w:w="425" w:type="dxa"/>
          </w:tcPr>
          <w:p w14:paraId="5D6EDAD9" w14:textId="77777777" w:rsidR="00C03DFF" w:rsidRPr="00C53E31" w:rsidRDefault="00C03DFF" w:rsidP="00053CEE">
            <w:pPr>
              <w:autoSpaceDE w:val="0"/>
              <w:autoSpaceDN w:val="0"/>
              <w:adjustRightInd w:val="0"/>
              <w:spacing w:line="360" w:lineRule="auto"/>
              <w:ind w:firstLine="709"/>
              <w:jc w:val="both"/>
            </w:pPr>
          </w:p>
        </w:tc>
        <w:tc>
          <w:tcPr>
            <w:tcW w:w="426" w:type="dxa"/>
          </w:tcPr>
          <w:p w14:paraId="00CE8C54" w14:textId="77777777" w:rsidR="00C03DFF" w:rsidRPr="00C53E31" w:rsidRDefault="00C03DFF" w:rsidP="00053CEE">
            <w:pPr>
              <w:autoSpaceDE w:val="0"/>
              <w:autoSpaceDN w:val="0"/>
              <w:adjustRightInd w:val="0"/>
              <w:spacing w:line="360" w:lineRule="auto"/>
              <w:ind w:firstLine="709"/>
              <w:jc w:val="both"/>
            </w:pPr>
          </w:p>
        </w:tc>
        <w:tc>
          <w:tcPr>
            <w:tcW w:w="425" w:type="dxa"/>
          </w:tcPr>
          <w:p w14:paraId="0EEA2FA9" w14:textId="77777777" w:rsidR="00C03DFF" w:rsidRPr="00C53E31" w:rsidRDefault="00C03DFF" w:rsidP="00053CEE">
            <w:pPr>
              <w:autoSpaceDE w:val="0"/>
              <w:autoSpaceDN w:val="0"/>
              <w:adjustRightInd w:val="0"/>
              <w:spacing w:line="360" w:lineRule="auto"/>
              <w:ind w:firstLine="709"/>
              <w:jc w:val="both"/>
            </w:pPr>
          </w:p>
        </w:tc>
        <w:tc>
          <w:tcPr>
            <w:tcW w:w="737" w:type="dxa"/>
          </w:tcPr>
          <w:p w14:paraId="49332243" w14:textId="77777777" w:rsidR="00C03DFF" w:rsidRPr="00C53E31" w:rsidRDefault="00C03DFF" w:rsidP="00053CEE">
            <w:pPr>
              <w:autoSpaceDE w:val="0"/>
              <w:autoSpaceDN w:val="0"/>
              <w:adjustRightInd w:val="0"/>
              <w:spacing w:line="360" w:lineRule="auto"/>
              <w:ind w:firstLine="709"/>
              <w:jc w:val="both"/>
            </w:pPr>
          </w:p>
        </w:tc>
      </w:tr>
      <w:tr w:rsidR="00C03DFF" w:rsidRPr="00C53E31" w14:paraId="36504CD9" w14:textId="77777777" w:rsidTr="00CB164E">
        <w:trPr>
          <w:cantSplit/>
        </w:trPr>
        <w:tc>
          <w:tcPr>
            <w:tcW w:w="1843" w:type="dxa"/>
          </w:tcPr>
          <w:p w14:paraId="71F60FD4" w14:textId="77777777" w:rsidR="00C03DFF" w:rsidRPr="00C513E3" w:rsidRDefault="00C03DFF" w:rsidP="00053CEE">
            <w:pPr>
              <w:autoSpaceDE w:val="0"/>
              <w:autoSpaceDN w:val="0"/>
              <w:adjustRightInd w:val="0"/>
              <w:spacing w:line="360" w:lineRule="auto"/>
              <w:ind w:firstLine="709"/>
              <w:jc w:val="center"/>
              <w:rPr>
                <w:bCs/>
                <w:sz w:val="28"/>
                <w:szCs w:val="28"/>
              </w:rPr>
            </w:pPr>
            <w:r w:rsidRPr="00C513E3">
              <w:rPr>
                <w:bCs/>
                <w:sz w:val="28"/>
                <w:szCs w:val="28"/>
              </w:rPr>
              <w:t>ІІ</w:t>
            </w:r>
          </w:p>
        </w:tc>
        <w:tc>
          <w:tcPr>
            <w:tcW w:w="425" w:type="dxa"/>
          </w:tcPr>
          <w:p w14:paraId="07CA19F3" w14:textId="77777777" w:rsidR="00C03DFF" w:rsidRPr="00C53E31" w:rsidRDefault="00C03DFF" w:rsidP="00053CEE">
            <w:pPr>
              <w:autoSpaceDE w:val="0"/>
              <w:autoSpaceDN w:val="0"/>
              <w:adjustRightInd w:val="0"/>
              <w:spacing w:line="360" w:lineRule="auto"/>
              <w:ind w:firstLine="709"/>
              <w:jc w:val="center"/>
              <w:rPr>
                <w:bCs/>
              </w:rPr>
            </w:pPr>
          </w:p>
        </w:tc>
        <w:tc>
          <w:tcPr>
            <w:tcW w:w="284" w:type="dxa"/>
            <w:shd w:val="pct12" w:color="000000" w:fill="FFFFFF"/>
          </w:tcPr>
          <w:p w14:paraId="6F524256" w14:textId="77777777" w:rsidR="00C03DFF" w:rsidRPr="00C53E31" w:rsidRDefault="00C03DFF" w:rsidP="00053CEE">
            <w:pPr>
              <w:autoSpaceDE w:val="0"/>
              <w:autoSpaceDN w:val="0"/>
              <w:adjustRightInd w:val="0"/>
              <w:spacing w:line="360" w:lineRule="auto"/>
              <w:ind w:firstLine="709"/>
              <w:jc w:val="both"/>
            </w:pPr>
          </w:p>
        </w:tc>
        <w:tc>
          <w:tcPr>
            <w:tcW w:w="283" w:type="dxa"/>
          </w:tcPr>
          <w:p w14:paraId="41C7CCE3" w14:textId="77777777" w:rsidR="00C03DFF" w:rsidRPr="00C53E31" w:rsidRDefault="00C03DFF" w:rsidP="00053CEE">
            <w:pPr>
              <w:autoSpaceDE w:val="0"/>
              <w:autoSpaceDN w:val="0"/>
              <w:adjustRightInd w:val="0"/>
              <w:spacing w:line="360" w:lineRule="auto"/>
              <w:ind w:firstLine="709"/>
              <w:jc w:val="both"/>
            </w:pPr>
          </w:p>
        </w:tc>
        <w:tc>
          <w:tcPr>
            <w:tcW w:w="284" w:type="dxa"/>
          </w:tcPr>
          <w:p w14:paraId="290BECD2" w14:textId="77777777" w:rsidR="00C03DFF" w:rsidRPr="00C53E31" w:rsidRDefault="00C03DFF" w:rsidP="00053CEE">
            <w:pPr>
              <w:autoSpaceDE w:val="0"/>
              <w:autoSpaceDN w:val="0"/>
              <w:adjustRightInd w:val="0"/>
              <w:spacing w:line="360" w:lineRule="auto"/>
              <w:ind w:firstLine="709"/>
              <w:jc w:val="both"/>
            </w:pPr>
          </w:p>
        </w:tc>
        <w:tc>
          <w:tcPr>
            <w:tcW w:w="283" w:type="dxa"/>
          </w:tcPr>
          <w:p w14:paraId="4988EB49" w14:textId="77777777" w:rsidR="00C03DFF" w:rsidRPr="00C53E31" w:rsidRDefault="00C03DFF" w:rsidP="00053CEE">
            <w:pPr>
              <w:autoSpaceDE w:val="0"/>
              <w:autoSpaceDN w:val="0"/>
              <w:adjustRightInd w:val="0"/>
              <w:spacing w:line="360" w:lineRule="auto"/>
              <w:ind w:firstLine="709"/>
              <w:jc w:val="both"/>
            </w:pPr>
          </w:p>
        </w:tc>
        <w:tc>
          <w:tcPr>
            <w:tcW w:w="284" w:type="dxa"/>
          </w:tcPr>
          <w:p w14:paraId="24B735CC" w14:textId="77777777" w:rsidR="00C03DFF" w:rsidRPr="00C53E31" w:rsidRDefault="00C03DFF" w:rsidP="00053CEE">
            <w:pPr>
              <w:autoSpaceDE w:val="0"/>
              <w:autoSpaceDN w:val="0"/>
              <w:adjustRightInd w:val="0"/>
              <w:spacing w:line="360" w:lineRule="auto"/>
              <w:ind w:firstLine="709"/>
              <w:jc w:val="both"/>
            </w:pPr>
          </w:p>
        </w:tc>
        <w:tc>
          <w:tcPr>
            <w:tcW w:w="283" w:type="dxa"/>
            <w:shd w:val="pct12" w:color="000000" w:fill="FFFFFF"/>
          </w:tcPr>
          <w:p w14:paraId="2397AAA1" w14:textId="77777777" w:rsidR="00C03DFF" w:rsidRPr="00C53E31" w:rsidRDefault="00C03DFF" w:rsidP="00053CEE">
            <w:pPr>
              <w:autoSpaceDE w:val="0"/>
              <w:autoSpaceDN w:val="0"/>
              <w:adjustRightInd w:val="0"/>
              <w:spacing w:line="360" w:lineRule="auto"/>
              <w:ind w:firstLine="709"/>
              <w:jc w:val="both"/>
            </w:pPr>
          </w:p>
        </w:tc>
        <w:tc>
          <w:tcPr>
            <w:tcW w:w="284" w:type="dxa"/>
          </w:tcPr>
          <w:p w14:paraId="0C799BF6" w14:textId="77777777" w:rsidR="00C03DFF" w:rsidRPr="00C53E31" w:rsidRDefault="00C03DFF" w:rsidP="00053CEE">
            <w:pPr>
              <w:autoSpaceDE w:val="0"/>
              <w:autoSpaceDN w:val="0"/>
              <w:adjustRightInd w:val="0"/>
              <w:spacing w:line="360" w:lineRule="auto"/>
              <w:ind w:firstLine="709"/>
              <w:jc w:val="both"/>
            </w:pPr>
          </w:p>
        </w:tc>
        <w:tc>
          <w:tcPr>
            <w:tcW w:w="312" w:type="dxa"/>
          </w:tcPr>
          <w:p w14:paraId="3060EC0F" w14:textId="77777777" w:rsidR="00C03DFF" w:rsidRPr="00C53E31" w:rsidRDefault="00C03DFF" w:rsidP="00053CEE">
            <w:pPr>
              <w:autoSpaceDE w:val="0"/>
              <w:autoSpaceDN w:val="0"/>
              <w:adjustRightInd w:val="0"/>
              <w:spacing w:line="360" w:lineRule="auto"/>
              <w:ind w:firstLine="709"/>
              <w:jc w:val="both"/>
            </w:pPr>
          </w:p>
        </w:tc>
        <w:tc>
          <w:tcPr>
            <w:tcW w:w="397" w:type="dxa"/>
          </w:tcPr>
          <w:p w14:paraId="114CBE10" w14:textId="77777777" w:rsidR="00C03DFF" w:rsidRPr="00C53E31" w:rsidRDefault="00C03DFF" w:rsidP="00053CEE">
            <w:pPr>
              <w:autoSpaceDE w:val="0"/>
              <w:autoSpaceDN w:val="0"/>
              <w:adjustRightInd w:val="0"/>
              <w:spacing w:line="360" w:lineRule="auto"/>
              <w:ind w:firstLine="709"/>
              <w:jc w:val="both"/>
            </w:pPr>
          </w:p>
        </w:tc>
        <w:tc>
          <w:tcPr>
            <w:tcW w:w="425" w:type="dxa"/>
          </w:tcPr>
          <w:p w14:paraId="482431A5"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2F916BDF" w14:textId="77777777" w:rsidR="00C03DFF" w:rsidRPr="00C53E31" w:rsidRDefault="00C03DFF" w:rsidP="00053CEE">
            <w:pPr>
              <w:autoSpaceDE w:val="0"/>
              <w:autoSpaceDN w:val="0"/>
              <w:adjustRightInd w:val="0"/>
              <w:spacing w:line="360" w:lineRule="auto"/>
              <w:ind w:firstLine="709"/>
              <w:jc w:val="both"/>
            </w:pPr>
          </w:p>
        </w:tc>
        <w:tc>
          <w:tcPr>
            <w:tcW w:w="425" w:type="dxa"/>
          </w:tcPr>
          <w:p w14:paraId="78E4172F" w14:textId="77777777" w:rsidR="00C03DFF" w:rsidRPr="00C53E31" w:rsidRDefault="00C03DFF" w:rsidP="00053CEE">
            <w:pPr>
              <w:autoSpaceDE w:val="0"/>
              <w:autoSpaceDN w:val="0"/>
              <w:adjustRightInd w:val="0"/>
              <w:spacing w:line="360" w:lineRule="auto"/>
              <w:ind w:firstLine="709"/>
              <w:jc w:val="both"/>
            </w:pPr>
          </w:p>
        </w:tc>
        <w:tc>
          <w:tcPr>
            <w:tcW w:w="426" w:type="dxa"/>
          </w:tcPr>
          <w:p w14:paraId="615A69B9" w14:textId="77777777" w:rsidR="00C03DFF" w:rsidRPr="00C53E31" w:rsidRDefault="00C03DFF" w:rsidP="00053CEE">
            <w:pPr>
              <w:autoSpaceDE w:val="0"/>
              <w:autoSpaceDN w:val="0"/>
              <w:adjustRightInd w:val="0"/>
              <w:spacing w:line="360" w:lineRule="auto"/>
              <w:ind w:firstLine="709"/>
              <w:jc w:val="both"/>
            </w:pPr>
          </w:p>
        </w:tc>
        <w:tc>
          <w:tcPr>
            <w:tcW w:w="425" w:type="dxa"/>
          </w:tcPr>
          <w:p w14:paraId="6496BD97" w14:textId="77777777" w:rsidR="00C03DFF" w:rsidRPr="00C53E31" w:rsidRDefault="00C03DFF" w:rsidP="00053CEE">
            <w:pPr>
              <w:autoSpaceDE w:val="0"/>
              <w:autoSpaceDN w:val="0"/>
              <w:adjustRightInd w:val="0"/>
              <w:spacing w:line="360" w:lineRule="auto"/>
              <w:ind w:firstLine="709"/>
              <w:jc w:val="both"/>
            </w:pPr>
          </w:p>
        </w:tc>
        <w:tc>
          <w:tcPr>
            <w:tcW w:w="425" w:type="dxa"/>
          </w:tcPr>
          <w:p w14:paraId="05F42C77"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035A8635" w14:textId="77777777" w:rsidR="00C03DFF" w:rsidRPr="00C53E31" w:rsidRDefault="00C03DFF" w:rsidP="00053CEE">
            <w:pPr>
              <w:autoSpaceDE w:val="0"/>
              <w:autoSpaceDN w:val="0"/>
              <w:adjustRightInd w:val="0"/>
              <w:spacing w:line="360" w:lineRule="auto"/>
              <w:ind w:firstLine="709"/>
              <w:jc w:val="both"/>
            </w:pPr>
          </w:p>
        </w:tc>
        <w:tc>
          <w:tcPr>
            <w:tcW w:w="426" w:type="dxa"/>
          </w:tcPr>
          <w:p w14:paraId="42DB62D7" w14:textId="77777777" w:rsidR="00C03DFF" w:rsidRPr="00C53E31" w:rsidRDefault="00C03DFF" w:rsidP="00053CEE">
            <w:pPr>
              <w:autoSpaceDE w:val="0"/>
              <w:autoSpaceDN w:val="0"/>
              <w:adjustRightInd w:val="0"/>
              <w:spacing w:line="360" w:lineRule="auto"/>
              <w:ind w:firstLine="709"/>
              <w:jc w:val="both"/>
            </w:pPr>
          </w:p>
        </w:tc>
        <w:tc>
          <w:tcPr>
            <w:tcW w:w="425" w:type="dxa"/>
          </w:tcPr>
          <w:p w14:paraId="756BA5CC" w14:textId="77777777" w:rsidR="00C03DFF" w:rsidRPr="00C53E31" w:rsidRDefault="00C03DFF" w:rsidP="00053CEE">
            <w:pPr>
              <w:autoSpaceDE w:val="0"/>
              <w:autoSpaceDN w:val="0"/>
              <w:adjustRightInd w:val="0"/>
              <w:spacing w:line="360" w:lineRule="auto"/>
              <w:ind w:firstLine="709"/>
              <w:jc w:val="both"/>
            </w:pPr>
          </w:p>
        </w:tc>
        <w:tc>
          <w:tcPr>
            <w:tcW w:w="737" w:type="dxa"/>
          </w:tcPr>
          <w:p w14:paraId="3DC47F31" w14:textId="77777777" w:rsidR="00C03DFF" w:rsidRPr="00C53E31" w:rsidRDefault="00C03DFF" w:rsidP="00053CEE">
            <w:pPr>
              <w:autoSpaceDE w:val="0"/>
              <w:autoSpaceDN w:val="0"/>
              <w:adjustRightInd w:val="0"/>
              <w:spacing w:line="360" w:lineRule="auto"/>
              <w:ind w:firstLine="709"/>
              <w:jc w:val="both"/>
            </w:pPr>
          </w:p>
        </w:tc>
      </w:tr>
      <w:tr w:rsidR="00C03DFF" w:rsidRPr="00C53E31" w14:paraId="0A5F12DC" w14:textId="77777777" w:rsidTr="00CB164E">
        <w:trPr>
          <w:cantSplit/>
        </w:trPr>
        <w:tc>
          <w:tcPr>
            <w:tcW w:w="1843" w:type="dxa"/>
          </w:tcPr>
          <w:p w14:paraId="41A0F6B3" w14:textId="77777777" w:rsidR="00C03DFF" w:rsidRPr="00C513E3" w:rsidRDefault="00C03DFF" w:rsidP="00053CEE">
            <w:pPr>
              <w:autoSpaceDE w:val="0"/>
              <w:autoSpaceDN w:val="0"/>
              <w:adjustRightInd w:val="0"/>
              <w:spacing w:line="360" w:lineRule="auto"/>
              <w:ind w:firstLine="709"/>
              <w:jc w:val="center"/>
              <w:rPr>
                <w:bCs/>
                <w:sz w:val="28"/>
                <w:szCs w:val="28"/>
              </w:rPr>
            </w:pPr>
            <w:r w:rsidRPr="00C513E3">
              <w:rPr>
                <w:bCs/>
                <w:sz w:val="28"/>
                <w:szCs w:val="28"/>
              </w:rPr>
              <w:t>ІІІ</w:t>
            </w:r>
          </w:p>
        </w:tc>
        <w:tc>
          <w:tcPr>
            <w:tcW w:w="425" w:type="dxa"/>
          </w:tcPr>
          <w:p w14:paraId="57251102" w14:textId="77777777" w:rsidR="00C03DFF" w:rsidRPr="00C53E31" w:rsidRDefault="00C03DFF" w:rsidP="00053CEE">
            <w:pPr>
              <w:autoSpaceDE w:val="0"/>
              <w:autoSpaceDN w:val="0"/>
              <w:adjustRightInd w:val="0"/>
              <w:spacing w:line="360" w:lineRule="auto"/>
              <w:ind w:firstLine="709"/>
              <w:jc w:val="center"/>
              <w:rPr>
                <w:bCs/>
              </w:rPr>
            </w:pPr>
          </w:p>
        </w:tc>
        <w:tc>
          <w:tcPr>
            <w:tcW w:w="284" w:type="dxa"/>
          </w:tcPr>
          <w:p w14:paraId="440A6DB7" w14:textId="77777777" w:rsidR="00C03DFF" w:rsidRPr="00C53E31" w:rsidRDefault="00C03DFF" w:rsidP="00053CEE">
            <w:pPr>
              <w:autoSpaceDE w:val="0"/>
              <w:autoSpaceDN w:val="0"/>
              <w:adjustRightInd w:val="0"/>
              <w:spacing w:line="360" w:lineRule="auto"/>
              <w:ind w:firstLine="709"/>
              <w:jc w:val="both"/>
            </w:pPr>
          </w:p>
        </w:tc>
        <w:tc>
          <w:tcPr>
            <w:tcW w:w="283" w:type="dxa"/>
          </w:tcPr>
          <w:p w14:paraId="5F1FE636" w14:textId="77777777" w:rsidR="00C03DFF" w:rsidRPr="00C53E31" w:rsidRDefault="00C03DFF" w:rsidP="00053CEE">
            <w:pPr>
              <w:autoSpaceDE w:val="0"/>
              <w:autoSpaceDN w:val="0"/>
              <w:adjustRightInd w:val="0"/>
              <w:spacing w:line="360" w:lineRule="auto"/>
              <w:ind w:firstLine="709"/>
              <w:jc w:val="both"/>
            </w:pPr>
          </w:p>
        </w:tc>
        <w:tc>
          <w:tcPr>
            <w:tcW w:w="284" w:type="dxa"/>
            <w:shd w:val="pct12" w:color="000000" w:fill="FFFFFF"/>
          </w:tcPr>
          <w:p w14:paraId="65CF9290" w14:textId="77777777" w:rsidR="00C03DFF" w:rsidRPr="00C53E31" w:rsidRDefault="00C03DFF" w:rsidP="00053CEE">
            <w:pPr>
              <w:autoSpaceDE w:val="0"/>
              <w:autoSpaceDN w:val="0"/>
              <w:adjustRightInd w:val="0"/>
              <w:spacing w:line="360" w:lineRule="auto"/>
              <w:ind w:firstLine="709"/>
              <w:jc w:val="both"/>
            </w:pPr>
          </w:p>
        </w:tc>
        <w:tc>
          <w:tcPr>
            <w:tcW w:w="283" w:type="dxa"/>
          </w:tcPr>
          <w:p w14:paraId="67367C32" w14:textId="77777777" w:rsidR="00C03DFF" w:rsidRPr="00C53E31" w:rsidRDefault="00C03DFF" w:rsidP="00053CEE">
            <w:pPr>
              <w:autoSpaceDE w:val="0"/>
              <w:autoSpaceDN w:val="0"/>
              <w:adjustRightInd w:val="0"/>
              <w:spacing w:line="360" w:lineRule="auto"/>
              <w:ind w:firstLine="709"/>
              <w:jc w:val="both"/>
            </w:pPr>
          </w:p>
        </w:tc>
        <w:tc>
          <w:tcPr>
            <w:tcW w:w="284" w:type="dxa"/>
          </w:tcPr>
          <w:p w14:paraId="30477ADC" w14:textId="77777777" w:rsidR="00C03DFF" w:rsidRPr="00C53E31" w:rsidRDefault="00C03DFF" w:rsidP="00053CEE">
            <w:pPr>
              <w:autoSpaceDE w:val="0"/>
              <w:autoSpaceDN w:val="0"/>
              <w:adjustRightInd w:val="0"/>
              <w:spacing w:line="360" w:lineRule="auto"/>
              <w:ind w:firstLine="709"/>
              <w:jc w:val="both"/>
            </w:pPr>
          </w:p>
        </w:tc>
        <w:tc>
          <w:tcPr>
            <w:tcW w:w="283" w:type="dxa"/>
          </w:tcPr>
          <w:p w14:paraId="41410497" w14:textId="77777777" w:rsidR="00C03DFF" w:rsidRPr="00C53E31" w:rsidRDefault="00C03DFF" w:rsidP="00053CEE">
            <w:pPr>
              <w:autoSpaceDE w:val="0"/>
              <w:autoSpaceDN w:val="0"/>
              <w:adjustRightInd w:val="0"/>
              <w:spacing w:line="360" w:lineRule="auto"/>
              <w:ind w:firstLine="709"/>
              <w:jc w:val="both"/>
            </w:pPr>
          </w:p>
        </w:tc>
        <w:tc>
          <w:tcPr>
            <w:tcW w:w="284" w:type="dxa"/>
          </w:tcPr>
          <w:p w14:paraId="7659F74F" w14:textId="77777777" w:rsidR="00C03DFF" w:rsidRPr="00C53E31" w:rsidRDefault="00C03DFF" w:rsidP="00053CEE">
            <w:pPr>
              <w:autoSpaceDE w:val="0"/>
              <w:autoSpaceDN w:val="0"/>
              <w:adjustRightInd w:val="0"/>
              <w:spacing w:line="360" w:lineRule="auto"/>
              <w:ind w:firstLine="709"/>
              <w:jc w:val="both"/>
            </w:pPr>
          </w:p>
        </w:tc>
        <w:tc>
          <w:tcPr>
            <w:tcW w:w="312" w:type="dxa"/>
            <w:shd w:val="pct12" w:color="000000" w:fill="FFFFFF"/>
          </w:tcPr>
          <w:p w14:paraId="74718576" w14:textId="77777777" w:rsidR="00C03DFF" w:rsidRPr="00C53E31" w:rsidRDefault="00C03DFF" w:rsidP="00053CEE">
            <w:pPr>
              <w:autoSpaceDE w:val="0"/>
              <w:autoSpaceDN w:val="0"/>
              <w:adjustRightInd w:val="0"/>
              <w:spacing w:line="360" w:lineRule="auto"/>
              <w:ind w:firstLine="709"/>
              <w:jc w:val="both"/>
            </w:pPr>
          </w:p>
        </w:tc>
        <w:tc>
          <w:tcPr>
            <w:tcW w:w="397" w:type="dxa"/>
          </w:tcPr>
          <w:p w14:paraId="4219F222" w14:textId="77777777" w:rsidR="00C03DFF" w:rsidRPr="00C53E31" w:rsidRDefault="00C03DFF" w:rsidP="00053CEE">
            <w:pPr>
              <w:autoSpaceDE w:val="0"/>
              <w:autoSpaceDN w:val="0"/>
              <w:adjustRightInd w:val="0"/>
              <w:spacing w:line="360" w:lineRule="auto"/>
              <w:ind w:firstLine="709"/>
              <w:jc w:val="both"/>
            </w:pPr>
          </w:p>
        </w:tc>
        <w:tc>
          <w:tcPr>
            <w:tcW w:w="425" w:type="dxa"/>
          </w:tcPr>
          <w:p w14:paraId="786ADC56" w14:textId="77777777" w:rsidR="00C03DFF" w:rsidRPr="00C53E31" w:rsidRDefault="00C03DFF" w:rsidP="00053CEE">
            <w:pPr>
              <w:autoSpaceDE w:val="0"/>
              <w:autoSpaceDN w:val="0"/>
              <w:adjustRightInd w:val="0"/>
              <w:spacing w:line="360" w:lineRule="auto"/>
              <w:ind w:firstLine="709"/>
              <w:jc w:val="both"/>
            </w:pPr>
          </w:p>
        </w:tc>
        <w:tc>
          <w:tcPr>
            <w:tcW w:w="425" w:type="dxa"/>
          </w:tcPr>
          <w:p w14:paraId="3693D537" w14:textId="77777777" w:rsidR="00C03DFF" w:rsidRPr="00C53E31" w:rsidRDefault="00C03DFF" w:rsidP="00053CEE">
            <w:pPr>
              <w:autoSpaceDE w:val="0"/>
              <w:autoSpaceDN w:val="0"/>
              <w:adjustRightInd w:val="0"/>
              <w:spacing w:line="360" w:lineRule="auto"/>
              <w:ind w:firstLine="709"/>
              <w:jc w:val="both"/>
            </w:pPr>
          </w:p>
        </w:tc>
        <w:tc>
          <w:tcPr>
            <w:tcW w:w="425" w:type="dxa"/>
          </w:tcPr>
          <w:p w14:paraId="60677020" w14:textId="77777777" w:rsidR="00C03DFF" w:rsidRPr="00C53E31" w:rsidRDefault="00C03DFF" w:rsidP="00053CEE">
            <w:pPr>
              <w:autoSpaceDE w:val="0"/>
              <w:autoSpaceDN w:val="0"/>
              <w:adjustRightInd w:val="0"/>
              <w:spacing w:line="360" w:lineRule="auto"/>
              <w:ind w:firstLine="709"/>
              <w:jc w:val="both"/>
            </w:pPr>
          </w:p>
        </w:tc>
        <w:tc>
          <w:tcPr>
            <w:tcW w:w="426" w:type="dxa"/>
            <w:shd w:val="pct12" w:color="000000" w:fill="FFFFFF"/>
          </w:tcPr>
          <w:p w14:paraId="7B4570F6" w14:textId="77777777" w:rsidR="00C03DFF" w:rsidRPr="00C53E31" w:rsidRDefault="00C03DFF" w:rsidP="00053CEE">
            <w:pPr>
              <w:autoSpaceDE w:val="0"/>
              <w:autoSpaceDN w:val="0"/>
              <w:adjustRightInd w:val="0"/>
              <w:spacing w:line="360" w:lineRule="auto"/>
              <w:ind w:firstLine="709"/>
              <w:jc w:val="both"/>
            </w:pPr>
          </w:p>
        </w:tc>
        <w:tc>
          <w:tcPr>
            <w:tcW w:w="425" w:type="dxa"/>
          </w:tcPr>
          <w:p w14:paraId="320B7871" w14:textId="77777777" w:rsidR="00C03DFF" w:rsidRPr="00C53E31" w:rsidRDefault="00C03DFF" w:rsidP="00053CEE">
            <w:pPr>
              <w:autoSpaceDE w:val="0"/>
              <w:autoSpaceDN w:val="0"/>
              <w:adjustRightInd w:val="0"/>
              <w:spacing w:line="360" w:lineRule="auto"/>
              <w:ind w:firstLine="709"/>
              <w:jc w:val="both"/>
            </w:pPr>
          </w:p>
        </w:tc>
        <w:tc>
          <w:tcPr>
            <w:tcW w:w="425" w:type="dxa"/>
          </w:tcPr>
          <w:p w14:paraId="7D185041" w14:textId="77777777" w:rsidR="00C03DFF" w:rsidRPr="00C53E31" w:rsidRDefault="00C03DFF" w:rsidP="00053CEE">
            <w:pPr>
              <w:autoSpaceDE w:val="0"/>
              <w:autoSpaceDN w:val="0"/>
              <w:adjustRightInd w:val="0"/>
              <w:spacing w:line="360" w:lineRule="auto"/>
              <w:ind w:firstLine="709"/>
              <w:jc w:val="both"/>
            </w:pPr>
          </w:p>
        </w:tc>
        <w:tc>
          <w:tcPr>
            <w:tcW w:w="425" w:type="dxa"/>
          </w:tcPr>
          <w:p w14:paraId="28CBB936" w14:textId="77777777" w:rsidR="00C03DFF" w:rsidRPr="00C53E31" w:rsidRDefault="00C03DFF" w:rsidP="00053CEE">
            <w:pPr>
              <w:autoSpaceDE w:val="0"/>
              <w:autoSpaceDN w:val="0"/>
              <w:adjustRightInd w:val="0"/>
              <w:spacing w:line="360" w:lineRule="auto"/>
              <w:ind w:firstLine="709"/>
              <w:jc w:val="both"/>
            </w:pPr>
          </w:p>
        </w:tc>
        <w:tc>
          <w:tcPr>
            <w:tcW w:w="426" w:type="dxa"/>
          </w:tcPr>
          <w:p w14:paraId="2A8D202A"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0317B30B" w14:textId="77777777" w:rsidR="00C03DFF" w:rsidRPr="00C53E31" w:rsidRDefault="00C03DFF" w:rsidP="00053CEE">
            <w:pPr>
              <w:autoSpaceDE w:val="0"/>
              <w:autoSpaceDN w:val="0"/>
              <w:adjustRightInd w:val="0"/>
              <w:spacing w:line="360" w:lineRule="auto"/>
              <w:ind w:firstLine="709"/>
              <w:jc w:val="both"/>
            </w:pPr>
          </w:p>
        </w:tc>
        <w:tc>
          <w:tcPr>
            <w:tcW w:w="737" w:type="dxa"/>
          </w:tcPr>
          <w:p w14:paraId="3F3C60EC" w14:textId="77777777" w:rsidR="00C03DFF" w:rsidRPr="00C53E31" w:rsidRDefault="00C03DFF" w:rsidP="00053CEE">
            <w:pPr>
              <w:autoSpaceDE w:val="0"/>
              <w:autoSpaceDN w:val="0"/>
              <w:adjustRightInd w:val="0"/>
              <w:spacing w:line="360" w:lineRule="auto"/>
              <w:ind w:firstLine="709"/>
              <w:jc w:val="both"/>
            </w:pPr>
          </w:p>
        </w:tc>
      </w:tr>
      <w:tr w:rsidR="00C03DFF" w:rsidRPr="00C53E31" w14:paraId="0A42C3BA" w14:textId="77777777" w:rsidTr="00CB164E">
        <w:trPr>
          <w:cantSplit/>
        </w:trPr>
        <w:tc>
          <w:tcPr>
            <w:tcW w:w="1843" w:type="dxa"/>
          </w:tcPr>
          <w:p w14:paraId="7C633339" w14:textId="77777777" w:rsidR="00C03DFF" w:rsidRPr="00C513E3" w:rsidRDefault="00C03DFF" w:rsidP="00053CEE">
            <w:pPr>
              <w:autoSpaceDE w:val="0"/>
              <w:autoSpaceDN w:val="0"/>
              <w:adjustRightInd w:val="0"/>
              <w:spacing w:line="360" w:lineRule="auto"/>
              <w:ind w:firstLine="709"/>
              <w:jc w:val="center"/>
              <w:rPr>
                <w:bCs/>
                <w:sz w:val="28"/>
                <w:szCs w:val="28"/>
              </w:rPr>
            </w:pPr>
            <w:r w:rsidRPr="00C513E3">
              <w:rPr>
                <w:bCs/>
                <w:sz w:val="28"/>
                <w:szCs w:val="28"/>
                <w:lang w:val="en-US"/>
              </w:rPr>
              <w:t>IV</w:t>
            </w:r>
          </w:p>
        </w:tc>
        <w:tc>
          <w:tcPr>
            <w:tcW w:w="425" w:type="dxa"/>
          </w:tcPr>
          <w:p w14:paraId="04B0FF7B" w14:textId="77777777" w:rsidR="00C03DFF" w:rsidRPr="00C53E31" w:rsidRDefault="00C03DFF" w:rsidP="00053CEE">
            <w:pPr>
              <w:autoSpaceDE w:val="0"/>
              <w:autoSpaceDN w:val="0"/>
              <w:adjustRightInd w:val="0"/>
              <w:spacing w:line="360" w:lineRule="auto"/>
              <w:ind w:firstLine="709"/>
              <w:jc w:val="center"/>
              <w:rPr>
                <w:bCs/>
              </w:rPr>
            </w:pPr>
          </w:p>
        </w:tc>
        <w:tc>
          <w:tcPr>
            <w:tcW w:w="284" w:type="dxa"/>
          </w:tcPr>
          <w:p w14:paraId="1545C935" w14:textId="77777777" w:rsidR="00C03DFF" w:rsidRPr="00C53E31" w:rsidRDefault="00C03DFF" w:rsidP="00053CEE">
            <w:pPr>
              <w:autoSpaceDE w:val="0"/>
              <w:autoSpaceDN w:val="0"/>
              <w:adjustRightInd w:val="0"/>
              <w:spacing w:line="360" w:lineRule="auto"/>
              <w:ind w:firstLine="709"/>
              <w:jc w:val="both"/>
            </w:pPr>
          </w:p>
        </w:tc>
        <w:tc>
          <w:tcPr>
            <w:tcW w:w="283" w:type="dxa"/>
            <w:shd w:val="pct12" w:color="000000" w:fill="FFFFFF"/>
          </w:tcPr>
          <w:p w14:paraId="3144C096" w14:textId="77777777" w:rsidR="00C03DFF" w:rsidRPr="00C53E31" w:rsidRDefault="00C03DFF" w:rsidP="00053CEE">
            <w:pPr>
              <w:autoSpaceDE w:val="0"/>
              <w:autoSpaceDN w:val="0"/>
              <w:adjustRightInd w:val="0"/>
              <w:spacing w:line="360" w:lineRule="auto"/>
              <w:ind w:firstLine="709"/>
              <w:jc w:val="both"/>
            </w:pPr>
          </w:p>
        </w:tc>
        <w:tc>
          <w:tcPr>
            <w:tcW w:w="284" w:type="dxa"/>
          </w:tcPr>
          <w:p w14:paraId="359CF529" w14:textId="77777777" w:rsidR="00C03DFF" w:rsidRPr="00C53E31" w:rsidRDefault="00C03DFF" w:rsidP="00053CEE">
            <w:pPr>
              <w:autoSpaceDE w:val="0"/>
              <w:autoSpaceDN w:val="0"/>
              <w:adjustRightInd w:val="0"/>
              <w:spacing w:line="360" w:lineRule="auto"/>
              <w:ind w:firstLine="709"/>
              <w:jc w:val="both"/>
            </w:pPr>
          </w:p>
        </w:tc>
        <w:tc>
          <w:tcPr>
            <w:tcW w:w="283" w:type="dxa"/>
          </w:tcPr>
          <w:p w14:paraId="61760859" w14:textId="77777777" w:rsidR="00C03DFF" w:rsidRPr="00C53E31" w:rsidRDefault="00C03DFF" w:rsidP="00053CEE">
            <w:pPr>
              <w:autoSpaceDE w:val="0"/>
              <w:autoSpaceDN w:val="0"/>
              <w:adjustRightInd w:val="0"/>
              <w:spacing w:line="360" w:lineRule="auto"/>
              <w:ind w:firstLine="709"/>
              <w:jc w:val="both"/>
            </w:pPr>
          </w:p>
        </w:tc>
        <w:tc>
          <w:tcPr>
            <w:tcW w:w="284" w:type="dxa"/>
          </w:tcPr>
          <w:p w14:paraId="082B321A" w14:textId="77777777" w:rsidR="00C03DFF" w:rsidRPr="00C53E31" w:rsidRDefault="00C03DFF" w:rsidP="00053CEE">
            <w:pPr>
              <w:autoSpaceDE w:val="0"/>
              <w:autoSpaceDN w:val="0"/>
              <w:adjustRightInd w:val="0"/>
              <w:spacing w:line="360" w:lineRule="auto"/>
              <w:ind w:firstLine="709"/>
              <w:jc w:val="both"/>
            </w:pPr>
          </w:p>
        </w:tc>
        <w:tc>
          <w:tcPr>
            <w:tcW w:w="283" w:type="dxa"/>
          </w:tcPr>
          <w:p w14:paraId="7C2DB4E8" w14:textId="77777777" w:rsidR="00C03DFF" w:rsidRPr="00C53E31" w:rsidRDefault="00C03DFF" w:rsidP="00053CEE">
            <w:pPr>
              <w:autoSpaceDE w:val="0"/>
              <w:autoSpaceDN w:val="0"/>
              <w:adjustRightInd w:val="0"/>
              <w:spacing w:line="360" w:lineRule="auto"/>
              <w:ind w:firstLine="709"/>
              <w:jc w:val="both"/>
            </w:pPr>
          </w:p>
        </w:tc>
        <w:tc>
          <w:tcPr>
            <w:tcW w:w="284" w:type="dxa"/>
            <w:shd w:val="pct12" w:color="000000" w:fill="FFFFFF"/>
          </w:tcPr>
          <w:p w14:paraId="00822198" w14:textId="77777777" w:rsidR="00C03DFF" w:rsidRPr="00C53E31" w:rsidRDefault="00C03DFF" w:rsidP="00053CEE">
            <w:pPr>
              <w:autoSpaceDE w:val="0"/>
              <w:autoSpaceDN w:val="0"/>
              <w:adjustRightInd w:val="0"/>
              <w:spacing w:line="360" w:lineRule="auto"/>
              <w:ind w:firstLine="709"/>
              <w:jc w:val="both"/>
            </w:pPr>
          </w:p>
        </w:tc>
        <w:tc>
          <w:tcPr>
            <w:tcW w:w="312" w:type="dxa"/>
          </w:tcPr>
          <w:p w14:paraId="1B4F7AB2" w14:textId="77777777" w:rsidR="00C03DFF" w:rsidRPr="00C53E31" w:rsidRDefault="00C03DFF" w:rsidP="00053CEE">
            <w:pPr>
              <w:autoSpaceDE w:val="0"/>
              <w:autoSpaceDN w:val="0"/>
              <w:adjustRightInd w:val="0"/>
              <w:spacing w:line="360" w:lineRule="auto"/>
              <w:ind w:firstLine="709"/>
              <w:jc w:val="both"/>
            </w:pPr>
          </w:p>
        </w:tc>
        <w:tc>
          <w:tcPr>
            <w:tcW w:w="397" w:type="dxa"/>
          </w:tcPr>
          <w:p w14:paraId="5322B42A" w14:textId="77777777" w:rsidR="00C03DFF" w:rsidRPr="00C53E31" w:rsidRDefault="00C03DFF" w:rsidP="00053CEE">
            <w:pPr>
              <w:autoSpaceDE w:val="0"/>
              <w:autoSpaceDN w:val="0"/>
              <w:adjustRightInd w:val="0"/>
              <w:spacing w:line="360" w:lineRule="auto"/>
              <w:ind w:firstLine="709"/>
              <w:jc w:val="both"/>
            </w:pPr>
          </w:p>
        </w:tc>
        <w:tc>
          <w:tcPr>
            <w:tcW w:w="425" w:type="dxa"/>
          </w:tcPr>
          <w:p w14:paraId="756688C2" w14:textId="77777777" w:rsidR="00C03DFF" w:rsidRPr="00C53E31" w:rsidRDefault="00C03DFF" w:rsidP="00053CEE">
            <w:pPr>
              <w:autoSpaceDE w:val="0"/>
              <w:autoSpaceDN w:val="0"/>
              <w:adjustRightInd w:val="0"/>
              <w:spacing w:line="360" w:lineRule="auto"/>
              <w:ind w:firstLine="709"/>
              <w:jc w:val="both"/>
            </w:pPr>
          </w:p>
        </w:tc>
        <w:tc>
          <w:tcPr>
            <w:tcW w:w="425" w:type="dxa"/>
          </w:tcPr>
          <w:p w14:paraId="7999665F"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0CF939EF" w14:textId="77777777" w:rsidR="00C03DFF" w:rsidRPr="00C53E31" w:rsidRDefault="00C03DFF" w:rsidP="00053CEE">
            <w:pPr>
              <w:autoSpaceDE w:val="0"/>
              <w:autoSpaceDN w:val="0"/>
              <w:adjustRightInd w:val="0"/>
              <w:spacing w:line="360" w:lineRule="auto"/>
              <w:ind w:firstLine="709"/>
              <w:jc w:val="both"/>
            </w:pPr>
          </w:p>
        </w:tc>
        <w:tc>
          <w:tcPr>
            <w:tcW w:w="426" w:type="dxa"/>
          </w:tcPr>
          <w:p w14:paraId="50303D32" w14:textId="77777777" w:rsidR="00C03DFF" w:rsidRPr="00C53E31" w:rsidRDefault="00C03DFF" w:rsidP="00053CEE">
            <w:pPr>
              <w:autoSpaceDE w:val="0"/>
              <w:autoSpaceDN w:val="0"/>
              <w:adjustRightInd w:val="0"/>
              <w:spacing w:line="360" w:lineRule="auto"/>
              <w:ind w:firstLine="709"/>
              <w:jc w:val="both"/>
            </w:pPr>
          </w:p>
        </w:tc>
        <w:tc>
          <w:tcPr>
            <w:tcW w:w="425" w:type="dxa"/>
          </w:tcPr>
          <w:p w14:paraId="65A889EB" w14:textId="77777777" w:rsidR="00C03DFF" w:rsidRPr="00C53E31" w:rsidRDefault="00C03DFF" w:rsidP="00053CEE">
            <w:pPr>
              <w:autoSpaceDE w:val="0"/>
              <w:autoSpaceDN w:val="0"/>
              <w:adjustRightInd w:val="0"/>
              <w:spacing w:line="360" w:lineRule="auto"/>
              <w:ind w:firstLine="709"/>
              <w:jc w:val="both"/>
            </w:pPr>
          </w:p>
        </w:tc>
        <w:tc>
          <w:tcPr>
            <w:tcW w:w="425" w:type="dxa"/>
          </w:tcPr>
          <w:p w14:paraId="0DBFE5A6" w14:textId="77777777" w:rsidR="00C03DFF" w:rsidRPr="00C53E31" w:rsidRDefault="00C03DFF" w:rsidP="00053CEE">
            <w:pPr>
              <w:autoSpaceDE w:val="0"/>
              <w:autoSpaceDN w:val="0"/>
              <w:adjustRightInd w:val="0"/>
              <w:spacing w:line="360" w:lineRule="auto"/>
              <w:ind w:firstLine="709"/>
              <w:jc w:val="both"/>
            </w:pPr>
          </w:p>
        </w:tc>
        <w:tc>
          <w:tcPr>
            <w:tcW w:w="425" w:type="dxa"/>
          </w:tcPr>
          <w:p w14:paraId="15D9CCA7" w14:textId="77777777" w:rsidR="00C03DFF" w:rsidRPr="00C53E31" w:rsidRDefault="00C03DFF" w:rsidP="00053CEE">
            <w:pPr>
              <w:autoSpaceDE w:val="0"/>
              <w:autoSpaceDN w:val="0"/>
              <w:adjustRightInd w:val="0"/>
              <w:spacing w:line="360" w:lineRule="auto"/>
              <w:ind w:firstLine="709"/>
              <w:jc w:val="both"/>
            </w:pPr>
          </w:p>
        </w:tc>
        <w:tc>
          <w:tcPr>
            <w:tcW w:w="426" w:type="dxa"/>
            <w:shd w:val="pct12" w:color="000000" w:fill="FFFFFF"/>
          </w:tcPr>
          <w:p w14:paraId="5F8CD0BF" w14:textId="77777777" w:rsidR="00C03DFF" w:rsidRPr="00C53E31" w:rsidRDefault="00C03DFF" w:rsidP="00053CEE">
            <w:pPr>
              <w:autoSpaceDE w:val="0"/>
              <w:autoSpaceDN w:val="0"/>
              <w:adjustRightInd w:val="0"/>
              <w:spacing w:line="360" w:lineRule="auto"/>
              <w:ind w:firstLine="709"/>
              <w:jc w:val="both"/>
            </w:pPr>
          </w:p>
        </w:tc>
        <w:tc>
          <w:tcPr>
            <w:tcW w:w="425" w:type="dxa"/>
          </w:tcPr>
          <w:p w14:paraId="3831246D" w14:textId="77777777" w:rsidR="00C03DFF" w:rsidRPr="00C53E31" w:rsidRDefault="00C03DFF" w:rsidP="00053CEE">
            <w:pPr>
              <w:autoSpaceDE w:val="0"/>
              <w:autoSpaceDN w:val="0"/>
              <w:adjustRightInd w:val="0"/>
              <w:spacing w:line="360" w:lineRule="auto"/>
              <w:ind w:firstLine="709"/>
              <w:jc w:val="both"/>
            </w:pPr>
          </w:p>
        </w:tc>
        <w:tc>
          <w:tcPr>
            <w:tcW w:w="737" w:type="dxa"/>
          </w:tcPr>
          <w:p w14:paraId="504F38CC" w14:textId="77777777" w:rsidR="00C03DFF" w:rsidRPr="00C53E31" w:rsidRDefault="00C03DFF" w:rsidP="00053CEE">
            <w:pPr>
              <w:autoSpaceDE w:val="0"/>
              <w:autoSpaceDN w:val="0"/>
              <w:adjustRightInd w:val="0"/>
              <w:spacing w:line="360" w:lineRule="auto"/>
              <w:ind w:firstLine="709"/>
              <w:jc w:val="both"/>
            </w:pPr>
          </w:p>
        </w:tc>
      </w:tr>
      <w:tr w:rsidR="00C03DFF" w:rsidRPr="00C53E31" w14:paraId="68EB60B3" w14:textId="77777777" w:rsidTr="00CB164E">
        <w:trPr>
          <w:cantSplit/>
        </w:trPr>
        <w:tc>
          <w:tcPr>
            <w:tcW w:w="1843" w:type="dxa"/>
          </w:tcPr>
          <w:p w14:paraId="3E5B7356" w14:textId="77777777" w:rsidR="00C03DFF" w:rsidRPr="00C513E3" w:rsidRDefault="00C03DFF" w:rsidP="00053CEE">
            <w:pPr>
              <w:autoSpaceDE w:val="0"/>
              <w:autoSpaceDN w:val="0"/>
              <w:adjustRightInd w:val="0"/>
              <w:spacing w:line="360" w:lineRule="auto"/>
              <w:ind w:firstLine="709"/>
              <w:jc w:val="center"/>
              <w:rPr>
                <w:bCs/>
                <w:sz w:val="28"/>
                <w:szCs w:val="28"/>
              </w:rPr>
            </w:pPr>
            <w:r w:rsidRPr="00C513E3">
              <w:rPr>
                <w:bCs/>
                <w:sz w:val="28"/>
                <w:szCs w:val="28"/>
              </w:rPr>
              <w:t>V</w:t>
            </w:r>
          </w:p>
        </w:tc>
        <w:tc>
          <w:tcPr>
            <w:tcW w:w="425" w:type="dxa"/>
          </w:tcPr>
          <w:p w14:paraId="55648FFE" w14:textId="77777777" w:rsidR="00C03DFF" w:rsidRPr="00C53E31" w:rsidRDefault="00C03DFF" w:rsidP="00053CEE">
            <w:pPr>
              <w:autoSpaceDE w:val="0"/>
              <w:autoSpaceDN w:val="0"/>
              <w:adjustRightInd w:val="0"/>
              <w:spacing w:line="360" w:lineRule="auto"/>
              <w:ind w:firstLine="709"/>
              <w:jc w:val="center"/>
              <w:rPr>
                <w:bCs/>
              </w:rPr>
            </w:pPr>
          </w:p>
        </w:tc>
        <w:tc>
          <w:tcPr>
            <w:tcW w:w="284" w:type="dxa"/>
          </w:tcPr>
          <w:p w14:paraId="0DF4F6BE" w14:textId="77777777" w:rsidR="00C03DFF" w:rsidRPr="00C53E31" w:rsidRDefault="00C03DFF" w:rsidP="00053CEE">
            <w:pPr>
              <w:autoSpaceDE w:val="0"/>
              <w:autoSpaceDN w:val="0"/>
              <w:adjustRightInd w:val="0"/>
              <w:spacing w:line="360" w:lineRule="auto"/>
              <w:ind w:firstLine="709"/>
              <w:jc w:val="both"/>
            </w:pPr>
          </w:p>
        </w:tc>
        <w:tc>
          <w:tcPr>
            <w:tcW w:w="283" w:type="dxa"/>
          </w:tcPr>
          <w:p w14:paraId="09AA86FB" w14:textId="77777777" w:rsidR="00C03DFF" w:rsidRPr="00C53E31" w:rsidRDefault="00C03DFF" w:rsidP="00053CEE">
            <w:pPr>
              <w:autoSpaceDE w:val="0"/>
              <w:autoSpaceDN w:val="0"/>
              <w:adjustRightInd w:val="0"/>
              <w:spacing w:line="360" w:lineRule="auto"/>
              <w:ind w:firstLine="709"/>
              <w:jc w:val="both"/>
            </w:pPr>
          </w:p>
        </w:tc>
        <w:tc>
          <w:tcPr>
            <w:tcW w:w="284" w:type="dxa"/>
          </w:tcPr>
          <w:p w14:paraId="6E09083F" w14:textId="77777777" w:rsidR="00C03DFF" w:rsidRPr="00C53E31" w:rsidRDefault="00C03DFF" w:rsidP="00053CEE">
            <w:pPr>
              <w:autoSpaceDE w:val="0"/>
              <w:autoSpaceDN w:val="0"/>
              <w:adjustRightInd w:val="0"/>
              <w:spacing w:line="360" w:lineRule="auto"/>
              <w:ind w:firstLine="709"/>
              <w:jc w:val="both"/>
            </w:pPr>
          </w:p>
        </w:tc>
        <w:tc>
          <w:tcPr>
            <w:tcW w:w="283" w:type="dxa"/>
            <w:shd w:val="pct12" w:color="000000" w:fill="FFFFFF"/>
          </w:tcPr>
          <w:p w14:paraId="6B8E5A83" w14:textId="77777777" w:rsidR="00C03DFF" w:rsidRPr="00C53E31" w:rsidRDefault="00C03DFF" w:rsidP="00053CEE">
            <w:pPr>
              <w:autoSpaceDE w:val="0"/>
              <w:autoSpaceDN w:val="0"/>
              <w:adjustRightInd w:val="0"/>
              <w:spacing w:line="360" w:lineRule="auto"/>
              <w:ind w:firstLine="709"/>
              <w:jc w:val="both"/>
            </w:pPr>
          </w:p>
        </w:tc>
        <w:tc>
          <w:tcPr>
            <w:tcW w:w="284" w:type="dxa"/>
          </w:tcPr>
          <w:p w14:paraId="4F3336B8" w14:textId="77777777" w:rsidR="00C03DFF" w:rsidRPr="00C53E31" w:rsidRDefault="00C03DFF" w:rsidP="00053CEE">
            <w:pPr>
              <w:autoSpaceDE w:val="0"/>
              <w:autoSpaceDN w:val="0"/>
              <w:adjustRightInd w:val="0"/>
              <w:spacing w:line="360" w:lineRule="auto"/>
              <w:ind w:firstLine="709"/>
              <w:jc w:val="both"/>
            </w:pPr>
          </w:p>
        </w:tc>
        <w:tc>
          <w:tcPr>
            <w:tcW w:w="283" w:type="dxa"/>
          </w:tcPr>
          <w:p w14:paraId="7AC716AB" w14:textId="77777777" w:rsidR="00C03DFF" w:rsidRPr="00C53E31" w:rsidRDefault="00C03DFF" w:rsidP="00053CEE">
            <w:pPr>
              <w:autoSpaceDE w:val="0"/>
              <w:autoSpaceDN w:val="0"/>
              <w:adjustRightInd w:val="0"/>
              <w:spacing w:line="360" w:lineRule="auto"/>
              <w:ind w:firstLine="709"/>
              <w:jc w:val="both"/>
            </w:pPr>
          </w:p>
        </w:tc>
        <w:tc>
          <w:tcPr>
            <w:tcW w:w="284" w:type="dxa"/>
          </w:tcPr>
          <w:p w14:paraId="42BD988E" w14:textId="77777777" w:rsidR="00C03DFF" w:rsidRPr="00C53E31" w:rsidRDefault="00C03DFF" w:rsidP="00053CEE">
            <w:pPr>
              <w:autoSpaceDE w:val="0"/>
              <w:autoSpaceDN w:val="0"/>
              <w:adjustRightInd w:val="0"/>
              <w:spacing w:line="360" w:lineRule="auto"/>
              <w:ind w:firstLine="709"/>
              <w:jc w:val="both"/>
            </w:pPr>
          </w:p>
        </w:tc>
        <w:tc>
          <w:tcPr>
            <w:tcW w:w="312" w:type="dxa"/>
          </w:tcPr>
          <w:p w14:paraId="7E9251EE" w14:textId="77777777" w:rsidR="00C03DFF" w:rsidRPr="00C53E31" w:rsidRDefault="00C03DFF" w:rsidP="00053CEE">
            <w:pPr>
              <w:autoSpaceDE w:val="0"/>
              <w:autoSpaceDN w:val="0"/>
              <w:adjustRightInd w:val="0"/>
              <w:spacing w:line="360" w:lineRule="auto"/>
              <w:ind w:firstLine="709"/>
              <w:jc w:val="both"/>
            </w:pPr>
          </w:p>
        </w:tc>
        <w:tc>
          <w:tcPr>
            <w:tcW w:w="397" w:type="dxa"/>
            <w:shd w:val="pct12" w:color="000000" w:fill="FFFFFF"/>
          </w:tcPr>
          <w:p w14:paraId="4E5E0934" w14:textId="77777777" w:rsidR="00C03DFF" w:rsidRPr="00C53E31" w:rsidRDefault="00C03DFF" w:rsidP="00053CEE">
            <w:pPr>
              <w:autoSpaceDE w:val="0"/>
              <w:autoSpaceDN w:val="0"/>
              <w:adjustRightInd w:val="0"/>
              <w:spacing w:line="360" w:lineRule="auto"/>
              <w:ind w:firstLine="709"/>
              <w:jc w:val="both"/>
            </w:pPr>
          </w:p>
        </w:tc>
        <w:tc>
          <w:tcPr>
            <w:tcW w:w="425" w:type="dxa"/>
          </w:tcPr>
          <w:p w14:paraId="0893DF8B" w14:textId="77777777" w:rsidR="00C03DFF" w:rsidRPr="00C53E31" w:rsidRDefault="00C03DFF" w:rsidP="00053CEE">
            <w:pPr>
              <w:autoSpaceDE w:val="0"/>
              <w:autoSpaceDN w:val="0"/>
              <w:adjustRightInd w:val="0"/>
              <w:spacing w:line="360" w:lineRule="auto"/>
              <w:ind w:firstLine="709"/>
              <w:jc w:val="both"/>
            </w:pPr>
          </w:p>
        </w:tc>
        <w:tc>
          <w:tcPr>
            <w:tcW w:w="425" w:type="dxa"/>
          </w:tcPr>
          <w:p w14:paraId="2BF38E32" w14:textId="77777777" w:rsidR="00C03DFF" w:rsidRPr="00C53E31" w:rsidRDefault="00C03DFF" w:rsidP="00053CEE">
            <w:pPr>
              <w:autoSpaceDE w:val="0"/>
              <w:autoSpaceDN w:val="0"/>
              <w:adjustRightInd w:val="0"/>
              <w:spacing w:line="360" w:lineRule="auto"/>
              <w:ind w:firstLine="709"/>
              <w:jc w:val="both"/>
            </w:pPr>
          </w:p>
        </w:tc>
        <w:tc>
          <w:tcPr>
            <w:tcW w:w="425" w:type="dxa"/>
          </w:tcPr>
          <w:p w14:paraId="39A2DE92" w14:textId="77777777" w:rsidR="00C03DFF" w:rsidRPr="00C53E31" w:rsidRDefault="00C03DFF" w:rsidP="00053CEE">
            <w:pPr>
              <w:autoSpaceDE w:val="0"/>
              <w:autoSpaceDN w:val="0"/>
              <w:adjustRightInd w:val="0"/>
              <w:spacing w:line="360" w:lineRule="auto"/>
              <w:ind w:firstLine="709"/>
              <w:jc w:val="both"/>
            </w:pPr>
          </w:p>
        </w:tc>
        <w:tc>
          <w:tcPr>
            <w:tcW w:w="426" w:type="dxa"/>
          </w:tcPr>
          <w:p w14:paraId="384148AD" w14:textId="77777777" w:rsidR="00C03DFF" w:rsidRPr="00C53E31" w:rsidRDefault="00C03DFF" w:rsidP="00053CEE">
            <w:pPr>
              <w:autoSpaceDE w:val="0"/>
              <w:autoSpaceDN w:val="0"/>
              <w:adjustRightInd w:val="0"/>
              <w:spacing w:line="360" w:lineRule="auto"/>
              <w:ind w:firstLine="709"/>
              <w:jc w:val="both"/>
            </w:pPr>
          </w:p>
        </w:tc>
        <w:tc>
          <w:tcPr>
            <w:tcW w:w="425" w:type="dxa"/>
            <w:shd w:val="pct12" w:color="000000" w:fill="FFFFFF"/>
          </w:tcPr>
          <w:p w14:paraId="3B8DF32F" w14:textId="77777777" w:rsidR="00C03DFF" w:rsidRPr="00C53E31" w:rsidRDefault="00C03DFF" w:rsidP="00053CEE">
            <w:pPr>
              <w:autoSpaceDE w:val="0"/>
              <w:autoSpaceDN w:val="0"/>
              <w:adjustRightInd w:val="0"/>
              <w:spacing w:line="360" w:lineRule="auto"/>
              <w:ind w:firstLine="709"/>
              <w:jc w:val="both"/>
            </w:pPr>
          </w:p>
        </w:tc>
        <w:tc>
          <w:tcPr>
            <w:tcW w:w="425" w:type="dxa"/>
          </w:tcPr>
          <w:p w14:paraId="4FB71FD9" w14:textId="77777777" w:rsidR="00C03DFF" w:rsidRPr="00C53E31" w:rsidRDefault="00C03DFF" w:rsidP="00053CEE">
            <w:pPr>
              <w:autoSpaceDE w:val="0"/>
              <w:autoSpaceDN w:val="0"/>
              <w:adjustRightInd w:val="0"/>
              <w:spacing w:line="360" w:lineRule="auto"/>
              <w:ind w:firstLine="709"/>
              <w:jc w:val="both"/>
            </w:pPr>
          </w:p>
        </w:tc>
        <w:tc>
          <w:tcPr>
            <w:tcW w:w="425" w:type="dxa"/>
          </w:tcPr>
          <w:p w14:paraId="3F4DB680" w14:textId="77777777" w:rsidR="00C03DFF" w:rsidRPr="00C53E31" w:rsidRDefault="00C03DFF" w:rsidP="00053CEE">
            <w:pPr>
              <w:autoSpaceDE w:val="0"/>
              <w:autoSpaceDN w:val="0"/>
              <w:adjustRightInd w:val="0"/>
              <w:spacing w:line="360" w:lineRule="auto"/>
              <w:ind w:firstLine="709"/>
              <w:jc w:val="both"/>
            </w:pPr>
          </w:p>
        </w:tc>
        <w:tc>
          <w:tcPr>
            <w:tcW w:w="426" w:type="dxa"/>
          </w:tcPr>
          <w:p w14:paraId="235F3135" w14:textId="77777777" w:rsidR="00C03DFF" w:rsidRPr="00C53E31" w:rsidRDefault="00C03DFF" w:rsidP="00053CEE">
            <w:pPr>
              <w:autoSpaceDE w:val="0"/>
              <w:autoSpaceDN w:val="0"/>
              <w:adjustRightInd w:val="0"/>
              <w:spacing w:line="360" w:lineRule="auto"/>
              <w:ind w:firstLine="709"/>
              <w:jc w:val="both"/>
            </w:pPr>
          </w:p>
        </w:tc>
        <w:tc>
          <w:tcPr>
            <w:tcW w:w="425" w:type="dxa"/>
          </w:tcPr>
          <w:p w14:paraId="15EF7687" w14:textId="77777777" w:rsidR="00C03DFF" w:rsidRPr="00C53E31" w:rsidRDefault="00C03DFF" w:rsidP="00053CEE">
            <w:pPr>
              <w:autoSpaceDE w:val="0"/>
              <w:autoSpaceDN w:val="0"/>
              <w:adjustRightInd w:val="0"/>
              <w:spacing w:line="360" w:lineRule="auto"/>
              <w:ind w:firstLine="709"/>
              <w:jc w:val="both"/>
            </w:pPr>
          </w:p>
        </w:tc>
        <w:tc>
          <w:tcPr>
            <w:tcW w:w="737" w:type="dxa"/>
            <w:shd w:val="pct12" w:color="000000" w:fill="FFFFFF"/>
          </w:tcPr>
          <w:p w14:paraId="1EA2DC55" w14:textId="77777777" w:rsidR="00C03DFF" w:rsidRPr="00C53E31" w:rsidRDefault="00C03DFF" w:rsidP="00053CEE">
            <w:pPr>
              <w:autoSpaceDE w:val="0"/>
              <w:autoSpaceDN w:val="0"/>
              <w:adjustRightInd w:val="0"/>
              <w:spacing w:line="360" w:lineRule="auto"/>
              <w:ind w:firstLine="709"/>
              <w:jc w:val="both"/>
            </w:pPr>
          </w:p>
        </w:tc>
      </w:tr>
      <w:tr w:rsidR="00C03DFF" w:rsidRPr="00C53E31" w14:paraId="58CC0369" w14:textId="77777777" w:rsidTr="00CB164E">
        <w:trPr>
          <w:cantSplit/>
        </w:trPr>
        <w:tc>
          <w:tcPr>
            <w:tcW w:w="1843" w:type="dxa"/>
          </w:tcPr>
          <w:p w14:paraId="28E9993B" w14:textId="77777777" w:rsidR="00C03DFF" w:rsidRPr="00C53E31" w:rsidRDefault="00C03DFF" w:rsidP="00053CEE">
            <w:pPr>
              <w:autoSpaceDE w:val="0"/>
              <w:autoSpaceDN w:val="0"/>
              <w:adjustRightInd w:val="0"/>
              <w:spacing w:line="360" w:lineRule="auto"/>
              <w:ind w:firstLine="709"/>
              <w:jc w:val="right"/>
            </w:pPr>
          </w:p>
        </w:tc>
        <w:tc>
          <w:tcPr>
            <w:tcW w:w="2410" w:type="dxa"/>
            <w:gridSpan w:val="8"/>
          </w:tcPr>
          <w:p w14:paraId="24A83CFC" w14:textId="77777777" w:rsidR="00C03DFF" w:rsidRDefault="00C03DFF" w:rsidP="00053CEE">
            <w:pPr>
              <w:autoSpaceDE w:val="0"/>
              <w:autoSpaceDN w:val="0"/>
              <w:adjustRightInd w:val="0"/>
              <w:spacing w:line="360" w:lineRule="auto"/>
              <w:ind w:firstLine="709"/>
              <w:jc w:val="center"/>
            </w:pPr>
          </w:p>
          <w:p w14:paraId="65384D23" w14:textId="77777777" w:rsidR="00C03DFF" w:rsidRPr="00C53E31" w:rsidRDefault="00C03DFF" w:rsidP="00053CEE">
            <w:pPr>
              <w:autoSpaceDE w:val="0"/>
              <w:autoSpaceDN w:val="0"/>
              <w:adjustRightInd w:val="0"/>
              <w:spacing w:line="360" w:lineRule="auto"/>
              <w:ind w:firstLine="709"/>
              <w:jc w:val="center"/>
            </w:pPr>
            <w:r w:rsidRPr="00C53E31">
              <w:t>І мезоцикл (мц)</w:t>
            </w:r>
          </w:p>
        </w:tc>
        <w:tc>
          <w:tcPr>
            <w:tcW w:w="4111" w:type="dxa"/>
            <w:gridSpan w:val="10"/>
          </w:tcPr>
          <w:p w14:paraId="3BF41D65" w14:textId="77777777" w:rsidR="00C03DFF" w:rsidRDefault="00C03DFF" w:rsidP="00053CEE">
            <w:pPr>
              <w:autoSpaceDE w:val="0"/>
              <w:autoSpaceDN w:val="0"/>
              <w:adjustRightInd w:val="0"/>
              <w:spacing w:line="360" w:lineRule="auto"/>
              <w:ind w:firstLine="709"/>
              <w:jc w:val="center"/>
            </w:pPr>
          </w:p>
          <w:p w14:paraId="1F1871D4" w14:textId="77777777" w:rsidR="00C03DFF" w:rsidRPr="00C53E31" w:rsidRDefault="00C03DFF" w:rsidP="00053CEE">
            <w:pPr>
              <w:autoSpaceDE w:val="0"/>
              <w:autoSpaceDN w:val="0"/>
              <w:adjustRightInd w:val="0"/>
              <w:spacing w:line="360" w:lineRule="auto"/>
              <w:ind w:firstLine="709"/>
              <w:jc w:val="center"/>
            </w:pPr>
            <w:r w:rsidRPr="00C53E31">
              <w:t>ІІ мезоцикл (мц)</w:t>
            </w:r>
          </w:p>
        </w:tc>
        <w:tc>
          <w:tcPr>
            <w:tcW w:w="1162" w:type="dxa"/>
            <w:gridSpan w:val="2"/>
          </w:tcPr>
          <w:p w14:paraId="07D38618" w14:textId="77777777" w:rsidR="00C03DFF" w:rsidRPr="00C53E31" w:rsidRDefault="00C03DFF" w:rsidP="00053CEE">
            <w:pPr>
              <w:autoSpaceDE w:val="0"/>
              <w:autoSpaceDN w:val="0"/>
              <w:adjustRightInd w:val="0"/>
              <w:spacing w:line="360" w:lineRule="auto"/>
              <w:ind w:firstLine="709"/>
              <w:jc w:val="center"/>
            </w:pPr>
            <w:r>
              <w:t>!</w:t>
            </w:r>
            <w:r w:rsidRPr="00C53E31">
              <w:t>ІІІ мц</w:t>
            </w:r>
          </w:p>
        </w:tc>
      </w:tr>
    </w:tbl>
    <w:p w14:paraId="25ABB1EE" w14:textId="77777777" w:rsidR="00C03DFF" w:rsidRDefault="00C03DFF" w:rsidP="00C03DFF">
      <w:pPr>
        <w:autoSpaceDE w:val="0"/>
        <w:autoSpaceDN w:val="0"/>
        <w:adjustRightInd w:val="0"/>
        <w:spacing w:line="360" w:lineRule="auto"/>
        <w:ind w:firstLine="709"/>
        <w:jc w:val="both"/>
        <w:rPr>
          <w:sz w:val="28"/>
        </w:rPr>
      </w:pPr>
    </w:p>
    <w:p w14:paraId="46D5C8AF" w14:textId="77777777" w:rsidR="00C03DFF" w:rsidRDefault="00C03DFF" w:rsidP="00C03DFF">
      <w:pPr>
        <w:autoSpaceDE w:val="0"/>
        <w:autoSpaceDN w:val="0"/>
        <w:adjustRightInd w:val="0"/>
        <w:spacing w:line="360" w:lineRule="auto"/>
        <w:ind w:firstLine="709"/>
        <w:jc w:val="center"/>
        <w:rPr>
          <w:bCs/>
          <w:sz w:val="28"/>
        </w:rPr>
      </w:pPr>
      <w:r w:rsidRPr="00331908">
        <w:rPr>
          <w:bCs/>
          <w:sz w:val="28"/>
        </w:rPr>
        <w:t>Рис. 3.</w:t>
      </w:r>
      <w:r>
        <w:rPr>
          <w:bCs/>
          <w:sz w:val="28"/>
          <w:lang w:val="ru-RU"/>
        </w:rPr>
        <w:t>2</w:t>
      </w:r>
      <w:r w:rsidRPr="00331908">
        <w:rPr>
          <w:bCs/>
          <w:sz w:val="28"/>
        </w:rPr>
        <w:t xml:space="preserve">  Схема тренувань спеціальної силової підготовки в змагальному періоді річного циклу тренувань</w:t>
      </w:r>
    </w:p>
    <w:p w14:paraId="1280B785" w14:textId="77777777" w:rsidR="00C03DFF" w:rsidRPr="00331908" w:rsidRDefault="00C03DFF" w:rsidP="00C03DFF">
      <w:pPr>
        <w:autoSpaceDE w:val="0"/>
        <w:autoSpaceDN w:val="0"/>
        <w:adjustRightInd w:val="0"/>
        <w:spacing w:line="360" w:lineRule="auto"/>
        <w:ind w:firstLine="709"/>
        <w:jc w:val="center"/>
        <w:rPr>
          <w:bCs/>
          <w:sz w:val="28"/>
        </w:rPr>
      </w:pPr>
    </w:p>
    <w:p w14:paraId="6F0D29E7" w14:textId="13969570" w:rsidR="00C03DFF" w:rsidRDefault="001B71E3" w:rsidP="00C03DFF">
      <w:pPr>
        <w:autoSpaceDE w:val="0"/>
        <w:autoSpaceDN w:val="0"/>
        <w:adjustRightInd w:val="0"/>
        <w:spacing w:line="360" w:lineRule="auto"/>
        <w:ind w:firstLine="709"/>
        <w:jc w:val="both"/>
        <w:rPr>
          <w:sz w:val="28"/>
        </w:rPr>
      </w:pPr>
      <w:r>
        <w:rPr>
          <w:sz w:val="28"/>
        </w:rPr>
        <w:t>С</w:t>
      </w:r>
      <w:r w:rsidR="00C03DFF">
        <w:rPr>
          <w:sz w:val="28"/>
        </w:rPr>
        <w:t xml:space="preserve">творена методика спеціальної силової підготовки, в змагальному періоді річного циклу тенувань. Вона охоплює 10 тижневих мікроциклів: 4 мікроцикли загальнопідготовчого базового мезоциклу; 5 мікроциклів попередньої передзмагальної підготовки (базовий мезоцикл); 2 мікроцикли в передзмагальному мезоциклі. </w:t>
      </w:r>
    </w:p>
    <w:p w14:paraId="670D72C9" w14:textId="0FA3D6E9" w:rsidR="00C03DFF" w:rsidRDefault="00C03DFF" w:rsidP="00C03DFF">
      <w:pPr>
        <w:autoSpaceDE w:val="0"/>
        <w:autoSpaceDN w:val="0"/>
        <w:adjustRightInd w:val="0"/>
        <w:spacing w:line="360" w:lineRule="auto"/>
        <w:ind w:firstLine="709"/>
        <w:jc w:val="both"/>
        <w:rPr>
          <w:sz w:val="28"/>
        </w:rPr>
      </w:pPr>
      <w:r>
        <w:rPr>
          <w:sz w:val="28"/>
        </w:rPr>
        <w:t xml:space="preserve">Заплановані по два тренування </w:t>
      </w:r>
      <w:r w:rsidR="001B71E3" w:rsidRPr="00331908">
        <w:rPr>
          <w:bCs/>
          <w:sz w:val="28"/>
        </w:rPr>
        <w:t xml:space="preserve">спеціальної силової підготовки </w:t>
      </w:r>
      <w:r>
        <w:rPr>
          <w:sz w:val="28"/>
        </w:rPr>
        <w:t>в мікроциклах базових мезоциклів. У системі тренувань навантаження швидкісно-силового характеру недоцільно застосовувати частіше 2-3 разів на тиждень. Це пов</w:t>
      </w:r>
      <w:r>
        <w:rPr>
          <w:sz w:val="28"/>
          <w:lang w:val="ru-RU"/>
        </w:rPr>
        <w:t>’</w:t>
      </w:r>
      <w:r>
        <w:rPr>
          <w:sz w:val="28"/>
        </w:rPr>
        <w:t>язано з характером відновлення нервово-м</w:t>
      </w:r>
      <w:r>
        <w:rPr>
          <w:sz w:val="28"/>
          <w:lang w:val="ru-RU"/>
        </w:rPr>
        <w:t>’</w:t>
      </w:r>
      <w:r>
        <w:rPr>
          <w:sz w:val="28"/>
        </w:rPr>
        <w:t xml:space="preserve">язового апарату. </w:t>
      </w:r>
    </w:p>
    <w:p w14:paraId="09F96A35" w14:textId="2C42E4E3" w:rsidR="00C03DFF" w:rsidRDefault="00C03DFF" w:rsidP="00C03DFF">
      <w:pPr>
        <w:autoSpaceDE w:val="0"/>
        <w:autoSpaceDN w:val="0"/>
        <w:adjustRightInd w:val="0"/>
        <w:spacing w:line="360" w:lineRule="auto"/>
        <w:ind w:firstLine="709"/>
        <w:jc w:val="both"/>
        <w:rPr>
          <w:sz w:val="28"/>
        </w:rPr>
      </w:pPr>
      <w:r>
        <w:rPr>
          <w:sz w:val="28"/>
        </w:rPr>
        <w:lastRenderedPageBreak/>
        <w:t xml:space="preserve">У 2 мікроциклах передзмагального мезоциклу заплановано по 1 заняттю </w:t>
      </w:r>
      <w:r w:rsidR="001B71E3" w:rsidRPr="00331908">
        <w:rPr>
          <w:bCs/>
          <w:sz w:val="28"/>
        </w:rPr>
        <w:t>спеціальної силової підготовки</w:t>
      </w:r>
      <w:r>
        <w:rPr>
          <w:sz w:val="28"/>
        </w:rPr>
        <w:t>. У базових мезоциклах на тренуваннях більший обсяг навантаження 4-5 серій запропонованих комплексів вправ, у передзмагальному мезоциклі обсяг навантаження 3-4 серії запропонованих комплексів вправ.</w:t>
      </w:r>
    </w:p>
    <w:p w14:paraId="406C16EC" w14:textId="77777777" w:rsidR="00C03DFF" w:rsidRDefault="00C03DFF" w:rsidP="00C03DFF">
      <w:pPr>
        <w:pStyle w:val="21"/>
        <w:spacing w:line="360" w:lineRule="auto"/>
        <w:ind w:firstLine="709"/>
      </w:pPr>
    </w:p>
    <w:p w14:paraId="0DB820E6" w14:textId="77777777" w:rsidR="00C03DFF" w:rsidRPr="007074CF" w:rsidRDefault="00C03DFF" w:rsidP="00C03DFF">
      <w:pPr>
        <w:pStyle w:val="21"/>
        <w:spacing w:line="360" w:lineRule="auto"/>
        <w:ind w:firstLine="709"/>
        <w:rPr>
          <w:b w:val="0"/>
          <w:bCs/>
        </w:rPr>
      </w:pPr>
      <w:r w:rsidRPr="007074CF">
        <w:rPr>
          <w:b w:val="0"/>
          <w:bCs/>
        </w:rPr>
        <w:t>3.</w:t>
      </w:r>
      <w:r>
        <w:rPr>
          <w:b w:val="0"/>
          <w:bCs/>
        </w:rPr>
        <w:t>3</w:t>
      </w:r>
      <w:r w:rsidRPr="007074CF">
        <w:rPr>
          <w:b w:val="0"/>
          <w:bCs/>
        </w:rPr>
        <w:t xml:space="preserve"> Аналіз результатів застосування методики спеціальної силової підготовки  дзюдоїстів</w:t>
      </w:r>
    </w:p>
    <w:p w14:paraId="6BD2BDC4" w14:textId="77777777" w:rsidR="00C03DFF" w:rsidRPr="007074CF" w:rsidRDefault="00C03DFF" w:rsidP="00C03DFF">
      <w:pPr>
        <w:pStyle w:val="21"/>
        <w:spacing w:line="360" w:lineRule="auto"/>
        <w:ind w:firstLine="709"/>
        <w:rPr>
          <w:b w:val="0"/>
          <w:bCs/>
        </w:rPr>
      </w:pPr>
    </w:p>
    <w:p w14:paraId="0EC6FA79" w14:textId="77777777" w:rsidR="00C03DFF" w:rsidRPr="007074CF" w:rsidRDefault="00C03DFF" w:rsidP="00C03DFF">
      <w:pPr>
        <w:autoSpaceDE w:val="0"/>
        <w:autoSpaceDN w:val="0"/>
        <w:adjustRightInd w:val="0"/>
        <w:spacing w:line="360" w:lineRule="auto"/>
        <w:ind w:firstLine="709"/>
        <w:jc w:val="both"/>
        <w:rPr>
          <w:bCs/>
          <w:sz w:val="28"/>
        </w:rPr>
      </w:pPr>
      <w:r w:rsidRPr="007074CF">
        <w:rPr>
          <w:bCs/>
          <w:sz w:val="28"/>
        </w:rPr>
        <w:t>Основною метою експерименту, було підвищення загального рівня спеціальної-силової підготовленості студент</w:t>
      </w:r>
      <w:r>
        <w:rPr>
          <w:bCs/>
          <w:sz w:val="28"/>
        </w:rPr>
        <w:t>і</w:t>
      </w:r>
      <w:r w:rsidRPr="007074CF">
        <w:rPr>
          <w:bCs/>
          <w:sz w:val="28"/>
        </w:rPr>
        <w:t>в, як</w:t>
      </w:r>
      <w:r>
        <w:rPr>
          <w:bCs/>
          <w:sz w:val="28"/>
        </w:rPr>
        <w:t>і</w:t>
      </w:r>
      <w:r w:rsidRPr="007074CF">
        <w:rPr>
          <w:bCs/>
          <w:sz w:val="28"/>
        </w:rPr>
        <w:t xml:space="preserve"> займаються дзюдо</w:t>
      </w:r>
      <w:r>
        <w:rPr>
          <w:bCs/>
          <w:sz w:val="28"/>
        </w:rPr>
        <w:t>.</w:t>
      </w:r>
      <w:r w:rsidRPr="007074CF">
        <w:rPr>
          <w:bCs/>
          <w:sz w:val="28"/>
        </w:rPr>
        <w:t xml:space="preserve"> </w:t>
      </w:r>
    </w:p>
    <w:p w14:paraId="0283A796" w14:textId="2E49C7BF" w:rsidR="00C03DFF" w:rsidRPr="007074CF" w:rsidRDefault="00C03DFF" w:rsidP="00C03DFF">
      <w:pPr>
        <w:spacing w:line="360" w:lineRule="auto"/>
        <w:ind w:firstLine="709"/>
        <w:jc w:val="both"/>
        <w:rPr>
          <w:sz w:val="28"/>
          <w:szCs w:val="28"/>
        </w:rPr>
      </w:pPr>
      <w:r w:rsidRPr="007074CF">
        <w:rPr>
          <w:sz w:val="28"/>
          <w:szCs w:val="28"/>
        </w:rPr>
        <w:t xml:space="preserve">На початку експерименту результати тестування показали, що середні показники студентів із </w:t>
      </w:r>
      <w:r w:rsidR="001B71E3">
        <w:rPr>
          <w:sz w:val="28"/>
          <w:szCs w:val="28"/>
        </w:rPr>
        <w:t>9</w:t>
      </w:r>
      <w:r w:rsidRPr="007074CF">
        <w:rPr>
          <w:sz w:val="28"/>
          <w:szCs w:val="28"/>
        </w:rPr>
        <w:t>-</w:t>
      </w:r>
      <w:r w:rsidR="001B71E3">
        <w:rPr>
          <w:sz w:val="28"/>
          <w:szCs w:val="28"/>
        </w:rPr>
        <w:t>т</w:t>
      </w:r>
      <w:r w:rsidRPr="007074CF">
        <w:rPr>
          <w:sz w:val="28"/>
          <w:szCs w:val="28"/>
        </w:rPr>
        <w:t xml:space="preserve">и видів випробувань приблизно однакові й відповідають нижчому від середнього рівню фізичної підготовленості. Якщо оцінити їх за вимогами державних тестів, то вони відповідають задовільній оцінці, хоча й  ближче до незадовільної.  </w:t>
      </w:r>
    </w:p>
    <w:p w14:paraId="0FC0DEBE" w14:textId="77777777" w:rsidR="00C03DFF" w:rsidRPr="007074CF" w:rsidRDefault="00C03DFF" w:rsidP="00C03DFF">
      <w:pPr>
        <w:spacing w:line="360" w:lineRule="auto"/>
        <w:ind w:firstLine="709"/>
        <w:jc w:val="both"/>
        <w:rPr>
          <w:sz w:val="28"/>
          <w:szCs w:val="28"/>
        </w:rPr>
      </w:pPr>
      <w:r w:rsidRPr="007074CF">
        <w:rPr>
          <w:sz w:val="28"/>
          <w:szCs w:val="28"/>
        </w:rPr>
        <w:t>Порівняльний аналіз результатів випробувань показав, що в студентів між середніми показниками з різних видів випробувань не виявлено суттєвої різниці, що дає підставу вибрати цих студентів для участі в педагогічному експерименті.</w:t>
      </w:r>
    </w:p>
    <w:p w14:paraId="752DC9CF" w14:textId="77777777" w:rsidR="00C03DFF" w:rsidRPr="005B794D" w:rsidRDefault="00C03DFF" w:rsidP="00C03DFF">
      <w:pPr>
        <w:spacing w:line="360" w:lineRule="auto"/>
        <w:ind w:firstLine="709"/>
        <w:jc w:val="both"/>
        <w:rPr>
          <w:rStyle w:val="Bodytext2"/>
          <w:sz w:val="28"/>
          <w:szCs w:val="28"/>
        </w:rPr>
      </w:pPr>
      <w:r>
        <w:rPr>
          <w:rStyle w:val="Bodytext2"/>
          <w:sz w:val="28"/>
          <w:szCs w:val="28"/>
        </w:rPr>
        <w:t xml:space="preserve">По завершенню </w:t>
      </w:r>
      <w:r w:rsidRPr="005B794D">
        <w:rPr>
          <w:rStyle w:val="Bodytext2"/>
          <w:sz w:val="28"/>
          <w:szCs w:val="28"/>
        </w:rPr>
        <w:t xml:space="preserve">експерименту проведено повторне тестування рівня </w:t>
      </w:r>
      <w:r w:rsidRPr="007074CF">
        <w:rPr>
          <w:bCs/>
          <w:sz w:val="28"/>
        </w:rPr>
        <w:t xml:space="preserve">спеціальної-силової підготовленості </w:t>
      </w:r>
      <w:r w:rsidRPr="005B794D">
        <w:rPr>
          <w:rStyle w:val="Bodytext2"/>
          <w:sz w:val="28"/>
          <w:szCs w:val="28"/>
        </w:rPr>
        <w:t xml:space="preserve">студентів. </w:t>
      </w:r>
    </w:p>
    <w:p w14:paraId="78A3F02C" w14:textId="61C96E96" w:rsidR="00C03DFF" w:rsidRDefault="00C03DFF" w:rsidP="00C03DFF">
      <w:pPr>
        <w:spacing w:line="360" w:lineRule="auto"/>
        <w:ind w:firstLine="709"/>
        <w:jc w:val="both"/>
        <w:rPr>
          <w:rStyle w:val="Bodytext2"/>
          <w:sz w:val="28"/>
          <w:szCs w:val="28"/>
        </w:rPr>
      </w:pPr>
      <w:r w:rsidRPr="005B794D">
        <w:rPr>
          <w:rStyle w:val="Bodytext2"/>
          <w:sz w:val="28"/>
          <w:szCs w:val="28"/>
        </w:rPr>
        <w:t xml:space="preserve">За час педагогічного експерименту в </w:t>
      </w:r>
      <w:r>
        <w:rPr>
          <w:rStyle w:val="Bodytext2"/>
          <w:sz w:val="28"/>
          <w:szCs w:val="28"/>
        </w:rPr>
        <w:t>студентів</w:t>
      </w:r>
      <w:r w:rsidRPr="005B794D">
        <w:rPr>
          <w:rStyle w:val="Bodytext2"/>
          <w:sz w:val="28"/>
          <w:szCs w:val="28"/>
        </w:rPr>
        <w:t>, які входили в експериментальну групу, спостерігали кращі результати з різних видів випробувань, порівняно зі студентами, котрі складали контрольну групу. У той же час простежуються деякі відмінності</w:t>
      </w:r>
      <w:r>
        <w:rPr>
          <w:rStyle w:val="Bodytext2"/>
          <w:sz w:val="28"/>
          <w:szCs w:val="28"/>
        </w:rPr>
        <w:t xml:space="preserve"> </w:t>
      </w:r>
      <w:r w:rsidRPr="005B794D">
        <w:rPr>
          <w:rStyle w:val="Bodytext2"/>
          <w:sz w:val="28"/>
          <w:szCs w:val="28"/>
        </w:rPr>
        <w:t>(табл. 3.</w:t>
      </w:r>
      <w:r w:rsidR="00346E70">
        <w:rPr>
          <w:rStyle w:val="Bodytext2"/>
          <w:sz w:val="28"/>
          <w:szCs w:val="28"/>
        </w:rPr>
        <w:t>6</w:t>
      </w:r>
      <w:r w:rsidRPr="005B794D">
        <w:rPr>
          <w:rStyle w:val="Bodytext2"/>
          <w:sz w:val="28"/>
          <w:szCs w:val="28"/>
        </w:rPr>
        <w:t xml:space="preserve">). </w:t>
      </w:r>
    </w:p>
    <w:p w14:paraId="4441D06E" w14:textId="4C58AE3A" w:rsidR="00C03DFF" w:rsidRPr="005B794D" w:rsidRDefault="00C03DFF" w:rsidP="00C03DFF">
      <w:pPr>
        <w:spacing w:line="360" w:lineRule="auto"/>
        <w:ind w:firstLine="709"/>
        <w:jc w:val="both"/>
        <w:rPr>
          <w:sz w:val="28"/>
          <w:szCs w:val="28"/>
        </w:rPr>
      </w:pPr>
      <w:r w:rsidRPr="005B794D">
        <w:rPr>
          <w:rStyle w:val="Bodytext2"/>
          <w:sz w:val="28"/>
          <w:szCs w:val="28"/>
        </w:rPr>
        <w:t xml:space="preserve">Дані експерименту свідчать, що у показниках </w:t>
      </w:r>
      <w:r w:rsidRPr="007074CF">
        <w:rPr>
          <w:bCs/>
          <w:sz w:val="28"/>
        </w:rPr>
        <w:t xml:space="preserve">спеціальної-силової підготовленості </w:t>
      </w:r>
      <w:r w:rsidRPr="005B794D">
        <w:rPr>
          <w:rStyle w:val="Bodytext2"/>
          <w:sz w:val="28"/>
          <w:szCs w:val="28"/>
        </w:rPr>
        <w:t xml:space="preserve"> студентів </w:t>
      </w:r>
      <w:r w:rsidR="00C71EC2">
        <w:rPr>
          <w:rStyle w:val="Bodytext2"/>
          <w:sz w:val="28"/>
          <w:szCs w:val="28"/>
        </w:rPr>
        <w:t xml:space="preserve">обох груп </w:t>
      </w:r>
      <w:r w:rsidRPr="005B794D">
        <w:rPr>
          <w:rStyle w:val="Bodytext2"/>
          <w:sz w:val="28"/>
          <w:szCs w:val="28"/>
        </w:rPr>
        <w:t>відмічаються позитивні зміни</w:t>
      </w:r>
      <w:r w:rsidR="00C71EC2">
        <w:rPr>
          <w:rStyle w:val="Bodytext2"/>
          <w:sz w:val="28"/>
          <w:szCs w:val="28"/>
        </w:rPr>
        <w:t>, але в експериментальній групі результати були достовірно кращими в порівнянні з студентами контрольної групи.</w:t>
      </w:r>
      <w:r w:rsidRPr="005B794D">
        <w:rPr>
          <w:rStyle w:val="Bodytext2"/>
          <w:sz w:val="28"/>
          <w:szCs w:val="28"/>
        </w:rPr>
        <w:t xml:space="preserve"> </w:t>
      </w:r>
    </w:p>
    <w:p w14:paraId="2BE5DCF6" w14:textId="343DD6BF" w:rsidR="00C03DFF" w:rsidRPr="00345615" w:rsidRDefault="00C03DFF" w:rsidP="00C03DFF">
      <w:pPr>
        <w:spacing w:line="360" w:lineRule="auto"/>
        <w:ind w:firstLine="709"/>
        <w:jc w:val="both"/>
        <w:rPr>
          <w:rStyle w:val="Bodytext2"/>
          <w:sz w:val="28"/>
          <w:szCs w:val="28"/>
        </w:rPr>
      </w:pPr>
      <w:r w:rsidRPr="005B794D">
        <w:rPr>
          <w:rStyle w:val="Bodytext2"/>
          <w:sz w:val="28"/>
          <w:szCs w:val="28"/>
        </w:rPr>
        <w:lastRenderedPageBreak/>
        <w:t>В експериментальній групі значно покращився результат тесту на швидкість. До експерименту юнаки пробігали дистанцію 100 м за</w:t>
      </w:r>
      <w:r>
        <w:rPr>
          <w:rStyle w:val="Bodytext2"/>
          <w:sz w:val="28"/>
          <w:szCs w:val="28"/>
        </w:rPr>
        <w:t xml:space="preserve"> </w:t>
      </w:r>
      <w:r w:rsidRPr="005B794D">
        <w:rPr>
          <w:rStyle w:val="Bodytext2"/>
          <w:sz w:val="28"/>
          <w:szCs w:val="28"/>
        </w:rPr>
        <w:t xml:space="preserve"> </w:t>
      </w:r>
      <w:r w:rsidRPr="00345615">
        <w:rPr>
          <w:rStyle w:val="Bodytext20"/>
          <w:sz w:val="28"/>
          <w:szCs w:val="28"/>
        </w:rPr>
        <w:t>14,43±0,51</w:t>
      </w:r>
      <w:r w:rsidRPr="00345615">
        <w:rPr>
          <w:rStyle w:val="Bodytext2"/>
          <w:sz w:val="28"/>
          <w:szCs w:val="28"/>
        </w:rPr>
        <w:t xml:space="preserve"> с, а після експерименту </w:t>
      </w:r>
      <w:r>
        <w:rPr>
          <w:rStyle w:val="Bodytext2"/>
          <w:sz w:val="28"/>
          <w:szCs w:val="28"/>
        </w:rPr>
        <w:t>–</w:t>
      </w:r>
      <w:r w:rsidRPr="00345615">
        <w:rPr>
          <w:rStyle w:val="Bodytext2"/>
          <w:sz w:val="28"/>
          <w:szCs w:val="28"/>
        </w:rPr>
        <w:t xml:space="preserve"> за</w:t>
      </w:r>
      <w:r>
        <w:rPr>
          <w:rStyle w:val="Bodytext2"/>
          <w:sz w:val="28"/>
          <w:szCs w:val="28"/>
        </w:rPr>
        <w:t xml:space="preserve"> </w:t>
      </w:r>
      <w:r w:rsidRPr="00345615">
        <w:rPr>
          <w:rStyle w:val="Bodytext2"/>
          <w:sz w:val="28"/>
          <w:szCs w:val="28"/>
        </w:rPr>
        <w:t xml:space="preserve"> </w:t>
      </w:r>
      <w:r w:rsidRPr="00345615">
        <w:rPr>
          <w:rStyle w:val="Bodytext20"/>
          <w:sz w:val="28"/>
          <w:szCs w:val="28"/>
        </w:rPr>
        <w:t>13,18±0,45</w:t>
      </w:r>
      <w:r w:rsidRPr="00345615">
        <w:rPr>
          <w:rStyle w:val="Bodytext2"/>
          <w:sz w:val="28"/>
          <w:szCs w:val="28"/>
        </w:rPr>
        <w:t xml:space="preserve"> с. </w:t>
      </w:r>
    </w:p>
    <w:p w14:paraId="2C5A8A68" w14:textId="547CE794" w:rsidR="00C03DFF" w:rsidRPr="005B794D" w:rsidRDefault="00C03DFF" w:rsidP="00C03DFF">
      <w:pPr>
        <w:spacing w:line="360" w:lineRule="auto"/>
        <w:ind w:firstLine="709"/>
        <w:jc w:val="right"/>
        <w:rPr>
          <w:rStyle w:val="Bodytext5"/>
          <w:b w:val="0"/>
          <w:bCs w:val="0"/>
          <w:szCs w:val="28"/>
        </w:rPr>
      </w:pPr>
      <w:r w:rsidRPr="005B794D">
        <w:rPr>
          <w:rStyle w:val="Tablecaption"/>
          <w:i w:val="0"/>
          <w:iCs w:val="0"/>
          <w:sz w:val="28"/>
          <w:szCs w:val="28"/>
        </w:rPr>
        <w:t>Таблиця 3.</w:t>
      </w:r>
      <w:r w:rsidR="00346E70">
        <w:rPr>
          <w:rStyle w:val="Tablecaption"/>
          <w:i w:val="0"/>
          <w:iCs w:val="0"/>
          <w:sz w:val="28"/>
          <w:szCs w:val="28"/>
        </w:rPr>
        <w:t>6</w:t>
      </w:r>
      <w:r w:rsidRPr="005B794D">
        <w:rPr>
          <w:rStyle w:val="Tablecaption"/>
          <w:i w:val="0"/>
          <w:iCs w:val="0"/>
          <w:sz w:val="28"/>
          <w:szCs w:val="28"/>
        </w:rPr>
        <w:t xml:space="preserve"> </w:t>
      </w:r>
    </w:p>
    <w:p w14:paraId="287C84BC" w14:textId="77777777" w:rsidR="00C03DFF" w:rsidRDefault="00C03DFF" w:rsidP="00C03DFF">
      <w:pPr>
        <w:spacing w:line="360" w:lineRule="auto"/>
        <w:jc w:val="center"/>
        <w:rPr>
          <w:rStyle w:val="Bodytext5"/>
          <w:b w:val="0"/>
          <w:bCs w:val="0"/>
          <w:sz w:val="28"/>
          <w:szCs w:val="28"/>
        </w:rPr>
      </w:pPr>
      <w:r w:rsidRPr="00147219">
        <w:rPr>
          <w:rStyle w:val="Bodytext5"/>
          <w:b w:val="0"/>
          <w:bCs w:val="0"/>
          <w:sz w:val="28"/>
          <w:szCs w:val="28"/>
        </w:rPr>
        <w:t xml:space="preserve">Показники </w:t>
      </w:r>
      <w:r w:rsidRPr="00147219">
        <w:rPr>
          <w:bCs/>
          <w:sz w:val="28"/>
          <w:szCs w:val="28"/>
        </w:rPr>
        <w:t xml:space="preserve">спеціальної-силової підготовленості </w:t>
      </w:r>
      <w:r w:rsidRPr="00147219">
        <w:rPr>
          <w:rStyle w:val="Bodytext5"/>
          <w:b w:val="0"/>
          <w:bCs w:val="0"/>
          <w:sz w:val="28"/>
          <w:szCs w:val="28"/>
        </w:rPr>
        <w:t>студентів контрольної та експериментальної груп під час експерименту (</w:t>
      </w:r>
      <w:r w:rsidRPr="00147219">
        <w:rPr>
          <w:rStyle w:val="Bodytext5NotBold"/>
          <w:bCs/>
          <w:sz w:val="28"/>
          <w:szCs w:val="28"/>
          <w:lang w:val="en-US" w:eastAsia="en-US"/>
        </w:rPr>
        <w:t>x</w:t>
      </w:r>
      <w:r w:rsidRPr="00147219">
        <w:rPr>
          <w:rStyle w:val="Bodytext5NotBold"/>
          <w:bCs/>
          <w:sz w:val="28"/>
          <w:szCs w:val="28"/>
          <w:lang w:eastAsia="en-US"/>
        </w:rPr>
        <w:t xml:space="preserve"> </w:t>
      </w:r>
      <w:r w:rsidRPr="00147219">
        <w:rPr>
          <w:rStyle w:val="Bodytext5NotBold"/>
          <w:bCs/>
          <w:sz w:val="28"/>
          <w:szCs w:val="28"/>
        </w:rPr>
        <w:t>± ст</w:t>
      </w:r>
      <w:r w:rsidRPr="00147219">
        <w:rPr>
          <w:rStyle w:val="Bodytext5"/>
          <w:b w:val="0"/>
          <w:bCs w:val="0"/>
          <w:sz w:val="28"/>
          <w:szCs w:val="28"/>
        </w:rPr>
        <w:t>)</w:t>
      </w: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956"/>
        <w:gridCol w:w="1871"/>
        <w:gridCol w:w="1843"/>
        <w:gridCol w:w="1956"/>
      </w:tblGrid>
      <w:tr w:rsidR="00C03DFF" w:rsidRPr="005B794D" w14:paraId="07FC954D" w14:textId="77777777" w:rsidTr="00DC68F3">
        <w:trPr>
          <w:trHeight w:val="612"/>
        </w:trPr>
        <w:tc>
          <w:tcPr>
            <w:tcW w:w="2269" w:type="dxa"/>
            <w:vMerge w:val="restart"/>
            <w:shd w:val="clear" w:color="auto" w:fill="auto"/>
          </w:tcPr>
          <w:p w14:paraId="40772085" w14:textId="77777777" w:rsidR="00C03DFF" w:rsidRPr="00147219" w:rsidRDefault="00C03DFF" w:rsidP="00053CEE">
            <w:pPr>
              <w:widowControl w:val="0"/>
              <w:autoSpaceDE w:val="0"/>
              <w:autoSpaceDN w:val="0"/>
              <w:adjustRightInd w:val="0"/>
              <w:spacing w:line="360" w:lineRule="auto"/>
              <w:jc w:val="center"/>
              <w:rPr>
                <w:sz w:val="28"/>
                <w:szCs w:val="28"/>
              </w:rPr>
            </w:pPr>
            <w:r w:rsidRPr="00147219">
              <w:rPr>
                <w:rStyle w:val="Bodytext20"/>
                <w:sz w:val="28"/>
                <w:szCs w:val="28"/>
              </w:rPr>
              <w:t>Показники</w:t>
            </w:r>
          </w:p>
        </w:tc>
        <w:tc>
          <w:tcPr>
            <w:tcW w:w="3827" w:type="dxa"/>
            <w:gridSpan w:val="2"/>
            <w:shd w:val="clear" w:color="auto" w:fill="auto"/>
          </w:tcPr>
          <w:p w14:paraId="352768D5" w14:textId="77777777" w:rsidR="00C03DFF" w:rsidRPr="00147219" w:rsidRDefault="00C03DFF" w:rsidP="00053CEE">
            <w:pPr>
              <w:widowControl w:val="0"/>
              <w:autoSpaceDE w:val="0"/>
              <w:autoSpaceDN w:val="0"/>
              <w:adjustRightInd w:val="0"/>
              <w:spacing w:line="360" w:lineRule="auto"/>
              <w:jc w:val="center"/>
              <w:rPr>
                <w:sz w:val="28"/>
                <w:szCs w:val="28"/>
              </w:rPr>
            </w:pPr>
            <w:r w:rsidRPr="00147219">
              <w:rPr>
                <w:rStyle w:val="Bodytext20"/>
                <w:sz w:val="28"/>
                <w:szCs w:val="28"/>
              </w:rPr>
              <w:t>Контрольна група</w:t>
            </w:r>
          </w:p>
        </w:tc>
        <w:tc>
          <w:tcPr>
            <w:tcW w:w="3799" w:type="dxa"/>
            <w:gridSpan w:val="2"/>
            <w:shd w:val="clear" w:color="auto" w:fill="auto"/>
          </w:tcPr>
          <w:p w14:paraId="43ED770A" w14:textId="77777777" w:rsidR="00C03DFF" w:rsidRPr="00147219" w:rsidRDefault="00C03DFF" w:rsidP="00053CEE">
            <w:pPr>
              <w:widowControl w:val="0"/>
              <w:autoSpaceDE w:val="0"/>
              <w:autoSpaceDN w:val="0"/>
              <w:adjustRightInd w:val="0"/>
              <w:spacing w:line="360" w:lineRule="auto"/>
              <w:jc w:val="center"/>
              <w:rPr>
                <w:sz w:val="28"/>
                <w:szCs w:val="28"/>
              </w:rPr>
            </w:pPr>
            <w:r w:rsidRPr="00147219">
              <w:rPr>
                <w:rStyle w:val="Bodytext20"/>
                <w:sz w:val="28"/>
                <w:szCs w:val="28"/>
              </w:rPr>
              <w:t>Експериментальна група</w:t>
            </w:r>
          </w:p>
        </w:tc>
      </w:tr>
      <w:tr w:rsidR="00C03DFF" w:rsidRPr="005B794D" w14:paraId="73279AA7" w14:textId="77777777" w:rsidTr="00DC68F3">
        <w:trPr>
          <w:trHeight w:val="564"/>
        </w:trPr>
        <w:tc>
          <w:tcPr>
            <w:tcW w:w="2269" w:type="dxa"/>
            <w:vMerge/>
            <w:shd w:val="clear" w:color="auto" w:fill="auto"/>
          </w:tcPr>
          <w:p w14:paraId="7FF85634" w14:textId="77777777" w:rsidR="00C03DFF" w:rsidRPr="00147219" w:rsidRDefault="00C03DFF" w:rsidP="00053CEE">
            <w:pPr>
              <w:widowControl w:val="0"/>
              <w:autoSpaceDE w:val="0"/>
              <w:autoSpaceDN w:val="0"/>
              <w:adjustRightInd w:val="0"/>
              <w:spacing w:line="360" w:lineRule="auto"/>
              <w:jc w:val="center"/>
              <w:rPr>
                <w:sz w:val="28"/>
                <w:szCs w:val="28"/>
              </w:rPr>
            </w:pPr>
          </w:p>
        </w:tc>
        <w:tc>
          <w:tcPr>
            <w:tcW w:w="1956" w:type="dxa"/>
            <w:shd w:val="clear" w:color="auto" w:fill="auto"/>
          </w:tcPr>
          <w:p w14:paraId="751001AC" w14:textId="0908C13B" w:rsidR="00C03DFF" w:rsidRPr="00147219" w:rsidRDefault="00DC68F3" w:rsidP="00053CEE">
            <w:pPr>
              <w:widowControl w:val="0"/>
              <w:autoSpaceDE w:val="0"/>
              <w:autoSpaceDN w:val="0"/>
              <w:adjustRightInd w:val="0"/>
              <w:spacing w:line="360" w:lineRule="auto"/>
              <w:jc w:val="center"/>
              <w:rPr>
                <w:sz w:val="28"/>
                <w:szCs w:val="28"/>
              </w:rPr>
            </w:pPr>
            <w:r>
              <w:rPr>
                <w:sz w:val="28"/>
                <w:szCs w:val="28"/>
              </w:rPr>
              <w:t>початок</w:t>
            </w:r>
          </w:p>
        </w:tc>
        <w:tc>
          <w:tcPr>
            <w:tcW w:w="1871" w:type="dxa"/>
            <w:shd w:val="clear" w:color="auto" w:fill="auto"/>
          </w:tcPr>
          <w:p w14:paraId="021D1C33" w14:textId="7F461383" w:rsidR="00C03DFF" w:rsidRPr="00147219" w:rsidRDefault="00DC68F3" w:rsidP="00053CEE">
            <w:pPr>
              <w:widowControl w:val="0"/>
              <w:autoSpaceDE w:val="0"/>
              <w:autoSpaceDN w:val="0"/>
              <w:adjustRightInd w:val="0"/>
              <w:spacing w:line="360" w:lineRule="auto"/>
              <w:jc w:val="center"/>
              <w:rPr>
                <w:sz w:val="28"/>
                <w:szCs w:val="28"/>
              </w:rPr>
            </w:pPr>
            <w:r>
              <w:rPr>
                <w:sz w:val="28"/>
                <w:szCs w:val="28"/>
              </w:rPr>
              <w:t>завершення</w:t>
            </w:r>
          </w:p>
        </w:tc>
        <w:tc>
          <w:tcPr>
            <w:tcW w:w="1843" w:type="dxa"/>
            <w:shd w:val="clear" w:color="auto" w:fill="auto"/>
          </w:tcPr>
          <w:p w14:paraId="31CF759E" w14:textId="2C976874" w:rsidR="00C03DFF" w:rsidRPr="00147219" w:rsidRDefault="00DC68F3" w:rsidP="00053CEE">
            <w:pPr>
              <w:widowControl w:val="0"/>
              <w:autoSpaceDE w:val="0"/>
              <w:autoSpaceDN w:val="0"/>
              <w:adjustRightInd w:val="0"/>
              <w:spacing w:line="360" w:lineRule="auto"/>
              <w:jc w:val="center"/>
              <w:rPr>
                <w:sz w:val="28"/>
                <w:szCs w:val="28"/>
              </w:rPr>
            </w:pPr>
            <w:r>
              <w:rPr>
                <w:sz w:val="28"/>
                <w:szCs w:val="28"/>
              </w:rPr>
              <w:t>початок</w:t>
            </w:r>
          </w:p>
        </w:tc>
        <w:tc>
          <w:tcPr>
            <w:tcW w:w="1956" w:type="dxa"/>
            <w:shd w:val="clear" w:color="auto" w:fill="auto"/>
          </w:tcPr>
          <w:p w14:paraId="7EE004DD" w14:textId="7F2FFF07" w:rsidR="00C03DFF" w:rsidRPr="00147219" w:rsidRDefault="00DC68F3" w:rsidP="00053CEE">
            <w:pPr>
              <w:widowControl w:val="0"/>
              <w:autoSpaceDE w:val="0"/>
              <w:autoSpaceDN w:val="0"/>
              <w:adjustRightInd w:val="0"/>
              <w:spacing w:line="360" w:lineRule="auto"/>
              <w:jc w:val="center"/>
              <w:rPr>
                <w:sz w:val="28"/>
                <w:szCs w:val="28"/>
              </w:rPr>
            </w:pPr>
            <w:r>
              <w:rPr>
                <w:sz w:val="28"/>
                <w:szCs w:val="28"/>
              </w:rPr>
              <w:t>завершення</w:t>
            </w:r>
          </w:p>
        </w:tc>
      </w:tr>
      <w:tr w:rsidR="00C03DFF" w:rsidRPr="005B794D" w14:paraId="371D9A29" w14:textId="77777777" w:rsidTr="00DC68F3">
        <w:trPr>
          <w:trHeight w:val="738"/>
        </w:trPr>
        <w:tc>
          <w:tcPr>
            <w:tcW w:w="2269" w:type="dxa"/>
            <w:shd w:val="clear" w:color="auto" w:fill="auto"/>
          </w:tcPr>
          <w:p w14:paraId="5164E8FC"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Біг 100 м, с</w:t>
            </w:r>
          </w:p>
        </w:tc>
        <w:tc>
          <w:tcPr>
            <w:tcW w:w="1956" w:type="dxa"/>
            <w:shd w:val="clear" w:color="auto" w:fill="auto"/>
          </w:tcPr>
          <w:p w14:paraId="274AF02D"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14,33 ± 0,59</w:t>
            </w:r>
          </w:p>
        </w:tc>
        <w:tc>
          <w:tcPr>
            <w:tcW w:w="1871" w:type="dxa"/>
            <w:shd w:val="clear" w:color="auto" w:fill="auto"/>
          </w:tcPr>
          <w:p w14:paraId="00ECC605"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14,17 ± 0,52</w:t>
            </w:r>
          </w:p>
        </w:tc>
        <w:tc>
          <w:tcPr>
            <w:tcW w:w="1843" w:type="dxa"/>
            <w:shd w:val="clear" w:color="auto" w:fill="auto"/>
          </w:tcPr>
          <w:p w14:paraId="16754EDD"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14,43 ± 0,51</w:t>
            </w:r>
          </w:p>
        </w:tc>
        <w:tc>
          <w:tcPr>
            <w:tcW w:w="1956" w:type="dxa"/>
            <w:shd w:val="clear" w:color="auto" w:fill="auto"/>
          </w:tcPr>
          <w:p w14:paraId="2D5F2BBC"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1</w:t>
            </w:r>
            <w:r>
              <w:rPr>
                <w:rStyle w:val="Bodytext20"/>
                <w:sz w:val="24"/>
                <w:szCs w:val="24"/>
              </w:rPr>
              <w:t>3</w:t>
            </w:r>
            <w:r w:rsidRPr="00C53E31">
              <w:rPr>
                <w:rStyle w:val="Bodytext20"/>
                <w:sz w:val="24"/>
                <w:szCs w:val="24"/>
              </w:rPr>
              <w:t>,18* ± 0,45</w:t>
            </w:r>
          </w:p>
        </w:tc>
      </w:tr>
      <w:tr w:rsidR="00C03DFF" w:rsidRPr="005B794D" w14:paraId="60633659" w14:textId="77777777" w:rsidTr="00DC68F3">
        <w:trPr>
          <w:trHeight w:val="578"/>
        </w:trPr>
        <w:tc>
          <w:tcPr>
            <w:tcW w:w="2269" w:type="dxa"/>
            <w:shd w:val="clear" w:color="auto" w:fill="auto"/>
          </w:tcPr>
          <w:p w14:paraId="05AFE456"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Біг 12 хв., м</w:t>
            </w:r>
          </w:p>
        </w:tc>
        <w:tc>
          <w:tcPr>
            <w:tcW w:w="1956" w:type="dxa"/>
            <w:shd w:val="clear" w:color="auto" w:fill="auto"/>
          </w:tcPr>
          <w:p w14:paraId="47D77356"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2602,07 ± 219,74</w:t>
            </w:r>
          </w:p>
        </w:tc>
        <w:tc>
          <w:tcPr>
            <w:tcW w:w="1871" w:type="dxa"/>
            <w:shd w:val="clear" w:color="auto" w:fill="auto"/>
          </w:tcPr>
          <w:p w14:paraId="2F7077A5"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2672,41 ± 192,35</w:t>
            </w:r>
          </w:p>
        </w:tc>
        <w:tc>
          <w:tcPr>
            <w:tcW w:w="1843" w:type="dxa"/>
            <w:shd w:val="clear" w:color="auto" w:fill="auto"/>
          </w:tcPr>
          <w:p w14:paraId="08AAC0C6"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2482,86 ± 265,02</w:t>
            </w:r>
          </w:p>
        </w:tc>
        <w:tc>
          <w:tcPr>
            <w:tcW w:w="1956" w:type="dxa"/>
            <w:shd w:val="clear" w:color="auto" w:fill="auto"/>
          </w:tcPr>
          <w:p w14:paraId="19B21884" w14:textId="77777777" w:rsidR="00C03DFF" w:rsidRPr="00C53E31" w:rsidRDefault="00C03DFF" w:rsidP="00053CEE">
            <w:pPr>
              <w:widowControl w:val="0"/>
              <w:autoSpaceDE w:val="0"/>
              <w:autoSpaceDN w:val="0"/>
              <w:adjustRightInd w:val="0"/>
              <w:spacing w:line="360" w:lineRule="auto"/>
              <w:ind w:left="-84"/>
              <w:jc w:val="center"/>
              <w:rPr>
                <w:sz w:val="24"/>
                <w:szCs w:val="24"/>
              </w:rPr>
            </w:pPr>
            <w:r w:rsidRPr="00C53E31">
              <w:rPr>
                <w:rStyle w:val="Bodytext20"/>
                <w:sz w:val="24"/>
                <w:szCs w:val="24"/>
              </w:rPr>
              <w:t>2639,29 ± 311,49*</w:t>
            </w:r>
          </w:p>
        </w:tc>
      </w:tr>
      <w:tr w:rsidR="00C03DFF" w:rsidRPr="005B794D" w14:paraId="33475C32" w14:textId="77777777" w:rsidTr="00DC68F3">
        <w:trPr>
          <w:trHeight w:val="20"/>
        </w:trPr>
        <w:tc>
          <w:tcPr>
            <w:tcW w:w="2269" w:type="dxa"/>
            <w:shd w:val="clear" w:color="auto" w:fill="auto"/>
          </w:tcPr>
          <w:p w14:paraId="5928EF96"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Кистьова динамометрія, кг</w:t>
            </w:r>
          </w:p>
        </w:tc>
        <w:tc>
          <w:tcPr>
            <w:tcW w:w="1956" w:type="dxa"/>
            <w:shd w:val="clear" w:color="auto" w:fill="auto"/>
          </w:tcPr>
          <w:p w14:paraId="127C45FB" w14:textId="77777777" w:rsidR="00C03DFF" w:rsidRPr="00C53E31" w:rsidRDefault="00C03DFF" w:rsidP="00053CEE">
            <w:pPr>
              <w:widowControl w:val="0"/>
              <w:autoSpaceDE w:val="0"/>
              <w:autoSpaceDN w:val="0"/>
              <w:adjustRightInd w:val="0"/>
              <w:spacing w:line="360" w:lineRule="auto"/>
              <w:jc w:val="center"/>
              <w:rPr>
                <w:rStyle w:val="Bodytext20"/>
                <w:sz w:val="24"/>
                <w:szCs w:val="24"/>
              </w:rPr>
            </w:pPr>
          </w:p>
          <w:p w14:paraId="449564A8"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4</w:t>
            </w:r>
            <w:r>
              <w:rPr>
                <w:rStyle w:val="Bodytext20"/>
                <w:sz w:val="24"/>
                <w:szCs w:val="24"/>
              </w:rPr>
              <w:t>0</w:t>
            </w:r>
            <w:r w:rsidRPr="00C53E31">
              <w:rPr>
                <w:rStyle w:val="Bodytext20"/>
                <w:sz w:val="24"/>
                <w:szCs w:val="24"/>
              </w:rPr>
              <w:t>,21 ± 3,37</w:t>
            </w:r>
          </w:p>
        </w:tc>
        <w:tc>
          <w:tcPr>
            <w:tcW w:w="1871" w:type="dxa"/>
            <w:shd w:val="clear" w:color="auto" w:fill="auto"/>
          </w:tcPr>
          <w:p w14:paraId="32435CE5" w14:textId="77777777" w:rsidR="00C03DFF" w:rsidRPr="00C53E31" w:rsidRDefault="00C03DFF" w:rsidP="00053CEE">
            <w:pPr>
              <w:widowControl w:val="0"/>
              <w:autoSpaceDE w:val="0"/>
              <w:autoSpaceDN w:val="0"/>
              <w:adjustRightInd w:val="0"/>
              <w:spacing w:line="360" w:lineRule="auto"/>
              <w:ind w:left="-101"/>
              <w:jc w:val="center"/>
              <w:rPr>
                <w:rStyle w:val="Bodytext20"/>
                <w:sz w:val="24"/>
                <w:szCs w:val="24"/>
              </w:rPr>
            </w:pPr>
          </w:p>
          <w:p w14:paraId="5D4F8B31"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4</w:t>
            </w:r>
            <w:r>
              <w:rPr>
                <w:rStyle w:val="Bodytext20"/>
                <w:sz w:val="24"/>
                <w:szCs w:val="24"/>
              </w:rPr>
              <w:t>1</w:t>
            </w:r>
            <w:r w:rsidRPr="00C53E31">
              <w:rPr>
                <w:rStyle w:val="Bodytext20"/>
                <w:sz w:val="24"/>
                <w:szCs w:val="24"/>
              </w:rPr>
              <w:t>,28 ± 3,10</w:t>
            </w:r>
          </w:p>
        </w:tc>
        <w:tc>
          <w:tcPr>
            <w:tcW w:w="1843" w:type="dxa"/>
            <w:shd w:val="clear" w:color="auto" w:fill="auto"/>
          </w:tcPr>
          <w:p w14:paraId="4F9BB403" w14:textId="77777777" w:rsidR="00C03DFF" w:rsidRPr="00C53E31" w:rsidRDefault="00C03DFF" w:rsidP="00053CEE">
            <w:pPr>
              <w:widowControl w:val="0"/>
              <w:autoSpaceDE w:val="0"/>
              <w:autoSpaceDN w:val="0"/>
              <w:adjustRightInd w:val="0"/>
              <w:spacing w:line="360" w:lineRule="auto"/>
              <w:ind w:left="-112"/>
              <w:jc w:val="center"/>
              <w:rPr>
                <w:rStyle w:val="Bodytext20"/>
                <w:sz w:val="24"/>
                <w:szCs w:val="24"/>
              </w:rPr>
            </w:pPr>
          </w:p>
          <w:p w14:paraId="2355AF6F"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40,00 ± 3,02</w:t>
            </w:r>
          </w:p>
        </w:tc>
        <w:tc>
          <w:tcPr>
            <w:tcW w:w="1956" w:type="dxa"/>
            <w:shd w:val="clear" w:color="auto" w:fill="auto"/>
          </w:tcPr>
          <w:p w14:paraId="2937EEB9" w14:textId="77777777" w:rsidR="00C03DFF" w:rsidRPr="00C53E31" w:rsidRDefault="00C03DFF" w:rsidP="00053CEE">
            <w:pPr>
              <w:widowControl w:val="0"/>
              <w:autoSpaceDE w:val="0"/>
              <w:autoSpaceDN w:val="0"/>
              <w:adjustRightInd w:val="0"/>
              <w:spacing w:line="360" w:lineRule="auto"/>
              <w:ind w:left="-256"/>
              <w:jc w:val="center"/>
              <w:rPr>
                <w:rStyle w:val="Bodytext20"/>
                <w:sz w:val="24"/>
                <w:szCs w:val="24"/>
              </w:rPr>
            </w:pPr>
          </w:p>
          <w:p w14:paraId="61CDE7ED"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44,71± 2,28*</w:t>
            </w:r>
          </w:p>
        </w:tc>
      </w:tr>
      <w:tr w:rsidR="00C03DFF" w:rsidRPr="005B794D" w14:paraId="48285FDA" w14:textId="77777777" w:rsidTr="00DC68F3">
        <w:trPr>
          <w:trHeight w:val="20"/>
        </w:trPr>
        <w:tc>
          <w:tcPr>
            <w:tcW w:w="2269" w:type="dxa"/>
            <w:shd w:val="clear" w:color="auto" w:fill="auto"/>
          </w:tcPr>
          <w:p w14:paraId="53A8AF9F"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Згинання і розгинання рук в упорі лежачи, разів</w:t>
            </w:r>
          </w:p>
        </w:tc>
        <w:tc>
          <w:tcPr>
            <w:tcW w:w="1956" w:type="dxa"/>
            <w:shd w:val="clear" w:color="auto" w:fill="auto"/>
          </w:tcPr>
          <w:p w14:paraId="09664F37" w14:textId="77777777" w:rsidR="00C03DFF" w:rsidRPr="00C53E31" w:rsidRDefault="00C03DFF" w:rsidP="00053CEE">
            <w:pPr>
              <w:widowControl w:val="0"/>
              <w:autoSpaceDE w:val="0"/>
              <w:autoSpaceDN w:val="0"/>
              <w:adjustRightInd w:val="0"/>
              <w:spacing w:line="360" w:lineRule="auto"/>
              <w:jc w:val="center"/>
              <w:rPr>
                <w:rStyle w:val="Bodytext20"/>
                <w:sz w:val="24"/>
                <w:szCs w:val="24"/>
              </w:rPr>
            </w:pPr>
          </w:p>
          <w:p w14:paraId="34F9AC66"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38,97 ± 4,04</w:t>
            </w:r>
          </w:p>
        </w:tc>
        <w:tc>
          <w:tcPr>
            <w:tcW w:w="1871" w:type="dxa"/>
            <w:shd w:val="clear" w:color="auto" w:fill="auto"/>
          </w:tcPr>
          <w:p w14:paraId="6957A077" w14:textId="77777777" w:rsidR="00C03DFF" w:rsidRPr="00C53E31" w:rsidRDefault="00C03DFF" w:rsidP="00053CEE">
            <w:pPr>
              <w:widowControl w:val="0"/>
              <w:autoSpaceDE w:val="0"/>
              <w:autoSpaceDN w:val="0"/>
              <w:adjustRightInd w:val="0"/>
              <w:spacing w:line="360" w:lineRule="auto"/>
              <w:ind w:left="-101"/>
              <w:jc w:val="center"/>
              <w:rPr>
                <w:rStyle w:val="Bodytext20"/>
                <w:sz w:val="24"/>
                <w:szCs w:val="24"/>
              </w:rPr>
            </w:pPr>
          </w:p>
          <w:p w14:paraId="61B3E625"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40,90 ± 2,62</w:t>
            </w:r>
          </w:p>
        </w:tc>
        <w:tc>
          <w:tcPr>
            <w:tcW w:w="1843" w:type="dxa"/>
            <w:shd w:val="clear" w:color="auto" w:fill="auto"/>
          </w:tcPr>
          <w:p w14:paraId="4D910F61" w14:textId="77777777" w:rsidR="00C03DFF" w:rsidRPr="00C53E31" w:rsidRDefault="00C03DFF" w:rsidP="00053CEE">
            <w:pPr>
              <w:widowControl w:val="0"/>
              <w:autoSpaceDE w:val="0"/>
              <w:autoSpaceDN w:val="0"/>
              <w:adjustRightInd w:val="0"/>
              <w:spacing w:line="360" w:lineRule="auto"/>
              <w:ind w:left="-112"/>
              <w:jc w:val="center"/>
              <w:rPr>
                <w:rStyle w:val="Bodytext20"/>
                <w:sz w:val="24"/>
                <w:szCs w:val="24"/>
              </w:rPr>
            </w:pPr>
          </w:p>
          <w:p w14:paraId="5107D255"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38,29 ± 3,86</w:t>
            </w:r>
          </w:p>
        </w:tc>
        <w:tc>
          <w:tcPr>
            <w:tcW w:w="1956" w:type="dxa"/>
            <w:shd w:val="clear" w:color="auto" w:fill="auto"/>
          </w:tcPr>
          <w:p w14:paraId="341CD568" w14:textId="77777777" w:rsidR="00C03DFF" w:rsidRPr="00C53E31" w:rsidRDefault="00C03DFF" w:rsidP="00053CEE">
            <w:pPr>
              <w:widowControl w:val="0"/>
              <w:autoSpaceDE w:val="0"/>
              <w:autoSpaceDN w:val="0"/>
              <w:adjustRightInd w:val="0"/>
              <w:spacing w:line="360" w:lineRule="auto"/>
              <w:ind w:left="-256"/>
              <w:jc w:val="center"/>
              <w:rPr>
                <w:rStyle w:val="Bodytext20"/>
                <w:sz w:val="24"/>
                <w:szCs w:val="24"/>
              </w:rPr>
            </w:pPr>
          </w:p>
          <w:p w14:paraId="5133B80B" w14:textId="77777777" w:rsidR="00C03DFF" w:rsidRPr="00C53E31" w:rsidRDefault="00C03DFF" w:rsidP="00053CEE">
            <w:pPr>
              <w:widowControl w:val="0"/>
              <w:autoSpaceDE w:val="0"/>
              <w:autoSpaceDN w:val="0"/>
              <w:adjustRightInd w:val="0"/>
              <w:spacing w:line="360" w:lineRule="auto"/>
              <w:ind w:left="-256"/>
              <w:jc w:val="center"/>
              <w:rPr>
                <w:sz w:val="24"/>
                <w:szCs w:val="24"/>
              </w:rPr>
            </w:pPr>
            <w:r>
              <w:rPr>
                <w:rStyle w:val="Bodytext20"/>
                <w:sz w:val="24"/>
                <w:szCs w:val="24"/>
              </w:rPr>
              <w:t>45</w:t>
            </w:r>
            <w:r w:rsidRPr="00C53E31">
              <w:rPr>
                <w:rStyle w:val="Bodytext20"/>
                <w:sz w:val="24"/>
                <w:szCs w:val="24"/>
              </w:rPr>
              <w:t>,79 ± 3,29*</w:t>
            </w:r>
          </w:p>
        </w:tc>
      </w:tr>
      <w:tr w:rsidR="00C03DFF" w:rsidRPr="005B794D" w14:paraId="4AB67EA3" w14:textId="77777777" w:rsidTr="00DC68F3">
        <w:trPr>
          <w:trHeight w:val="20"/>
        </w:trPr>
        <w:tc>
          <w:tcPr>
            <w:tcW w:w="2269" w:type="dxa"/>
            <w:shd w:val="clear" w:color="auto" w:fill="auto"/>
          </w:tcPr>
          <w:p w14:paraId="4FF21093"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Стрибок у довжину з місця, см</w:t>
            </w:r>
          </w:p>
        </w:tc>
        <w:tc>
          <w:tcPr>
            <w:tcW w:w="1956" w:type="dxa"/>
            <w:shd w:val="clear" w:color="auto" w:fill="auto"/>
          </w:tcPr>
          <w:p w14:paraId="1472C434" w14:textId="77777777" w:rsidR="00C03DFF" w:rsidRDefault="00C03DFF" w:rsidP="00053CEE">
            <w:pPr>
              <w:widowControl w:val="0"/>
              <w:autoSpaceDE w:val="0"/>
              <w:autoSpaceDN w:val="0"/>
              <w:adjustRightInd w:val="0"/>
              <w:spacing w:line="360" w:lineRule="auto"/>
              <w:jc w:val="center"/>
              <w:rPr>
                <w:rStyle w:val="Bodytext20"/>
                <w:sz w:val="24"/>
                <w:szCs w:val="24"/>
              </w:rPr>
            </w:pPr>
          </w:p>
          <w:p w14:paraId="11DDA87B"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21</w:t>
            </w:r>
            <w:r>
              <w:rPr>
                <w:rStyle w:val="Bodytext20"/>
                <w:sz w:val="24"/>
                <w:szCs w:val="24"/>
              </w:rPr>
              <w:t>1</w:t>
            </w:r>
            <w:r w:rsidRPr="00C53E31">
              <w:rPr>
                <w:rStyle w:val="Bodytext20"/>
                <w:sz w:val="24"/>
                <w:szCs w:val="24"/>
              </w:rPr>
              <w:t>,03 ± 22,49</w:t>
            </w:r>
          </w:p>
        </w:tc>
        <w:tc>
          <w:tcPr>
            <w:tcW w:w="1871" w:type="dxa"/>
            <w:shd w:val="clear" w:color="auto" w:fill="auto"/>
          </w:tcPr>
          <w:p w14:paraId="7F9522E3" w14:textId="77777777" w:rsidR="00C03DFF" w:rsidRDefault="00C03DFF" w:rsidP="00053CEE">
            <w:pPr>
              <w:widowControl w:val="0"/>
              <w:autoSpaceDE w:val="0"/>
              <w:autoSpaceDN w:val="0"/>
              <w:adjustRightInd w:val="0"/>
              <w:spacing w:line="360" w:lineRule="auto"/>
              <w:ind w:left="-101"/>
              <w:jc w:val="center"/>
              <w:rPr>
                <w:rStyle w:val="Bodytext20"/>
                <w:sz w:val="24"/>
                <w:szCs w:val="24"/>
              </w:rPr>
            </w:pPr>
          </w:p>
          <w:p w14:paraId="1768651D"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2</w:t>
            </w:r>
            <w:r>
              <w:rPr>
                <w:rStyle w:val="Bodytext20"/>
                <w:sz w:val="24"/>
                <w:szCs w:val="24"/>
              </w:rPr>
              <w:t>15</w:t>
            </w:r>
            <w:r w:rsidRPr="00C53E31">
              <w:rPr>
                <w:rStyle w:val="Bodytext20"/>
                <w:sz w:val="24"/>
                <w:szCs w:val="24"/>
              </w:rPr>
              <w:t>,90 ± 21,79</w:t>
            </w:r>
          </w:p>
        </w:tc>
        <w:tc>
          <w:tcPr>
            <w:tcW w:w="1843" w:type="dxa"/>
            <w:shd w:val="clear" w:color="auto" w:fill="auto"/>
          </w:tcPr>
          <w:p w14:paraId="1AFBCCC0" w14:textId="77777777" w:rsidR="00C03DFF" w:rsidRDefault="00C03DFF" w:rsidP="00053CEE">
            <w:pPr>
              <w:widowControl w:val="0"/>
              <w:autoSpaceDE w:val="0"/>
              <w:autoSpaceDN w:val="0"/>
              <w:adjustRightInd w:val="0"/>
              <w:spacing w:line="360" w:lineRule="auto"/>
              <w:ind w:left="-112"/>
              <w:jc w:val="center"/>
              <w:rPr>
                <w:rStyle w:val="Bodytext20"/>
                <w:sz w:val="24"/>
                <w:szCs w:val="24"/>
              </w:rPr>
            </w:pPr>
          </w:p>
          <w:p w14:paraId="48EA929A"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210,39 ± 18,87</w:t>
            </w:r>
          </w:p>
        </w:tc>
        <w:tc>
          <w:tcPr>
            <w:tcW w:w="1956" w:type="dxa"/>
            <w:shd w:val="clear" w:color="auto" w:fill="auto"/>
          </w:tcPr>
          <w:p w14:paraId="6A070844" w14:textId="77777777" w:rsidR="00C03DFF" w:rsidRDefault="00C03DFF" w:rsidP="00053CEE">
            <w:pPr>
              <w:widowControl w:val="0"/>
              <w:autoSpaceDE w:val="0"/>
              <w:autoSpaceDN w:val="0"/>
              <w:adjustRightInd w:val="0"/>
              <w:spacing w:line="360" w:lineRule="auto"/>
              <w:ind w:left="-256"/>
              <w:jc w:val="center"/>
              <w:rPr>
                <w:rStyle w:val="Bodytext20"/>
                <w:sz w:val="24"/>
                <w:szCs w:val="24"/>
              </w:rPr>
            </w:pPr>
          </w:p>
          <w:p w14:paraId="2AD50F3E"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2</w:t>
            </w:r>
            <w:r>
              <w:rPr>
                <w:rStyle w:val="Bodytext20"/>
                <w:sz w:val="24"/>
                <w:szCs w:val="24"/>
              </w:rPr>
              <w:t>3</w:t>
            </w:r>
            <w:r w:rsidRPr="00C53E31">
              <w:rPr>
                <w:rStyle w:val="Bodytext20"/>
                <w:sz w:val="24"/>
                <w:szCs w:val="24"/>
              </w:rPr>
              <w:t>2,04 ± 16,89*</w:t>
            </w:r>
          </w:p>
        </w:tc>
      </w:tr>
      <w:tr w:rsidR="00C03DFF" w:rsidRPr="005B794D" w14:paraId="06B17819" w14:textId="77777777" w:rsidTr="00DC68F3">
        <w:trPr>
          <w:trHeight w:val="20"/>
        </w:trPr>
        <w:tc>
          <w:tcPr>
            <w:tcW w:w="2269" w:type="dxa"/>
            <w:shd w:val="clear" w:color="auto" w:fill="auto"/>
          </w:tcPr>
          <w:p w14:paraId="56250722" w14:textId="77777777" w:rsidR="00C03DFF" w:rsidRDefault="00C03DFF" w:rsidP="00053CEE">
            <w:pPr>
              <w:widowControl w:val="0"/>
              <w:autoSpaceDE w:val="0"/>
              <w:autoSpaceDN w:val="0"/>
              <w:adjustRightInd w:val="0"/>
              <w:spacing w:line="360" w:lineRule="auto"/>
              <w:rPr>
                <w:rStyle w:val="Bodytext20"/>
                <w:sz w:val="24"/>
                <w:szCs w:val="24"/>
              </w:rPr>
            </w:pPr>
            <w:r w:rsidRPr="00C53E31">
              <w:rPr>
                <w:rStyle w:val="Bodytext20"/>
                <w:sz w:val="24"/>
                <w:szCs w:val="24"/>
              </w:rPr>
              <w:t xml:space="preserve">Човниковий </w:t>
            </w:r>
          </w:p>
          <w:p w14:paraId="658F8DF9"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біг 4</w:t>
            </w:r>
            <w:r>
              <w:rPr>
                <w:rStyle w:val="Bodytext20"/>
                <w:sz w:val="24"/>
                <w:szCs w:val="24"/>
              </w:rPr>
              <w:t>х</w:t>
            </w:r>
            <w:r w:rsidRPr="00C53E31">
              <w:rPr>
                <w:rStyle w:val="Bodytext20"/>
                <w:sz w:val="24"/>
                <w:szCs w:val="24"/>
              </w:rPr>
              <w:t>9 м, с</w:t>
            </w:r>
          </w:p>
        </w:tc>
        <w:tc>
          <w:tcPr>
            <w:tcW w:w="1956" w:type="dxa"/>
            <w:shd w:val="clear" w:color="auto" w:fill="auto"/>
          </w:tcPr>
          <w:p w14:paraId="4F467581" w14:textId="77777777" w:rsidR="00C03DFF" w:rsidRDefault="00C03DFF" w:rsidP="00053CEE">
            <w:pPr>
              <w:widowControl w:val="0"/>
              <w:autoSpaceDE w:val="0"/>
              <w:autoSpaceDN w:val="0"/>
              <w:adjustRightInd w:val="0"/>
              <w:spacing w:line="360" w:lineRule="auto"/>
              <w:jc w:val="center"/>
              <w:rPr>
                <w:rStyle w:val="Bodytext20"/>
                <w:sz w:val="24"/>
                <w:szCs w:val="24"/>
              </w:rPr>
            </w:pPr>
          </w:p>
          <w:p w14:paraId="5D16ACDB"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9,81 ± 0,52</w:t>
            </w:r>
          </w:p>
        </w:tc>
        <w:tc>
          <w:tcPr>
            <w:tcW w:w="1871" w:type="dxa"/>
            <w:shd w:val="clear" w:color="auto" w:fill="auto"/>
          </w:tcPr>
          <w:p w14:paraId="49F222FA" w14:textId="77777777" w:rsidR="00C03DFF" w:rsidRDefault="00C03DFF" w:rsidP="00053CEE">
            <w:pPr>
              <w:widowControl w:val="0"/>
              <w:autoSpaceDE w:val="0"/>
              <w:autoSpaceDN w:val="0"/>
              <w:adjustRightInd w:val="0"/>
              <w:spacing w:line="360" w:lineRule="auto"/>
              <w:ind w:left="-101"/>
              <w:jc w:val="center"/>
              <w:rPr>
                <w:rStyle w:val="Bodytext20"/>
                <w:sz w:val="24"/>
                <w:szCs w:val="24"/>
              </w:rPr>
            </w:pPr>
          </w:p>
          <w:p w14:paraId="6934AD5B"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9,67 ± 0,43</w:t>
            </w:r>
          </w:p>
        </w:tc>
        <w:tc>
          <w:tcPr>
            <w:tcW w:w="1843" w:type="dxa"/>
            <w:shd w:val="clear" w:color="auto" w:fill="auto"/>
          </w:tcPr>
          <w:p w14:paraId="24EB626A" w14:textId="77777777" w:rsidR="00C03DFF" w:rsidRDefault="00C03DFF" w:rsidP="00053CEE">
            <w:pPr>
              <w:widowControl w:val="0"/>
              <w:autoSpaceDE w:val="0"/>
              <w:autoSpaceDN w:val="0"/>
              <w:adjustRightInd w:val="0"/>
              <w:spacing w:line="360" w:lineRule="auto"/>
              <w:ind w:left="-112"/>
              <w:jc w:val="center"/>
              <w:rPr>
                <w:rStyle w:val="Bodytext20"/>
                <w:sz w:val="24"/>
                <w:szCs w:val="24"/>
              </w:rPr>
            </w:pPr>
          </w:p>
          <w:p w14:paraId="752B34A0"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9,92 ± 0,54</w:t>
            </w:r>
          </w:p>
        </w:tc>
        <w:tc>
          <w:tcPr>
            <w:tcW w:w="1956" w:type="dxa"/>
            <w:shd w:val="clear" w:color="auto" w:fill="auto"/>
          </w:tcPr>
          <w:p w14:paraId="158EE034" w14:textId="77777777" w:rsidR="00C03DFF" w:rsidRDefault="00C03DFF" w:rsidP="00053CEE">
            <w:pPr>
              <w:widowControl w:val="0"/>
              <w:autoSpaceDE w:val="0"/>
              <w:autoSpaceDN w:val="0"/>
              <w:adjustRightInd w:val="0"/>
              <w:spacing w:line="360" w:lineRule="auto"/>
              <w:ind w:left="-256"/>
              <w:jc w:val="center"/>
              <w:rPr>
                <w:rStyle w:val="Bodytext20"/>
                <w:sz w:val="24"/>
                <w:szCs w:val="24"/>
              </w:rPr>
            </w:pPr>
          </w:p>
          <w:p w14:paraId="253BEAF5"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9,</w:t>
            </w:r>
            <w:r>
              <w:rPr>
                <w:rStyle w:val="Bodytext20"/>
                <w:sz w:val="24"/>
                <w:szCs w:val="24"/>
              </w:rPr>
              <w:t>5</w:t>
            </w:r>
            <w:r w:rsidRPr="00C53E31">
              <w:rPr>
                <w:rStyle w:val="Bodytext20"/>
                <w:sz w:val="24"/>
                <w:szCs w:val="24"/>
              </w:rPr>
              <w:t>0 ± 0,46*</w:t>
            </w:r>
          </w:p>
        </w:tc>
      </w:tr>
      <w:tr w:rsidR="00C03DFF" w:rsidRPr="005B794D" w14:paraId="17806E3E" w14:textId="77777777" w:rsidTr="00DC68F3">
        <w:trPr>
          <w:trHeight w:val="20"/>
        </w:trPr>
        <w:tc>
          <w:tcPr>
            <w:tcW w:w="2269" w:type="dxa"/>
            <w:shd w:val="clear" w:color="auto" w:fill="auto"/>
          </w:tcPr>
          <w:p w14:paraId="6159084F"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Піднімання тулуба в сід за 1 хв., разів</w:t>
            </w:r>
          </w:p>
        </w:tc>
        <w:tc>
          <w:tcPr>
            <w:tcW w:w="1956" w:type="dxa"/>
            <w:shd w:val="clear" w:color="auto" w:fill="auto"/>
          </w:tcPr>
          <w:p w14:paraId="2FA0A581" w14:textId="77777777" w:rsidR="00C03DFF" w:rsidRDefault="00C03DFF" w:rsidP="00053CEE">
            <w:pPr>
              <w:widowControl w:val="0"/>
              <w:autoSpaceDE w:val="0"/>
              <w:autoSpaceDN w:val="0"/>
              <w:adjustRightInd w:val="0"/>
              <w:spacing w:line="360" w:lineRule="auto"/>
              <w:jc w:val="center"/>
              <w:rPr>
                <w:rStyle w:val="Bodytext20"/>
                <w:sz w:val="24"/>
                <w:szCs w:val="24"/>
              </w:rPr>
            </w:pPr>
          </w:p>
          <w:p w14:paraId="40FA016E"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4</w:t>
            </w:r>
            <w:r>
              <w:rPr>
                <w:rStyle w:val="Bodytext20"/>
                <w:sz w:val="24"/>
                <w:szCs w:val="24"/>
              </w:rPr>
              <w:t>0</w:t>
            </w:r>
            <w:r w:rsidRPr="00C53E31">
              <w:rPr>
                <w:rStyle w:val="Bodytext20"/>
                <w:sz w:val="24"/>
                <w:szCs w:val="24"/>
              </w:rPr>
              <w:t>,52 ± 5,47</w:t>
            </w:r>
          </w:p>
        </w:tc>
        <w:tc>
          <w:tcPr>
            <w:tcW w:w="1871" w:type="dxa"/>
            <w:shd w:val="clear" w:color="auto" w:fill="auto"/>
          </w:tcPr>
          <w:p w14:paraId="5215C24F" w14:textId="77777777" w:rsidR="00C03DFF" w:rsidRDefault="00C03DFF" w:rsidP="00053CEE">
            <w:pPr>
              <w:widowControl w:val="0"/>
              <w:autoSpaceDE w:val="0"/>
              <w:autoSpaceDN w:val="0"/>
              <w:adjustRightInd w:val="0"/>
              <w:spacing w:line="360" w:lineRule="auto"/>
              <w:ind w:left="-101"/>
              <w:jc w:val="center"/>
              <w:rPr>
                <w:rStyle w:val="Bodytext20"/>
                <w:sz w:val="24"/>
                <w:szCs w:val="24"/>
              </w:rPr>
            </w:pPr>
          </w:p>
          <w:p w14:paraId="27CC3960"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4</w:t>
            </w:r>
            <w:r>
              <w:rPr>
                <w:rStyle w:val="Bodytext20"/>
                <w:sz w:val="24"/>
                <w:szCs w:val="24"/>
              </w:rPr>
              <w:t>3</w:t>
            </w:r>
            <w:r w:rsidRPr="00C53E31">
              <w:rPr>
                <w:rStyle w:val="Bodytext20"/>
                <w:sz w:val="24"/>
                <w:szCs w:val="24"/>
              </w:rPr>
              <w:t>,07 ± 3,86</w:t>
            </w:r>
          </w:p>
        </w:tc>
        <w:tc>
          <w:tcPr>
            <w:tcW w:w="1843" w:type="dxa"/>
            <w:shd w:val="clear" w:color="auto" w:fill="auto"/>
          </w:tcPr>
          <w:p w14:paraId="60C1E832" w14:textId="77777777" w:rsidR="00C03DFF" w:rsidRDefault="00C03DFF" w:rsidP="00053CEE">
            <w:pPr>
              <w:widowControl w:val="0"/>
              <w:autoSpaceDE w:val="0"/>
              <w:autoSpaceDN w:val="0"/>
              <w:adjustRightInd w:val="0"/>
              <w:spacing w:line="360" w:lineRule="auto"/>
              <w:ind w:left="-112"/>
              <w:jc w:val="center"/>
              <w:rPr>
                <w:rStyle w:val="Bodytext20"/>
                <w:sz w:val="24"/>
                <w:szCs w:val="24"/>
              </w:rPr>
            </w:pPr>
          </w:p>
          <w:p w14:paraId="09F5BB95"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4</w:t>
            </w:r>
            <w:r>
              <w:rPr>
                <w:rStyle w:val="Bodytext20"/>
                <w:sz w:val="24"/>
                <w:szCs w:val="24"/>
              </w:rPr>
              <w:t>0</w:t>
            </w:r>
            <w:r w:rsidRPr="00C53E31">
              <w:rPr>
                <w:rStyle w:val="Bodytext20"/>
                <w:sz w:val="24"/>
                <w:szCs w:val="24"/>
              </w:rPr>
              <w:t>,29 ± 5,42</w:t>
            </w:r>
          </w:p>
        </w:tc>
        <w:tc>
          <w:tcPr>
            <w:tcW w:w="1956" w:type="dxa"/>
            <w:shd w:val="clear" w:color="auto" w:fill="auto"/>
          </w:tcPr>
          <w:p w14:paraId="3329E872" w14:textId="77777777" w:rsidR="00C03DFF" w:rsidRDefault="00C03DFF" w:rsidP="00053CEE">
            <w:pPr>
              <w:widowControl w:val="0"/>
              <w:autoSpaceDE w:val="0"/>
              <w:autoSpaceDN w:val="0"/>
              <w:adjustRightInd w:val="0"/>
              <w:spacing w:line="360" w:lineRule="auto"/>
              <w:ind w:left="-256"/>
              <w:jc w:val="center"/>
              <w:rPr>
                <w:rStyle w:val="Bodytext20"/>
                <w:sz w:val="24"/>
                <w:szCs w:val="24"/>
              </w:rPr>
            </w:pPr>
          </w:p>
          <w:p w14:paraId="69C7226C"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4</w:t>
            </w:r>
            <w:r>
              <w:rPr>
                <w:rStyle w:val="Bodytext20"/>
                <w:sz w:val="24"/>
                <w:szCs w:val="24"/>
              </w:rPr>
              <w:t>9</w:t>
            </w:r>
            <w:r w:rsidRPr="00C53E31">
              <w:rPr>
                <w:rStyle w:val="Bodytext20"/>
                <w:sz w:val="24"/>
                <w:szCs w:val="24"/>
              </w:rPr>
              <w:t>,96 ± 5,02*</w:t>
            </w:r>
          </w:p>
        </w:tc>
      </w:tr>
      <w:tr w:rsidR="00C03DFF" w:rsidRPr="005B794D" w14:paraId="6860D23D" w14:textId="77777777" w:rsidTr="00DC68F3">
        <w:trPr>
          <w:trHeight w:val="20"/>
        </w:trPr>
        <w:tc>
          <w:tcPr>
            <w:tcW w:w="2269" w:type="dxa"/>
            <w:shd w:val="clear" w:color="auto" w:fill="auto"/>
          </w:tcPr>
          <w:p w14:paraId="3511EE4E" w14:textId="77777777" w:rsidR="00C03DFF" w:rsidRDefault="00C03DFF" w:rsidP="00053CEE">
            <w:pPr>
              <w:widowControl w:val="0"/>
              <w:autoSpaceDE w:val="0"/>
              <w:autoSpaceDN w:val="0"/>
              <w:adjustRightInd w:val="0"/>
              <w:spacing w:line="360" w:lineRule="auto"/>
              <w:rPr>
                <w:rStyle w:val="Bodytext20"/>
                <w:sz w:val="24"/>
                <w:szCs w:val="24"/>
              </w:rPr>
            </w:pPr>
            <w:r w:rsidRPr="00C53E31">
              <w:rPr>
                <w:rStyle w:val="Bodytext20"/>
                <w:sz w:val="24"/>
                <w:szCs w:val="24"/>
              </w:rPr>
              <w:t xml:space="preserve">Нахил тулуба вперед з положення </w:t>
            </w:r>
          </w:p>
          <w:p w14:paraId="0BEFFF81" w14:textId="77777777" w:rsidR="00C03DFF" w:rsidRPr="00C53E31" w:rsidRDefault="00C03DFF" w:rsidP="00053CEE">
            <w:pPr>
              <w:widowControl w:val="0"/>
              <w:autoSpaceDE w:val="0"/>
              <w:autoSpaceDN w:val="0"/>
              <w:adjustRightInd w:val="0"/>
              <w:spacing w:line="360" w:lineRule="auto"/>
              <w:rPr>
                <w:sz w:val="24"/>
                <w:szCs w:val="24"/>
              </w:rPr>
            </w:pPr>
            <w:r w:rsidRPr="00C53E31">
              <w:rPr>
                <w:rStyle w:val="Bodytext20"/>
                <w:sz w:val="24"/>
                <w:szCs w:val="24"/>
              </w:rPr>
              <w:t>сидячи, см</w:t>
            </w:r>
          </w:p>
        </w:tc>
        <w:tc>
          <w:tcPr>
            <w:tcW w:w="1956" w:type="dxa"/>
            <w:shd w:val="clear" w:color="auto" w:fill="auto"/>
          </w:tcPr>
          <w:p w14:paraId="1129B130" w14:textId="77777777" w:rsidR="00C03DFF" w:rsidRPr="00C53E31" w:rsidRDefault="00C03DFF" w:rsidP="00053CEE">
            <w:pPr>
              <w:widowControl w:val="0"/>
              <w:autoSpaceDE w:val="0"/>
              <w:autoSpaceDN w:val="0"/>
              <w:adjustRightInd w:val="0"/>
              <w:spacing w:line="360" w:lineRule="auto"/>
              <w:jc w:val="center"/>
              <w:rPr>
                <w:rStyle w:val="Bodytext20"/>
                <w:sz w:val="24"/>
                <w:szCs w:val="24"/>
              </w:rPr>
            </w:pPr>
          </w:p>
          <w:p w14:paraId="077F3032" w14:textId="77777777" w:rsidR="00C03DFF" w:rsidRPr="00C53E31" w:rsidRDefault="00C03DFF" w:rsidP="00053CEE">
            <w:pPr>
              <w:widowControl w:val="0"/>
              <w:autoSpaceDE w:val="0"/>
              <w:autoSpaceDN w:val="0"/>
              <w:adjustRightInd w:val="0"/>
              <w:spacing w:line="360" w:lineRule="auto"/>
              <w:jc w:val="center"/>
              <w:rPr>
                <w:sz w:val="24"/>
                <w:szCs w:val="24"/>
              </w:rPr>
            </w:pPr>
            <w:r w:rsidRPr="00C53E31">
              <w:rPr>
                <w:rStyle w:val="Bodytext20"/>
                <w:sz w:val="24"/>
                <w:szCs w:val="24"/>
              </w:rPr>
              <w:t>11,76 ± 2,99</w:t>
            </w:r>
          </w:p>
        </w:tc>
        <w:tc>
          <w:tcPr>
            <w:tcW w:w="1871" w:type="dxa"/>
            <w:shd w:val="clear" w:color="auto" w:fill="auto"/>
          </w:tcPr>
          <w:p w14:paraId="356892A8" w14:textId="77777777" w:rsidR="00C03DFF" w:rsidRPr="00C53E31" w:rsidRDefault="00C03DFF" w:rsidP="00053CEE">
            <w:pPr>
              <w:widowControl w:val="0"/>
              <w:autoSpaceDE w:val="0"/>
              <w:autoSpaceDN w:val="0"/>
              <w:adjustRightInd w:val="0"/>
              <w:spacing w:line="360" w:lineRule="auto"/>
              <w:ind w:left="-101"/>
              <w:jc w:val="center"/>
              <w:rPr>
                <w:rStyle w:val="Bodytext20"/>
                <w:sz w:val="24"/>
                <w:szCs w:val="24"/>
              </w:rPr>
            </w:pPr>
          </w:p>
          <w:p w14:paraId="07CEFC1E" w14:textId="77777777" w:rsidR="00C03DFF" w:rsidRPr="00C53E31" w:rsidRDefault="00C03DFF" w:rsidP="00053CEE">
            <w:pPr>
              <w:widowControl w:val="0"/>
              <w:autoSpaceDE w:val="0"/>
              <w:autoSpaceDN w:val="0"/>
              <w:adjustRightInd w:val="0"/>
              <w:spacing w:line="360" w:lineRule="auto"/>
              <w:ind w:left="-101"/>
              <w:jc w:val="center"/>
              <w:rPr>
                <w:sz w:val="24"/>
                <w:szCs w:val="24"/>
              </w:rPr>
            </w:pPr>
            <w:r w:rsidRPr="00C53E31">
              <w:rPr>
                <w:rStyle w:val="Bodytext20"/>
                <w:sz w:val="24"/>
                <w:szCs w:val="24"/>
              </w:rPr>
              <w:t>13,10 ± 2,26</w:t>
            </w:r>
          </w:p>
        </w:tc>
        <w:tc>
          <w:tcPr>
            <w:tcW w:w="1843" w:type="dxa"/>
            <w:shd w:val="clear" w:color="auto" w:fill="auto"/>
          </w:tcPr>
          <w:p w14:paraId="2AAAD082" w14:textId="77777777" w:rsidR="00C03DFF" w:rsidRPr="00C53E31" w:rsidRDefault="00C03DFF" w:rsidP="00053CEE">
            <w:pPr>
              <w:widowControl w:val="0"/>
              <w:autoSpaceDE w:val="0"/>
              <w:autoSpaceDN w:val="0"/>
              <w:adjustRightInd w:val="0"/>
              <w:spacing w:line="360" w:lineRule="auto"/>
              <w:ind w:left="-112"/>
              <w:jc w:val="center"/>
              <w:rPr>
                <w:rStyle w:val="Bodytext20"/>
                <w:sz w:val="24"/>
                <w:szCs w:val="24"/>
              </w:rPr>
            </w:pPr>
          </w:p>
          <w:p w14:paraId="760DDB3F" w14:textId="77777777" w:rsidR="00C03DFF" w:rsidRPr="00C53E31" w:rsidRDefault="00C03DFF" w:rsidP="00053CEE">
            <w:pPr>
              <w:widowControl w:val="0"/>
              <w:autoSpaceDE w:val="0"/>
              <w:autoSpaceDN w:val="0"/>
              <w:adjustRightInd w:val="0"/>
              <w:spacing w:line="360" w:lineRule="auto"/>
              <w:ind w:left="-112"/>
              <w:jc w:val="center"/>
              <w:rPr>
                <w:sz w:val="24"/>
                <w:szCs w:val="24"/>
              </w:rPr>
            </w:pPr>
            <w:r w:rsidRPr="00C53E31">
              <w:rPr>
                <w:rStyle w:val="Bodytext20"/>
                <w:sz w:val="24"/>
                <w:szCs w:val="24"/>
              </w:rPr>
              <w:t>1</w:t>
            </w:r>
            <w:r>
              <w:rPr>
                <w:rStyle w:val="Bodytext20"/>
                <w:sz w:val="24"/>
                <w:szCs w:val="24"/>
              </w:rPr>
              <w:t>1</w:t>
            </w:r>
            <w:r w:rsidRPr="00C53E31">
              <w:rPr>
                <w:rStyle w:val="Bodytext20"/>
                <w:sz w:val="24"/>
                <w:szCs w:val="24"/>
              </w:rPr>
              <w:t>,14 ± 3,54</w:t>
            </w:r>
          </w:p>
        </w:tc>
        <w:tc>
          <w:tcPr>
            <w:tcW w:w="1956" w:type="dxa"/>
            <w:shd w:val="clear" w:color="auto" w:fill="auto"/>
          </w:tcPr>
          <w:p w14:paraId="0CA0FFCB" w14:textId="77777777" w:rsidR="00C03DFF" w:rsidRPr="00C53E31" w:rsidRDefault="00C03DFF" w:rsidP="00053CEE">
            <w:pPr>
              <w:widowControl w:val="0"/>
              <w:autoSpaceDE w:val="0"/>
              <w:autoSpaceDN w:val="0"/>
              <w:adjustRightInd w:val="0"/>
              <w:spacing w:line="360" w:lineRule="auto"/>
              <w:ind w:left="-256"/>
              <w:jc w:val="center"/>
              <w:rPr>
                <w:rStyle w:val="Bodytext20"/>
                <w:sz w:val="24"/>
                <w:szCs w:val="24"/>
              </w:rPr>
            </w:pPr>
          </w:p>
          <w:p w14:paraId="1781C49F" w14:textId="77777777" w:rsidR="00C03DFF" w:rsidRPr="00C53E31" w:rsidRDefault="00C03DFF" w:rsidP="00053CEE">
            <w:pPr>
              <w:widowControl w:val="0"/>
              <w:autoSpaceDE w:val="0"/>
              <w:autoSpaceDN w:val="0"/>
              <w:adjustRightInd w:val="0"/>
              <w:spacing w:line="360" w:lineRule="auto"/>
              <w:ind w:left="-256"/>
              <w:jc w:val="center"/>
              <w:rPr>
                <w:sz w:val="24"/>
                <w:szCs w:val="24"/>
              </w:rPr>
            </w:pPr>
            <w:r w:rsidRPr="00C53E31">
              <w:rPr>
                <w:rStyle w:val="Bodytext20"/>
                <w:sz w:val="24"/>
                <w:szCs w:val="24"/>
              </w:rPr>
              <w:t>1</w:t>
            </w:r>
            <w:r>
              <w:rPr>
                <w:rStyle w:val="Bodytext20"/>
                <w:sz w:val="24"/>
                <w:szCs w:val="24"/>
              </w:rPr>
              <w:t>5</w:t>
            </w:r>
            <w:r w:rsidRPr="00C53E31">
              <w:rPr>
                <w:rStyle w:val="Bodytext20"/>
                <w:sz w:val="24"/>
                <w:szCs w:val="24"/>
              </w:rPr>
              <w:t>,21 ± 3,13*</w:t>
            </w:r>
          </w:p>
        </w:tc>
      </w:tr>
      <w:tr w:rsidR="00DC68F3" w:rsidRPr="005B794D" w14:paraId="563B46CF" w14:textId="77777777" w:rsidTr="00DC68F3">
        <w:trPr>
          <w:trHeight w:val="20"/>
        </w:trPr>
        <w:tc>
          <w:tcPr>
            <w:tcW w:w="2269" w:type="dxa"/>
            <w:shd w:val="clear" w:color="auto" w:fill="auto"/>
          </w:tcPr>
          <w:p w14:paraId="32D1736F" w14:textId="4590978D" w:rsidR="00DC68F3" w:rsidRPr="00DC68F3" w:rsidRDefault="00DC68F3" w:rsidP="00053CEE">
            <w:pPr>
              <w:widowControl w:val="0"/>
              <w:autoSpaceDE w:val="0"/>
              <w:autoSpaceDN w:val="0"/>
              <w:adjustRightInd w:val="0"/>
              <w:spacing w:line="360" w:lineRule="auto"/>
              <w:rPr>
                <w:rStyle w:val="Bodytext20"/>
                <w:sz w:val="24"/>
                <w:szCs w:val="24"/>
              </w:rPr>
            </w:pPr>
            <w:r w:rsidRPr="00DC68F3">
              <w:rPr>
                <w:sz w:val="24"/>
                <w:szCs w:val="24"/>
              </w:rPr>
              <w:t xml:space="preserve">Кидки </w:t>
            </w:r>
            <w:r w:rsidR="00666CCD">
              <w:rPr>
                <w:sz w:val="24"/>
                <w:szCs w:val="24"/>
              </w:rPr>
              <w:t>партнера</w:t>
            </w:r>
            <w:r w:rsidRPr="00DC68F3">
              <w:rPr>
                <w:sz w:val="24"/>
                <w:szCs w:val="24"/>
              </w:rPr>
              <w:t xml:space="preserve">  за 30 с</w:t>
            </w:r>
            <w:r w:rsidR="008816B0">
              <w:rPr>
                <w:sz w:val="24"/>
                <w:szCs w:val="24"/>
              </w:rPr>
              <w:t>.</w:t>
            </w:r>
            <w:r w:rsidRPr="00DC68F3">
              <w:rPr>
                <w:sz w:val="24"/>
                <w:szCs w:val="24"/>
              </w:rPr>
              <w:t xml:space="preserve">, </w:t>
            </w:r>
            <w:r w:rsidR="008816B0">
              <w:rPr>
                <w:sz w:val="24"/>
                <w:szCs w:val="24"/>
              </w:rPr>
              <w:t>разів</w:t>
            </w:r>
          </w:p>
        </w:tc>
        <w:tc>
          <w:tcPr>
            <w:tcW w:w="1956" w:type="dxa"/>
            <w:shd w:val="clear" w:color="auto" w:fill="auto"/>
          </w:tcPr>
          <w:p w14:paraId="284640B1" w14:textId="4B960006" w:rsidR="00DC68F3" w:rsidRPr="00C53E31" w:rsidRDefault="00DC68F3" w:rsidP="00053CEE">
            <w:pPr>
              <w:widowControl w:val="0"/>
              <w:autoSpaceDE w:val="0"/>
              <w:autoSpaceDN w:val="0"/>
              <w:adjustRightInd w:val="0"/>
              <w:spacing w:line="360" w:lineRule="auto"/>
              <w:jc w:val="center"/>
              <w:rPr>
                <w:rStyle w:val="Bodytext20"/>
                <w:sz w:val="24"/>
                <w:szCs w:val="24"/>
              </w:rPr>
            </w:pPr>
            <w:r>
              <w:rPr>
                <w:rStyle w:val="Bodytext20"/>
                <w:sz w:val="24"/>
                <w:szCs w:val="24"/>
              </w:rPr>
              <w:t>10</w:t>
            </w:r>
            <w:r w:rsidRPr="00C53E31">
              <w:rPr>
                <w:rStyle w:val="Bodytext20"/>
                <w:sz w:val="24"/>
                <w:szCs w:val="24"/>
              </w:rPr>
              <w:t>±</w:t>
            </w:r>
            <w:r>
              <w:rPr>
                <w:rStyle w:val="Bodytext20"/>
                <w:sz w:val="24"/>
                <w:szCs w:val="24"/>
              </w:rPr>
              <w:t>2,32</w:t>
            </w:r>
          </w:p>
        </w:tc>
        <w:tc>
          <w:tcPr>
            <w:tcW w:w="1871" w:type="dxa"/>
            <w:shd w:val="clear" w:color="auto" w:fill="auto"/>
          </w:tcPr>
          <w:p w14:paraId="2A2C9833" w14:textId="74CE642E" w:rsidR="00DC68F3" w:rsidRPr="00C53E31" w:rsidRDefault="00DC68F3" w:rsidP="00053CEE">
            <w:pPr>
              <w:widowControl w:val="0"/>
              <w:autoSpaceDE w:val="0"/>
              <w:autoSpaceDN w:val="0"/>
              <w:adjustRightInd w:val="0"/>
              <w:spacing w:line="360" w:lineRule="auto"/>
              <w:ind w:left="-101"/>
              <w:jc w:val="center"/>
              <w:rPr>
                <w:rStyle w:val="Bodytext20"/>
                <w:sz w:val="24"/>
                <w:szCs w:val="24"/>
              </w:rPr>
            </w:pPr>
            <w:r>
              <w:rPr>
                <w:rStyle w:val="Bodytext20"/>
                <w:sz w:val="24"/>
                <w:szCs w:val="24"/>
              </w:rPr>
              <w:t>13</w:t>
            </w:r>
            <w:r w:rsidRPr="00C53E31">
              <w:rPr>
                <w:rStyle w:val="Bodytext20"/>
                <w:sz w:val="24"/>
                <w:szCs w:val="24"/>
              </w:rPr>
              <w:t>±</w:t>
            </w:r>
            <w:r>
              <w:rPr>
                <w:rStyle w:val="Bodytext20"/>
                <w:sz w:val="24"/>
                <w:szCs w:val="24"/>
              </w:rPr>
              <w:t>2,63</w:t>
            </w:r>
          </w:p>
        </w:tc>
        <w:tc>
          <w:tcPr>
            <w:tcW w:w="1843" w:type="dxa"/>
            <w:shd w:val="clear" w:color="auto" w:fill="auto"/>
          </w:tcPr>
          <w:p w14:paraId="0BD7A476" w14:textId="6E219C19" w:rsidR="00DC68F3" w:rsidRPr="00C53E31" w:rsidRDefault="00DC68F3" w:rsidP="00053CEE">
            <w:pPr>
              <w:widowControl w:val="0"/>
              <w:autoSpaceDE w:val="0"/>
              <w:autoSpaceDN w:val="0"/>
              <w:adjustRightInd w:val="0"/>
              <w:spacing w:line="360" w:lineRule="auto"/>
              <w:ind w:left="-112"/>
              <w:jc w:val="center"/>
              <w:rPr>
                <w:rStyle w:val="Bodytext20"/>
                <w:sz w:val="24"/>
                <w:szCs w:val="24"/>
              </w:rPr>
            </w:pPr>
            <w:r>
              <w:rPr>
                <w:rStyle w:val="Bodytext20"/>
                <w:sz w:val="24"/>
                <w:szCs w:val="24"/>
              </w:rPr>
              <w:t>9</w:t>
            </w:r>
            <w:r w:rsidRPr="00C53E31">
              <w:rPr>
                <w:rStyle w:val="Bodytext20"/>
                <w:sz w:val="24"/>
                <w:szCs w:val="24"/>
              </w:rPr>
              <w:t>±</w:t>
            </w:r>
            <w:r>
              <w:rPr>
                <w:rStyle w:val="Bodytext20"/>
                <w:sz w:val="24"/>
                <w:szCs w:val="24"/>
              </w:rPr>
              <w:t>2,93</w:t>
            </w:r>
          </w:p>
        </w:tc>
        <w:tc>
          <w:tcPr>
            <w:tcW w:w="1956" w:type="dxa"/>
            <w:shd w:val="clear" w:color="auto" w:fill="auto"/>
          </w:tcPr>
          <w:p w14:paraId="6ACD04BA" w14:textId="5E5A9AD1" w:rsidR="00DC68F3" w:rsidRPr="00C53E31" w:rsidRDefault="00DC68F3" w:rsidP="00053CEE">
            <w:pPr>
              <w:widowControl w:val="0"/>
              <w:autoSpaceDE w:val="0"/>
              <w:autoSpaceDN w:val="0"/>
              <w:adjustRightInd w:val="0"/>
              <w:spacing w:line="360" w:lineRule="auto"/>
              <w:ind w:left="-256"/>
              <w:jc w:val="center"/>
              <w:rPr>
                <w:rStyle w:val="Bodytext20"/>
                <w:sz w:val="24"/>
                <w:szCs w:val="24"/>
              </w:rPr>
            </w:pPr>
            <w:r>
              <w:rPr>
                <w:rStyle w:val="Bodytext20"/>
                <w:sz w:val="24"/>
                <w:szCs w:val="24"/>
              </w:rPr>
              <w:t>17</w:t>
            </w:r>
            <w:r w:rsidRPr="00C53E31">
              <w:rPr>
                <w:rStyle w:val="Bodytext20"/>
                <w:sz w:val="24"/>
                <w:szCs w:val="24"/>
              </w:rPr>
              <w:t>±</w:t>
            </w:r>
            <w:r>
              <w:rPr>
                <w:rStyle w:val="Bodytext20"/>
                <w:sz w:val="24"/>
                <w:szCs w:val="24"/>
              </w:rPr>
              <w:t>2,32</w:t>
            </w:r>
            <w:r w:rsidRPr="00C53E31">
              <w:rPr>
                <w:rStyle w:val="Bodytext20"/>
                <w:sz w:val="24"/>
                <w:szCs w:val="24"/>
              </w:rPr>
              <w:t>*</w:t>
            </w:r>
          </w:p>
        </w:tc>
      </w:tr>
      <w:tr w:rsidR="00DC68F3" w:rsidRPr="005B794D" w14:paraId="30C3F4FF" w14:textId="77777777" w:rsidTr="00DC68F3">
        <w:trPr>
          <w:trHeight w:val="20"/>
        </w:trPr>
        <w:tc>
          <w:tcPr>
            <w:tcW w:w="2269" w:type="dxa"/>
            <w:shd w:val="clear" w:color="auto" w:fill="auto"/>
          </w:tcPr>
          <w:p w14:paraId="0E93E934" w14:textId="54C95C1B" w:rsidR="00DC68F3" w:rsidRPr="00DC68F3" w:rsidRDefault="00DC68F3" w:rsidP="00053CEE">
            <w:pPr>
              <w:widowControl w:val="0"/>
              <w:autoSpaceDE w:val="0"/>
              <w:autoSpaceDN w:val="0"/>
              <w:adjustRightInd w:val="0"/>
              <w:spacing w:line="360" w:lineRule="auto"/>
              <w:rPr>
                <w:sz w:val="24"/>
                <w:szCs w:val="24"/>
              </w:rPr>
            </w:pPr>
            <w:r>
              <w:rPr>
                <w:sz w:val="24"/>
                <w:szCs w:val="24"/>
              </w:rPr>
              <w:t>Підйом штанги на груди</w:t>
            </w:r>
            <w:r w:rsidR="008816B0">
              <w:rPr>
                <w:sz w:val="24"/>
                <w:szCs w:val="24"/>
              </w:rPr>
              <w:t xml:space="preserve"> за 30 с.</w:t>
            </w:r>
            <w:r>
              <w:rPr>
                <w:sz w:val="24"/>
                <w:szCs w:val="24"/>
              </w:rPr>
              <w:t>, раз</w:t>
            </w:r>
            <w:r w:rsidR="008816B0">
              <w:rPr>
                <w:sz w:val="24"/>
                <w:szCs w:val="24"/>
              </w:rPr>
              <w:t>ів</w:t>
            </w:r>
          </w:p>
        </w:tc>
        <w:tc>
          <w:tcPr>
            <w:tcW w:w="1956" w:type="dxa"/>
            <w:shd w:val="clear" w:color="auto" w:fill="auto"/>
          </w:tcPr>
          <w:p w14:paraId="5B662A69" w14:textId="4D20254C" w:rsidR="00DC68F3" w:rsidRDefault="008816B0" w:rsidP="00053CEE">
            <w:pPr>
              <w:widowControl w:val="0"/>
              <w:autoSpaceDE w:val="0"/>
              <w:autoSpaceDN w:val="0"/>
              <w:adjustRightInd w:val="0"/>
              <w:spacing w:line="360" w:lineRule="auto"/>
              <w:jc w:val="center"/>
              <w:rPr>
                <w:rStyle w:val="Bodytext20"/>
                <w:sz w:val="24"/>
                <w:szCs w:val="24"/>
              </w:rPr>
            </w:pPr>
            <w:r>
              <w:rPr>
                <w:rStyle w:val="Bodytext20"/>
                <w:sz w:val="24"/>
                <w:szCs w:val="24"/>
              </w:rPr>
              <w:t>11</w:t>
            </w:r>
            <w:r w:rsidRPr="00C53E31">
              <w:rPr>
                <w:rStyle w:val="Bodytext20"/>
                <w:sz w:val="24"/>
                <w:szCs w:val="24"/>
              </w:rPr>
              <w:t>±</w:t>
            </w:r>
            <w:r>
              <w:rPr>
                <w:rStyle w:val="Bodytext20"/>
                <w:sz w:val="24"/>
                <w:szCs w:val="24"/>
              </w:rPr>
              <w:t>2,43</w:t>
            </w:r>
          </w:p>
        </w:tc>
        <w:tc>
          <w:tcPr>
            <w:tcW w:w="1871" w:type="dxa"/>
            <w:shd w:val="clear" w:color="auto" w:fill="auto"/>
          </w:tcPr>
          <w:p w14:paraId="7975D2A9" w14:textId="19F20158" w:rsidR="00DC68F3" w:rsidRDefault="008816B0" w:rsidP="00053CEE">
            <w:pPr>
              <w:widowControl w:val="0"/>
              <w:autoSpaceDE w:val="0"/>
              <w:autoSpaceDN w:val="0"/>
              <w:adjustRightInd w:val="0"/>
              <w:spacing w:line="360" w:lineRule="auto"/>
              <w:ind w:left="-101"/>
              <w:jc w:val="center"/>
              <w:rPr>
                <w:rStyle w:val="Bodytext20"/>
                <w:sz w:val="24"/>
                <w:szCs w:val="24"/>
              </w:rPr>
            </w:pPr>
            <w:r>
              <w:rPr>
                <w:rStyle w:val="Bodytext20"/>
                <w:sz w:val="24"/>
                <w:szCs w:val="24"/>
              </w:rPr>
              <w:t>14</w:t>
            </w:r>
            <w:r w:rsidRPr="00C53E31">
              <w:rPr>
                <w:rStyle w:val="Bodytext20"/>
                <w:sz w:val="24"/>
                <w:szCs w:val="24"/>
              </w:rPr>
              <w:t>±</w:t>
            </w:r>
            <w:r>
              <w:rPr>
                <w:rStyle w:val="Bodytext20"/>
                <w:sz w:val="24"/>
                <w:szCs w:val="24"/>
              </w:rPr>
              <w:t>2,61</w:t>
            </w:r>
          </w:p>
        </w:tc>
        <w:tc>
          <w:tcPr>
            <w:tcW w:w="1843" w:type="dxa"/>
            <w:shd w:val="clear" w:color="auto" w:fill="auto"/>
          </w:tcPr>
          <w:p w14:paraId="381F9967" w14:textId="010C6028" w:rsidR="00DC68F3" w:rsidRDefault="008816B0" w:rsidP="00053CEE">
            <w:pPr>
              <w:widowControl w:val="0"/>
              <w:autoSpaceDE w:val="0"/>
              <w:autoSpaceDN w:val="0"/>
              <w:adjustRightInd w:val="0"/>
              <w:spacing w:line="360" w:lineRule="auto"/>
              <w:ind w:left="-112"/>
              <w:jc w:val="center"/>
              <w:rPr>
                <w:rStyle w:val="Bodytext20"/>
                <w:sz w:val="24"/>
                <w:szCs w:val="24"/>
              </w:rPr>
            </w:pPr>
            <w:r>
              <w:rPr>
                <w:rStyle w:val="Bodytext20"/>
                <w:sz w:val="24"/>
                <w:szCs w:val="24"/>
              </w:rPr>
              <w:t>10</w:t>
            </w:r>
            <w:r w:rsidRPr="00C53E31">
              <w:rPr>
                <w:rStyle w:val="Bodytext20"/>
                <w:sz w:val="24"/>
                <w:szCs w:val="24"/>
              </w:rPr>
              <w:t>±</w:t>
            </w:r>
            <w:r>
              <w:rPr>
                <w:rStyle w:val="Bodytext20"/>
                <w:sz w:val="24"/>
                <w:szCs w:val="24"/>
              </w:rPr>
              <w:t>2,52</w:t>
            </w:r>
          </w:p>
        </w:tc>
        <w:tc>
          <w:tcPr>
            <w:tcW w:w="1956" w:type="dxa"/>
            <w:shd w:val="clear" w:color="auto" w:fill="auto"/>
          </w:tcPr>
          <w:p w14:paraId="2F4CCF93" w14:textId="17FA3A3C" w:rsidR="00DC68F3" w:rsidRDefault="008816B0" w:rsidP="00053CEE">
            <w:pPr>
              <w:widowControl w:val="0"/>
              <w:autoSpaceDE w:val="0"/>
              <w:autoSpaceDN w:val="0"/>
              <w:adjustRightInd w:val="0"/>
              <w:spacing w:line="360" w:lineRule="auto"/>
              <w:ind w:left="-256"/>
              <w:jc w:val="center"/>
              <w:rPr>
                <w:rStyle w:val="Bodytext20"/>
                <w:sz w:val="24"/>
                <w:szCs w:val="24"/>
              </w:rPr>
            </w:pPr>
            <w:r>
              <w:rPr>
                <w:rStyle w:val="Bodytext20"/>
                <w:sz w:val="24"/>
                <w:szCs w:val="24"/>
              </w:rPr>
              <w:t>16</w:t>
            </w:r>
            <w:r w:rsidRPr="00C53E31">
              <w:rPr>
                <w:rStyle w:val="Bodytext20"/>
                <w:sz w:val="24"/>
                <w:szCs w:val="24"/>
              </w:rPr>
              <w:t>±</w:t>
            </w:r>
            <w:r>
              <w:rPr>
                <w:rStyle w:val="Bodytext20"/>
                <w:sz w:val="24"/>
                <w:szCs w:val="24"/>
              </w:rPr>
              <w:t>2,64</w:t>
            </w:r>
            <w:r w:rsidRPr="00C53E31">
              <w:rPr>
                <w:rStyle w:val="Bodytext20"/>
                <w:sz w:val="24"/>
                <w:szCs w:val="24"/>
              </w:rPr>
              <w:t>*</w:t>
            </w:r>
          </w:p>
        </w:tc>
      </w:tr>
    </w:tbl>
    <w:p w14:paraId="09BC0934" w14:textId="77777777" w:rsidR="00666CCD" w:rsidRDefault="00666CCD" w:rsidP="00C03DFF">
      <w:pPr>
        <w:spacing w:line="360" w:lineRule="auto"/>
        <w:ind w:firstLine="709"/>
        <w:jc w:val="both"/>
        <w:rPr>
          <w:rStyle w:val="Bodytext2Italic"/>
          <w:i w:val="0"/>
          <w:sz w:val="28"/>
          <w:szCs w:val="28"/>
        </w:rPr>
      </w:pPr>
    </w:p>
    <w:p w14:paraId="55F79533" w14:textId="5712DD2E" w:rsidR="00C03DFF" w:rsidRDefault="00C03DFF" w:rsidP="00C03DFF">
      <w:pPr>
        <w:spacing w:line="360" w:lineRule="auto"/>
        <w:ind w:firstLine="709"/>
        <w:jc w:val="both"/>
        <w:rPr>
          <w:rStyle w:val="Bodytext2"/>
          <w:sz w:val="28"/>
          <w:szCs w:val="28"/>
        </w:rPr>
      </w:pPr>
      <w:r w:rsidRPr="005B794D">
        <w:rPr>
          <w:rStyle w:val="Bodytext2Italic"/>
          <w:i w:val="0"/>
          <w:sz w:val="28"/>
          <w:szCs w:val="28"/>
        </w:rPr>
        <w:t>Примітк</w:t>
      </w:r>
      <w:r w:rsidRPr="005B794D">
        <w:rPr>
          <w:rStyle w:val="Bodytext2"/>
          <w:sz w:val="28"/>
          <w:szCs w:val="28"/>
        </w:rPr>
        <w:t>а: * - статистично</w:t>
      </w:r>
      <w:r w:rsidR="008816B0">
        <w:rPr>
          <w:rStyle w:val="Bodytext2"/>
          <w:sz w:val="28"/>
          <w:szCs w:val="28"/>
        </w:rPr>
        <w:t xml:space="preserve"> </w:t>
      </w:r>
      <w:r>
        <w:rPr>
          <w:rStyle w:val="Bodytext2"/>
          <w:sz w:val="28"/>
          <w:szCs w:val="28"/>
        </w:rPr>
        <w:t xml:space="preserve"> </w:t>
      </w:r>
      <w:r w:rsidRPr="005B794D">
        <w:rPr>
          <w:rStyle w:val="Bodytext2"/>
          <w:sz w:val="28"/>
          <w:szCs w:val="28"/>
        </w:rPr>
        <w:t xml:space="preserve"> достовірна різниця між показниками </w:t>
      </w:r>
    </w:p>
    <w:p w14:paraId="73A4FCC7" w14:textId="4364216C" w:rsidR="00C03DFF" w:rsidRPr="005B794D" w:rsidRDefault="00C03DFF" w:rsidP="00C03DFF">
      <w:pPr>
        <w:spacing w:line="360" w:lineRule="auto"/>
        <w:ind w:firstLine="709"/>
        <w:jc w:val="both"/>
        <w:rPr>
          <w:rStyle w:val="Bodytext2"/>
          <w:sz w:val="28"/>
          <w:szCs w:val="28"/>
        </w:rPr>
      </w:pPr>
      <w:r w:rsidRPr="005B794D">
        <w:rPr>
          <w:rStyle w:val="Bodytext2"/>
          <w:sz w:val="28"/>
          <w:szCs w:val="28"/>
        </w:rPr>
        <w:lastRenderedPageBreak/>
        <w:t>Середній результат тесту на витривалість збільшився на 156,43 м</w:t>
      </w:r>
      <w:r w:rsidR="00C71EC2">
        <w:rPr>
          <w:rStyle w:val="Bodytext2"/>
          <w:sz w:val="28"/>
          <w:szCs w:val="28"/>
        </w:rPr>
        <w:t>.</w:t>
      </w:r>
      <w:r w:rsidRPr="005B794D">
        <w:rPr>
          <w:rStyle w:val="Bodytext2"/>
          <w:sz w:val="28"/>
          <w:szCs w:val="28"/>
        </w:rPr>
        <w:t xml:space="preserve"> До експерименту результат 12-хвилинного бігу відповідав задовільній оцінці, а після експерименту був виконаний на </w:t>
      </w:r>
      <w:r>
        <w:rPr>
          <w:rStyle w:val="Bodytext2"/>
          <w:sz w:val="28"/>
          <w:szCs w:val="28"/>
        </w:rPr>
        <w:t>«</w:t>
      </w:r>
      <w:r w:rsidRPr="005B794D">
        <w:rPr>
          <w:rStyle w:val="Bodytext2"/>
          <w:sz w:val="28"/>
          <w:szCs w:val="28"/>
        </w:rPr>
        <w:t>добре</w:t>
      </w:r>
      <w:r>
        <w:rPr>
          <w:rStyle w:val="Bodytext2"/>
          <w:sz w:val="28"/>
          <w:szCs w:val="28"/>
        </w:rPr>
        <w:t>»</w:t>
      </w:r>
      <w:r w:rsidRPr="005B794D">
        <w:rPr>
          <w:rStyle w:val="Bodytext2"/>
          <w:sz w:val="28"/>
          <w:szCs w:val="28"/>
        </w:rPr>
        <w:t xml:space="preserve"> - 2639,29 м. </w:t>
      </w:r>
    </w:p>
    <w:p w14:paraId="1B8254C2" w14:textId="77777777" w:rsidR="00C03DFF" w:rsidRPr="005B794D" w:rsidRDefault="00C03DFF" w:rsidP="00C03DFF">
      <w:pPr>
        <w:spacing w:line="360" w:lineRule="auto"/>
        <w:ind w:firstLine="709"/>
        <w:jc w:val="both"/>
        <w:rPr>
          <w:rStyle w:val="Bodytext2"/>
          <w:sz w:val="28"/>
          <w:szCs w:val="28"/>
        </w:rPr>
      </w:pPr>
      <w:r w:rsidRPr="005B794D">
        <w:rPr>
          <w:rStyle w:val="Bodytext2"/>
          <w:sz w:val="28"/>
          <w:szCs w:val="28"/>
        </w:rPr>
        <w:t xml:space="preserve">Кистьова динамометрія у цій групі до експерименту складала 40 кг, а після експерименту - 44,71 кг, що свідчить про достовірне збільшення сили м’язів кисті. </w:t>
      </w:r>
    </w:p>
    <w:p w14:paraId="71FA50B1" w14:textId="23221420" w:rsidR="00C03DFF" w:rsidRPr="005B794D" w:rsidRDefault="00C03DFF" w:rsidP="00C03DFF">
      <w:pPr>
        <w:spacing w:line="360" w:lineRule="auto"/>
        <w:ind w:firstLine="709"/>
        <w:jc w:val="both"/>
        <w:rPr>
          <w:rStyle w:val="Bodytext2"/>
          <w:sz w:val="28"/>
          <w:szCs w:val="28"/>
        </w:rPr>
      </w:pPr>
      <w:r w:rsidRPr="005B794D">
        <w:rPr>
          <w:rStyle w:val="Bodytext2"/>
          <w:sz w:val="28"/>
          <w:szCs w:val="28"/>
        </w:rPr>
        <w:t>Також</w:t>
      </w:r>
      <w:r>
        <w:rPr>
          <w:rStyle w:val="Bodytext2"/>
          <w:sz w:val="28"/>
          <w:szCs w:val="28"/>
        </w:rPr>
        <w:t xml:space="preserve"> </w:t>
      </w:r>
      <w:r w:rsidRPr="005B794D">
        <w:rPr>
          <w:rStyle w:val="Bodytext2"/>
          <w:sz w:val="28"/>
          <w:szCs w:val="28"/>
        </w:rPr>
        <w:t xml:space="preserve"> збільшився результат тестування швидкісно-силових здібностей. До експерименту студенти </w:t>
      </w:r>
      <w:r w:rsidR="00C71EC2">
        <w:rPr>
          <w:rStyle w:val="Bodytext2"/>
          <w:sz w:val="28"/>
          <w:szCs w:val="28"/>
        </w:rPr>
        <w:t xml:space="preserve">результат </w:t>
      </w:r>
      <w:r w:rsidRPr="005B794D">
        <w:rPr>
          <w:rStyle w:val="Bodytext2"/>
          <w:sz w:val="28"/>
          <w:szCs w:val="28"/>
        </w:rPr>
        <w:t xml:space="preserve">у довжину </w:t>
      </w:r>
      <w:r w:rsidR="00C71EC2">
        <w:rPr>
          <w:rStyle w:val="Bodytext2"/>
          <w:sz w:val="28"/>
          <w:szCs w:val="28"/>
        </w:rPr>
        <w:t>-</w:t>
      </w:r>
      <w:r w:rsidRPr="005B794D">
        <w:rPr>
          <w:rStyle w:val="Bodytext2"/>
          <w:sz w:val="28"/>
          <w:szCs w:val="28"/>
        </w:rPr>
        <w:t xml:space="preserve"> 210,39 см, а після експерименту </w:t>
      </w:r>
      <w:r>
        <w:rPr>
          <w:rStyle w:val="Bodytext2"/>
          <w:sz w:val="28"/>
          <w:szCs w:val="28"/>
        </w:rPr>
        <w:t>–</w:t>
      </w:r>
      <w:r w:rsidR="00C71EC2">
        <w:rPr>
          <w:rStyle w:val="Bodytext2"/>
          <w:sz w:val="28"/>
          <w:szCs w:val="28"/>
        </w:rPr>
        <w:t xml:space="preserve"> </w:t>
      </w:r>
      <w:r w:rsidRPr="005B794D">
        <w:rPr>
          <w:rStyle w:val="Bodytext2"/>
          <w:sz w:val="28"/>
          <w:szCs w:val="28"/>
        </w:rPr>
        <w:t>2</w:t>
      </w:r>
      <w:r>
        <w:rPr>
          <w:rStyle w:val="Bodytext2"/>
          <w:sz w:val="28"/>
          <w:szCs w:val="28"/>
        </w:rPr>
        <w:t>3</w:t>
      </w:r>
      <w:r w:rsidRPr="005B794D">
        <w:rPr>
          <w:rStyle w:val="Bodytext2"/>
          <w:sz w:val="28"/>
          <w:szCs w:val="28"/>
        </w:rPr>
        <w:t>2,04 см.</w:t>
      </w:r>
    </w:p>
    <w:p w14:paraId="2AF69BAD" w14:textId="191BCE6F" w:rsidR="00C03DFF" w:rsidRDefault="00C03DFF" w:rsidP="00C03DFF">
      <w:pPr>
        <w:spacing w:line="360" w:lineRule="auto"/>
        <w:ind w:firstLine="709"/>
        <w:jc w:val="both"/>
        <w:rPr>
          <w:rStyle w:val="Bodytext2"/>
          <w:sz w:val="28"/>
          <w:szCs w:val="28"/>
        </w:rPr>
      </w:pPr>
      <w:r w:rsidRPr="005B794D">
        <w:rPr>
          <w:rStyle w:val="Bodytext2"/>
          <w:sz w:val="28"/>
          <w:szCs w:val="28"/>
        </w:rPr>
        <w:t xml:space="preserve">Крім того, в </w:t>
      </w:r>
      <w:r>
        <w:rPr>
          <w:rStyle w:val="Bodytext2"/>
          <w:sz w:val="28"/>
          <w:szCs w:val="28"/>
        </w:rPr>
        <w:t xml:space="preserve">експериментальній групі </w:t>
      </w:r>
      <w:r w:rsidRPr="005B794D">
        <w:rPr>
          <w:rStyle w:val="Bodytext2"/>
          <w:sz w:val="28"/>
          <w:szCs w:val="28"/>
        </w:rPr>
        <w:t xml:space="preserve"> підвищився результат тесту на гнучкість. До експерименту юнаки виконували нахил тулуба вперед з положення сидячи на 1</w:t>
      </w:r>
      <w:r>
        <w:rPr>
          <w:rStyle w:val="Bodytext2"/>
          <w:sz w:val="28"/>
          <w:szCs w:val="28"/>
        </w:rPr>
        <w:t>1</w:t>
      </w:r>
      <w:r w:rsidRPr="005B794D">
        <w:rPr>
          <w:rStyle w:val="Bodytext2"/>
          <w:sz w:val="28"/>
          <w:szCs w:val="28"/>
        </w:rPr>
        <w:t xml:space="preserve">,14 см, а після </w:t>
      </w:r>
      <w:r>
        <w:rPr>
          <w:rStyle w:val="Bodytext2"/>
          <w:sz w:val="28"/>
          <w:szCs w:val="28"/>
        </w:rPr>
        <w:t>–</w:t>
      </w:r>
      <w:r w:rsidRPr="005B794D">
        <w:rPr>
          <w:rStyle w:val="Bodytext2"/>
          <w:sz w:val="28"/>
          <w:szCs w:val="28"/>
        </w:rPr>
        <w:t xml:space="preserve"> на</w:t>
      </w:r>
      <w:r>
        <w:rPr>
          <w:rStyle w:val="Bodytext2"/>
          <w:sz w:val="28"/>
          <w:szCs w:val="28"/>
        </w:rPr>
        <w:t xml:space="preserve"> </w:t>
      </w:r>
      <w:r w:rsidRPr="005B794D">
        <w:rPr>
          <w:rStyle w:val="Bodytext2"/>
          <w:sz w:val="28"/>
          <w:szCs w:val="28"/>
        </w:rPr>
        <w:t xml:space="preserve"> 1</w:t>
      </w:r>
      <w:r>
        <w:rPr>
          <w:rStyle w:val="Bodytext2"/>
          <w:sz w:val="28"/>
          <w:szCs w:val="28"/>
        </w:rPr>
        <w:t>5</w:t>
      </w:r>
      <w:r w:rsidRPr="005B794D">
        <w:rPr>
          <w:rStyle w:val="Bodytext2"/>
          <w:sz w:val="28"/>
          <w:szCs w:val="28"/>
        </w:rPr>
        <w:t>,21</w:t>
      </w:r>
      <w:r w:rsidR="00C71EC2">
        <w:rPr>
          <w:rStyle w:val="Bodytext2"/>
          <w:sz w:val="28"/>
          <w:szCs w:val="28"/>
        </w:rPr>
        <w:t xml:space="preserve"> см</w:t>
      </w:r>
      <w:r>
        <w:rPr>
          <w:rStyle w:val="Bodytext2"/>
          <w:sz w:val="28"/>
          <w:szCs w:val="28"/>
        </w:rPr>
        <w:t xml:space="preserve">. </w:t>
      </w:r>
      <w:r w:rsidRPr="005B794D">
        <w:rPr>
          <w:rStyle w:val="Bodytext2"/>
          <w:sz w:val="28"/>
          <w:szCs w:val="28"/>
        </w:rPr>
        <w:t xml:space="preserve"> </w:t>
      </w:r>
    </w:p>
    <w:p w14:paraId="51BEFB9C" w14:textId="77777777" w:rsidR="00C03DFF" w:rsidRPr="005B794D" w:rsidRDefault="00C03DFF" w:rsidP="00C03DFF">
      <w:pPr>
        <w:spacing w:line="360" w:lineRule="auto"/>
        <w:ind w:firstLine="709"/>
        <w:jc w:val="both"/>
        <w:rPr>
          <w:sz w:val="28"/>
          <w:szCs w:val="28"/>
        </w:rPr>
      </w:pPr>
      <w:r w:rsidRPr="005B794D">
        <w:rPr>
          <w:rStyle w:val="Bodytext2"/>
          <w:sz w:val="28"/>
          <w:szCs w:val="28"/>
        </w:rPr>
        <w:t xml:space="preserve">У тестах на силу м’язів плечового поясу та черевного пресу і спритності можна простежити </w:t>
      </w:r>
      <w:r>
        <w:rPr>
          <w:rStyle w:val="Bodytext2"/>
          <w:sz w:val="28"/>
          <w:szCs w:val="28"/>
        </w:rPr>
        <w:t xml:space="preserve">достовірне </w:t>
      </w:r>
      <w:r w:rsidRPr="005B794D">
        <w:rPr>
          <w:rStyle w:val="Bodytext2"/>
          <w:sz w:val="28"/>
          <w:szCs w:val="28"/>
        </w:rPr>
        <w:t>покращення результатів.</w:t>
      </w:r>
    </w:p>
    <w:p w14:paraId="26C77F9E" w14:textId="07DB433C" w:rsidR="00C03DFF" w:rsidRDefault="00C03DFF" w:rsidP="00C03DFF">
      <w:pPr>
        <w:spacing w:line="360" w:lineRule="auto"/>
        <w:ind w:firstLine="709"/>
        <w:jc w:val="both"/>
        <w:rPr>
          <w:rStyle w:val="Bodytext2"/>
          <w:sz w:val="28"/>
          <w:szCs w:val="28"/>
        </w:rPr>
      </w:pPr>
      <w:r w:rsidRPr="005B794D">
        <w:rPr>
          <w:rStyle w:val="Bodytext2"/>
          <w:sz w:val="28"/>
          <w:szCs w:val="28"/>
        </w:rPr>
        <w:t xml:space="preserve">У студентів контрольної групи відмічено покращення результатів </w:t>
      </w:r>
      <w:r>
        <w:rPr>
          <w:rStyle w:val="Bodytext2"/>
          <w:sz w:val="28"/>
          <w:szCs w:val="28"/>
        </w:rPr>
        <w:t>практично за вс</w:t>
      </w:r>
      <w:r w:rsidR="00815F56">
        <w:rPr>
          <w:rStyle w:val="Bodytext2"/>
          <w:sz w:val="28"/>
          <w:szCs w:val="28"/>
        </w:rPr>
        <w:t>і</w:t>
      </w:r>
      <w:r>
        <w:rPr>
          <w:rStyle w:val="Bodytext2"/>
          <w:sz w:val="28"/>
          <w:szCs w:val="28"/>
        </w:rPr>
        <w:t>м</w:t>
      </w:r>
      <w:r w:rsidR="00815F56">
        <w:rPr>
          <w:rStyle w:val="Bodytext2"/>
          <w:sz w:val="28"/>
          <w:szCs w:val="28"/>
        </w:rPr>
        <w:t>а</w:t>
      </w:r>
      <w:r>
        <w:rPr>
          <w:rStyle w:val="Bodytext2"/>
          <w:sz w:val="28"/>
          <w:szCs w:val="28"/>
        </w:rPr>
        <w:t xml:space="preserve"> показниками, але вони були в порівнянні з студентами експериментальної групи значно гіршими </w:t>
      </w:r>
      <w:r w:rsidRPr="005B794D">
        <w:rPr>
          <w:rStyle w:val="Bodytext2"/>
          <w:sz w:val="28"/>
          <w:szCs w:val="28"/>
        </w:rPr>
        <w:t xml:space="preserve">тестів на силу. </w:t>
      </w:r>
    </w:p>
    <w:p w14:paraId="4E77921C" w14:textId="66E838DA" w:rsidR="00C03DFF" w:rsidRDefault="00C03DFF" w:rsidP="00C03DFF">
      <w:pPr>
        <w:keepNext/>
        <w:widowControl w:val="0"/>
        <w:spacing w:line="360" w:lineRule="auto"/>
        <w:ind w:firstLine="709"/>
        <w:jc w:val="both"/>
        <w:rPr>
          <w:sz w:val="28"/>
          <w:szCs w:val="28"/>
          <w:lang w:val="ru-RU"/>
        </w:rPr>
      </w:pPr>
      <w:r w:rsidRPr="000E207A">
        <w:rPr>
          <w:sz w:val="28"/>
          <w:szCs w:val="28"/>
          <w:lang w:val="ru-RU"/>
        </w:rPr>
        <w:t>У таблиц</w:t>
      </w:r>
      <w:r>
        <w:rPr>
          <w:sz w:val="28"/>
          <w:szCs w:val="28"/>
          <w:lang w:val="ru-RU"/>
        </w:rPr>
        <w:t>і</w:t>
      </w:r>
      <w:r w:rsidRPr="000E207A">
        <w:rPr>
          <w:sz w:val="28"/>
          <w:szCs w:val="28"/>
          <w:lang w:val="ru-RU"/>
        </w:rPr>
        <w:t xml:space="preserve"> 3.</w:t>
      </w:r>
      <w:r w:rsidR="00346E70">
        <w:rPr>
          <w:sz w:val="28"/>
          <w:szCs w:val="28"/>
          <w:lang w:val="ru-RU"/>
        </w:rPr>
        <w:t>7</w:t>
      </w:r>
      <w:r w:rsidRPr="000E207A">
        <w:rPr>
          <w:sz w:val="28"/>
          <w:szCs w:val="28"/>
          <w:lang w:val="ru-RU"/>
        </w:rPr>
        <w:t xml:space="preserve"> наведено порівняльні дані у відсотках між показниками контрольної та експериментальної груп показані </w:t>
      </w:r>
      <w:r w:rsidR="00C71EC2">
        <w:rPr>
          <w:sz w:val="28"/>
          <w:szCs w:val="28"/>
          <w:lang w:val="ru-RU"/>
        </w:rPr>
        <w:t xml:space="preserve">по </w:t>
      </w:r>
      <w:proofErr w:type="gramStart"/>
      <w:r w:rsidR="00C71EC2">
        <w:rPr>
          <w:sz w:val="28"/>
          <w:szCs w:val="28"/>
          <w:lang w:val="ru-RU"/>
        </w:rPr>
        <w:t xml:space="preserve">завершенню </w:t>
      </w:r>
      <w:r w:rsidRPr="000E207A">
        <w:rPr>
          <w:sz w:val="28"/>
          <w:szCs w:val="28"/>
          <w:lang w:val="ru-RU"/>
        </w:rPr>
        <w:t xml:space="preserve"> експерименту</w:t>
      </w:r>
      <w:proofErr w:type="gramEnd"/>
      <w:r w:rsidRPr="000E207A">
        <w:rPr>
          <w:sz w:val="28"/>
          <w:szCs w:val="28"/>
          <w:lang w:val="ru-RU"/>
        </w:rPr>
        <w:t>.</w:t>
      </w:r>
      <w:r>
        <w:rPr>
          <w:sz w:val="28"/>
          <w:szCs w:val="28"/>
          <w:lang w:val="ru-RU"/>
        </w:rPr>
        <w:t xml:space="preserve"> </w:t>
      </w:r>
    </w:p>
    <w:p w14:paraId="08CA06F4" w14:textId="4DFBB496" w:rsidR="00BE296C" w:rsidRDefault="00C03DFF" w:rsidP="00C03DFF">
      <w:pPr>
        <w:keepNext/>
        <w:widowControl w:val="0"/>
        <w:spacing w:line="360" w:lineRule="auto"/>
        <w:ind w:firstLine="709"/>
        <w:jc w:val="both"/>
        <w:rPr>
          <w:sz w:val="28"/>
          <w:szCs w:val="28"/>
          <w:lang w:val="ru-RU"/>
        </w:rPr>
      </w:pPr>
      <w:r w:rsidRPr="000E207A">
        <w:rPr>
          <w:sz w:val="28"/>
          <w:szCs w:val="28"/>
          <w:lang w:val="ru-RU"/>
        </w:rPr>
        <w:t xml:space="preserve"> У </w:t>
      </w:r>
      <w:r>
        <w:rPr>
          <w:sz w:val="28"/>
          <w:szCs w:val="28"/>
          <w:lang w:val="ru-RU"/>
        </w:rPr>
        <w:t xml:space="preserve">студентів </w:t>
      </w:r>
      <w:r w:rsidRPr="000E207A">
        <w:rPr>
          <w:sz w:val="28"/>
          <w:szCs w:val="28"/>
          <w:lang w:val="ru-RU"/>
        </w:rPr>
        <w:t xml:space="preserve">експериментальної групи в порівнянні з </w:t>
      </w:r>
      <w:r>
        <w:rPr>
          <w:sz w:val="28"/>
          <w:szCs w:val="28"/>
          <w:lang w:val="ru-RU"/>
        </w:rPr>
        <w:t>показниками</w:t>
      </w:r>
      <w:r w:rsidRPr="000E207A">
        <w:rPr>
          <w:sz w:val="28"/>
          <w:szCs w:val="28"/>
          <w:lang w:val="ru-RU"/>
        </w:rPr>
        <w:t xml:space="preserve"> контрольної групи у відсотках були </w:t>
      </w:r>
      <w:r w:rsidR="00BE296C">
        <w:rPr>
          <w:sz w:val="28"/>
          <w:szCs w:val="28"/>
          <w:lang w:val="ru-RU"/>
        </w:rPr>
        <w:t xml:space="preserve">достовірно </w:t>
      </w:r>
      <w:r w:rsidRPr="000E207A">
        <w:rPr>
          <w:sz w:val="28"/>
          <w:szCs w:val="28"/>
          <w:lang w:val="ru-RU"/>
        </w:rPr>
        <w:t xml:space="preserve">краще у таких вправах, як </w:t>
      </w:r>
      <w:r w:rsidR="00BE296C">
        <w:rPr>
          <w:sz w:val="28"/>
          <w:szCs w:val="28"/>
          <w:lang w:val="ru-RU"/>
        </w:rPr>
        <w:t>з</w:t>
      </w:r>
      <w:r w:rsidR="00BE296C" w:rsidRPr="00147219">
        <w:rPr>
          <w:rStyle w:val="Bodytext20"/>
          <w:sz w:val="28"/>
          <w:szCs w:val="28"/>
        </w:rPr>
        <w:t>гинання</w:t>
      </w:r>
      <w:r w:rsidR="00C243EF">
        <w:rPr>
          <w:rStyle w:val="Bodytext20"/>
          <w:sz w:val="28"/>
          <w:szCs w:val="28"/>
        </w:rPr>
        <w:t>-</w:t>
      </w:r>
      <w:r w:rsidR="00BE296C" w:rsidRPr="00147219">
        <w:rPr>
          <w:rStyle w:val="Bodytext20"/>
          <w:sz w:val="28"/>
          <w:szCs w:val="28"/>
        </w:rPr>
        <w:t>розгинання рук в упорі лежачи</w:t>
      </w:r>
      <w:r w:rsidR="00BE296C">
        <w:rPr>
          <w:rStyle w:val="Bodytext20"/>
          <w:sz w:val="28"/>
          <w:szCs w:val="28"/>
        </w:rPr>
        <w:t xml:space="preserve"> на 12%</w:t>
      </w:r>
      <w:r w:rsidR="00BE296C" w:rsidRPr="00147219">
        <w:rPr>
          <w:rStyle w:val="Bodytext20"/>
          <w:sz w:val="28"/>
          <w:szCs w:val="28"/>
        </w:rPr>
        <w:t xml:space="preserve">, </w:t>
      </w:r>
      <w:r w:rsidR="00BE296C">
        <w:rPr>
          <w:rStyle w:val="Bodytext20"/>
          <w:sz w:val="28"/>
          <w:szCs w:val="28"/>
        </w:rPr>
        <w:t>п</w:t>
      </w:r>
      <w:r w:rsidR="00BE296C" w:rsidRPr="00147219">
        <w:rPr>
          <w:rStyle w:val="Bodytext20"/>
          <w:sz w:val="28"/>
          <w:szCs w:val="28"/>
        </w:rPr>
        <w:t xml:space="preserve">іднімання тулуба в сід за 1 хв., </w:t>
      </w:r>
      <w:r w:rsidR="00BE296C">
        <w:rPr>
          <w:rStyle w:val="Bodytext20"/>
          <w:sz w:val="28"/>
          <w:szCs w:val="28"/>
        </w:rPr>
        <w:t>та н</w:t>
      </w:r>
      <w:r w:rsidR="00BE296C" w:rsidRPr="00147219">
        <w:rPr>
          <w:rStyle w:val="Bodytext20"/>
          <w:sz w:val="28"/>
          <w:szCs w:val="28"/>
        </w:rPr>
        <w:t>ахил тулуба вперед з положення сидячи</w:t>
      </w:r>
      <w:r w:rsidR="00BE296C">
        <w:rPr>
          <w:rStyle w:val="Bodytext20"/>
          <w:sz w:val="28"/>
          <w:szCs w:val="28"/>
        </w:rPr>
        <w:t xml:space="preserve"> на 16%, к</w:t>
      </w:r>
      <w:r w:rsidR="00BE296C" w:rsidRPr="008816B0">
        <w:rPr>
          <w:sz w:val="28"/>
          <w:szCs w:val="28"/>
        </w:rPr>
        <w:t xml:space="preserve">идки </w:t>
      </w:r>
      <w:r w:rsidR="00666CCD">
        <w:rPr>
          <w:sz w:val="28"/>
          <w:szCs w:val="28"/>
        </w:rPr>
        <w:t>партнера</w:t>
      </w:r>
      <w:r w:rsidR="00BE296C" w:rsidRPr="008816B0">
        <w:rPr>
          <w:sz w:val="28"/>
          <w:szCs w:val="28"/>
        </w:rPr>
        <w:t xml:space="preserve"> </w:t>
      </w:r>
      <w:proofErr w:type="gramStart"/>
      <w:r w:rsidR="00BE296C" w:rsidRPr="008816B0">
        <w:rPr>
          <w:sz w:val="28"/>
          <w:szCs w:val="28"/>
        </w:rPr>
        <w:t>на  за</w:t>
      </w:r>
      <w:proofErr w:type="gramEnd"/>
      <w:r w:rsidR="00BE296C" w:rsidRPr="008816B0">
        <w:rPr>
          <w:sz w:val="28"/>
          <w:szCs w:val="28"/>
        </w:rPr>
        <w:t xml:space="preserve"> 30 с.</w:t>
      </w:r>
      <w:r w:rsidR="00BE296C">
        <w:rPr>
          <w:sz w:val="28"/>
          <w:szCs w:val="28"/>
        </w:rPr>
        <w:t xml:space="preserve"> </w:t>
      </w:r>
      <w:r w:rsidR="00C243EF">
        <w:rPr>
          <w:sz w:val="28"/>
          <w:szCs w:val="28"/>
        </w:rPr>
        <w:t xml:space="preserve">на </w:t>
      </w:r>
      <w:r w:rsidR="00BE296C">
        <w:rPr>
          <w:sz w:val="28"/>
          <w:szCs w:val="28"/>
        </w:rPr>
        <w:t>30,8%, п</w:t>
      </w:r>
      <w:r w:rsidR="00BE296C" w:rsidRPr="008816B0">
        <w:rPr>
          <w:sz w:val="28"/>
          <w:szCs w:val="28"/>
        </w:rPr>
        <w:t>ідйом штанги на груди за 30 с.</w:t>
      </w:r>
      <w:r w:rsidR="00C243EF">
        <w:rPr>
          <w:sz w:val="28"/>
          <w:szCs w:val="28"/>
        </w:rPr>
        <w:t xml:space="preserve"> на14,3%</w:t>
      </w:r>
      <w:r w:rsidR="00666CCD">
        <w:rPr>
          <w:sz w:val="28"/>
          <w:szCs w:val="28"/>
        </w:rPr>
        <w:t>.</w:t>
      </w:r>
      <w:r w:rsidR="00C243EF">
        <w:rPr>
          <w:sz w:val="28"/>
          <w:szCs w:val="28"/>
        </w:rPr>
        <w:t xml:space="preserve"> </w:t>
      </w:r>
    </w:p>
    <w:p w14:paraId="4A6A0EF9" w14:textId="77777777" w:rsidR="00C03DFF" w:rsidRPr="00147219" w:rsidRDefault="00C03DFF" w:rsidP="00C03DFF">
      <w:pPr>
        <w:keepNext/>
        <w:widowControl w:val="0"/>
        <w:spacing w:line="360" w:lineRule="auto"/>
        <w:ind w:firstLine="709"/>
        <w:jc w:val="both"/>
        <w:rPr>
          <w:rStyle w:val="Bodytext20"/>
          <w:sz w:val="28"/>
          <w:szCs w:val="28"/>
        </w:rPr>
      </w:pPr>
      <w:r w:rsidRPr="005B794D">
        <w:rPr>
          <w:rStyle w:val="Bodytext2"/>
          <w:sz w:val="28"/>
          <w:szCs w:val="28"/>
        </w:rPr>
        <w:t xml:space="preserve">Отже, результати тестування засвідчили вірогідне  покращення рівня </w:t>
      </w:r>
      <w:r w:rsidRPr="007074CF">
        <w:rPr>
          <w:bCs/>
          <w:sz w:val="28"/>
        </w:rPr>
        <w:t xml:space="preserve">спеціальної-силової підготовленості </w:t>
      </w:r>
      <w:r w:rsidRPr="005B794D">
        <w:rPr>
          <w:rStyle w:val="Bodytext2"/>
          <w:sz w:val="28"/>
          <w:szCs w:val="28"/>
        </w:rPr>
        <w:t xml:space="preserve"> студентів експериментальної групи.</w:t>
      </w:r>
      <w:r>
        <w:rPr>
          <w:rStyle w:val="Bodytext2"/>
          <w:sz w:val="28"/>
          <w:szCs w:val="28"/>
        </w:rPr>
        <w:t xml:space="preserve"> </w:t>
      </w:r>
      <w:r w:rsidRPr="005B794D">
        <w:rPr>
          <w:rStyle w:val="Bodytext2"/>
          <w:sz w:val="28"/>
          <w:szCs w:val="28"/>
        </w:rPr>
        <w:t xml:space="preserve">Особливо велика різниця приросту результатів спостерігалася у вправах, за допомогою яких оцінювали рівень розвитку м’язів живота, спритності, швидкості й витривалості, хоча значний приріст результатів зафіксовано в таких </w:t>
      </w:r>
      <w:r w:rsidRPr="005B794D">
        <w:rPr>
          <w:rStyle w:val="Bodytext2"/>
          <w:sz w:val="28"/>
          <w:szCs w:val="28"/>
        </w:rPr>
        <w:lastRenderedPageBreak/>
        <w:t>вправах, за допомогою яких оцінювали рівень швидкісно-силових якостей м’язів ніг і гнучкості.</w:t>
      </w:r>
    </w:p>
    <w:p w14:paraId="61CD5580" w14:textId="1DCB45BC" w:rsidR="00C03DFF" w:rsidRPr="00774817" w:rsidRDefault="00C03DFF" w:rsidP="00C03DFF">
      <w:pPr>
        <w:pStyle w:val="33"/>
        <w:spacing w:line="360" w:lineRule="auto"/>
        <w:ind w:firstLine="709"/>
        <w:jc w:val="right"/>
        <w:rPr>
          <w:szCs w:val="28"/>
        </w:rPr>
      </w:pPr>
      <w:r w:rsidRPr="00F7183B">
        <w:rPr>
          <w:szCs w:val="28"/>
        </w:rPr>
        <w:t>Таблиця 3.</w:t>
      </w:r>
      <w:r w:rsidR="00346E70">
        <w:rPr>
          <w:szCs w:val="28"/>
        </w:rPr>
        <w:t>7</w:t>
      </w:r>
    </w:p>
    <w:p w14:paraId="1D55F0AF" w14:textId="7687F027" w:rsidR="00C03DFF" w:rsidRDefault="00C03DFF" w:rsidP="00C03DFF">
      <w:pPr>
        <w:pStyle w:val="a7"/>
        <w:spacing w:line="360" w:lineRule="auto"/>
        <w:ind w:firstLine="709"/>
        <w:jc w:val="center"/>
        <w:rPr>
          <w:szCs w:val="28"/>
        </w:rPr>
      </w:pPr>
      <w:r>
        <w:rPr>
          <w:szCs w:val="28"/>
        </w:rPr>
        <w:t>Порівняльні показники</w:t>
      </w:r>
      <w:r w:rsidRPr="00F7183B">
        <w:rPr>
          <w:szCs w:val="28"/>
        </w:rPr>
        <w:t xml:space="preserve">  рухових  якостей у   </w:t>
      </w:r>
      <w:r w:rsidR="00DC68F3">
        <w:rPr>
          <w:szCs w:val="28"/>
          <w:lang w:val="ru-RU"/>
        </w:rPr>
        <w:t>студент</w:t>
      </w:r>
      <w:r w:rsidR="00DC68F3">
        <w:rPr>
          <w:szCs w:val="28"/>
        </w:rPr>
        <w:t>і</w:t>
      </w:r>
      <w:r w:rsidR="00DC68F3">
        <w:rPr>
          <w:szCs w:val="28"/>
          <w:lang w:val="ru-RU"/>
        </w:rPr>
        <w:t>в</w:t>
      </w:r>
      <w:r>
        <w:rPr>
          <w:szCs w:val="28"/>
        </w:rPr>
        <w:t xml:space="preserve">  </w:t>
      </w:r>
      <w:r w:rsidRPr="00F7183B">
        <w:rPr>
          <w:szCs w:val="28"/>
        </w:rPr>
        <w:t>контрольної і експериментальної  груп під час  проведення експерименту (у відсотках)</w:t>
      </w:r>
    </w:p>
    <w:p w14:paraId="04FF339B" w14:textId="77777777" w:rsidR="00C03DFF" w:rsidRPr="00F7183B" w:rsidRDefault="00C03DFF" w:rsidP="00C03DFF">
      <w:pPr>
        <w:pStyle w:val="a7"/>
        <w:spacing w:line="360" w:lineRule="auto"/>
        <w:ind w:firstLine="709"/>
        <w:jc w:val="center"/>
        <w:rPr>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2439"/>
        <w:gridCol w:w="1276"/>
      </w:tblGrid>
      <w:tr w:rsidR="00C03DFF" w:rsidRPr="00F7183B" w14:paraId="04887B62" w14:textId="77777777" w:rsidTr="00053CEE">
        <w:trPr>
          <w:trHeight w:val="187"/>
        </w:trPr>
        <w:tc>
          <w:tcPr>
            <w:tcW w:w="3510" w:type="dxa"/>
            <w:vMerge w:val="restart"/>
            <w:shd w:val="clear" w:color="auto" w:fill="auto"/>
            <w:vAlign w:val="center"/>
          </w:tcPr>
          <w:p w14:paraId="4D6B8678" w14:textId="77777777" w:rsidR="00C03DFF" w:rsidRPr="00147219" w:rsidRDefault="00C03DFF" w:rsidP="00053CEE">
            <w:pPr>
              <w:ind w:firstLine="22"/>
              <w:rPr>
                <w:sz w:val="28"/>
                <w:szCs w:val="28"/>
              </w:rPr>
            </w:pPr>
            <w:r w:rsidRPr="00147219">
              <w:rPr>
                <w:sz w:val="28"/>
                <w:szCs w:val="28"/>
              </w:rPr>
              <w:t xml:space="preserve">               Вправи-тести</w:t>
            </w:r>
          </w:p>
        </w:tc>
        <w:tc>
          <w:tcPr>
            <w:tcW w:w="4707" w:type="dxa"/>
            <w:gridSpan w:val="2"/>
            <w:shd w:val="clear" w:color="auto" w:fill="auto"/>
            <w:vAlign w:val="center"/>
          </w:tcPr>
          <w:p w14:paraId="3112762C" w14:textId="77777777" w:rsidR="00C03DFF" w:rsidRPr="00147219" w:rsidRDefault="00C03DFF" w:rsidP="00053CEE">
            <w:pPr>
              <w:ind w:firstLine="709"/>
              <w:jc w:val="center"/>
              <w:rPr>
                <w:sz w:val="28"/>
                <w:szCs w:val="28"/>
              </w:rPr>
            </w:pPr>
            <w:r w:rsidRPr="00147219">
              <w:rPr>
                <w:sz w:val="28"/>
                <w:szCs w:val="28"/>
              </w:rPr>
              <w:t>Група</w:t>
            </w:r>
          </w:p>
        </w:tc>
        <w:tc>
          <w:tcPr>
            <w:tcW w:w="1276" w:type="dxa"/>
            <w:vMerge w:val="restart"/>
            <w:shd w:val="clear" w:color="auto" w:fill="auto"/>
            <w:vAlign w:val="center"/>
          </w:tcPr>
          <w:p w14:paraId="2C4C41E3" w14:textId="77777777" w:rsidR="00C03DFF" w:rsidRPr="00147219" w:rsidRDefault="00C03DFF" w:rsidP="00053CEE">
            <w:pPr>
              <w:jc w:val="center"/>
              <w:rPr>
                <w:sz w:val="28"/>
                <w:szCs w:val="28"/>
              </w:rPr>
            </w:pPr>
            <w:r w:rsidRPr="00147219">
              <w:rPr>
                <w:sz w:val="28"/>
                <w:szCs w:val="28"/>
              </w:rPr>
              <w:t>Різниця у %</w:t>
            </w:r>
          </w:p>
        </w:tc>
      </w:tr>
      <w:tr w:rsidR="00C03DFF" w:rsidRPr="00F7183B" w14:paraId="33201F6C" w14:textId="77777777" w:rsidTr="00053CEE">
        <w:trPr>
          <w:trHeight w:val="848"/>
        </w:trPr>
        <w:tc>
          <w:tcPr>
            <w:tcW w:w="3510" w:type="dxa"/>
            <w:vMerge/>
            <w:shd w:val="clear" w:color="auto" w:fill="auto"/>
            <w:vAlign w:val="center"/>
          </w:tcPr>
          <w:p w14:paraId="02F210E2" w14:textId="77777777" w:rsidR="00C03DFF" w:rsidRPr="00147219" w:rsidRDefault="00C03DFF" w:rsidP="00053CEE">
            <w:pPr>
              <w:ind w:firstLine="22"/>
              <w:rPr>
                <w:sz w:val="28"/>
                <w:szCs w:val="28"/>
              </w:rPr>
            </w:pPr>
          </w:p>
        </w:tc>
        <w:tc>
          <w:tcPr>
            <w:tcW w:w="2268" w:type="dxa"/>
            <w:shd w:val="clear" w:color="auto" w:fill="auto"/>
            <w:vAlign w:val="center"/>
          </w:tcPr>
          <w:p w14:paraId="1B7E5D02" w14:textId="77777777" w:rsidR="00C03DFF" w:rsidRPr="00147219" w:rsidRDefault="00C03DFF" w:rsidP="00053CEE">
            <w:pPr>
              <w:jc w:val="center"/>
              <w:rPr>
                <w:sz w:val="28"/>
                <w:szCs w:val="28"/>
              </w:rPr>
            </w:pPr>
            <w:r w:rsidRPr="00147219">
              <w:rPr>
                <w:sz w:val="28"/>
                <w:szCs w:val="28"/>
              </w:rPr>
              <w:t>контрольна</w:t>
            </w:r>
          </w:p>
        </w:tc>
        <w:tc>
          <w:tcPr>
            <w:tcW w:w="2439" w:type="dxa"/>
            <w:shd w:val="clear" w:color="auto" w:fill="auto"/>
            <w:vAlign w:val="center"/>
          </w:tcPr>
          <w:p w14:paraId="59C2E454" w14:textId="77777777" w:rsidR="00C03DFF" w:rsidRPr="00147219" w:rsidRDefault="00C03DFF" w:rsidP="00053CEE">
            <w:pPr>
              <w:jc w:val="center"/>
              <w:rPr>
                <w:sz w:val="28"/>
                <w:szCs w:val="28"/>
              </w:rPr>
            </w:pPr>
            <w:r w:rsidRPr="00147219">
              <w:rPr>
                <w:sz w:val="28"/>
                <w:szCs w:val="28"/>
              </w:rPr>
              <w:t>експериментальна</w:t>
            </w:r>
          </w:p>
        </w:tc>
        <w:tc>
          <w:tcPr>
            <w:tcW w:w="1276" w:type="dxa"/>
            <w:vMerge/>
            <w:shd w:val="clear" w:color="auto" w:fill="auto"/>
            <w:vAlign w:val="center"/>
          </w:tcPr>
          <w:p w14:paraId="24BE49C0" w14:textId="77777777" w:rsidR="00C03DFF" w:rsidRPr="00147219" w:rsidRDefault="00C03DFF" w:rsidP="00053CEE">
            <w:pPr>
              <w:jc w:val="center"/>
              <w:rPr>
                <w:sz w:val="28"/>
                <w:szCs w:val="28"/>
              </w:rPr>
            </w:pPr>
          </w:p>
        </w:tc>
      </w:tr>
      <w:tr w:rsidR="00C03DFF" w:rsidRPr="00F7183B" w14:paraId="7F0EB040" w14:textId="77777777" w:rsidTr="00053CEE">
        <w:trPr>
          <w:trHeight w:val="473"/>
        </w:trPr>
        <w:tc>
          <w:tcPr>
            <w:tcW w:w="3510" w:type="dxa"/>
            <w:shd w:val="clear" w:color="auto" w:fill="auto"/>
          </w:tcPr>
          <w:p w14:paraId="72622F73"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Біг 100 м, с</w:t>
            </w:r>
          </w:p>
        </w:tc>
        <w:tc>
          <w:tcPr>
            <w:tcW w:w="2268" w:type="dxa"/>
            <w:shd w:val="clear" w:color="auto" w:fill="auto"/>
          </w:tcPr>
          <w:p w14:paraId="3BC337FA" w14:textId="77777777" w:rsidR="00C03DFF" w:rsidRPr="00147219" w:rsidRDefault="00C03DFF" w:rsidP="00053CEE">
            <w:pPr>
              <w:widowControl w:val="0"/>
              <w:autoSpaceDE w:val="0"/>
              <w:autoSpaceDN w:val="0"/>
              <w:adjustRightInd w:val="0"/>
              <w:spacing w:line="360" w:lineRule="auto"/>
              <w:jc w:val="center"/>
              <w:rPr>
                <w:sz w:val="28"/>
                <w:szCs w:val="28"/>
              </w:rPr>
            </w:pPr>
            <w:r w:rsidRPr="00147219">
              <w:rPr>
                <w:rStyle w:val="Bodytext20"/>
                <w:sz w:val="28"/>
                <w:szCs w:val="28"/>
              </w:rPr>
              <w:t>14,17 ± 0,52</w:t>
            </w:r>
          </w:p>
        </w:tc>
        <w:tc>
          <w:tcPr>
            <w:tcW w:w="2439" w:type="dxa"/>
            <w:shd w:val="clear" w:color="auto" w:fill="auto"/>
          </w:tcPr>
          <w:p w14:paraId="4B474C8F"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13,18 ± 0,45</w:t>
            </w:r>
          </w:p>
        </w:tc>
        <w:tc>
          <w:tcPr>
            <w:tcW w:w="1276" w:type="dxa"/>
            <w:shd w:val="clear" w:color="auto" w:fill="auto"/>
            <w:vAlign w:val="center"/>
          </w:tcPr>
          <w:p w14:paraId="0950E285" w14:textId="77777777" w:rsidR="00C03DFF" w:rsidRPr="00147219" w:rsidRDefault="00C03DFF" w:rsidP="00053CEE">
            <w:pPr>
              <w:jc w:val="center"/>
              <w:rPr>
                <w:sz w:val="28"/>
                <w:szCs w:val="28"/>
              </w:rPr>
            </w:pPr>
            <w:r w:rsidRPr="00147219">
              <w:rPr>
                <w:sz w:val="28"/>
                <w:szCs w:val="28"/>
              </w:rPr>
              <w:t>7,5</w:t>
            </w:r>
          </w:p>
        </w:tc>
      </w:tr>
      <w:tr w:rsidR="00C03DFF" w:rsidRPr="00F7183B" w14:paraId="5FA50E3C" w14:textId="77777777" w:rsidTr="00053CEE">
        <w:trPr>
          <w:trHeight w:val="410"/>
        </w:trPr>
        <w:tc>
          <w:tcPr>
            <w:tcW w:w="3510" w:type="dxa"/>
            <w:shd w:val="clear" w:color="auto" w:fill="auto"/>
          </w:tcPr>
          <w:p w14:paraId="718C8055"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Біг 12 хв., м</w:t>
            </w:r>
          </w:p>
        </w:tc>
        <w:tc>
          <w:tcPr>
            <w:tcW w:w="2268" w:type="dxa"/>
            <w:shd w:val="clear" w:color="auto" w:fill="auto"/>
          </w:tcPr>
          <w:p w14:paraId="36242B19"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2672,41 ± 192,35</w:t>
            </w:r>
          </w:p>
        </w:tc>
        <w:tc>
          <w:tcPr>
            <w:tcW w:w="2439" w:type="dxa"/>
            <w:shd w:val="clear" w:color="auto" w:fill="auto"/>
          </w:tcPr>
          <w:p w14:paraId="24963F6A" w14:textId="77777777" w:rsidR="00C03DFF" w:rsidRPr="00147219" w:rsidRDefault="00C03DFF" w:rsidP="00053CEE">
            <w:pPr>
              <w:widowControl w:val="0"/>
              <w:autoSpaceDE w:val="0"/>
              <w:autoSpaceDN w:val="0"/>
              <w:adjustRightInd w:val="0"/>
              <w:spacing w:line="360" w:lineRule="auto"/>
              <w:ind w:left="36"/>
              <w:jc w:val="center"/>
              <w:rPr>
                <w:sz w:val="28"/>
                <w:szCs w:val="28"/>
              </w:rPr>
            </w:pPr>
            <w:r w:rsidRPr="00147219">
              <w:rPr>
                <w:rStyle w:val="Bodytext20"/>
                <w:sz w:val="28"/>
                <w:szCs w:val="28"/>
              </w:rPr>
              <w:t>2639,29 ± 311,49</w:t>
            </w:r>
          </w:p>
        </w:tc>
        <w:tc>
          <w:tcPr>
            <w:tcW w:w="1276" w:type="dxa"/>
            <w:shd w:val="clear" w:color="auto" w:fill="auto"/>
            <w:vAlign w:val="center"/>
          </w:tcPr>
          <w:p w14:paraId="330B9D7A" w14:textId="77777777" w:rsidR="00C03DFF" w:rsidRPr="00147219" w:rsidRDefault="00C03DFF" w:rsidP="00053CEE">
            <w:pPr>
              <w:jc w:val="center"/>
              <w:rPr>
                <w:sz w:val="28"/>
                <w:szCs w:val="28"/>
              </w:rPr>
            </w:pPr>
            <w:r w:rsidRPr="00147219">
              <w:rPr>
                <w:sz w:val="28"/>
                <w:szCs w:val="28"/>
              </w:rPr>
              <w:t>1,3</w:t>
            </w:r>
          </w:p>
        </w:tc>
      </w:tr>
      <w:tr w:rsidR="00C03DFF" w:rsidRPr="00F7183B" w14:paraId="49A42413" w14:textId="77777777" w:rsidTr="00053CEE">
        <w:trPr>
          <w:trHeight w:val="704"/>
        </w:trPr>
        <w:tc>
          <w:tcPr>
            <w:tcW w:w="3510" w:type="dxa"/>
            <w:shd w:val="clear" w:color="auto" w:fill="auto"/>
          </w:tcPr>
          <w:p w14:paraId="5A20077C"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Кистьова динамометрія, кг</w:t>
            </w:r>
          </w:p>
        </w:tc>
        <w:tc>
          <w:tcPr>
            <w:tcW w:w="2268" w:type="dxa"/>
            <w:shd w:val="clear" w:color="auto" w:fill="auto"/>
          </w:tcPr>
          <w:p w14:paraId="19CC0B46"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41,28 ± 3,10</w:t>
            </w:r>
          </w:p>
        </w:tc>
        <w:tc>
          <w:tcPr>
            <w:tcW w:w="2439" w:type="dxa"/>
            <w:shd w:val="clear" w:color="auto" w:fill="auto"/>
          </w:tcPr>
          <w:p w14:paraId="43D92D22"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44,71± 2,28</w:t>
            </w:r>
          </w:p>
        </w:tc>
        <w:tc>
          <w:tcPr>
            <w:tcW w:w="1276" w:type="dxa"/>
            <w:shd w:val="clear" w:color="auto" w:fill="auto"/>
            <w:vAlign w:val="center"/>
          </w:tcPr>
          <w:p w14:paraId="7DA54DBC" w14:textId="77777777" w:rsidR="00C03DFF" w:rsidRPr="00147219" w:rsidRDefault="00C03DFF" w:rsidP="00053CEE">
            <w:pPr>
              <w:jc w:val="center"/>
              <w:rPr>
                <w:sz w:val="28"/>
                <w:szCs w:val="28"/>
              </w:rPr>
            </w:pPr>
            <w:r w:rsidRPr="00147219">
              <w:rPr>
                <w:sz w:val="28"/>
                <w:szCs w:val="28"/>
              </w:rPr>
              <w:t>8,3</w:t>
            </w:r>
          </w:p>
        </w:tc>
      </w:tr>
      <w:tr w:rsidR="00C03DFF" w:rsidRPr="00F7183B" w14:paraId="39CFEB5E" w14:textId="77777777" w:rsidTr="00053CEE">
        <w:trPr>
          <w:trHeight w:val="829"/>
        </w:trPr>
        <w:tc>
          <w:tcPr>
            <w:tcW w:w="3510" w:type="dxa"/>
            <w:shd w:val="clear" w:color="auto" w:fill="auto"/>
          </w:tcPr>
          <w:p w14:paraId="3908D3A1"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Згинання і розгинання рук в упорі лежачи, разів</w:t>
            </w:r>
          </w:p>
        </w:tc>
        <w:tc>
          <w:tcPr>
            <w:tcW w:w="2268" w:type="dxa"/>
            <w:shd w:val="clear" w:color="auto" w:fill="auto"/>
          </w:tcPr>
          <w:p w14:paraId="22ABA274" w14:textId="77777777" w:rsidR="00C03DFF" w:rsidRPr="00147219" w:rsidRDefault="00C03DFF" w:rsidP="00053CEE">
            <w:pPr>
              <w:widowControl w:val="0"/>
              <w:autoSpaceDE w:val="0"/>
              <w:autoSpaceDN w:val="0"/>
              <w:adjustRightInd w:val="0"/>
              <w:spacing w:line="360" w:lineRule="auto"/>
              <w:ind w:left="-101"/>
              <w:jc w:val="center"/>
              <w:rPr>
                <w:rStyle w:val="Bodytext20"/>
                <w:sz w:val="28"/>
                <w:szCs w:val="28"/>
              </w:rPr>
            </w:pPr>
          </w:p>
          <w:p w14:paraId="2D840340"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40,90 ± 2,62</w:t>
            </w:r>
          </w:p>
        </w:tc>
        <w:tc>
          <w:tcPr>
            <w:tcW w:w="2439" w:type="dxa"/>
            <w:shd w:val="clear" w:color="auto" w:fill="auto"/>
          </w:tcPr>
          <w:p w14:paraId="3C7D7030" w14:textId="77777777" w:rsidR="00C03DFF" w:rsidRPr="00147219" w:rsidRDefault="00C03DFF" w:rsidP="00053CEE">
            <w:pPr>
              <w:widowControl w:val="0"/>
              <w:autoSpaceDE w:val="0"/>
              <w:autoSpaceDN w:val="0"/>
              <w:adjustRightInd w:val="0"/>
              <w:spacing w:line="360" w:lineRule="auto"/>
              <w:ind w:left="-256"/>
              <w:jc w:val="center"/>
              <w:rPr>
                <w:rStyle w:val="Bodytext20"/>
                <w:sz w:val="28"/>
                <w:szCs w:val="28"/>
              </w:rPr>
            </w:pPr>
          </w:p>
          <w:p w14:paraId="3345B549"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45,79 ± 3,29</w:t>
            </w:r>
          </w:p>
        </w:tc>
        <w:tc>
          <w:tcPr>
            <w:tcW w:w="1276" w:type="dxa"/>
            <w:shd w:val="clear" w:color="auto" w:fill="auto"/>
            <w:vAlign w:val="center"/>
          </w:tcPr>
          <w:p w14:paraId="14486ED0" w14:textId="77777777" w:rsidR="00C03DFF" w:rsidRPr="00147219" w:rsidRDefault="00C03DFF" w:rsidP="00053CEE">
            <w:pPr>
              <w:jc w:val="center"/>
              <w:rPr>
                <w:sz w:val="28"/>
                <w:szCs w:val="28"/>
              </w:rPr>
            </w:pPr>
            <w:r w:rsidRPr="00147219">
              <w:rPr>
                <w:sz w:val="28"/>
                <w:szCs w:val="28"/>
              </w:rPr>
              <w:t>12</w:t>
            </w:r>
          </w:p>
        </w:tc>
      </w:tr>
      <w:tr w:rsidR="00C03DFF" w:rsidRPr="00F7183B" w14:paraId="409ADFAE" w14:textId="77777777" w:rsidTr="00053CEE">
        <w:trPr>
          <w:trHeight w:val="699"/>
        </w:trPr>
        <w:tc>
          <w:tcPr>
            <w:tcW w:w="3510" w:type="dxa"/>
            <w:shd w:val="clear" w:color="auto" w:fill="auto"/>
          </w:tcPr>
          <w:p w14:paraId="78854BC3"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Стрибок у довжину з місця, см</w:t>
            </w:r>
          </w:p>
        </w:tc>
        <w:tc>
          <w:tcPr>
            <w:tcW w:w="2268" w:type="dxa"/>
            <w:shd w:val="clear" w:color="auto" w:fill="auto"/>
          </w:tcPr>
          <w:p w14:paraId="2CB87725" w14:textId="77777777" w:rsidR="00C03DFF" w:rsidRDefault="00C03DFF" w:rsidP="00053CEE">
            <w:pPr>
              <w:widowControl w:val="0"/>
              <w:autoSpaceDE w:val="0"/>
              <w:autoSpaceDN w:val="0"/>
              <w:adjustRightInd w:val="0"/>
              <w:spacing w:line="360" w:lineRule="auto"/>
              <w:ind w:left="-101"/>
              <w:jc w:val="center"/>
              <w:rPr>
                <w:rStyle w:val="Bodytext20"/>
                <w:sz w:val="28"/>
                <w:szCs w:val="28"/>
              </w:rPr>
            </w:pPr>
          </w:p>
          <w:p w14:paraId="3BBF914C"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215,90 ± 21,79</w:t>
            </w:r>
          </w:p>
        </w:tc>
        <w:tc>
          <w:tcPr>
            <w:tcW w:w="2439" w:type="dxa"/>
            <w:shd w:val="clear" w:color="auto" w:fill="auto"/>
          </w:tcPr>
          <w:p w14:paraId="3F35D5B2" w14:textId="77777777" w:rsidR="00C03DFF" w:rsidRDefault="00C03DFF" w:rsidP="00053CEE">
            <w:pPr>
              <w:widowControl w:val="0"/>
              <w:autoSpaceDE w:val="0"/>
              <w:autoSpaceDN w:val="0"/>
              <w:adjustRightInd w:val="0"/>
              <w:spacing w:line="360" w:lineRule="auto"/>
              <w:ind w:left="-256"/>
              <w:jc w:val="center"/>
              <w:rPr>
                <w:rStyle w:val="Bodytext20"/>
                <w:sz w:val="28"/>
                <w:szCs w:val="28"/>
              </w:rPr>
            </w:pPr>
          </w:p>
          <w:p w14:paraId="0F53D347"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232,04 ± 16,89</w:t>
            </w:r>
          </w:p>
        </w:tc>
        <w:tc>
          <w:tcPr>
            <w:tcW w:w="1276" w:type="dxa"/>
            <w:shd w:val="clear" w:color="auto" w:fill="auto"/>
            <w:vAlign w:val="center"/>
          </w:tcPr>
          <w:p w14:paraId="1DDCF475" w14:textId="77777777" w:rsidR="00C03DFF" w:rsidRPr="00147219" w:rsidRDefault="00C03DFF" w:rsidP="00053CEE">
            <w:pPr>
              <w:jc w:val="center"/>
              <w:rPr>
                <w:sz w:val="28"/>
                <w:szCs w:val="28"/>
              </w:rPr>
            </w:pPr>
            <w:r w:rsidRPr="00147219">
              <w:rPr>
                <w:sz w:val="28"/>
                <w:szCs w:val="28"/>
              </w:rPr>
              <w:t>7,4</w:t>
            </w:r>
          </w:p>
        </w:tc>
      </w:tr>
      <w:tr w:rsidR="00C03DFF" w:rsidRPr="00F7183B" w14:paraId="3F3A98D3" w14:textId="77777777" w:rsidTr="00053CEE">
        <w:trPr>
          <w:trHeight w:val="313"/>
        </w:trPr>
        <w:tc>
          <w:tcPr>
            <w:tcW w:w="3510" w:type="dxa"/>
            <w:shd w:val="clear" w:color="auto" w:fill="auto"/>
          </w:tcPr>
          <w:p w14:paraId="1083F260"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Човниковий біг 4х9 м, с</w:t>
            </w:r>
          </w:p>
        </w:tc>
        <w:tc>
          <w:tcPr>
            <w:tcW w:w="2268" w:type="dxa"/>
            <w:shd w:val="clear" w:color="auto" w:fill="auto"/>
          </w:tcPr>
          <w:p w14:paraId="30F61063"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9,67 ± 0,43</w:t>
            </w:r>
          </w:p>
        </w:tc>
        <w:tc>
          <w:tcPr>
            <w:tcW w:w="2439" w:type="dxa"/>
            <w:shd w:val="clear" w:color="auto" w:fill="auto"/>
          </w:tcPr>
          <w:p w14:paraId="6ADF72B0"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9,50 ± 0,46</w:t>
            </w:r>
          </w:p>
        </w:tc>
        <w:tc>
          <w:tcPr>
            <w:tcW w:w="1276" w:type="dxa"/>
            <w:shd w:val="clear" w:color="auto" w:fill="auto"/>
            <w:vAlign w:val="center"/>
          </w:tcPr>
          <w:p w14:paraId="193FCA24" w14:textId="77777777" w:rsidR="00C03DFF" w:rsidRPr="00147219" w:rsidRDefault="00C03DFF" w:rsidP="00053CEE">
            <w:pPr>
              <w:jc w:val="center"/>
              <w:rPr>
                <w:sz w:val="28"/>
                <w:szCs w:val="28"/>
              </w:rPr>
            </w:pPr>
            <w:r w:rsidRPr="00147219">
              <w:rPr>
                <w:sz w:val="28"/>
                <w:szCs w:val="28"/>
              </w:rPr>
              <w:t>1,8</w:t>
            </w:r>
          </w:p>
        </w:tc>
      </w:tr>
      <w:tr w:rsidR="00C03DFF" w:rsidRPr="00F7183B" w14:paraId="0F4AF211" w14:textId="77777777" w:rsidTr="00053CEE">
        <w:trPr>
          <w:trHeight w:val="693"/>
        </w:trPr>
        <w:tc>
          <w:tcPr>
            <w:tcW w:w="3510" w:type="dxa"/>
            <w:shd w:val="clear" w:color="auto" w:fill="auto"/>
          </w:tcPr>
          <w:p w14:paraId="4605B703"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Піднімання тулуба в сід за 1 хв., разів</w:t>
            </w:r>
          </w:p>
        </w:tc>
        <w:tc>
          <w:tcPr>
            <w:tcW w:w="2268" w:type="dxa"/>
            <w:shd w:val="clear" w:color="auto" w:fill="auto"/>
          </w:tcPr>
          <w:p w14:paraId="644AB831" w14:textId="77777777" w:rsidR="00C03DFF" w:rsidRPr="00147219" w:rsidRDefault="00C03DFF" w:rsidP="00053CEE">
            <w:pPr>
              <w:widowControl w:val="0"/>
              <w:autoSpaceDE w:val="0"/>
              <w:autoSpaceDN w:val="0"/>
              <w:adjustRightInd w:val="0"/>
              <w:spacing w:line="360" w:lineRule="auto"/>
              <w:ind w:left="-101"/>
              <w:jc w:val="center"/>
              <w:rPr>
                <w:rStyle w:val="Bodytext20"/>
                <w:sz w:val="28"/>
                <w:szCs w:val="28"/>
              </w:rPr>
            </w:pPr>
          </w:p>
          <w:p w14:paraId="2189224B"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43,07 ± 3,86</w:t>
            </w:r>
          </w:p>
        </w:tc>
        <w:tc>
          <w:tcPr>
            <w:tcW w:w="2439" w:type="dxa"/>
            <w:shd w:val="clear" w:color="auto" w:fill="auto"/>
          </w:tcPr>
          <w:p w14:paraId="24F55FB4" w14:textId="77777777" w:rsidR="00C03DFF" w:rsidRPr="00147219" w:rsidRDefault="00C03DFF" w:rsidP="00053CEE">
            <w:pPr>
              <w:widowControl w:val="0"/>
              <w:autoSpaceDE w:val="0"/>
              <w:autoSpaceDN w:val="0"/>
              <w:adjustRightInd w:val="0"/>
              <w:spacing w:line="360" w:lineRule="auto"/>
              <w:ind w:left="-256"/>
              <w:jc w:val="center"/>
              <w:rPr>
                <w:rStyle w:val="Bodytext20"/>
                <w:sz w:val="28"/>
                <w:szCs w:val="28"/>
              </w:rPr>
            </w:pPr>
          </w:p>
          <w:p w14:paraId="746548AA"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49,96 ± 5,02</w:t>
            </w:r>
          </w:p>
        </w:tc>
        <w:tc>
          <w:tcPr>
            <w:tcW w:w="1276" w:type="dxa"/>
            <w:shd w:val="clear" w:color="auto" w:fill="auto"/>
            <w:vAlign w:val="center"/>
          </w:tcPr>
          <w:p w14:paraId="6CA19E83" w14:textId="77777777" w:rsidR="00C03DFF" w:rsidRPr="00147219" w:rsidRDefault="00C03DFF" w:rsidP="00053CEE">
            <w:pPr>
              <w:jc w:val="center"/>
              <w:rPr>
                <w:sz w:val="28"/>
                <w:szCs w:val="28"/>
              </w:rPr>
            </w:pPr>
            <w:r w:rsidRPr="00147219">
              <w:rPr>
                <w:sz w:val="28"/>
                <w:szCs w:val="28"/>
              </w:rPr>
              <w:t>16</w:t>
            </w:r>
          </w:p>
        </w:tc>
      </w:tr>
      <w:tr w:rsidR="00C03DFF" w:rsidRPr="00F7183B" w14:paraId="1E525284" w14:textId="77777777" w:rsidTr="00053CEE">
        <w:trPr>
          <w:trHeight w:val="703"/>
        </w:trPr>
        <w:tc>
          <w:tcPr>
            <w:tcW w:w="3510" w:type="dxa"/>
            <w:shd w:val="clear" w:color="auto" w:fill="auto"/>
          </w:tcPr>
          <w:p w14:paraId="49352DFF" w14:textId="77777777" w:rsidR="00C03DFF" w:rsidRPr="00147219" w:rsidRDefault="00C03DFF" w:rsidP="00053CEE">
            <w:pPr>
              <w:widowControl w:val="0"/>
              <w:autoSpaceDE w:val="0"/>
              <w:autoSpaceDN w:val="0"/>
              <w:adjustRightInd w:val="0"/>
              <w:spacing w:line="360" w:lineRule="auto"/>
              <w:ind w:firstLine="22"/>
              <w:rPr>
                <w:sz w:val="28"/>
                <w:szCs w:val="28"/>
              </w:rPr>
            </w:pPr>
            <w:r w:rsidRPr="00147219">
              <w:rPr>
                <w:rStyle w:val="Bodytext20"/>
                <w:sz w:val="28"/>
                <w:szCs w:val="28"/>
              </w:rPr>
              <w:t>Нахил тулуба вперед з положення сидячи, см</w:t>
            </w:r>
          </w:p>
        </w:tc>
        <w:tc>
          <w:tcPr>
            <w:tcW w:w="2268" w:type="dxa"/>
            <w:shd w:val="clear" w:color="auto" w:fill="auto"/>
          </w:tcPr>
          <w:p w14:paraId="183275D7" w14:textId="77777777" w:rsidR="00C03DFF" w:rsidRPr="00147219" w:rsidRDefault="00C03DFF" w:rsidP="00053CEE">
            <w:pPr>
              <w:widowControl w:val="0"/>
              <w:autoSpaceDE w:val="0"/>
              <w:autoSpaceDN w:val="0"/>
              <w:adjustRightInd w:val="0"/>
              <w:spacing w:line="360" w:lineRule="auto"/>
              <w:ind w:left="-101"/>
              <w:jc w:val="center"/>
              <w:rPr>
                <w:rStyle w:val="Bodytext20"/>
                <w:sz w:val="28"/>
                <w:szCs w:val="28"/>
              </w:rPr>
            </w:pPr>
          </w:p>
          <w:p w14:paraId="62DF89A7" w14:textId="77777777" w:rsidR="00C03DFF" w:rsidRPr="00147219" w:rsidRDefault="00C03DFF" w:rsidP="00053CEE">
            <w:pPr>
              <w:widowControl w:val="0"/>
              <w:autoSpaceDE w:val="0"/>
              <w:autoSpaceDN w:val="0"/>
              <w:adjustRightInd w:val="0"/>
              <w:spacing w:line="360" w:lineRule="auto"/>
              <w:ind w:left="-101"/>
              <w:jc w:val="center"/>
              <w:rPr>
                <w:sz w:val="28"/>
                <w:szCs w:val="28"/>
              </w:rPr>
            </w:pPr>
            <w:r w:rsidRPr="00147219">
              <w:rPr>
                <w:rStyle w:val="Bodytext20"/>
                <w:sz w:val="28"/>
                <w:szCs w:val="28"/>
              </w:rPr>
              <w:t>13,10 ± 2,26</w:t>
            </w:r>
          </w:p>
        </w:tc>
        <w:tc>
          <w:tcPr>
            <w:tcW w:w="2439" w:type="dxa"/>
            <w:shd w:val="clear" w:color="auto" w:fill="auto"/>
          </w:tcPr>
          <w:p w14:paraId="34B0AFA0" w14:textId="77777777" w:rsidR="00C03DFF" w:rsidRPr="00147219" w:rsidRDefault="00C03DFF" w:rsidP="00053CEE">
            <w:pPr>
              <w:widowControl w:val="0"/>
              <w:autoSpaceDE w:val="0"/>
              <w:autoSpaceDN w:val="0"/>
              <w:adjustRightInd w:val="0"/>
              <w:spacing w:line="360" w:lineRule="auto"/>
              <w:ind w:left="-256"/>
              <w:jc w:val="center"/>
              <w:rPr>
                <w:rStyle w:val="Bodytext20"/>
                <w:sz w:val="28"/>
                <w:szCs w:val="28"/>
              </w:rPr>
            </w:pPr>
          </w:p>
          <w:p w14:paraId="794E4C70" w14:textId="77777777" w:rsidR="00C03DFF" w:rsidRPr="00147219" w:rsidRDefault="00C03DFF" w:rsidP="00053CEE">
            <w:pPr>
              <w:widowControl w:val="0"/>
              <w:autoSpaceDE w:val="0"/>
              <w:autoSpaceDN w:val="0"/>
              <w:adjustRightInd w:val="0"/>
              <w:spacing w:line="360" w:lineRule="auto"/>
              <w:ind w:left="-256"/>
              <w:jc w:val="center"/>
              <w:rPr>
                <w:sz w:val="28"/>
                <w:szCs w:val="28"/>
              </w:rPr>
            </w:pPr>
            <w:r w:rsidRPr="00147219">
              <w:rPr>
                <w:rStyle w:val="Bodytext20"/>
                <w:sz w:val="28"/>
                <w:szCs w:val="28"/>
              </w:rPr>
              <w:t>15,21 ± 3,13</w:t>
            </w:r>
          </w:p>
        </w:tc>
        <w:tc>
          <w:tcPr>
            <w:tcW w:w="1276" w:type="dxa"/>
            <w:shd w:val="clear" w:color="auto" w:fill="auto"/>
            <w:vAlign w:val="center"/>
          </w:tcPr>
          <w:p w14:paraId="4BD7512F" w14:textId="77777777" w:rsidR="00C03DFF" w:rsidRPr="00147219" w:rsidRDefault="00C03DFF" w:rsidP="00053CEE">
            <w:pPr>
              <w:jc w:val="center"/>
              <w:rPr>
                <w:sz w:val="28"/>
                <w:szCs w:val="28"/>
              </w:rPr>
            </w:pPr>
            <w:r w:rsidRPr="00147219">
              <w:rPr>
                <w:sz w:val="28"/>
                <w:szCs w:val="28"/>
              </w:rPr>
              <w:t>16</w:t>
            </w:r>
          </w:p>
        </w:tc>
      </w:tr>
      <w:tr w:rsidR="00BE296C" w:rsidRPr="00F7183B" w14:paraId="7A3CCC05" w14:textId="77777777" w:rsidTr="00053CEE">
        <w:trPr>
          <w:trHeight w:val="703"/>
        </w:trPr>
        <w:tc>
          <w:tcPr>
            <w:tcW w:w="3510" w:type="dxa"/>
            <w:shd w:val="clear" w:color="auto" w:fill="auto"/>
          </w:tcPr>
          <w:p w14:paraId="09F6DB82" w14:textId="005E79F7" w:rsidR="00BE296C" w:rsidRPr="008816B0" w:rsidRDefault="00BE296C" w:rsidP="00BE296C">
            <w:pPr>
              <w:widowControl w:val="0"/>
              <w:autoSpaceDE w:val="0"/>
              <w:autoSpaceDN w:val="0"/>
              <w:adjustRightInd w:val="0"/>
              <w:spacing w:line="360" w:lineRule="auto"/>
              <w:ind w:firstLine="22"/>
              <w:rPr>
                <w:rStyle w:val="Bodytext20"/>
                <w:sz w:val="28"/>
                <w:szCs w:val="28"/>
              </w:rPr>
            </w:pPr>
            <w:r w:rsidRPr="008816B0">
              <w:rPr>
                <w:sz w:val="28"/>
                <w:szCs w:val="28"/>
              </w:rPr>
              <w:t xml:space="preserve">Кидки </w:t>
            </w:r>
            <w:r w:rsidR="00666CCD">
              <w:rPr>
                <w:sz w:val="28"/>
                <w:szCs w:val="28"/>
              </w:rPr>
              <w:t>партнера</w:t>
            </w:r>
            <w:r w:rsidRPr="008816B0">
              <w:rPr>
                <w:sz w:val="28"/>
                <w:szCs w:val="28"/>
              </w:rPr>
              <w:t xml:space="preserve"> за 30 с., разів</w:t>
            </w:r>
          </w:p>
        </w:tc>
        <w:tc>
          <w:tcPr>
            <w:tcW w:w="2268" w:type="dxa"/>
            <w:shd w:val="clear" w:color="auto" w:fill="auto"/>
          </w:tcPr>
          <w:p w14:paraId="1768D00C" w14:textId="77777777" w:rsidR="00BE296C" w:rsidRDefault="00BE296C" w:rsidP="00BE296C">
            <w:pPr>
              <w:widowControl w:val="0"/>
              <w:autoSpaceDE w:val="0"/>
              <w:autoSpaceDN w:val="0"/>
              <w:adjustRightInd w:val="0"/>
              <w:spacing w:line="360" w:lineRule="auto"/>
              <w:ind w:left="-101"/>
              <w:jc w:val="center"/>
              <w:rPr>
                <w:rStyle w:val="Bodytext20"/>
                <w:sz w:val="28"/>
                <w:szCs w:val="28"/>
              </w:rPr>
            </w:pPr>
          </w:p>
          <w:p w14:paraId="5E4FB05D" w14:textId="6A995543" w:rsidR="00BE296C" w:rsidRPr="00BE296C" w:rsidRDefault="00BE296C" w:rsidP="00BE296C">
            <w:pPr>
              <w:widowControl w:val="0"/>
              <w:autoSpaceDE w:val="0"/>
              <w:autoSpaceDN w:val="0"/>
              <w:adjustRightInd w:val="0"/>
              <w:spacing w:line="360" w:lineRule="auto"/>
              <w:ind w:left="-101"/>
              <w:jc w:val="center"/>
              <w:rPr>
                <w:rStyle w:val="Bodytext20"/>
                <w:sz w:val="28"/>
                <w:szCs w:val="28"/>
              </w:rPr>
            </w:pPr>
            <w:r w:rsidRPr="00BE296C">
              <w:rPr>
                <w:rStyle w:val="Bodytext20"/>
                <w:sz w:val="28"/>
                <w:szCs w:val="28"/>
              </w:rPr>
              <w:t>13±2,63</w:t>
            </w:r>
          </w:p>
        </w:tc>
        <w:tc>
          <w:tcPr>
            <w:tcW w:w="2439" w:type="dxa"/>
            <w:shd w:val="clear" w:color="auto" w:fill="auto"/>
          </w:tcPr>
          <w:p w14:paraId="09DE4E24" w14:textId="77777777" w:rsidR="00BE296C" w:rsidRDefault="00BE296C" w:rsidP="00BE296C">
            <w:pPr>
              <w:widowControl w:val="0"/>
              <w:autoSpaceDE w:val="0"/>
              <w:autoSpaceDN w:val="0"/>
              <w:adjustRightInd w:val="0"/>
              <w:spacing w:line="360" w:lineRule="auto"/>
              <w:ind w:left="-256"/>
              <w:jc w:val="center"/>
              <w:rPr>
                <w:rStyle w:val="Bodytext20"/>
                <w:sz w:val="28"/>
                <w:szCs w:val="28"/>
              </w:rPr>
            </w:pPr>
          </w:p>
          <w:p w14:paraId="322DCB15" w14:textId="2B0214A2" w:rsidR="00BE296C" w:rsidRPr="00BE296C" w:rsidRDefault="00BE296C" w:rsidP="00BE296C">
            <w:pPr>
              <w:widowControl w:val="0"/>
              <w:autoSpaceDE w:val="0"/>
              <w:autoSpaceDN w:val="0"/>
              <w:adjustRightInd w:val="0"/>
              <w:spacing w:line="360" w:lineRule="auto"/>
              <w:ind w:left="-256"/>
              <w:jc w:val="center"/>
              <w:rPr>
                <w:rStyle w:val="Bodytext20"/>
                <w:sz w:val="28"/>
                <w:szCs w:val="28"/>
              </w:rPr>
            </w:pPr>
            <w:r w:rsidRPr="00BE296C">
              <w:rPr>
                <w:rStyle w:val="Bodytext20"/>
                <w:sz w:val="28"/>
                <w:szCs w:val="28"/>
              </w:rPr>
              <w:t>17±2,32</w:t>
            </w:r>
          </w:p>
        </w:tc>
        <w:tc>
          <w:tcPr>
            <w:tcW w:w="1276" w:type="dxa"/>
            <w:shd w:val="clear" w:color="auto" w:fill="auto"/>
            <w:vAlign w:val="center"/>
          </w:tcPr>
          <w:p w14:paraId="21D4C2AB" w14:textId="349E7A4D" w:rsidR="00BE296C" w:rsidRPr="00147219" w:rsidRDefault="00BE296C" w:rsidP="00BE296C">
            <w:pPr>
              <w:jc w:val="center"/>
              <w:rPr>
                <w:sz w:val="28"/>
                <w:szCs w:val="28"/>
              </w:rPr>
            </w:pPr>
            <w:r>
              <w:rPr>
                <w:sz w:val="28"/>
                <w:szCs w:val="28"/>
              </w:rPr>
              <w:t>30,8</w:t>
            </w:r>
          </w:p>
        </w:tc>
      </w:tr>
      <w:tr w:rsidR="00BE296C" w:rsidRPr="00F7183B" w14:paraId="6B3C7752" w14:textId="77777777" w:rsidTr="00053CEE">
        <w:trPr>
          <w:trHeight w:val="703"/>
        </w:trPr>
        <w:tc>
          <w:tcPr>
            <w:tcW w:w="3510" w:type="dxa"/>
            <w:shd w:val="clear" w:color="auto" w:fill="auto"/>
          </w:tcPr>
          <w:p w14:paraId="58897AD1" w14:textId="0E1B1D11" w:rsidR="00BE296C" w:rsidRPr="008816B0" w:rsidRDefault="00BE296C" w:rsidP="00BE296C">
            <w:pPr>
              <w:widowControl w:val="0"/>
              <w:autoSpaceDE w:val="0"/>
              <w:autoSpaceDN w:val="0"/>
              <w:adjustRightInd w:val="0"/>
              <w:spacing w:line="360" w:lineRule="auto"/>
              <w:ind w:firstLine="22"/>
              <w:rPr>
                <w:rStyle w:val="Bodytext20"/>
                <w:sz w:val="28"/>
                <w:szCs w:val="28"/>
              </w:rPr>
            </w:pPr>
            <w:r w:rsidRPr="008816B0">
              <w:rPr>
                <w:sz w:val="28"/>
                <w:szCs w:val="28"/>
              </w:rPr>
              <w:t>Підйом штанги на груди за 30 с., разів</w:t>
            </w:r>
          </w:p>
        </w:tc>
        <w:tc>
          <w:tcPr>
            <w:tcW w:w="2268" w:type="dxa"/>
            <w:shd w:val="clear" w:color="auto" w:fill="auto"/>
          </w:tcPr>
          <w:p w14:paraId="49876778" w14:textId="77777777" w:rsidR="00BE296C" w:rsidRDefault="00BE296C" w:rsidP="00BE296C">
            <w:pPr>
              <w:widowControl w:val="0"/>
              <w:autoSpaceDE w:val="0"/>
              <w:autoSpaceDN w:val="0"/>
              <w:adjustRightInd w:val="0"/>
              <w:spacing w:line="360" w:lineRule="auto"/>
              <w:ind w:left="-101"/>
              <w:jc w:val="center"/>
              <w:rPr>
                <w:rStyle w:val="Bodytext20"/>
                <w:sz w:val="28"/>
                <w:szCs w:val="28"/>
              </w:rPr>
            </w:pPr>
          </w:p>
          <w:p w14:paraId="2D398050" w14:textId="763AD196" w:rsidR="00BE296C" w:rsidRPr="00BE296C" w:rsidRDefault="00BE296C" w:rsidP="00BE296C">
            <w:pPr>
              <w:widowControl w:val="0"/>
              <w:autoSpaceDE w:val="0"/>
              <w:autoSpaceDN w:val="0"/>
              <w:adjustRightInd w:val="0"/>
              <w:spacing w:line="360" w:lineRule="auto"/>
              <w:ind w:left="-101"/>
              <w:jc w:val="center"/>
              <w:rPr>
                <w:rStyle w:val="Bodytext20"/>
                <w:sz w:val="28"/>
                <w:szCs w:val="28"/>
              </w:rPr>
            </w:pPr>
            <w:r w:rsidRPr="00BE296C">
              <w:rPr>
                <w:rStyle w:val="Bodytext20"/>
                <w:sz w:val="28"/>
                <w:szCs w:val="28"/>
              </w:rPr>
              <w:t>14±2,61</w:t>
            </w:r>
          </w:p>
        </w:tc>
        <w:tc>
          <w:tcPr>
            <w:tcW w:w="2439" w:type="dxa"/>
            <w:shd w:val="clear" w:color="auto" w:fill="auto"/>
          </w:tcPr>
          <w:p w14:paraId="00FC9DB5" w14:textId="77777777" w:rsidR="00BE296C" w:rsidRDefault="00BE296C" w:rsidP="00BE296C">
            <w:pPr>
              <w:widowControl w:val="0"/>
              <w:autoSpaceDE w:val="0"/>
              <w:autoSpaceDN w:val="0"/>
              <w:adjustRightInd w:val="0"/>
              <w:spacing w:line="360" w:lineRule="auto"/>
              <w:ind w:left="-256"/>
              <w:jc w:val="center"/>
              <w:rPr>
                <w:rStyle w:val="Bodytext20"/>
                <w:sz w:val="28"/>
                <w:szCs w:val="28"/>
              </w:rPr>
            </w:pPr>
          </w:p>
          <w:p w14:paraId="11FC557B" w14:textId="4E612CB3" w:rsidR="00BE296C" w:rsidRPr="00BE296C" w:rsidRDefault="00BE296C" w:rsidP="00BE296C">
            <w:pPr>
              <w:widowControl w:val="0"/>
              <w:autoSpaceDE w:val="0"/>
              <w:autoSpaceDN w:val="0"/>
              <w:adjustRightInd w:val="0"/>
              <w:spacing w:line="360" w:lineRule="auto"/>
              <w:ind w:left="-256"/>
              <w:jc w:val="center"/>
              <w:rPr>
                <w:rStyle w:val="Bodytext20"/>
                <w:sz w:val="28"/>
                <w:szCs w:val="28"/>
              </w:rPr>
            </w:pPr>
            <w:r w:rsidRPr="00BE296C">
              <w:rPr>
                <w:rStyle w:val="Bodytext20"/>
                <w:sz w:val="28"/>
                <w:szCs w:val="28"/>
              </w:rPr>
              <w:t>16±2,64</w:t>
            </w:r>
          </w:p>
        </w:tc>
        <w:tc>
          <w:tcPr>
            <w:tcW w:w="1276" w:type="dxa"/>
            <w:shd w:val="clear" w:color="auto" w:fill="auto"/>
            <w:vAlign w:val="center"/>
          </w:tcPr>
          <w:p w14:paraId="1868100D" w14:textId="3BDED8E6" w:rsidR="00BE296C" w:rsidRPr="00147219" w:rsidRDefault="00BE296C" w:rsidP="00BE296C">
            <w:pPr>
              <w:jc w:val="center"/>
              <w:rPr>
                <w:sz w:val="28"/>
                <w:szCs w:val="28"/>
              </w:rPr>
            </w:pPr>
            <w:r>
              <w:rPr>
                <w:sz w:val="28"/>
                <w:szCs w:val="28"/>
              </w:rPr>
              <w:t>14</w:t>
            </w:r>
            <w:r w:rsidR="00C243EF">
              <w:rPr>
                <w:sz w:val="28"/>
                <w:szCs w:val="28"/>
              </w:rPr>
              <w:t>,</w:t>
            </w:r>
            <w:r>
              <w:rPr>
                <w:sz w:val="28"/>
                <w:szCs w:val="28"/>
              </w:rPr>
              <w:t>3</w:t>
            </w:r>
          </w:p>
        </w:tc>
      </w:tr>
    </w:tbl>
    <w:p w14:paraId="57344EA5" w14:textId="77777777" w:rsidR="00C03DFF" w:rsidRDefault="00C03DFF" w:rsidP="00C03DFF">
      <w:pPr>
        <w:spacing w:line="360" w:lineRule="auto"/>
        <w:ind w:firstLine="709"/>
        <w:jc w:val="both"/>
        <w:rPr>
          <w:rStyle w:val="Bodytext2"/>
          <w:sz w:val="28"/>
          <w:szCs w:val="28"/>
        </w:rPr>
      </w:pPr>
    </w:p>
    <w:p w14:paraId="0CB9EEBB" w14:textId="0F9A7F3C" w:rsidR="00C03DFF" w:rsidRDefault="00C03DFF" w:rsidP="00C03DFF">
      <w:pPr>
        <w:spacing w:line="360" w:lineRule="auto"/>
        <w:ind w:firstLine="709"/>
        <w:jc w:val="both"/>
        <w:rPr>
          <w:rStyle w:val="Bodytext2"/>
          <w:sz w:val="28"/>
          <w:szCs w:val="28"/>
        </w:rPr>
      </w:pPr>
      <w:r w:rsidRPr="005B794D">
        <w:rPr>
          <w:rStyle w:val="Bodytext2"/>
          <w:sz w:val="28"/>
          <w:szCs w:val="28"/>
        </w:rPr>
        <w:t xml:space="preserve">Отримані результати дають підстави стверджувати, що рівень фізичної підготовленості студентів, які складали експериментальну групу, </w:t>
      </w:r>
      <w:r w:rsidR="00C243EF">
        <w:rPr>
          <w:rStyle w:val="Bodytext2"/>
          <w:sz w:val="28"/>
          <w:szCs w:val="28"/>
        </w:rPr>
        <w:t>по завершенню</w:t>
      </w:r>
      <w:r w:rsidRPr="005B794D">
        <w:rPr>
          <w:rStyle w:val="Bodytext2"/>
          <w:sz w:val="28"/>
          <w:szCs w:val="28"/>
        </w:rPr>
        <w:t xml:space="preserve"> </w:t>
      </w:r>
      <w:r w:rsidRPr="005B794D">
        <w:rPr>
          <w:rStyle w:val="Bodytext2"/>
          <w:sz w:val="28"/>
          <w:szCs w:val="28"/>
        </w:rPr>
        <w:lastRenderedPageBreak/>
        <w:t xml:space="preserve">експерименту став значно вищим, ніж у їхніх колег із контрольних груп, про що свідчить приріст результатів у всіх видах випробувань. </w:t>
      </w:r>
    </w:p>
    <w:p w14:paraId="540826CB" w14:textId="77777777" w:rsidR="00C03DFF" w:rsidRDefault="00C03DFF" w:rsidP="00C03DFF">
      <w:pPr>
        <w:spacing w:line="360" w:lineRule="auto"/>
        <w:ind w:firstLine="709"/>
        <w:jc w:val="both"/>
      </w:pPr>
    </w:p>
    <w:p w14:paraId="57C50FB0" w14:textId="5707BF3D" w:rsidR="00C03DFF" w:rsidRPr="006A7F74" w:rsidRDefault="00C03DFF" w:rsidP="00C03DFF">
      <w:pPr>
        <w:pStyle w:val="23"/>
        <w:tabs>
          <w:tab w:val="left" w:pos="0"/>
        </w:tabs>
        <w:spacing w:line="360" w:lineRule="auto"/>
        <w:ind w:firstLine="709"/>
        <w:rPr>
          <w:b w:val="0"/>
          <w:bCs/>
          <w:szCs w:val="28"/>
        </w:rPr>
      </w:pPr>
      <w:r w:rsidRPr="006A7F74">
        <w:rPr>
          <w:b w:val="0"/>
          <w:bCs/>
          <w:szCs w:val="28"/>
          <w:lang w:val="uk-UA"/>
        </w:rPr>
        <w:t>3.</w:t>
      </w:r>
      <w:r>
        <w:rPr>
          <w:b w:val="0"/>
          <w:bCs/>
          <w:szCs w:val="28"/>
          <w:lang w:val="uk-UA"/>
        </w:rPr>
        <w:t>4</w:t>
      </w:r>
      <w:r w:rsidRPr="006A7F74">
        <w:rPr>
          <w:b w:val="0"/>
          <w:bCs/>
          <w:szCs w:val="28"/>
          <w:lang w:val="uk-UA"/>
        </w:rPr>
        <w:t xml:space="preserve"> </w:t>
      </w:r>
      <w:r w:rsidR="00BC5410">
        <w:rPr>
          <w:b w:val="0"/>
          <w:bCs/>
          <w:szCs w:val="28"/>
          <w:lang w:val="uk-UA"/>
        </w:rPr>
        <w:t>Р</w:t>
      </w:r>
      <w:r w:rsidRPr="006A7F74">
        <w:rPr>
          <w:b w:val="0"/>
          <w:bCs/>
          <w:szCs w:val="28"/>
        </w:rPr>
        <w:t>езультат</w:t>
      </w:r>
      <w:r w:rsidR="00BC5410">
        <w:rPr>
          <w:b w:val="0"/>
          <w:bCs/>
          <w:szCs w:val="28"/>
          <w:lang w:val="uk-UA"/>
        </w:rPr>
        <w:t>и</w:t>
      </w:r>
      <w:r w:rsidRPr="006A7F74">
        <w:rPr>
          <w:b w:val="0"/>
          <w:bCs/>
          <w:szCs w:val="28"/>
        </w:rPr>
        <w:t xml:space="preserve"> спортивної </w:t>
      </w:r>
      <w:r w:rsidR="00BC5410">
        <w:rPr>
          <w:b w:val="0"/>
          <w:bCs/>
          <w:szCs w:val="28"/>
          <w:lang w:val="uk-UA"/>
        </w:rPr>
        <w:t>майстерності</w:t>
      </w:r>
      <w:r w:rsidRPr="006A7F74">
        <w:rPr>
          <w:b w:val="0"/>
          <w:bCs/>
          <w:szCs w:val="28"/>
        </w:rPr>
        <w:t xml:space="preserve"> </w:t>
      </w:r>
      <w:r>
        <w:rPr>
          <w:b w:val="0"/>
          <w:bCs/>
          <w:szCs w:val="28"/>
          <w:lang w:val="uk-UA"/>
        </w:rPr>
        <w:t>студентів</w:t>
      </w:r>
      <w:r w:rsidRPr="006A7F74">
        <w:rPr>
          <w:b w:val="0"/>
          <w:szCs w:val="28"/>
        </w:rPr>
        <w:t xml:space="preserve"> контрольної та експериментальної груп</w:t>
      </w:r>
      <w:r w:rsidRPr="006A7F74">
        <w:rPr>
          <w:b w:val="0"/>
          <w:bCs/>
          <w:szCs w:val="28"/>
        </w:rPr>
        <w:t xml:space="preserve"> у процесі педагогічного експерименту</w:t>
      </w:r>
    </w:p>
    <w:p w14:paraId="3DF7B9E4" w14:textId="77777777" w:rsidR="00C03DFF" w:rsidRPr="006A7F74" w:rsidRDefault="00C03DFF" w:rsidP="00C03DFF">
      <w:pPr>
        <w:pStyle w:val="23"/>
        <w:tabs>
          <w:tab w:val="left" w:pos="0"/>
        </w:tabs>
        <w:spacing w:line="360" w:lineRule="auto"/>
        <w:ind w:firstLine="709"/>
        <w:rPr>
          <w:b w:val="0"/>
          <w:bCs/>
          <w:szCs w:val="28"/>
        </w:rPr>
      </w:pPr>
    </w:p>
    <w:p w14:paraId="63A32955" w14:textId="77777777" w:rsidR="00C03DFF" w:rsidRPr="006A7F74" w:rsidRDefault="00C03DFF" w:rsidP="00C03DFF">
      <w:pPr>
        <w:pStyle w:val="23"/>
        <w:tabs>
          <w:tab w:val="left" w:pos="180"/>
        </w:tabs>
        <w:spacing w:line="360" w:lineRule="auto"/>
        <w:ind w:firstLine="709"/>
        <w:rPr>
          <w:b w:val="0"/>
          <w:szCs w:val="28"/>
        </w:rPr>
      </w:pPr>
      <w:r w:rsidRPr="006A7F74">
        <w:rPr>
          <w:b w:val="0"/>
          <w:szCs w:val="28"/>
        </w:rPr>
        <w:t xml:space="preserve">Одним з показників ефективності авторської </w:t>
      </w:r>
      <w:r>
        <w:rPr>
          <w:b w:val="0"/>
          <w:szCs w:val="28"/>
          <w:lang w:val="uk-UA"/>
        </w:rPr>
        <w:t>методики</w:t>
      </w:r>
      <w:r w:rsidRPr="006A7F74">
        <w:rPr>
          <w:b w:val="0"/>
          <w:bCs/>
          <w:szCs w:val="28"/>
        </w:rPr>
        <w:t xml:space="preserve"> </w:t>
      </w:r>
      <w:r w:rsidRPr="006A7F74">
        <w:rPr>
          <w:b w:val="0"/>
          <w:szCs w:val="28"/>
        </w:rPr>
        <w:t xml:space="preserve">є виконання </w:t>
      </w:r>
      <w:r>
        <w:rPr>
          <w:b w:val="0"/>
          <w:szCs w:val="28"/>
          <w:lang w:val="uk-UA"/>
        </w:rPr>
        <w:t>студентами</w:t>
      </w:r>
      <w:r w:rsidRPr="006A7F74">
        <w:rPr>
          <w:b w:val="0"/>
          <w:szCs w:val="28"/>
        </w:rPr>
        <w:t xml:space="preserve"> спортивних розрядів з </w:t>
      </w:r>
      <w:r>
        <w:rPr>
          <w:b w:val="0"/>
          <w:szCs w:val="28"/>
          <w:lang w:val="uk-UA"/>
        </w:rPr>
        <w:t>дзюдо</w:t>
      </w:r>
      <w:r w:rsidRPr="006A7F74">
        <w:rPr>
          <w:b w:val="0"/>
          <w:szCs w:val="28"/>
        </w:rPr>
        <w:t xml:space="preserve">. </w:t>
      </w:r>
    </w:p>
    <w:p w14:paraId="057582FD" w14:textId="4CC7D271" w:rsidR="00C03DFF" w:rsidRPr="006A7F74" w:rsidRDefault="00C03DFF" w:rsidP="00C03DFF">
      <w:pPr>
        <w:pStyle w:val="23"/>
        <w:tabs>
          <w:tab w:val="left" w:pos="180"/>
        </w:tabs>
        <w:spacing w:line="360" w:lineRule="auto"/>
        <w:ind w:firstLine="709"/>
        <w:rPr>
          <w:b w:val="0"/>
          <w:spacing w:val="-12"/>
          <w:szCs w:val="28"/>
        </w:rPr>
      </w:pPr>
      <w:r w:rsidRPr="006A7F74">
        <w:rPr>
          <w:b w:val="0"/>
          <w:szCs w:val="28"/>
        </w:rPr>
        <w:t xml:space="preserve">За вихідні дані було прийнято відсоток виконаних спортивних розрядів </w:t>
      </w:r>
      <w:r>
        <w:rPr>
          <w:b w:val="0"/>
          <w:szCs w:val="28"/>
          <w:lang w:val="uk-UA"/>
        </w:rPr>
        <w:t>студентами</w:t>
      </w:r>
      <w:r w:rsidRPr="006A7F74">
        <w:rPr>
          <w:b w:val="0"/>
          <w:szCs w:val="28"/>
        </w:rPr>
        <w:t xml:space="preserve"> контрольної та експериментальної </w:t>
      </w:r>
      <w:proofErr w:type="gramStart"/>
      <w:r w:rsidRPr="006A7F74">
        <w:rPr>
          <w:b w:val="0"/>
          <w:szCs w:val="28"/>
        </w:rPr>
        <w:t>груп</w:t>
      </w:r>
      <w:r>
        <w:rPr>
          <w:b w:val="0"/>
          <w:szCs w:val="28"/>
          <w:lang w:val="uk-UA"/>
        </w:rPr>
        <w:t xml:space="preserve"> </w:t>
      </w:r>
      <w:r w:rsidRPr="006A7F74">
        <w:rPr>
          <w:b w:val="0"/>
          <w:spacing w:val="-12"/>
          <w:szCs w:val="28"/>
        </w:rPr>
        <w:t xml:space="preserve"> (</w:t>
      </w:r>
      <w:proofErr w:type="gramEnd"/>
      <w:r w:rsidRPr="006A7F74">
        <w:rPr>
          <w:b w:val="0"/>
          <w:spacing w:val="-12"/>
          <w:szCs w:val="28"/>
        </w:rPr>
        <w:t xml:space="preserve">табл. </w:t>
      </w:r>
      <w:r w:rsidRPr="006A7F74">
        <w:rPr>
          <w:b w:val="0"/>
          <w:spacing w:val="-12"/>
          <w:szCs w:val="28"/>
          <w:lang w:val="uk-UA"/>
        </w:rPr>
        <w:t>3</w:t>
      </w:r>
      <w:r w:rsidRPr="006A7F74">
        <w:rPr>
          <w:b w:val="0"/>
          <w:spacing w:val="-12"/>
          <w:szCs w:val="28"/>
        </w:rPr>
        <w:t>.</w:t>
      </w:r>
      <w:r w:rsidR="00346E70">
        <w:rPr>
          <w:b w:val="0"/>
          <w:spacing w:val="-12"/>
          <w:szCs w:val="28"/>
          <w:lang w:val="uk-UA"/>
        </w:rPr>
        <w:t>8</w:t>
      </w:r>
      <w:r w:rsidRPr="006A7F74">
        <w:rPr>
          <w:b w:val="0"/>
          <w:spacing w:val="-12"/>
          <w:szCs w:val="28"/>
        </w:rPr>
        <w:t xml:space="preserve">). </w:t>
      </w:r>
    </w:p>
    <w:p w14:paraId="082EE6FA" w14:textId="2F0E5219" w:rsidR="00C03DFF" w:rsidRPr="006A7F74" w:rsidRDefault="00C243EF" w:rsidP="00C03DFF">
      <w:pPr>
        <w:pStyle w:val="23"/>
        <w:tabs>
          <w:tab w:val="left" w:pos="180"/>
        </w:tabs>
        <w:spacing w:line="360" w:lineRule="auto"/>
        <w:ind w:firstLine="709"/>
        <w:rPr>
          <w:b w:val="0"/>
          <w:spacing w:val="-12"/>
          <w:szCs w:val="28"/>
        </w:rPr>
      </w:pPr>
      <w:r>
        <w:rPr>
          <w:b w:val="0"/>
          <w:szCs w:val="28"/>
          <w:lang w:val="uk-UA"/>
        </w:rPr>
        <w:t>У</w:t>
      </w:r>
      <w:r w:rsidR="00C03DFF" w:rsidRPr="006A7F74">
        <w:rPr>
          <w:b w:val="0"/>
          <w:szCs w:val="28"/>
        </w:rPr>
        <w:t xml:space="preserve"> </w:t>
      </w:r>
      <w:r w:rsidR="0044529F">
        <w:rPr>
          <w:b w:val="0"/>
          <w:szCs w:val="28"/>
          <w:lang w:val="uk-UA"/>
        </w:rPr>
        <w:t>студентів</w:t>
      </w:r>
      <w:r w:rsidR="00C03DFF" w:rsidRPr="006A7F74">
        <w:rPr>
          <w:b w:val="0"/>
          <w:szCs w:val="28"/>
        </w:rPr>
        <w:t xml:space="preserve"> експериментальної груп</w:t>
      </w:r>
      <w:r w:rsidR="00C03DFF" w:rsidRPr="006A7F74">
        <w:rPr>
          <w:b w:val="0"/>
          <w:szCs w:val="28"/>
          <w:lang w:val="uk-UA"/>
        </w:rPr>
        <w:t>и</w:t>
      </w:r>
      <w:r w:rsidR="00C03DFF" w:rsidRPr="006A7F74">
        <w:rPr>
          <w:b w:val="0"/>
          <w:szCs w:val="28"/>
        </w:rPr>
        <w:t xml:space="preserve"> кількість підготовлених спортсменів-розрядників значно перевищує </w:t>
      </w:r>
      <w:r w:rsidR="00C03DFF" w:rsidRPr="006A7F74">
        <w:rPr>
          <w:b w:val="0"/>
          <w:szCs w:val="28"/>
          <w:lang w:val="uk-UA"/>
        </w:rPr>
        <w:t>контрольну</w:t>
      </w:r>
      <w:r w:rsidR="00C03DFF" w:rsidRPr="006A7F74">
        <w:rPr>
          <w:b w:val="0"/>
          <w:szCs w:val="28"/>
        </w:rPr>
        <w:t>: на першому курсі: І-го розряду – на 5%, ІІ-го розряду – на 5% та загалом – на 10%; на другому курсі навчання: І-го розряду – на 20%, ІІ-го розряду – на 7,5% та загалом – на 22,5% (табл. 3</w:t>
      </w:r>
      <w:r w:rsidR="00C03DFF" w:rsidRPr="006A7F74">
        <w:rPr>
          <w:b w:val="0"/>
          <w:szCs w:val="28"/>
          <w:lang w:val="uk-UA"/>
        </w:rPr>
        <w:t>.</w:t>
      </w:r>
      <w:r w:rsidR="00C03DFF">
        <w:rPr>
          <w:b w:val="0"/>
          <w:szCs w:val="28"/>
          <w:lang w:val="uk-UA"/>
        </w:rPr>
        <w:t>8</w:t>
      </w:r>
      <w:r w:rsidR="00C03DFF" w:rsidRPr="006A7F74">
        <w:rPr>
          <w:b w:val="0"/>
          <w:szCs w:val="28"/>
        </w:rPr>
        <w:t xml:space="preserve">, рис. </w:t>
      </w:r>
      <w:r w:rsidR="00C03DFF">
        <w:rPr>
          <w:b w:val="0"/>
          <w:szCs w:val="28"/>
          <w:lang w:val="uk-UA"/>
        </w:rPr>
        <w:t>3.3</w:t>
      </w:r>
      <w:r w:rsidR="00C03DFF" w:rsidRPr="006A7F74">
        <w:rPr>
          <w:b w:val="0"/>
          <w:szCs w:val="28"/>
        </w:rPr>
        <w:t>).</w:t>
      </w:r>
    </w:p>
    <w:p w14:paraId="0A5FA7BE" w14:textId="3136AFE1" w:rsidR="00C03DFF" w:rsidRPr="00346E70" w:rsidRDefault="00C03DFF" w:rsidP="00C03DFF">
      <w:pPr>
        <w:pStyle w:val="23"/>
        <w:tabs>
          <w:tab w:val="left" w:pos="180"/>
        </w:tabs>
        <w:spacing w:line="360" w:lineRule="auto"/>
        <w:ind w:firstLine="709"/>
        <w:jc w:val="right"/>
        <w:rPr>
          <w:b w:val="0"/>
          <w:szCs w:val="28"/>
          <w:lang w:val="uk-UA"/>
        </w:rPr>
      </w:pPr>
      <w:r w:rsidRPr="006A7F74">
        <w:rPr>
          <w:b w:val="0"/>
          <w:szCs w:val="28"/>
        </w:rPr>
        <w:t xml:space="preserve">Таблиця </w:t>
      </w:r>
      <w:r w:rsidRPr="006A7F74">
        <w:rPr>
          <w:b w:val="0"/>
          <w:szCs w:val="28"/>
          <w:lang w:val="uk-UA"/>
        </w:rPr>
        <w:t>3</w:t>
      </w:r>
      <w:r w:rsidRPr="006A7F74">
        <w:rPr>
          <w:b w:val="0"/>
          <w:szCs w:val="28"/>
        </w:rPr>
        <w:t>.</w:t>
      </w:r>
      <w:r w:rsidR="00346E70">
        <w:rPr>
          <w:b w:val="0"/>
          <w:szCs w:val="28"/>
          <w:lang w:val="uk-UA"/>
        </w:rPr>
        <w:t>8</w:t>
      </w:r>
    </w:p>
    <w:p w14:paraId="12B2C9DE" w14:textId="5E573580" w:rsidR="00C03DFF" w:rsidRPr="006A7F74" w:rsidRDefault="00C03DFF" w:rsidP="00C03DFF">
      <w:pPr>
        <w:pStyle w:val="23"/>
        <w:tabs>
          <w:tab w:val="left" w:pos="0"/>
        </w:tabs>
        <w:spacing w:line="360" w:lineRule="auto"/>
        <w:ind w:firstLine="709"/>
        <w:rPr>
          <w:b w:val="0"/>
          <w:szCs w:val="28"/>
        </w:rPr>
      </w:pPr>
      <w:r w:rsidRPr="006A7F74">
        <w:rPr>
          <w:b w:val="0"/>
          <w:szCs w:val="28"/>
        </w:rPr>
        <w:t xml:space="preserve">Результати виконання спортивних розрядів </w:t>
      </w:r>
      <w:r w:rsidR="0044529F">
        <w:rPr>
          <w:b w:val="0"/>
          <w:szCs w:val="28"/>
          <w:lang w:val="uk-UA"/>
        </w:rPr>
        <w:t>студентами</w:t>
      </w:r>
      <w:r w:rsidRPr="006A7F74">
        <w:rPr>
          <w:b w:val="0"/>
          <w:szCs w:val="28"/>
        </w:rPr>
        <w:t xml:space="preserve"> контрольної та експериментальної </w:t>
      </w:r>
      <w:proofErr w:type="gramStart"/>
      <w:r w:rsidRPr="006A7F74">
        <w:rPr>
          <w:b w:val="0"/>
          <w:szCs w:val="28"/>
        </w:rPr>
        <w:t>груп  (</w:t>
      </w:r>
      <w:proofErr w:type="gramEnd"/>
      <w:r w:rsidRPr="006A7F74">
        <w:rPr>
          <w:b w:val="0"/>
          <w:szCs w:val="28"/>
        </w:rPr>
        <w:t>у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41"/>
        <w:gridCol w:w="734"/>
        <w:gridCol w:w="1319"/>
        <w:gridCol w:w="1249"/>
        <w:gridCol w:w="589"/>
        <w:gridCol w:w="736"/>
        <w:gridCol w:w="1125"/>
        <w:gridCol w:w="1542"/>
      </w:tblGrid>
      <w:tr w:rsidR="00C03DFF" w:rsidRPr="006A7F74" w14:paraId="52B480FC" w14:textId="77777777" w:rsidTr="00053CEE">
        <w:trPr>
          <w:cantSplit/>
          <w:trHeight w:val="344"/>
          <w:jc w:val="center"/>
        </w:trPr>
        <w:tc>
          <w:tcPr>
            <w:tcW w:w="1316" w:type="dxa"/>
            <w:vMerge w:val="restart"/>
            <w:vAlign w:val="center"/>
          </w:tcPr>
          <w:p w14:paraId="6FF6F2B5" w14:textId="77777777" w:rsidR="00C03DFF" w:rsidRPr="006A7F74" w:rsidRDefault="00C03DFF" w:rsidP="00053CEE">
            <w:pPr>
              <w:pStyle w:val="23"/>
              <w:tabs>
                <w:tab w:val="left" w:pos="180"/>
              </w:tabs>
              <w:spacing w:line="360" w:lineRule="auto"/>
              <w:ind w:firstLine="22"/>
              <w:rPr>
                <w:b w:val="0"/>
                <w:szCs w:val="28"/>
              </w:rPr>
            </w:pPr>
            <w:r w:rsidRPr="006A7F74">
              <w:rPr>
                <w:b w:val="0"/>
                <w:szCs w:val="28"/>
              </w:rPr>
              <w:t>Курс навчання</w:t>
            </w:r>
          </w:p>
        </w:tc>
        <w:tc>
          <w:tcPr>
            <w:tcW w:w="4043" w:type="dxa"/>
            <w:gridSpan w:val="4"/>
            <w:vAlign w:val="center"/>
          </w:tcPr>
          <w:p w14:paraId="6FC9F845" w14:textId="77777777" w:rsidR="00C03DFF" w:rsidRPr="006A7F74" w:rsidRDefault="00C03DFF" w:rsidP="00053CEE">
            <w:pPr>
              <w:pStyle w:val="23"/>
              <w:tabs>
                <w:tab w:val="left" w:pos="180"/>
              </w:tabs>
              <w:spacing w:line="360" w:lineRule="auto"/>
              <w:ind w:firstLine="22"/>
              <w:rPr>
                <w:b w:val="0"/>
                <w:szCs w:val="28"/>
              </w:rPr>
            </w:pPr>
            <w:r w:rsidRPr="006A7F74">
              <w:rPr>
                <w:b w:val="0"/>
                <w:szCs w:val="28"/>
              </w:rPr>
              <w:t>Е</w:t>
            </w:r>
            <w:r>
              <w:rPr>
                <w:b w:val="0"/>
                <w:szCs w:val="28"/>
                <w:lang w:val="uk-UA"/>
              </w:rPr>
              <w:t>кспериментальна група</w:t>
            </w:r>
            <w:r w:rsidRPr="006A7F74">
              <w:rPr>
                <w:b w:val="0"/>
                <w:szCs w:val="28"/>
              </w:rPr>
              <w:t xml:space="preserve"> (</w:t>
            </w:r>
            <w:r w:rsidRPr="006A7F74">
              <w:rPr>
                <w:b w:val="0"/>
                <w:szCs w:val="28"/>
                <w:lang w:val="en-US"/>
              </w:rPr>
              <w:t>n</w:t>
            </w:r>
            <w:r w:rsidRPr="006A7F74">
              <w:rPr>
                <w:b w:val="0"/>
                <w:szCs w:val="28"/>
              </w:rPr>
              <w:t>=</w:t>
            </w:r>
            <w:r>
              <w:rPr>
                <w:b w:val="0"/>
                <w:szCs w:val="28"/>
                <w:lang w:val="uk-UA"/>
              </w:rPr>
              <w:t>12</w:t>
            </w:r>
            <w:r w:rsidRPr="006A7F74">
              <w:rPr>
                <w:b w:val="0"/>
                <w:szCs w:val="28"/>
              </w:rPr>
              <w:t>)</w:t>
            </w:r>
          </w:p>
        </w:tc>
        <w:tc>
          <w:tcPr>
            <w:tcW w:w="3992" w:type="dxa"/>
            <w:gridSpan w:val="4"/>
            <w:vAlign w:val="center"/>
          </w:tcPr>
          <w:p w14:paraId="32466C46" w14:textId="77777777" w:rsidR="00C03DFF" w:rsidRPr="006A7F74" w:rsidRDefault="00C03DFF" w:rsidP="00053CEE">
            <w:pPr>
              <w:pStyle w:val="23"/>
              <w:tabs>
                <w:tab w:val="left" w:pos="180"/>
              </w:tabs>
              <w:spacing w:line="360" w:lineRule="auto"/>
              <w:ind w:firstLine="22"/>
              <w:rPr>
                <w:b w:val="0"/>
                <w:szCs w:val="28"/>
              </w:rPr>
            </w:pPr>
            <w:r w:rsidRPr="006A7F74">
              <w:rPr>
                <w:b w:val="0"/>
                <w:szCs w:val="28"/>
              </w:rPr>
              <w:t>К</w:t>
            </w:r>
            <w:r>
              <w:rPr>
                <w:b w:val="0"/>
                <w:szCs w:val="28"/>
                <w:lang w:val="uk-UA"/>
              </w:rPr>
              <w:t>онтрольна група</w:t>
            </w:r>
            <w:r w:rsidRPr="006A7F74">
              <w:rPr>
                <w:b w:val="0"/>
                <w:szCs w:val="28"/>
              </w:rPr>
              <w:t xml:space="preserve"> (</w:t>
            </w:r>
            <w:r w:rsidRPr="006A7F74">
              <w:rPr>
                <w:b w:val="0"/>
                <w:szCs w:val="28"/>
                <w:lang w:val="en-US"/>
              </w:rPr>
              <w:t>n</w:t>
            </w:r>
            <w:r w:rsidRPr="006A7F74">
              <w:rPr>
                <w:b w:val="0"/>
                <w:szCs w:val="28"/>
              </w:rPr>
              <w:t>=</w:t>
            </w:r>
            <w:r>
              <w:rPr>
                <w:b w:val="0"/>
                <w:szCs w:val="28"/>
                <w:lang w:val="uk-UA"/>
              </w:rPr>
              <w:t>13</w:t>
            </w:r>
            <w:r w:rsidRPr="006A7F74">
              <w:rPr>
                <w:b w:val="0"/>
                <w:szCs w:val="28"/>
              </w:rPr>
              <w:t>)</w:t>
            </w:r>
          </w:p>
        </w:tc>
      </w:tr>
      <w:tr w:rsidR="00C03DFF" w:rsidRPr="006A7F74" w14:paraId="7ED6E6DD" w14:textId="77777777" w:rsidTr="00053CEE">
        <w:trPr>
          <w:cantSplit/>
          <w:jc w:val="center"/>
        </w:trPr>
        <w:tc>
          <w:tcPr>
            <w:tcW w:w="1316" w:type="dxa"/>
            <w:vMerge/>
            <w:vAlign w:val="center"/>
          </w:tcPr>
          <w:p w14:paraId="71C52F4B" w14:textId="77777777" w:rsidR="00C03DFF" w:rsidRPr="006A7F74" w:rsidRDefault="00C03DFF" w:rsidP="00053CEE">
            <w:pPr>
              <w:pStyle w:val="23"/>
              <w:tabs>
                <w:tab w:val="left" w:pos="180"/>
              </w:tabs>
              <w:spacing w:line="360" w:lineRule="auto"/>
              <w:ind w:firstLine="22"/>
              <w:rPr>
                <w:b w:val="0"/>
                <w:szCs w:val="28"/>
              </w:rPr>
            </w:pPr>
          </w:p>
        </w:tc>
        <w:tc>
          <w:tcPr>
            <w:tcW w:w="4043" w:type="dxa"/>
            <w:gridSpan w:val="4"/>
            <w:vAlign w:val="center"/>
          </w:tcPr>
          <w:p w14:paraId="34B431BB" w14:textId="77777777" w:rsidR="00C03DFF" w:rsidRPr="006A7F74" w:rsidRDefault="00C03DFF" w:rsidP="00053CEE">
            <w:pPr>
              <w:pStyle w:val="23"/>
              <w:tabs>
                <w:tab w:val="left" w:pos="180"/>
              </w:tabs>
              <w:spacing w:line="360" w:lineRule="auto"/>
              <w:ind w:firstLine="22"/>
              <w:rPr>
                <w:b w:val="0"/>
                <w:szCs w:val="28"/>
              </w:rPr>
            </w:pPr>
            <w:r>
              <w:rPr>
                <w:b w:val="0"/>
                <w:szCs w:val="28"/>
                <w:lang w:val="uk-UA"/>
              </w:rPr>
              <w:t xml:space="preserve">         </w:t>
            </w:r>
            <w:r w:rsidRPr="006A7F74">
              <w:rPr>
                <w:b w:val="0"/>
                <w:szCs w:val="28"/>
                <w:lang w:val="uk-UA"/>
              </w:rPr>
              <w:t>с</w:t>
            </w:r>
            <w:r w:rsidRPr="006A7F74">
              <w:rPr>
                <w:b w:val="0"/>
                <w:szCs w:val="28"/>
              </w:rPr>
              <w:t>портивні розряди</w:t>
            </w:r>
          </w:p>
        </w:tc>
        <w:tc>
          <w:tcPr>
            <w:tcW w:w="3992" w:type="dxa"/>
            <w:gridSpan w:val="4"/>
            <w:vAlign w:val="center"/>
          </w:tcPr>
          <w:p w14:paraId="7FE4928B" w14:textId="77777777" w:rsidR="00C03DFF" w:rsidRPr="006A7F74" w:rsidRDefault="00C03DFF" w:rsidP="00053CEE">
            <w:pPr>
              <w:pStyle w:val="23"/>
              <w:tabs>
                <w:tab w:val="left" w:pos="180"/>
              </w:tabs>
              <w:spacing w:line="360" w:lineRule="auto"/>
              <w:ind w:firstLine="22"/>
              <w:rPr>
                <w:b w:val="0"/>
                <w:szCs w:val="28"/>
              </w:rPr>
            </w:pPr>
            <w:r>
              <w:rPr>
                <w:b w:val="0"/>
                <w:szCs w:val="28"/>
                <w:lang w:val="uk-UA"/>
              </w:rPr>
              <w:t xml:space="preserve">          </w:t>
            </w:r>
            <w:r w:rsidRPr="006A7F74">
              <w:rPr>
                <w:b w:val="0"/>
                <w:szCs w:val="28"/>
                <w:lang w:val="uk-UA"/>
              </w:rPr>
              <w:t>с</w:t>
            </w:r>
            <w:r w:rsidRPr="006A7F74">
              <w:rPr>
                <w:b w:val="0"/>
                <w:szCs w:val="28"/>
              </w:rPr>
              <w:t>портивні розряди</w:t>
            </w:r>
          </w:p>
        </w:tc>
      </w:tr>
      <w:tr w:rsidR="00C03DFF" w:rsidRPr="006A7F74" w14:paraId="50AA56B9" w14:textId="77777777" w:rsidTr="00053CEE">
        <w:trPr>
          <w:cantSplit/>
          <w:trHeight w:val="368"/>
          <w:jc w:val="center"/>
        </w:trPr>
        <w:tc>
          <w:tcPr>
            <w:tcW w:w="1316" w:type="dxa"/>
            <w:vMerge/>
            <w:vAlign w:val="center"/>
          </w:tcPr>
          <w:p w14:paraId="15639C9B" w14:textId="77777777" w:rsidR="00C03DFF" w:rsidRPr="006A7F74" w:rsidRDefault="00C03DFF" w:rsidP="00053CEE">
            <w:pPr>
              <w:pStyle w:val="a7"/>
              <w:tabs>
                <w:tab w:val="left" w:pos="180"/>
              </w:tabs>
              <w:spacing w:line="360" w:lineRule="auto"/>
              <w:ind w:firstLine="22"/>
              <w:rPr>
                <w:szCs w:val="28"/>
              </w:rPr>
            </w:pPr>
          </w:p>
        </w:tc>
        <w:tc>
          <w:tcPr>
            <w:tcW w:w="741" w:type="dxa"/>
            <w:vAlign w:val="center"/>
          </w:tcPr>
          <w:p w14:paraId="297BA493" w14:textId="77777777" w:rsidR="00C03DFF" w:rsidRPr="006A7F74" w:rsidRDefault="00C03DFF" w:rsidP="00053CEE">
            <w:pPr>
              <w:spacing w:line="360" w:lineRule="auto"/>
              <w:ind w:firstLine="22"/>
              <w:jc w:val="center"/>
              <w:rPr>
                <w:sz w:val="28"/>
                <w:szCs w:val="28"/>
              </w:rPr>
            </w:pPr>
            <w:r w:rsidRPr="006A7F74">
              <w:rPr>
                <w:sz w:val="28"/>
                <w:szCs w:val="28"/>
              </w:rPr>
              <w:t>І</w:t>
            </w:r>
          </w:p>
        </w:tc>
        <w:tc>
          <w:tcPr>
            <w:tcW w:w="734" w:type="dxa"/>
            <w:vAlign w:val="center"/>
          </w:tcPr>
          <w:p w14:paraId="07657312" w14:textId="77777777" w:rsidR="00C03DFF" w:rsidRPr="006A7F74" w:rsidRDefault="00C03DFF" w:rsidP="00053CEE">
            <w:pPr>
              <w:spacing w:line="360" w:lineRule="auto"/>
              <w:ind w:firstLine="22"/>
              <w:jc w:val="center"/>
              <w:rPr>
                <w:sz w:val="28"/>
                <w:szCs w:val="28"/>
              </w:rPr>
            </w:pPr>
            <w:r w:rsidRPr="006A7F74">
              <w:rPr>
                <w:sz w:val="28"/>
                <w:szCs w:val="28"/>
              </w:rPr>
              <w:t>ІІ</w:t>
            </w:r>
          </w:p>
        </w:tc>
        <w:tc>
          <w:tcPr>
            <w:tcW w:w="1319" w:type="dxa"/>
            <w:vAlign w:val="center"/>
          </w:tcPr>
          <w:p w14:paraId="59FC40F2" w14:textId="77777777" w:rsidR="00C03DFF" w:rsidRPr="006A7F74" w:rsidRDefault="00C03DFF" w:rsidP="00053CEE">
            <w:pPr>
              <w:spacing w:line="360" w:lineRule="auto"/>
              <w:ind w:firstLine="22"/>
              <w:jc w:val="center"/>
              <w:rPr>
                <w:sz w:val="28"/>
                <w:szCs w:val="28"/>
              </w:rPr>
            </w:pPr>
            <w:r w:rsidRPr="006A7F74">
              <w:rPr>
                <w:sz w:val="28"/>
                <w:szCs w:val="28"/>
              </w:rPr>
              <w:t>ІІІ</w:t>
            </w:r>
          </w:p>
        </w:tc>
        <w:tc>
          <w:tcPr>
            <w:tcW w:w="1249" w:type="dxa"/>
            <w:vAlign w:val="center"/>
          </w:tcPr>
          <w:p w14:paraId="3D5461BA" w14:textId="77777777" w:rsidR="00C03DFF" w:rsidRPr="006A7F74" w:rsidRDefault="00C03DFF" w:rsidP="00053CEE">
            <w:pPr>
              <w:spacing w:line="360" w:lineRule="auto"/>
              <w:ind w:firstLine="22"/>
              <w:jc w:val="center"/>
              <w:rPr>
                <w:sz w:val="28"/>
                <w:szCs w:val="28"/>
              </w:rPr>
            </w:pPr>
            <w:r w:rsidRPr="006A7F74">
              <w:rPr>
                <w:sz w:val="28"/>
                <w:szCs w:val="28"/>
              </w:rPr>
              <w:t>всього</w:t>
            </w:r>
          </w:p>
        </w:tc>
        <w:tc>
          <w:tcPr>
            <w:tcW w:w="589" w:type="dxa"/>
            <w:vAlign w:val="center"/>
          </w:tcPr>
          <w:p w14:paraId="6935DFEE" w14:textId="77777777" w:rsidR="00C03DFF" w:rsidRPr="006A7F74" w:rsidRDefault="00C03DFF" w:rsidP="00053CEE">
            <w:pPr>
              <w:spacing w:line="360" w:lineRule="auto"/>
              <w:ind w:firstLine="22"/>
              <w:jc w:val="center"/>
              <w:rPr>
                <w:sz w:val="28"/>
                <w:szCs w:val="28"/>
              </w:rPr>
            </w:pPr>
            <w:r w:rsidRPr="006A7F74">
              <w:rPr>
                <w:sz w:val="28"/>
                <w:szCs w:val="28"/>
              </w:rPr>
              <w:t>І</w:t>
            </w:r>
          </w:p>
        </w:tc>
        <w:tc>
          <w:tcPr>
            <w:tcW w:w="736" w:type="dxa"/>
            <w:vAlign w:val="center"/>
          </w:tcPr>
          <w:p w14:paraId="52DC929D" w14:textId="77777777" w:rsidR="00C03DFF" w:rsidRPr="006A7F74" w:rsidRDefault="00C03DFF" w:rsidP="00053CEE">
            <w:pPr>
              <w:spacing w:line="360" w:lineRule="auto"/>
              <w:ind w:firstLine="22"/>
              <w:jc w:val="center"/>
              <w:rPr>
                <w:sz w:val="28"/>
                <w:szCs w:val="28"/>
              </w:rPr>
            </w:pPr>
            <w:r w:rsidRPr="006A7F74">
              <w:rPr>
                <w:sz w:val="28"/>
                <w:szCs w:val="28"/>
              </w:rPr>
              <w:t>ІІ</w:t>
            </w:r>
          </w:p>
        </w:tc>
        <w:tc>
          <w:tcPr>
            <w:tcW w:w="1125" w:type="dxa"/>
            <w:vAlign w:val="center"/>
          </w:tcPr>
          <w:p w14:paraId="72F1731D" w14:textId="77777777" w:rsidR="00C03DFF" w:rsidRPr="006A7F74" w:rsidRDefault="00C03DFF" w:rsidP="00053CEE">
            <w:pPr>
              <w:spacing w:line="360" w:lineRule="auto"/>
              <w:ind w:firstLine="22"/>
              <w:jc w:val="center"/>
              <w:rPr>
                <w:sz w:val="28"/>
                <w:szCs w:val="28"/>
              </w:rPr>
            </w:pPr>
            <w:r w:rsidRPr="006A7F74">
              <w:rPr>
                <w:sz w:val="28"/>
                <w:szCs w:val="28"/>
              </w:rPr>
              <w:t>ІІІ</w:t>
            </w:r>
          </w:p>
        </w:tc>
        <w:tc>
          <w:tcPr>
            <w:tcW w:w="1542" w:type="dxa"/>
            <w:vAlign w:val="center"/>
          </w:tcPr>
          <w:p w14:paraId="33DA16D2" w14:textId="77777777" w:rsidR="00C03DFF" w:rsidRPr="006A7F74" w:rsidRDefault="00C03DFF" w:rsidP="00053CEE">
            <w:pPr>
              <w:spacing w:line="360" w:lineRule="auto"/>
              <w:ind w:firstLine="22"/>
              <w:jc w:val="center"/>
              <w:rPr>
                <w:sz w:val="28"/>
                <w:szCs w:val="28"/>
              </w:rPr>
            </w:pPr>
            <w:r w:rsidRPr="006A7F74">
              <w:rPr>
                <w:sz w:val="28"/>
                <w:szCs w:val="28"/>
              </w:rPr>
              <w:t>всього</w:t>
            </w:r>
          </w:p>
        </w:tc>
      </w:tr>
      <w:tr w:rsidR="00C03DFF" w:rsidRPr="006A7F74" w14:paraId="4E0DC2A6" w14:textId="77777777" w:rsidTr="00053CEE">
        <w:trPr>
          <w:trHeight w:val="260"/>
          <w:jc w:val="center"/>
        </w:trPr>
        <w:tc>
          <w:tcPr>
            <w:tcW w:w="1316" w:type="dxa"/>
            <w:vAlign w:val="center"/>
          </w:tcPr>
          <w:p w14:paraId="31CDC848" w14:textId="77777777" w:rsidR="00C03DFF" w:rsidRPr="006A7F74" w:rsidRDefault="00C03DFF" w:rsidP="00053CEE">
            <w:pPr>
              <w:pStyle w:val="23"/>
              <w:tabs>
                <w:tab w:val="left" w:pos="180"/>
              </w:tabs>
              <w:spacing w:line="360" w:lineRule="auto"/>
              <w:ind w:firstLine="22"/>
              <w:jc w:val="center"/>
              <w:rPr>
                <w:b w:val="0"/>
                <w:szCs w:val="28"/>
                <w:lang w:val="uk-UA"/>
              </w:rPr>
            </w:pPr>
            <w:r w:rsidRPr="006A7F74">
              <w:rPr>
                <w:b w:val="0"/>
                <w:szCs w:val="28"/>
              </w:rPr>
              <w:t>В</w:t>
            </w:r>
            <w:r w:rsidRPr="006A7F74">
              <w:rPr>
                <w:b w:val="0"/>
                <w:szCs w:val="28"/>
                <w:lang w:val="uk-UA"/>
              </w:rPr>
              <w:t>хідні</w:t>
            </w:r>
          </w:p>
        </w:tc>
        <w:tc>
          <w:tcPr>
            <w:tcW w:w="741" w:type="dxa"/>
            <w:vAlign w:val="bottom"/>
          </w:tcPr>
          <w:p w14:paraId="3E893A2A" w14:textId="77777777" w:rsidR="00C03DFF" w:rsidRPr="006A7F74" w:rsidRDefault="00C03DFF" w:rsidP="00053CEE">
            <w:pPr>
              <w:spacing w:line="360" w:lineRule="auto"/>
              <w:ind w:firstLine="22"/>
              <w:jc w:val="center"/>
              <w:rPr>
                <w:sz w:val="28"/>
                <w:szCs w:val="28"/>
              </w:rPr>
            </w:pPr>
            <w:r w:rsidRPr="006A7F74">
              <w:rPr>
                <w:sz w:val="28"/>
                <w:szCs w:val="28"/>
              </w:rPr>
              <w:t>0</w:t>
            </w:r>
          </w:p>
        </w:tc>
        <w:tc>
          <w:tcPr>
            <w:tcW w:w="734" w:type="dxa"/>
            <w:vAlign w:val="bottom"/>
          </w:tcPr>
          <w:p w14:paraId="31892617" w14:textId="77777777" w:rsidR="00C03DFF" w:rsidRPr="006A7F74" w:rsidRDefault="00C03DFF" w:rsidP="00053CEE">
            <w:pPr>
              <w:spacing w:line="360" w:lineRule="auto"/>
              <w:ind w:firstLine="22"/>
              <w:jc w:val="center"/>
              <w:rPr>
                <w:sz w:val="28"/>
                <w:szCs w:val="28"/>
              </w:rPr>
            </w:pPr>
            <w:r w:rsidRPr="006A7F74">
              <w:rPr>
                <w:sz w:val="28"/>
                <w:szCs w:val="28"/>
              </w:rPr>
              <w:t>5</w:t>
            </w:r>
          </w:p>
        </w:tc>
        <w:tc>
          <w:tcPr>
            <w:tcW w:w="1319" w:type="dxa"/>
            <w:vAlign w:val="bottom"/>
          </w:tcPr>
          <w:p w14:paraId="7587091C" w14:textId="77777777" w:rsidR="00C03DFF" w:rsidRPr="006A7F74" w:rsidRDefault="00C03DFF" w:rsidP="00053CEE">
            <w:pPr>
              <w:spacing w:line="360" w:lineRule="auto"/>
              <w:ind w:firstLine="22"/>
              <w:jc w:val="center"/>
              <w:rPr>
                <w:sz w:val="28"/>
                <w:szCs w:val="28"/>
              </w:rPr>
            </w:pPr>
            <w:r w:rsidRPr="006A7F74">
              <w:rPr>
                <w:sz w:val="28"/>
                <w:szCs w:val="28"/>
              </w:rPr>
              <w:t>7,5</w:t>
            </w:r>
          </w:p>
        </w:tc>
        <w:tc>
          <w:tcPr>
            <w:tcW w:w="1249" w:type="dxa"/>
            <w:vAlign w:val="bottom"/>
          </w:tcPr>
          <w:p w14:paraId="58755F52" w14:textId="77777777" w:rsidR="00C03DFF" w:rsidRPr="006A7F74" w:rsidRDefault="00C03DFF" w:rsidP="00053CEE">
            <w:pPr>
              <w:spacing w:line="360" w:lineRule="auto"/>
              <w:ind w:firstLine="22"/>
              <w:jc w:val="center"/>
              <w:rPr>
                <w:sz w:val="28"/>
                <w:szCs w:val="28"/>
              </w:rPr>
            </w:pPr>
            <w:r w:rsidRPr="006A7F74">
              <w:rPr>
                <w:sz w:val="28"/>
                <w:szCs w:val="28"/>
              </w:rPr>
              <w:t>12,5</w:t>
            </w:r>
          </w:p>
        </w:tc>
        <w:tc>
          <w:tcPr>
            <w:tcW w:w="589" w:type="dxa"/>
            <w:vAlign w:val="bottom"/>
          </w:tcPr>
          <w:p w14:paraId="29D6B936" w14:textId="77777777" w:rsidR="00C03DFF" w:rsidRPr="006A7F74" w:rsidRDefault="00C03DFF" w:rsidP="00053CEE">
            <w:pPr>
              <w:spacing w:line="360" w:lineRule="auto"/>
              <w:ind w:firstLine="22"/>
              <w:jc w:val="center"/>
              <w:rPr>
                <w:sz w:val="28"/>
                <w:szCs w:val="28"/>
              </w:rPr>
            </w:pPr>
            <w:r w:rsidRPr="006A7F74">
              <w:rPr>
                <w:sz w:val="28"/>
                <w:szCs w:val="28"/>
              </w:rPr>
              <w:t>0</w:t>
            </w:r>
          </w:p>
        </w:tc>
        <w:tc>
          <w:tcPr>
            <w:tcW w:w="736" w:type="dxa"/>
            <w:vAlign w:val="bottom"/>
          </w:tcPr>
          <w:p w14:paraId="2D8C2017" w14:textId="77777777" w:rsidR="00C03DFF" w:rsidRPr="006A7F74" w:rsidRDefault="00C03DFF" w:rsidP="00053CEE">
            <w:pPr>
              <w:spacing w:line="360" w:lineRule="auto"/>
              <w:ind w:firstLine="22"/>
              <w:jc w:val="center"/>
              <w:rPr>
                <w:sz w:val="28"/>
                <w:szCs w:val="28"/>
              </w:rPr>
            </w:pPr>
            <w:r w:rsidRPr="006A7F74">
              <w:rPr>
                <w:sz w:val="28"/>
                <w:szCs w:val="28"/>
              </w:rPr>
              <w:t>2,5</w:t>
            </w:r>
          </w:p>
        </w:tc>
        <w:tc>
          <w:tcPr>
            <w:tcW w:w="1125" w:type="dxa"/>
            <w:vAlign w:val="bottom"/>
          </w:tcPr>
          <w:p w14:paraId="73B7D32A" w14:textId="77777777" w:rsidR="00C03DFF" w:rsidRPr="006A7F74" w:rsidRDefault="00C03DFF" w:rsidP="00053CEE">
            <w:pPr>
              <w:spacing w:line="360" w:lineRule="auto"/>
              <w:ind w:firstLine="22"/>
              <w:jc w:val="center"/>
              <w:rPr>
                <w:sz w:val="28"/>
                <w:szCs w:val="28"/>
              </w:rPr>
            </w:pPr>
            <w:r w:rsidRPr="006A7F74">
              <w:rPr>
                <w:sz w:val="28"/>
                <w:szCs w:val="28"/>
              </w:rPr>
              <w:t>12,5</w:t>
            </w:r>
          </w:p>
        </w:tc>
        <w:tc>
          <w:tcPr>
            <w:tcW w:w="1542" w:type="dxa"/>
            <w:vAlign w:val="bottom"/>
          </w:tcPr>
          <w:p w14:paraId="6E2CF707" w14:textId="77777777" w:rsidR="00C03DFF" w:rsidRPr="006A7F74" w:rsidRDefault="00C03DFF" w:rsidP="00053CEE">
            <w:pPr>
              <w:spacing w:line="360" w:lineRule="auto"/>
              <w:ind w:firstLine="22"/>
              <w:jc w:val="center"/>
              <w:rPr>
                <w:sz w:val="28"/>
                <w:szCs w:val="28"/>
              </w:rPr>
            </w:pPr>
            <w:r w:rsidRPr="006A7F74">
              <w:rPr>
                <w:sz w:val="28"/>
                <w:szCs w:val="28"/>
              </w:rPr>
              <w:t>15</w:t>
            </w:r>
          </w:p>
        </w:tc>
      </w:tr>
      <w:tr w:rsidR="00C03DFF" w:rsidRPr="006A7F74" w14:paraId="3D7B3885" w14:textId="77777777" w:rsidTr="00053CEE">
        <w:trPr>
          <w:trHeight w:val="415"/>
          <w:jc w:val="center"/>
        </w:trPr>
        <w:tc>
          <w:tcPr>
            <w:tcW w:w="1316" w:type="dxa"/>
            <w:vAlign w:val="center"/>
          </w:tcPr>
          <w:p w14:paraId="00F144EF" w14:textId="77777777" w:rsidR="00C03DFF" w:rsidRPr="006A7F74" w:rsidRDefault="00C03DFF" w:rsidP="00053CEE">
            <w:pPr>
              <w:pStyle w:val="23"/>
              <w:tabs>
                <w:tab w:val="left" w:pos="180"/>
              </w:tabs>
              <w:spacing w:line="360" w:lineRule="auto"/>
              <w:ind w:firstLine="22"/>
              <w:jc w:val="center"/>
              <w:rPr>
                <w:b w:val="0"/>
                <w:szCs w:val="28"/>
              </w:rPr>
            </w:pPr>
            <w:r w:rsidRPr="006A7F74">
              <w:rPr>
                <w:b w:val="0"/>
                <w:szCs w:val="28"/>
              </w:rPr>
              <w:t>1</w:t>
            </w:r>
          </w:p>
        </w:tc>
        <w:tc>
          <w:tcPr>
            <w:tcW w:w="741" w:type="dxa"/>
            <w:vAlign w:val="bottom"/>
          </w:tcPr>
          <w:p w14:paraId="42EE2425" w14:textId="77777777" w:rsidR="00C03DFF" w:rsidRPr="006A7F74" w:rsidRDefault="00C03DFF" w:rsidP="00053CEE">
            <w:pPr>
              <w:spacing w:line="360" w:lineRule="auto"/>
              <w:ind w:firstLine="22"/>
              <w:jc w:val="center"/>
              <w:rPr>
                <w:sz w:val="28"/>
                <w:szCs w:val="28"/>
              </w:rPr>
            </w:pPr>
            <w:r w:rsidRPr="006A7F74">
              <w:rPr>
                <w:sz w:val="28"/>
                <w:szCs w:val="28"/>
              </w:rPr>
              <w:t>7,5</w:t>
            </w:r>
          </w:p>
        </w:tc>
        <w:tc>
          <w:tcPr>
            <w:tcW w:w="734" w:type="dxa"/>
            <w:vAlign w:val="bottom"/>
          </w:tcPr>
          <w:p w14:paraId="44ED766F" w14:textId="77777777" w:rsidR="00C03DFF" w:rsidRPr="006A7F74" w:rsidRDefault="00C03DFF" w:rsidP="00053CEE">
            <w:pPr>
              <w:spacing w:line="360" w:lineRule="auto"/>
              <w:ind w:firstLine="22"/>
              <w:jc w:val="center"/>
              <w:rPr>
                <w:sz w:val="28"/>
                <w:szCs w:val="28"/>
              </w:rPr>
            </w:pPr>
            <w:r w:rsidRPr="006A7F74">
              <w:rPr>
                <w:sz w:val="28"/>
                <w:szCs w:val="28"/>
              </w:rPr>
              <w:t>12,5</w:t>
            </w:r>
          </w:p>
        </w:tc>
        <w:tc>
          <w:tcPr>
            <w:tcW w:w="1319" w:type="dxa"/>
            <w:vAlign w:val="bottom"/>
          </w:tcPr>
          <w:p w14:paraId="64E56134" w14:textId="77777777" w:rsidR="00C03DFF" w:rsidRPr="006A7F74" w:rsidRDefault="00C03DFF" w:rsidP="00053CEE">
            <w:pPr>
              <w:spacing w:line="360" w:lineRule="auto"/>
              <w:ind w:firstLine="22"/>
              <w:jc w:val="center"/>
              <w:rPr>
                <w:sz w:val="28"/>
                <w:szCs w:val="28"/>
              </w:rPr>
            </w:pPr>
            <w:r w:rsidRPr="006A7F74">
              <w:rPr>
                <w:sz w:val="28"/>
                <w:szCs w:val="28"/>
              </w:rPr>
              <w:t>17,5</w:t>
            </w:r>
          </w:p>
        </w:tc>
        <w:tc>
          <w:tcPr>
            <w:tcW w:w="1249" w:type="dxa"/>
            <w:vAlign w:val="bottom"/>
          </w:tcPr>
          <w:p w14:paraId="4ECF02C6" w14:textId="77777777" w:rsidR="00C03DFF" w:rsidRPr="006A7F74" w:rsidRDefault="00C03DFF" w:rsidP="00053CEE">
            <w:pPr>
              <w:spacing w:line="360" w:lineRule="auto"/>
              <w:ind w:firstLine="22"/>
              <w:jc w:val="center"/>
              <w:rPr>
                <w:sz w:val="28"/>
                <w:szCs w:val="28"/>
              </w:rPr>
            </w:pPr>
            <w:r w:rsidRPr="006A7F74">
              <w:rPr>
                <w:sz w:val="28"/>
                <w:szCs w:val="28"/>
              </w:rPr>
              <w:t>37,5</w:t>
            </w:r>
          </w:p>
        </w:tc>
        <w:tc>
          <w:tcPr>
            <w:tcW w:w="589" w:type="dxa"/>
            <w:vAlign w:val="bottom"/>
          </w:tcPr>
          <w:p w14:paraId="76AA3B92" w14:textId="77777777" w:rsidR="00C03DFF" w:rsidRPr="006A7F74" w:rsidRDefault="00C03DFF" w:rsidP="00053CEE">
            <w:pPr>
              <w:spacing w:line="360" w:lineRule="auto"/>
              <w:ind w:firstLine="22"/>
              <w:jc w:val="center"/>
              <w:rPr>
                <w:sz w:val="28"/>
                <w:szCs w:val="28"/>
              </w:rPr>
            </w:pPr>
            <w:r w:rsidRPr="006A7F74">
              <w:rPr>
                <w:sz w:val="28"/>
                <w:szCs w:val="28"/>
              </w:rPr>
              <w:t>2,5</w:t>
            </w:r>
          </w:p>
        </w:tc>
        <w:tc>
          <w:tcPr>
            <w:tcW w:w="736" w:type="dxa"/>
            <w:vAlign w:val="bottom"/>
          </w:tcPr>
          <w:p w14:paraId="7BBC417A" w14:textId="77777777" w:rsidR="00C03DFF" w:rsidRPr="006A7F74" w:rsidRDefault="00C03DFF" w:rsidP="00053CEE">
            <w:pPr>
              <w:spacing w:line="360" w:lineRule="auto"/>
              <w:ind w:firstLine="22"/>
              <w:jc w:val="center"/>
              <w:rPr>
                <w:sz w:val="28"/>
                <w:szCs w:val="28"/>
              </w:rPr>
            </w:pPr>
            <w:r w:rsidRPr="006A7F74">
              <w:rPr>
                <w:sz w:val="28"/>
                <w:szCs w:val="28"/>
              </w:rPr>
              <w:t>7,5</w:t>
            </w:r>
          </w:p>
        </w:tc>
        <w:tc>
          <w:tcPr>
            <w:tcW w:w="1125" w:type="dxa"/>
            <w:vAlign w:val="bottom"/>
          </w:tcPr>
          <w:p w14:paraId="0028E5D4" w14:textId="77777777" w:rsidR="00C03DFF" w:rsidRPr="006A7F74" w:rsidRDefault="00C03DFF" w:rsidP="00053CEE">
            <w:pPr>
              <w:spacing w:line="360" w:lineRule="auto"/>
              <w:ind w:firstLine="22"/>
              <w:jc w:val="center"/>
              <w:rPr>
                <w:sz w:val="28"/>
                <w:szCs w:val="28"/>
              </w:rPr>
            </w:pPr>
            <w:r w:rsidRPr="006A7F74">
              <w:rPr>
                <w:sz w:val="28"/>
                <w:szCs w:val="28"/>
              </w:rPr>
              <w:t>17,5</w:t>
            </w:r>
          </w:p>
        </w:tc>
        <w:tc>
          <w:tcPr>
            <w:tcW w:w="1542" w:type="dxa"/>
            <w:vAlign w:val="bottom"/>
          </w:tcPr>
          <w:p w14:paraId="3C0596E9" w14:textId="77777777" w:rsidR="00C03DFF" w:rsidRPr="006A7F74" w:rsidRDefault="00C03DFF" w:rsidP="00053CEE">
            <w:pPr>
              <w:spacing w:line="360" w:lineRule="auto"/>
              <w:ind w:firstLine="22"/>
              <w:jc w:val="center"/>
              <w:rPr>
                <w:sz w:val="28"/>
                <w:szCs w:val="28"/>
              </w:rPr>
            </w:pPr>
            <w:r w:rsidRPr="006A7F74">
              <w:rPr>
                <w:sz w:val="28"/>
                <w:szCs w:val="28"/>
              </w:rPr>
              <w:t>27,5</w:t>
            </w:r>
          </w:p>
        </w:tc>
      </w:tr>
      <w:tr w:rsidR="00C03DFF" w:rsidRPr="006A7F74" w14:paraId="49E5E6F8" w14:textId="77777777" w:rsidTr="00053CEE">
        <w:trPr>
          <w:trHeight w:val="356"/>
          <w:jc w:val="center"/>
        </w:trPr>
        <w:tc>
          <w:tcPr>
            <w:tcW w:w="1316" w:type="dxa"/>
            <w:vAlign w:val="center"/>
          </w:tcPr>
          <w:p w14:paraId="3B34204E" w14:textId="77777777" w:rsidR="00C03DFF" w:rsidRPr="006A7F74" w:rsidRDefault="00C03DFF" w:rsidP="00053CEE">
            <w:pPr>
              <w:pStyle w:val="23"/>
              <w:tabs>
                <w:tab w:val="left" w:pos="180"/>
              </w:tabs>
              <w:spacing w:line="360" w:lineRule="auto"/>
              <w:ind w:firstLine="22"/>
              <w:jc w:val="center"/>
              <w:rPr>
                <w:b w:val="0"/>
                <w:szCs w:val="28"/>
              </w:rPr>
            </w:pPr>
            <w:r w:rsidRPr="006A7F74">
              <w:rPr>
                <w:b w:val="0"/>
                <w:szCs w:val="28"/>
              </w:rPr>
              <w:t>2</w:t>
            </w:r>
          </w:p>
        </w:tc>
        <w:tc>
          <w:tcPr>
            <w:tcW w:w="741" w:type="dxa"/>
            <w:vAlign w:val="bottom"/>
          </w:tcPr>
          <w:p w14:paraId="59C82FF1" w14:textId="77777777" w:rsidR="00C03DFF" w:rsidRPr="006A7F74" w:rsidRDefault="00C03DFF" w:rsidP="00053CEE">
            <w:pPr>
              <w:spacing w:line="360" w:lineRule="auto"/>
              <w:ind w:firstLine="22"/>
              <w:jc w:val="center"/>
              <w:rPr>
                <w:sz w:val="28"/>
                <w:szCs w:val="28"/>
              </w:rPr>
            </w:pPr>
            <w:r w:rsidRPr="006A7F74">
              <w:rPr>
                <w:sz w:val="28"/>
                <w:szCs w:val="28"/>
              </w:rPr>
              <w:t>25</w:t>
            </w:r>
          </w:p>
        </w:tc>
        <w:tc>
          <w:tcPr>
            <w:tcW w:w="734" w:type="dxa"/>
            <w:vAlign w:val="bottom"/>
          </w:tcPr>
          <w:p w14:paraId="6FE4280F" w14:textId="77777777" w:rsidR="00C03DFF" w:rsidRPr="006A7F74" w:rsidRDefault="00C03DFF" w:rsidP="00053CEE">
            <w:pPr>
              <w:spacing w:line="360" w:lineRule="auto"/>
              <w:ind w:firstLine="22"/>
              <w:jc w:val="center"/>
              <w:rPr>
                <w:sz w:val="28"/>
                <w:szCs w:val="28"/>
              </w:rPr>
            </w:pPr>
            <w:r w:rsidRPr="006A7F74">
              <w:rPr>
                <w:sz w:val="28"/>
                <w:szCs w:val="28"/>
              </w:rPr>
              <w:t>17,5</w:t>
            </w:r>
          </w:p>
        </w:tc>
        <w:tc>
          <w:tcPr>
            <w:tcW w:w="1319" w:type="dxa"/>
            <w:vAlign w:val="bottom"/>
          </w:tcPr>
          <w:p w14:paraId="1EE1BCCA" w14:textId="77777777" w:rsidR="00C03DFF" w:rsidRPr="006A7F74" w:rsidRDefault="00C03DFF" w:rsidP="00053CEE">
            <w:pPr>
              <w:spacing w:line="360" w:lineRule="auto"/>
              <w:ind w:firstLine="22"/>
              <w:jc w:val="center"/>
              <w:rPr>
                <w:sz w:val="28"/>
                <w:szCs w:val="28"/>
              </w:rPr>
            </w:pPr>
            <w:r w:rsidRPr="006A7F74">
              <w:rPr>
                <w:sz w:val="28"/>
                <w:szCs w:val="28"/>
              </w:rPr>
              <w:t>22,5</w:t>
            </w:r>
          </w:p>
        </w:tc>
        <w:tc>
          <w:tcPr>
            <w:tcW w:w="1249" w:type="dxa"/>
            <w:vAlign w:val="bottom"/>
          </w:tcPr>
          <w:p w14:paraId="5514563E" w14:textId="77777777" w:rsidR="00C03DFF" w:rsidRPr="006A7F74" w:rsidRDefault="00C03DFF" w:rsidP="00053CEE">
            <w:pPr>
              <w:spacing w:line="360" w:lineRule="auto"/>
              <w:ind w:firstLine="22"/>
              <w:jc w:val="center"/>
              <w:rPr>
                <w:sz w:val="28"/>
                <w:szCs w:val="28"/>
              </w:rPr>
            </w:pPr>
            <w:r w:rsidRPr="006A7F74">
              <w:rPr>
                <w:sz w:val="28"/>
                <w:szCs w:val="28"/>
              </w:rPr>
              <w:t>65</w:t>
            </w:r>
          </w:p>
        </w:tc>
        <w:tc>
          <w:tcPr>
            <w:tcW w:w="589" w:type="dxa"/>
            <w:vAlign w:val="bottom"/>
          </w:tcPr>
          <w:p w14:paraId="083D5F98" w14:textId="77777777" w:rsidR="00C03DFF" w:rsidRPr="006A7F74" w:rsidRDefault="00C03DFF" w:rsidP="00053CEE">
            <w:pPr>
              <w:spacing w:line="360" w:lineRule="auto"/>
              <w:ind w:firstLine="22"/>
              <w:jc w:val="center"/>
              <w:rPr>
                <w:sz w:val="28"/>
                <w:szCs w:val="28"/>
              </w:rPr>
            </w:pPr>
            <w:r w:rsidRPr="006A7F74">
              <w:rPr>
                <w:sz w:val="28"/>
                <w:szCs w:val="28"/>
              </w:rPr>
              <w:t>5</w:t>
            </w:r>
          </w:p>
        </w:tc>
        <w:tc>
          <w:tcPr>
            <w:tcW w:w="736" w:type="dxa"/>
            <w:vAlign w:val="bottom"/>
          </w:tcPr>
          <w:p w14:paraId="3589003E" w14:textId="77777777" w:rsidR="00C03DFF" w:rsidRPr="006A7F74" w:rsidRDefault="00C03DFF" w:rsidP="00053CEE">
            <w:pPr>
              <w:spacing w:line="360" w:lineRule="auto"/>
              <w:ind w:firstLine="22"/>
              <w:jc w:val="center"/>
              <w:rPr>
                <w:sz w:val="28"/>
                <w:szCs w:val="28"/>
              </w:rPr>
            </w:pPr>
            <w:r w:rsidRPr="006A7F74">
              <w:rPr>
                <w:sz w:val="28"/>
                <w:szCs w:val="28"/>
              </w:rPr>
              <w:t>10</w:t>
            </w:r>
          </w:p>
        </w:tc>
        <w:tc>
          <w:tcPr>
            <w:tcW w:w="1125" w:type="dxa"/>
            <w:vAlign w:val="bottom"/>
          </w:tcPr>
          <w:p w14:paraId="63DB22F0" w14:textId="77777777" w:rsidR="00C03DFF" w:rsidRPr="006A7F74" w:rsidRDefault="00C03DFF" w:rsidP="00053CEE">
            <w:pPr>
              <w:spacing w:line="360" w:lineRule="auto"/>
              <w:ind w:firstLine="22"/>
              <w:jc w:val="center"/>
              <w:rPr>
                <w:sz w:val="28"/>
                <w:szCs w:val="28"/>
              </w:rPr>
            </w:pPr>
            <w:r w:rsidRPr="006A7F74">
              <w:rPr>
                <w:sz w:val="28"/>
                <w:szCs w:val="28"/>
              </w:rPr>
              <w:t>27,5</w:t>
            </w:r>
          </w:p>
        </w:tc>
        <w:tc>
          <w:tcPr>
            <w:tcW w:w="1542" w:type="dxa"/>
            <w:vAlign w:val="bottom"/>
          </w:tcPr>
          <w:p w14:paraId="68D837E9" w14:textId="77777777" w:rsidR="00C03DFF" w:rsidRPr="006A7F74" w:rsidRDefault="00C03DFF" w:rsidP="00053CEE">
            <w:pPr>
              <w:spacing w:line="360" w:lineRule="auto"/>
              <w:ind w:firstLine="22"/>
              <w:jc w:val="center"/>
              <w:rPr>
                <w:sz w:val="28"/>
                <w:szCs w:val="28"/>
              </w:rPr>
            </w:pPr>
            <w:r w:rsidRPr="006A7F74">
              <w:rPr>
                <w:sz w:val="28"/>
                <w:szCs w:val="28"/>
              </w:rPr>
              <w:t>42,5</w:t>
            </w:r>
          </w:p>
        </w:tc>
      </w:tr>
    </w:tbl>
    <w:p w14:paraId="13DAA591" w14:textId="77777777" w:rsidR="00C03DFF" w:rsidRPr="006A7F74" w:rsidRDefault="00C03DFF" w:rsidP="00C03DFF">
      <w:pPr>
        <w:spacing w:line="360" w:lineRule="auto"/>
        <w:ind w:firstLine="709"/>
        <w:jc w:val="both"/>
        <w:rPr>
          <w:sz w:val="28"/>
          <w:szCs w:val="28"/>
        </w:rPr>
      </w:pPr>
    </w:p>
    <w:p w14:paraId="460E6D9D" w14:textId="77777777" w:rsidR="00C03DFF" w:rsidRDefault="00C03DFF" w:rsidP="00C03DFF">
      <w:pPr>
        <w:spacing w:line="360" w:lineRule="auto"/>
        <w:ind w:firstLine="709"/>
        <w:jc w:val="both"/>
        <w:rPr>
          <w:sz w:val="28"/>
          <w:szCs w:val="28"/>
        </w:rPr>
      </w:pPr>
      <w:r w:rsidRPr="006A7F74">
        <w:rPr>
          <w:sz w:val="28"/>
          <w:szCs w:val="28"/>
        </w:rPr>
        <w:t>Примітка: ЕГ – експериментальна група, КГ – контрольна група</w:t>
      </w:r>
    </w:p>
    <w:p w14:paraId="328FF3E2" w14:textId="77777777" w:rsidR="00C03DFF" w:rsidRPr="006A7F74" w:rsidRDefault="00C03DFF" w:rsidP="00C03DFF">
      <w:pPr>
        <w:spacing w:line="360" w:lineRule="auto"/>
        <w:ind w:firstLine="709"/>
        <w:jc w:val="both"/>
        <w:rPr>
          <w:sz w:val="28"/>
          <w:szCs w:val="28"/>
        </w:rPr>
      </w:pPr>
    </w:p>
    <w:p w14:paraId="11E889F7" w14:textId="77777777" w:rsidR="00C71EC2" w:rsidRDefault="00C03DFF" w:rsidP="00C03DFF">
      <w:pPr>
        <w:pStyle w:val="23"/>
        <w:tabs>
          <w:tab w:val="left" w:pos="180"/>
        </w:tabs>
        <w:spacing w:line="360" w:lineRule="auto"/>
        <w:ind w:firstLine="709"/>
        <w:rPr>
          <w:b w:val="0"/>
          <w:szCs w:val="28"/>
          <w:lang w:val="uk-UA"/>
        </w:rPr>
      </w:pPr>
      <w:bookmarkStart w:id="9" w:name="_Hlk121682684"/>
      <w:r w:rsidRPr="006A7F74">
        <w:rPr>
          <w:b w:val="0"/>
          <w:szCs w:val="28"/>
        </w:rPr>
        <w:t xml:space="preserve">Результати дослідження визначили, що рівень спортивної майстерності у </w:t>
      </w:r>
      <w:r>
        <w:rPr>
          <w:b w:val="0"/>
          <w:szCs w:val="28"/>
          <w:lang w:val="uk-UA"/>
        </w:rPr>
        <w:t>студентів</w:t>
      </w:r>
      <w:r w:rsidRPr="006A7F74">
        <w:rPr>
          <w:b w:val="0"/>
          <w:szCs w:val="28"/>
        </w:rPr>
        <w:t xml:space="preserve"> контрольної та експериментальної груп у період педагогічного </w:t>
      </w:r>
      <w:r w:rsidRPr="006A7F74">
        <w:rPr>
          <w:b w:val="0"/>
          <w:szCs w:val="28"/>
        </w:rPr>
        <w:lastRenderedPageBreak/>
        <w:t>експерименту підвищується.</w:t>
      </w:r>
      <w:r w:rsidR="0044529F">
        <w:rPr>
          <w:b w:val="0"/>
          <w:szCs w:val="28"/>
          <w:lang w:val="uk-UA"/>
        </w:rPr>
        <w:t xml:space="preserve"> </w:t>
      </w:r>
      <w:r w:rsidRPr="006A7F74">
        <w:rPr>
          <w:b w:val="0"/>
          <w:szCs w:val="28"/>
        </w:rPr>
        <w:t xml:space="preserve"> Важливо відмітити, що якість спортивної підготовленості у </w:t>
      </w:r>
      <w:r>
        <w:rPr>
          <w:b w:val="0"/>
          <w:szCs w:val="28"/>
          <w:lang w:val="uk-UA"/>
        </w:rPr>
        <w:t>студентів</w:t>
      </w:r>
      <w:r w:rsidRPr="006A7F74">
        <w:rPr>
          <w:b w:val="0"/>
          <w:szCs w:val="28"/>
        </w:rPr>
        <w:t xml:space="preserve"> експериментальної груп</w:t>
      </w:r>
      <w:r w:rsidRPr="006A7F74">
        <w:rPr>
          <w:b w:val="0"/>
          <w:szCs w:val="28"/>
          <w:lang w:val="uk-UA"/>
        </w:rPr>
        <w:t xml:space="preserve">и </w:t>
      </w:r>
      <w:r w:rsidRPr="006A7F74">
        <w:rPr>
          <w:b w:val="0"/>
          <w:szCs w:val="28"/>
        </w:rPr>
        <w:t xml:space="preserve">підвищується, в основному, за рахунок виконання І-х та ІІ-х розрядів, а у </w:t>
      </w:r>
      <w:proofErr w:type="gramStart"/>
      <w:r w:rsidRPr="006A7F74">
        <w:rPr>
          <w:b w:val="0"/>
          <w:szCs w:val="28"/>
          <w:lang w:val="uk-UA"/>
        </w:rPr>
        <w:t>контрольн</w:t>
      </w:r>
      <w:r w:rsidR="00C243EF">
        <w:rPr>
          <w:b w:val="0"/>
          <w:szCs w:val="28"/>
          <w:lang w:val="uk-UA"/>
        </w:rPr>
        <w:t>ій</w:t>
      </w:r>
      <w:r w:rsidRPr="006A7F74">
        <w:rPr>
          <w:b w:val="0"/>
          <w:szCs w:val="28"/>
        </w:rPr>
        <w:t xml:space="preserve"> </w:t>
      </w:r>
      <w:r>
        <w:rPr>
          <w:b w:val="0"/>
          <w:szCs w:val="28"/>
          <w:lang w:val="uk-UA"/>
        </w:rPr>
        <w:t xml:space="preserve"> </w:t>
      </w:r>
      <w:r w:rsidRPr="006A7F74">
        <w:rPr>
          <w:b w:val="0"/>
          <w:szCs w:val="28"/>
        </w:rPr>
        <w:t>–</w:t>
      </w:r>
      <w:proofErr w:type="gramEnd"/>
      <w:r w:rsidRPr="006A7F74">
        <w:rPr>
          <w:b w:val="0"/>
          <w:szCs w:val="28"/>
        </w:rPr>
        <w:t xml:space="preserve">   ІІІ-х спортивних розрядів (рис. </w:t>
      </w:r>
      <w:r>
        <w:rPr>
          <w:b w:val="0"/>
          <w:szCs w:val="28"/>
          <w:lang w:val="uk-UA"/>
        </w:rPr>
        <w:t>3.3</w:t>
      </w:r>
      <w:r w:rsidRPr="006A7F74">
        <w:rPr>
          <w:b w:val="0"/>
          <w:szCs w:val="28"/>
        </w:rPr>
        <w:t>)</w:t>
      </w:r>
      <w:r w:rsidRPr="006A7F74">
        <w:rPr>
          <w:b w:val="0"/>
          <w:szCs w:val="28"/>
          <w:lang w:val="uk-UA"/>
        </w:rPr>
        <w:t xml:space="preserve">.     </w:t>
      </w:r>
    </w:p>
    <w:p w14:paraId="3A123140" w14:textId="77777777" w:rsidR="00C71EC2" w:rsidRDefault="00C71EC2" w:rsidP="00C71EC2">
      <w:pPr>
        <w:ind w:firstLine="1800"/>
        <w:rPr>
          <w:sz w:val="28"/>
          <w:szCs w:val="28"/>
        </w:rPr>
      </w:pPr>
      <w:r>
        <w:rPr>
          <w:sz w:val="28"/>
          <w:szCs w:val="28"/>
        </w:rPr>
        <w:t>а)</w:t>
      </w:r>
    </w:p>
    <w:p w14:paraId="5273DE80" w14:textId="77777777" w:rsidR="00C71EC2" w:rsidRDefault="00C71EC2" w:rsidP="00C03DFF">
      <w:pPr>
        <w:pStyle w:val="23"/>
        <w:tabs>
          <w:tab w:val="left" w:pos="180"/>
        </w:tabs>
        <w:spacing w:line="360" w:lineRule="auto"/>
        <w:ind w:firstLine="709"/>
        <w:rPr>
          <w:b w:val="0"/>
          <w:szCs w:val="28"/>
          <w:lang w:val="uk-UA"/>
        </w:rPr>
      </w:pPr>
    </w:p>
    <w:p w14:paraId="676034A8" w14:textId="1ECEBED7" w:rsidR="00C71EC2" w:rsidRDefault="00C03DFF" w:rsidP="00C71EC2">
      <w:pPr>
        <w:pStyle w:val="23"/>
        <w:tabs>
          <w:tab w:val="left" w:pos="180"/>
        </w:tabs>
        <w:spacing w:line="360" w:lineRule="auto"/>
        <w:ind w:firstLine="709"/>
        <w:rPr>
          <w:szCs w:val="28"/>
        </w:rPr>
      </w:pPr>
      <w:r w:rsidRPr="006A7F74">
        <w:rPr>
          <w:b w:val="0"/>
          <w:szCs w:val="28"/>
          <w:lang w:val="uk-UA"/>
        </w:rPr>
        <w:t xml:space="preserve">   </w:t>
      </w:r>
      <w:r w:rsidR="00C71EC2">
        <w:rPr>
          <w:noProof/>
        </w:rPr>
        <w:drawing>
          <wp:inline distT="0" distB="0" distL="0" distR="0" wp14:anchorId="356CC158" wp14:editId="59C162A7">
            <wp:extent cx="4400550" cy="2905627"/>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167" cy="2919900"/>
                    </a:xfrm>
                    <a:prstGeom prst="rect">
                      <a:avLst/>
                    </a:prstGeom>
                    <a:noFill/>
                    <a:ln>
                      <a:noFill/>
                    </a:ln>
                  </pic:spPr>
                </pic:pic>
              </a:graphicData>
            </a:graphic>
          </wp:inline>
        </w:drawing>
      </w:r>
    </w:p>
    <w:p w14:paraId="22C8DA64" w14:textId="77777777" w:rsidR="00C71EC2" w:rsidRDefault="00C71EC2" w:rsidP="00C71EC2">
      <w:pPr>
        <w:ind w:firstLine="1800"/>
        <w:rPr>
          <w:sz w:val="28"/>
          <w:szCs w:val="28"/>
        </w:rPr>
      </w:pPr>
    </w:p>
    <w:p w14:paraId="152DCB3B" w14:textId="77777777" w:rsidR="00C71EC2" w:rsidRDefault="00C71EC2" w:rsidP="00C71EC2">
      <w:pPr>
        <w:ind w:firstLine="1800"/>
        <w:rPr>
          <w:sz w:val="28"/>
          <w:szCs w:val="28"/>
        </w:rPr>
      </w:pPr>
      <w:r>
        <w:rPr>
          <w:sz w:val="28"/>
          <w:szCs w:val="28"/>
        </w:rPr>
        <w:t>б)</w:t>
      </w:r>
    </w:p>
    <w:p w14:paraId="4EB40F30" w14:textId="77777777" w:rsidR="00C71EC2" w:rsidRDefault="00C71EC2" w:rsidP="00C71EC2">
      <w:pPr>
        <w:ind w:firstLine="1800"/>
        <w:rPr>
          <w:sz w:val="28"/>
          <w:szCs w:val="28"/>
        </w:rPr>
      </w:pPr>
    </w:p>
    <w:p w14:paraId="58AA81FD" w14:textId="77777777" w:rsidR="00C71EC2" w:rsidRDefault="00C71EC2" w:rsidP="00C71EC2">
      <w:pPr>
        <w:ind w:firstLine="1800"/>
        <w:rPr>
          <w:sz w:val="28"/>
          <w:szCs w:val="28"/>
        </w:rPr>
      </w:pPr>
    </w:p>
    <w:p w14:paraId="42ABC2CD" w14:textId="77777777" w:rsidR="00C71EC2" w:rsidRDefault="00C71EC2" w:rsidP="00C71EC2">
      <w:pPr>
        <w:ind w:firstLine="1800"/>
        <w:rPr>
          <w:sz w:val="28"/>
          <w:szCs w:val="28"/>
        </w:rPr>
      </w:pPr>
    </w:p>
    <w:p w14:paraId="1ADA92A9" w14:textId="77777777" w:rsidR="00C71EC2" w:rsidRDefault="00C71EC2" w:rsidP="00C71EC2">
      <w:pPr>
        <w:jc w:val="center"/>
        <w:rPr>
          <w:szCs w:val="28"/>
        </w:rPr>
      </w:pPr>
      <w:r>
        <w:rPr>
          <w:noProof/>
          <w:lang w:val="ru-RU"/>
        </w:rPr>
        <w:drawing>
          <wp:inline distT="0" distB="0" distL="0" distR="0" wp14:anchorId="0DF43812" wp14:editId="66E1A0C1">
            <wp:extent cx="4352925" cy="2881656"/>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6498" cy="2890641"/>
                    </a:xfrm>
                    <a:prstGeom prst="rect">
                      <a:avLst/>
                    </a:prstGeom>
                    <a:noFill/>
                    <a:ln>
                      <a:noFill/>
                    </a:ln>
                  </pic:spPr>
                </pic:pic>
              </a:graphicData>
            </a:graphic>
          </wp:inline>
        </w:drawing>
      </w:r>
    </w:p>
    <w:p w14:paraId="5937CD81" w14:textId="77777777" w:rsidR="00C71EC2" w:rsidRDefault="00C71EC2" w:rsidP="00C71EC2">
      <w:pPr>
        <w:ind w:firstLine="1800"/>
        <w:rPr>
          <w:sz w:val="28"/>
          <w:szCs w:val="28"/>
        </w:rPr>
      </w:pPr>
    </w:p>
    <w:p w14:paraId="0CB09A86" w14:textId="77777777" w:rsidR="00C71EC2" w:rsidRDefault="00C71EC2" w:rsidP="00C71EC2">
      <w:pPr>
        <w:spacing w:line="360" w:lineRule="auto"/>
        <w:ind w:firstLine="1800"/>
        <w:rPr>
          <w:sz w:val="28"/>
          <w:szCs w:val="28"/>
        </w:rPr>
      </w:pPr>
      <w:r>
        <w:rPr>
          <w:sz w:val="28"/>
          <w:szCs w:val="28"/>
        </w:rPr>
        <w:lastRenderedPageBreak/>
        <w:t>в)</w:t>
      </w:r>
    </w:p>
    <w:p w14:paraId="5ABDDDAF" w14:textId="77777777" w:rsidR="00C71EC2" w:rsidRDefault="00C71EC2" w:rsidP="00C71EC2">
      <w:pPr>
        <w:ind w:firstLine="1800"/>
        <w:rPr>
          <w:sz w:val="28"/>
          <w:szCs w:val="28"/>
        </w:rPr>
      </w:pPr>
    </w:p>
    <w:p w14:paraId="7E490CAE" w14:textId="77777777" w:rsidR="00C71EC2" w:rsidRDefault="00C71EC2" w:rsidP="00C71EC2">
      <w:pPr>
        <w:jc w:val="center"/>
        <w:rPr>
          <w:sz w:val="28"/>
          <w:szCs w:val="28"/>
        </w:rPr>
      </w:pPr>
      <w:r>
        <w:rPr>
          <w:noProof/>
          <w:lang w:val="ru-RU"/>
        </w:rPr>
        <w:drawing>
          <wp:inline distT="0" distB="0" distL="0" distR="0" wp14:anchorId="44E9B9B8" wp14:editId="213D0EC3">
            <wp:extent cx="4333875" cy="29032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4559" cy="2910432"/>
                    </a:xfrm>
                    <a:prstGeom prst="rect">
                      <a:avLst/>
                    </a:prstGeom>
                    <a:noFill/>
                    <a:ln>
                      <a:noFill/>
                    </a:ln>
                  </pic:spPr>
                </pic:pic>
              </a:graphicData>
            </a:graphic>
          </wp:inline>
        </w:drawing>
      </w:r>
      <w:bookmarkStart w:id="10" w:name="_GoBack"/>
      <w:bookmarkEnd w:id="10"/>
    </w:p>
    <w:p w14:paraId="6852F65B" w14:textId="46AE73CF" w:rsidR="00C71EC2" w:rsidRDefault="00C71EC2" w:rsidP="00C03DFF">
      <w:pPr>
        <w:pStyle w:val="23"/>
        <w:tabs>
          <w:tab w:val="left" w:pos="180"/>
        </w:tabs>
        <w:spacing w:line="360" w:lineRule="auto"/>
        <w:ind w:firstLine="709"/>
        <w:rPr>
          <w:b w:val="0"/>
          <w:szCs w:val="28"/>
          <w:lang w:val="uk-UA"/>
        </w:rPr>
      </w:pPr>
    </w:p>
    <w:bookmarkEnd w:id="9"/>
    <w:p w14:paraId="7FA90033" w14:textId="2D436CFB" w:rsidR="00C03DFF" w:rsidRDefault="00C03DFF" w:rsidP="00C03DFF">
      <w:pPr>
        <w:spacing w:line="360" w:lineRule="auto"/>
        <w:ind w:firstLine="709"/>
        <w:jc w:val="both"/>
        <w:rPr>
          <w:sz w:val="28"/>
          <w:szCs w:val="28"/>
        </w:rPr>
      </w:pPr>
      <w:r w:rsidRPr="006A7F74">
        <w:rPr>
          <w:sz w:val="28"/>
          <w:szCs w:val="28"/>
        </w:rPr>
        <w:t xml:space="preserve">Рис. </w:t>
      </w:r>
      <w:r>
        <w:rPr>
          <w:sz w:val="28"/>
          <w:szCs w:val="28"/>
        </w:rPr>
        <w:t>3.3</w:t>
      </w:r>
      <w:r w:rsidRPr="006A7F74">
        <w:rPr>
          <w:sz w:val="28"/>
          <w:szCs w:val="28"/>
        </w:rPr>
        <w:t xml:space="preserve"> Динаміка рівня спортивної підготовленості </w:t>
      </w:r>
      <w:r>
        <w:rPr>
          <w:sz w:val="28"/>
          <w:szCs w:val="28"/>
        </w:rPr>
        <w:t>студентів</w:t>
      </w:r>
      <w:r w:rsidRPr="006A7F74">
        <w:rPr>
          <w:sz w:val="28"/>
          <w:szCs w:val="28"/>
        </w:rPr>
        <w:t xml:space="preserve"> </w:t>
      </w:r>
      <w:r>
        <w:rPr>
          <w:sz w:val="28"/>
          <w:szCs w:val="28"/>
        </w:rPr>
        <w:t>експериментальної групи</w:t>
      </w:r>
      <w:r w:rsidRPr="006A7F74">
        <w:rPr>
          <w:sz w:val="28"/>
          <w:szCs w:val="28"/>
        </w:rPr>
        <w:t xml:space="preserve"> (А), </w:t>
      </w:r>
      <w:r>
        <w:rPr>
          <w:sz w:val="28"/>
          <w:szCs w:val="28"/>
        </w:rPr>
        <w:t>студен</w:t>
      </w:r>
      <w:r w:rsidRPr="006A7F74">
        <w:rPr>
          <w:sz w:val="28"/>
          <w:szCs w:val="28"/>
        </w:rPr>
        <w:t xml:space="preserve">тів </w:t>
      </w:r>
      <w:r>
        <w:rPr>
          <w:sz w:val="28"/>
          <w:szCs w:val="28"/>
        </w:rPr>
        <w:t>контрольної групи</w:t>
      </w:r>
      <w:r w:rsidRPr="006A7F74">
        <w:rPr>
          <w:sz w:val="28"/>
          <w:szCs w:val="28"/>
        </w:rPr>
        <w:t xml:space="preserve"> (Б), спортивних розрядів загалом (В) (у %)</w:t>
      </w:r>
    </w:p>
    <w:p w14:paraId="11799479" w14:textId="77777777" w:rsidR="00C03DFF" w:rsidRPr="006A7F74" w:rsidRDefault="00C03DFF" w:rsidP="00C03DFF">
      <w:pPr>
        <w:spacing w:line="360" w:lineRule="auto"/>
        <w:ind w:firstLine="709"/>
        <w:jc w:val="both"/>
        <w:rPr>
          <w:sz w:val="28"/>
          <w:szCs w:val="28"/>
        </w:rPr>
      </w:pPr>
    </w:p>
    <w:p w14:paraId="5061E769" w14:textId="77777777" w:rsidR="00C243EF" w:rsidRPr="006A7F74" w:rsidRDefault="00C243EF" w:rsidP="00C243EF">
      <w:pPr>
        <w:pStyle w:val="23"/>
        <w:tabs>
          <w:tab w:val="left" w:pos="180"/>
        </w:tabs>
        <w:spacing w:line="360" w:lineRule="auto"/>
        <w:ind w:firstLine="709"/>
        <w:rPr>
          <w:b w:val="0"/>
          <w:szCs w:val="28"/>
          <w:lang w:val="uk-UA"/>
        </w:rPr>
      </w:pPr>
      <w:bookmarkStart w:id="11" w:name="_Hlk121683017"/>
      <w:r w:rsidRPr="006A7F74">
        <w:rPr>
          <w:b w:val="0"/>
          <w:szCs w:val="28"/>
          <w:lang w:val="uk-UA"/>
        </w:rPr>
        <w:t>Виконання вправ з</w:t>
      </w:r>
      <w:r>
        <w:rPr>
          <w:b w:val="0"/>
          <w:szCs w:val="28"/>
          <w:lang w:val="uk-UA"/>
        </w:rPr>
        <w:t>а розробленими комплексами</w:t>
      </w:r>
      <w:r w:rsidRPr="006A7F74">
        <w:rPr>
          <w:b w:val="0"/>
          <w:szCs w:val="28"/>
          <w:lang w:val="uk-UA"/>
        </w:rPr>
        <w:t xml:space="preserve"> забезпечує  експериментальн</w:t>
      </w:r>
      <w:r>
        <w:rPr>
          <w:b w:val="0"/>
          <w:szCs w:val="28"/>
          <w:lang w:val="uk-UA"/>
        </w:rPr>
        <w:t>ій</w:t>
      </w:r>
      <w:r w:rsidRPr="006A7F74">
        <w:rPr>
          <w:b w:val="0"/>
          <w:szCs w:val="28"/>
          <w:lang w:val="uk-UA"/>
        </w:rPr>
        <w:t xml:space="preserve"> груп</w:t>
      </w:r>
      <w:r>
        <w:rPr>
          <w:b w:val="0"/>
          <w:szCs w:val="28"/>
          <w:lang w:val="uk-UA"/>
        </w:rPr>
        <w:t>і</w:t>
      </w:r>
      <w:r w:rsidRPr="006A7F74">
        <w:rPr>
          <w:b w:val="0"/>
          <w:szCs w:val="28"/>
          <w:lang w:val="uk-UA"/>
        </w:rPr>
        <w:t xml:space="preserve"> високий рівень </w:t>
      </w:r>
      <w:r w:rsidRPr="00122523">
        <w:rPr>
          <w:b w:val="0"/>
          <w:bCs/>
          <w:lang w:val="uk-UA"/>
        </w:rPr>
        <w:t xml:space="preserve">спеціальної-силової підготовленості </w:t>
      </w:r>
      <w:r w:rsidRPr="00122523">
        <w:rPr>
          <w:rStyle w:val="Bodytext2"/>
          <w:szCs w:val="28"/>
          <w:lang w:val="uk-UA"/>
        </w:rPr>
        <w:t xml:space="preserve"> </w:t>
      </w:r>
      <w:r w:rsidRPr="006A7F74">
        <w:rPr>
          <w:b w:val="0"/>
          <w:szCs w:val="28"/>
          <w:lang w:val="uk-UA"/>
        </w:rPr>
        <w:t xml:space="preserve"> та дозволяє їм виконати спортивних розрядів з </w:t>
      </w:r>
      <w:r>
        <w:rPr>
          <w:b w:val="0"/>
          <w:szCs w:val="28"/>
          <w:lang w:val="uk-UA"/>
        </w:rPr>
        <w:t xml:space="preserve">дзюдо </w:t>
      </w:r>
      <w:r w:rsidRPr="006A7F74">
        <w:rPr>
          <w:b w:val="0"/>
          <w:szCs w:val="28"/>
          <w:lang w:val="uk-UA"/>
        </w:rPr>
        <w:t xml:space="preserve">та вправ (65%) на 22,5% більше у порівнянні з </w:t>
      </w:r>
      <w:r>
        <w:rPr>
          <w:b w:val="0"/>
          <w:szCs w:val="28"/>
          <w:lang w:val="uk-UA"/>
        </w:rPr>
        <w:t>студентами контрольної групи</w:t>
      </w:r>
      <w:r w:rsidRPr="006A7F74">
        <w:rPr>
          <w:b w:val="0"/>
          <w:szCs w:val="28"/>
          <w:lang w:val="uk-UA"/>
        </w:rPr>
        <w:t xml:space="preserve"> (42,5%) (рис. </w:t>
      </w:r>
      <w:r>
        <w:rPr>
          <w:b w:val="0"/>
          <w:szCs w:val="28"/>
          <w:lang w:val="uk-UA"/>
        </w:rPr>
        <w:t>3.3</w:t>
      </w:r>
      <w:r w:rsidRPr="006A7F74">
        <w:rPr>
          <w:b w:val="0"/>
          <w:szCs w:val="28"/>
          <w:lang w:val="uk-UA"/>
        </w:rPr>
        <w:t xml:space="preserve"> в).</w:t>
      </w:r>
    </w:p>
    <w:p w14:paraId="0041A7D3" w14:textId="57A0CF2D" w:rsidR="00C03DFF" w:rsidRPr="006A7F74" w:rsidRDefault="00C03DFF" w:rsidP="00C03DFF">
      <w:pPr>
        <w:pStyle w:val="23"/>
        <w:spacing w:line="360" w:lineRule="auto"/>
        <w:ind w:firstLine="709"/>
        <w:rPr>
          <w:b w:val="0"/>
          <w:szCs w:val="28"/>
          <w:lang w:val="uk-UA"/>
        </w:rPr>
      </w:pPr>
      <w:r w:rsidRPr="006A7F74">
        <w:rPr>
          <w:b w:val="0"/>
          <w:szCs w:val="28"/>
          <w:lang w:val="uk-UA"/>
        </w:rPr>
        <w:t xml:space="preserve"> За результатами дослідження </w:t>
      </w:r>
      <w:r w:rsidRPr="00122523">
        <w:rPr>
          <w:b w:val="0"/>
          <w:bCs/>
          <w:lang w:val="uk-UA"/>
        </w:rPr>
        <w:t xml:space="preserve">спеціальної-силової підготовленості </w:t>
      </w:r>
      <w:r w:rsidRPr="00122523">
        <w:rPr>
          <w:rStyle w:val="Bodytext2"/>
          <w:szCs w:val="28"/>
          <w:lang w:val="uk-UA"/>
        </w:rPr>
        <w:t xml:space="preserve"> </w:t>
      </w:r>
      <w:r w:rsidRPr="006A7F74">
        <w:rPr>
          <w:b w:val="0"/>
          <w:szCs w:val="28"/>
          <w:lang w:val="uk-UA"/>
        </w:rPr>
        <w:t xml:space="preserve">та спортивної майстерності </w:t>
      </w:r>
      <w:r>
        <w:rPr>
          <w:b w:val="0"/>
          <w:szCs w:val="28"/>
          <w:lang w:val="uk-UA"/>
        </w:rPr>
        <w:t>студен</w:t>
      </w:r>
      <w:r w:rsidRPr="006A7F74">
        <w:rPr>
          <w:b w:val="0"/>
          <w:szCs w:val="28"/>
          <w:lang w:val="uk-UA"/>
        </w:rPr>
        <w:t xml:space="preserve">тів експериментальної групи можна зробити висновок про </w:t>
      </w:r>
      <w:r w:rsidRPr="00122523">
        <w:rPr>
          <w:b w:val="0"/>
          <w:szCs w:val="28"/>
          <w:lang w:val="uk-UA"/>
        </w:rPr>
        <w:t>п</w:t>
      </w:r>
      <w:r w:rsidRPr="006A7F74">
        <w:rPr>
          <w:b w:val="0"/>
          <w:szCs w:val="28"/>
          <w:lang w:val="uk-UA"/>
        </w:rPr>
        <w:t xml:space="preserve">еревагу авторської </w:t>
      </w:r>
      <w:r>
        <w:rPr>
          <w:b w:val="0"/>
          <w:szCs w:val="28"/>
          <w:lang w:val="uk-UA"/>
        </w:rPr>
        <w:t>методики</w:t>
      </w:r>
      <w:r w:rsidRPr="006A7F74">
        <w:rPr>
          <w:b w:val="0"/>
          <w:bCs/>
          <w:szCs w:val="28"/>
          <w:lang w:val="uk-UA"/>
        </w:rPr>
        <w:t xml:space="preserve"> </w:t>
      </w:r>
      <w:r w:rsidRPr="006A7F74">
        <w:rPr>
          <w:b w:val="0"/>
          <w:szCs w:val="28"/>
          <w:lang w:val="uk-UA"/>
        </w:rPr>
        <w:t xml:space="preserve">над існуючою системою фізичної підготовки </w:t>
      </w:r>
      <w:r>
        <w:rPr>
          <w:b w:val="0"/>
          <w:szCs w:val="28"/>
          <w:lang w:val="uk-UA"/>
        </w:rPr>
        <w:t>студентів закладів вищої освіти, які займаються дзюдо.</w:t>
      </w:r>
    </w:p>
    <w:bookmarkEnd w:id="11"/>
    <w:p w14:paraId="71CFF02A" w14:textId="77777777" w:rsidR="00C03DFF" w:rsidRPr="00122523" w:rsidRDefault="00C03DFF" w:rsidP="00666CCD">
      <w:pPr>
        <w:pStyle w:val="1"/>
        <w:ind w:firstLine="709"/>
        <w:rPr>
          <w:b w:val="0"/>
        </w:rPr>
      </w:pPr>
      <w:r>
        <w:br w:type="page"/>
      </w:r>
      <w:r w:rsidRPr="00122523">
        <w:rPr>
          <w:b w:val="0"/>
        </w:rPr>
        <w:lastRenderedPageBreak/>
        <w:t>ВИСНОВКИ</w:t>
      </w:r>
    </w:p>
    <w:p w14:paraId="513D6309" w14:textId="77777777" w:rsidR="00C03DFF" w:rsidRPr="006E1C71" w:rsidRDefault="00C03DFF" w:rsidP="00666CCD">
      <w:pPr>
        <w:spacing w:line="360" w:lineRule="auto"/>
        <w:ind w:firstLine="709"/>
        <w:jc w:val="both"/>
        <w:rPr>
          <w:sz w:val="28"/>
          <w:szCs w:val="28"/>
        </w:rPr>
      </w:pPr>
    </w:p>
    <w:p w14:paraId="3B0D2829" w14:textId="69FB2B84" w:rsidR="00C03DFF" w:rsidRPr="006E1C71" w:rsidRDefault="00C03DFF" w:rsidP="00666CCD">
      <w:pPr>
        <w:numPr>
          <w:ilvl w:val="0"/>
          <w:numId w:val="12"/>
        </w:numPr>
        <w:tabs>
          <w:tab w:val="clear" w:pos="360"/>
          <w:tab w:val="num" w:pos="284"/>
          <w:tab w:val="left" w:pos="993"/>
        </w:tabs>
        <w:spacing w:line="360" w:lineRule="auto"/>
        <w:ind w:left="0" w:firstLine="709"/>
        <w:jc w:val="both"/>
        <w:rPr>
          <w:sz w:val="28"/>
          <w:szCs w:val="28"/>
        </w:rPr>
      </w:pPr>
      <w:bookmarkStart w:id="12" w:name="_Hlk120466192"/>
      <w:r w:rsidRPr="006E1C71">
        <w:rPr>
          <w:sz w:val="28"/>
          <w:szCs w:val="28"/>
        </w:rPr>
        <w:t>Аналіз науково-методичної літератури свідчить про те, що спеціальні силові якості  відіграють провідну роль у змагальній діяльності борців і є основою для якісного застосування технічних дій. Проте побудова спеціальної силової підготовки на передзмагальному етапі вивчена недостатньо, що свідчить про актуальність вибраного напряму дослідження.</w:t>
      </w:r>
    </w:p>
    <w:p w14:paraId="2CE7A712" w14:textId="77777777" w:rsidR="006E1C71" w:rsidRPr="006E1C71" w:rsidRDefault="006E1C71" w:rsidP="00666CCD">
      <w:pPr>
        <w:numPr>
          <w:ilvl w:val="0"/>
          <w:numId w:val="12"/>
        </w:numPr>
        <w:tabs>
          <w:tab w:val="clear" w:pos="360"/>
          <w:tab w:val="num" w:pos="284"/>
          <w:tab w:val="left" w:pos="993"/>
        </w:tabs>
        <w:spacing w:line="360" w:lineRule="auto"/>
        <w:ind w:left="0" w:firstLine="709"/>
        <w:jc w:val="both"/>
        <w:rPr>
          <w:sz w:val="28"/>
          <w:szCs w:val="28"/>
        </w:rPr>
      </w:pPr>
      <w:r w:rsidRPr="006E1C71">
        <w:rPr>
          <w:sz w:val="28"/>
          <w:szCs w:val="28"/>
        </w:rPr>
        <w:t>Аналіз рухової структури технічних дій, дозволив виділити основні групи м’язів, які найбільш задіяні при виконанні техніки кидків: розгиначі тулуба, стегна та гомілки. Другі групи м’язів такі як  тильні згиначі стопи, згиначі стегна та гомілки є менш задіяні. З метою усунення дисгармонії в розвитку м</w:t>
      </w:r>
      <w:r w:rsidRPr="006E1C71">
        <w:rPr>
          <w:sz w:val="28"/>
          <w:szCs w:val="28"/>
          <w:lang w:val="ru-RU"/>
        </w:rPr>
        <w:t>’</w:t>
      </w:r>
      <w:r w:rsidRPr="006E1C71">
        <w:rPr>
          <w:sz w:val="28"/>
          <w:szCs w:val="28"/>
        </w:rPr>
        <w:t>язів згиначів та розгиначів, яка може сприяти підвищенню ризику спортивних травм, до програми силової підготовки необхідно включати вправи для неспецифічних груп м</w:t>
      </w:r>
      <w:r w:rsidRPr="006E1C71">
        <w:rPr>
          <w:sz w:val="28"/>
          <w:szCs w:val="28"/>
          <w:lang w:val="ru-RU"/>
        </w:rPr>
        <w:t>’</w:t>
      </w:r>
      <w:r w:rsidRPr="006E1C71">
        <w:rPr>
          <w:sz w:val="28"/>
          <w:szCs w:val="28"/>
        </w:rPr>
        <w:t>язів.</w:t>
      </w:r>
    </w:p>
    <w:p w14:paraId="4E012758" w14:textId="1DEC7D74" w:rsidR="006E1C71" w:rsidRPr="006E1C71" w:rsidRDefault="00666CCD" w:rsidP="00666CCD">
      <w:pPr>
        <w:pStyle w:val="af3"/>
        <w:numPr>
          <w:ilvl w:val="0"/>
          <w:numId w:val="12"/>
        </w:numPr>
        <w:tabs>
          <w:tab w:val="clear" w:pos="360"/>
          <w:tab w:val="num" w:pos="426"/>
          <w:tab w:val="left" w:pos="993"/>
        </w:tabs>
        <w:spacing w:before="0" w:after="0"/>
        <w:ind w:left="0" w:firstLine="709"/>
        <w:rPr>
          <w:szCs w:val="28"/>
        </w:rPr>
      </w:pPr>
      <w:r>
        <w:rPr>
          <w:szCs w:val="28"/>
        </w:rPr>
        <w:t>Р</w:t>
      </w:r>
      <w:r w:rsidR="006E1C71" w:rsidRPr="006E1C71">
        <w:rPr>
          <w:szCs w:val="28"/>
        </w:rPr>
        <w:t>озроблено методику спеціальної силової підготовки  спортсменів експериментальної групи керуючись принципами вдосконалення міжм’язевої координації при виконанні технічних дій, відповідності вправи руховій структурі технічної дії,  відповідності режиму роботи м’язів змагальній вправі.</w:t>
      </w:r>
    </w:p>
    <w:p w14:paraId="1D4F3197" w14:textId="274FB7CD" w:rsidR="006E1C71" w:rsidRPr="00666CCD" w:rsidRDefault="006E1C71" w:rsidP="00666CCD">
      <w:pPr>
        <w:pStyle w:val="af3"/>
        <w:keepNext/>
        <w:widowControl w:val="0"/>
        <w:numPr>
          <w:ilvl w:val="0"/>
          <w:numId w:val="12"/>
        </w:numPr>
        <w:tabs>
          <w:tab w:val="clear" w:pos="360"/>
          <w:tab w:val="num" w:pos="284"/>
          <w:tab w:val="left" w:pos="993"/>
        </w:tabs>
        <w:spacing w:before="0" w:after="0"/>
        <w:ind w:left="0" w:firstLine="709"/>
        <w:rPr>
          <w:rStyle w:val="Bodytext2"/>
          <w:szCs w:val="28"/>
        </w:rPr>
      </w:pPr>
      <w:r w:rsidRPr="00666CCD">
        <w:rPr>
          <w:szCs w:val="28"/>
        </w:rPr>
        <w:t xml:space="preserve">Експериментальна перевірка розробленої методики спеціальної силової підготовки студентів з урахуванням змісту техніко-тактичних дій довела її суттєву перевагу над традиційною методикою силової підготовки у передзмагальному періоді підготовки. </w:t>
      </w:r>
      <w:r w:rsidR="00666CCD" w:rsidRPr="00666CCD">
        <w:rPr>
          <w:szCs w:val="28"/>
          <w:lang w:val="ru-RU"/>
        </w:rPr>
        <w:t>У студентів експериментальної групи в порівнянні з показниками студентів контрольної групи у відсотках були достовірно краще у таких вправах, як з</w:t>
      </w:r>
      <w:r w:rsidR="00666CCD" w:rsidRPr="00666CCD">
        <w:rPr>
          <w:rStyle w:val="Bodytext20"/>
          <w:szCs w:val="28"/>
        </w:rPr>
        <w:t>гинання-розгинання рук в упорі лежачи на 12%, піднімання тулуба в сід за 1 хв., та нахил тулуба вперед з положення сидячи на 16%, к</w:t>
      </w:r>
      <w:r w:rsidR="00666CCD" w:rsidRPr="00666CCD">
        <w:rPr>
          <w:szCs w:val="28"/>
        </w:rPr>
        <w:t xml:space="preserve">идки партнера </w:t>
      </w:r>
      <w:proofErr w:type="gramStart"/>
      <w:r w:rsidR="00666CCD" w:rsidRPr="00666CCD">
        <w:rPr>
          <w:szCs w:val="28"/>
        </w:rPr>
        <w:t>на  за</w:t>
      </w:r>
      <w:proofErr w:type="gramEnd"/>
      <w:r w:rsidR="00666CCD" w:rsidRPr="00666CCD">
        <w:rPr>
          <w:szCs w:val="28"/>
        </w:rPr>
        <w:t xml:space="preserve"> 30 с. на 30,8%, підйом штанги на груди за 30 с. на</w:t>
      </w:r>
      <w:r w:rsidR="00BC5410">
        <w:rPr>
          <w:szCs w:val="28"/>
        </w:rPr>
        <w:t xml:space="preserve"> </w:t>
      </w:r>
      <w:r w:rsidR="00666CCD" w:rsidRPr="00666CCD">
        <w:rPr>
          <w:szCs w:val="28"/>
        </w:rPr>
        <w:t xml:space="preserve">14,3%. </w:t>
      </w:r>
      <w:r w:rsidRPr="00666CCD">
        <w:rPr>
          <w:rStyle w:val="Bodytext2"/>
          <w:szCs w:val="28"/>
        </w:rPr>
        <w:t xml:space="preserve">У студентів контрольної групи зафіксовано покращення результатів практично за всіма показниками, але вони були в порівнянні з </w:t>
      </w:r>
      <w:r w:rsidRPr="00666CCD">
        <w:rPr>
          <w:rStyle w:val="Bodytext2"/>
          <w:szCs w:val="28"/>
        </w:rPr>
        <w:lastRenderedPageBreak/>
        <w:t xml:space="preserve">студентами експериментальної групи значно гіршими. </w:t>
      </w:r>
    </w:p>
    <w:p w14:paraId="3E9F0D1A" w14:textId="3504155D" w:rsidR="006E1C71" w:rsidRPr="00815F56" w:rsidRDefault="006E1C71" w:rsidP="00666CCD">
      <w:pPr>
        <w:pStyle w:val="23"/>
        <w:numPr>
          <w:ilvl w:val="0"/>
          <w:numId w:val="12"/>
        </w:numPr>
        <w:tabs>
          <w:tab w:val="clear" w:pos="360"/>
          <w:tab w:val="left" w:pos="426"/>
          <w:tab w:val="num" w:pos="567"/>
          <w:tab w:val="left" w:pos="709"/>
          <w:tab w:val="left" w:pos="993"/>
        </w:tabs>
        <w:autoSpaceDE/>
        <w:autoSpaceDN/>
        <w:adjustRightInd/>
        <w:spacing w:line="360" w:lineRule="auto"/>
        <w:ind w:left="0" w:firstLine="709"/>
        <w:rPr>
          <w:b w:val="0"/>
          <w:szCs w:val="28"/>
        </w:rPr>
      </w:pPr>
      <w:r w:rsidRPr="00815F56">
        <w:rPr>
          <w:b w:val="0"/>
          <w:szCs w:val="28"/>
        </w:rPr>
        <w:t xml:space="preserve">Результати дослідження визначили, що рівень спортивної майстерності у </w:t>
      </w:r>
      <w:r w:rsidRPr="00815F56">
        <w:rPr>
          <w:b w:val="0"/>
          <w:szCs w:val="28"/>
          <w:lang w:val="uk-UA"/>
        </w:rPr>
        <w:t>студентів</w:t>
      </w:r>
      <w:r w:rsidRPr="00815F56">
        <w:rPr>
          <w:b w:val="0"/>
          <w:szCs w:val="28"/>
        </w:rPr>
        <w:t xml:space="preserve"> контрольної та експериментальної груп у період педагогічного експерименту підвищується у </w:t>
      </w:r>
      <w:r w:rsidRPr="00815F56">
        <w:rPr>
          <w:b w:val="0"/>
          <w:szCs w:val="28"/>
          <w:lang w:val="uk-UA"/>
        </w:rPr>
        <w:t>студентів</w:t>
      </w:r>
      <w:r w:rsidRPr="00815F56">
        <w:rPr>
          <w:b w:val="0"/>
          <w:szCs w:val="28"/>
        </w:rPr>
        <w:t xml:space="preserve"> експериментальної груп</w:t>
      </w:r>
      <w:r w:rsidRPr="00815F56">
        <w:rPr>
          <w:b w:val="0"/>
          <w:szCs w:val="28"/>
          <w:lang w:val="uk-UA"/>
        </w:rPr>
        <w:t>и</w:t>
      </w:r>
      <w:r w:rsidRPr="00815F56">
        <w:rPr>
          <w:b w:val="0"/>
          <w:szCs w:val="28"/>
        </w:rPr>
        <w:t xml:space="preserve">, в основному, за рахунок виконання І-х та ІІ-х розрядів, а у </w:t>
      </w:r>
      <w:proofErr w:type="gramStart"/>
      <w:r w:rsidRPr="00815F56">
        <w:rPr>
          <w:b w:val="0"/>
          <w:szCs w:val="28"/>
          <w:lang w:val="uk-UA"/>
        </w:rPr>
        <w:t>контрольної</w:t>
      </w:r>
      <w:r w:rsidRPr="00815F56">
        <w:rPr>
          <w:b w:val="0"/>
          <w:szCs w:val="28"/>
        </w:rPr>
        <w:t xml:space="preserve"> </w:t>
      </w:r>
      <w:r w:rsidRPr="00815F56">
        <w:rPr>
          <w:b w:val="0"/>
          <w:szCs w:val="28"/>
          <w:lang w:val="uk-UA"/>
        </w:rPr>
        <w:t xml:space="preserve"> </w:t>
      </w:r>
      <w:r w:rsidRPr="00815F56">
        <w:rPr>
          <w:b w:val="0"/>
          <w:szCs w:val="28"/>
        </w:rPr>
        <w:t>–</w:t>
      </w:r>
      <w:proofErr w:type="gramEnd"/>
      <w:r w:rsidRPr="00815F56">
        <w:rPr>
          <w:b w:val="0"/>
          <w:szCs w:val="28"/>
        </w:rPr>
        <w:t xml:space="preserve">   ІІІ-х спортивних розрядів</w:t>
      </w:r>
      <w:r w:rsidRPr="00815F56">
        <w:rPr>
          <w:b w:val="0"/>
          <w:szCs w:val="28"/>
          <w:lang w:val="uk-UA"/>
        </w:rPr>
        <w:t xml:space="preserve">. </w:t>
      </w:r>
      <w:r w:rsidRPr="00815F56">
        <w:rPr>
          <w:b w:val="0"/>
          <w:szCs w:val="28"/>
        </w:rPr>
        <w:t xml:space="preserve">Виконання вправ за розробленими комплексами </w:t>
      </w:r>
      <w:proofErr w:type="gramStart"/>
      <w:r w:rsidRPr="00815F56">
        <w:rPr>
          <w:b w:val="0"/>
          <w:szCs w:val="28"/>
        </w:rPr>
        <w:t>забезпечує  експериментальній</w:t>
      </w:r>
      <w:proofErr w:type="gramEnd"/>
      <w:r w:rsidRPr="00815F56">
        <w:rPr>
          <w:b w:val="0"/>
          <w:szCs w:val="28"/>
        </w:rPr>
        <w:t xml:space="preserve"> групі високий рівень спеціальної-силової підготовленості </w:t>
      </w:r>
      <w:r w:rsidRPr="00815F56">
        <w:rPr>
          <w:rStyle w:val="Bodytext2"/>
          <w:b w:val="0"/>
          <w:szCs w:val="28"/>
          <w:lang w:val="uk-UA"/>
        </w:rPr>
        <w:t xml:space="preserve"> </w:t>
      </w:r>
      <w:r w:rsidRPr="00815F56">
        <w:rPr>
          <w:b w:val="0"/>
          <w:szCs w:val="28"/>
        </w:rPr>
        <w:t xml:space="preserve"> та дозволяє їм виконати спортивних розрядів з дзюдо та вправ (65%) на 22,5% більше у порівнянні з студентами контрольної групи (42,5%)</w:t>
      </w:r>
    </w:p>
    <w:p w14:paraId="63C15DF0" w14:textId="6B7323F7" w:rsidR="006E1C71" w:rsidRPr="006E1C71" w:rsidRDefault="006E1C71" w:rsidP="006E1C71">
      <w:pPr>
        <w:tabs>
          <w:tab w:val="left" w:pos="993"/>
        </w:tabs>
        <w:spacing w:line="360" w:lineRule="auto"/>
        <w:jc w:val="both"/>
        <w:rPr>
          <w:sz w:val="32"/>
          <w:szCs w:val="32"/>
        </w:rPr>
      </w:pPr>
    </w:p>
    <w:bookmarkEnd w:id="12"/>
    <w:p w14:paraId="672F2AF7" w14:textId="77777777" w:rsidR="00C03DFF" w:rsidRDefault="00C03DFF" w:rsidP="00C03DFF">
      <w:pPr>
        <w:spacing w:line="360" w:lineRule="auto"/>
        <w:ind w:firstLine="709"/>
        <w:jc w:val="both"/>
        <w:rPr>
          <w:sz w:val="28"/>
        </w:rPr>
      </w:pPr>
    </w:p>
    <w:p w14:paraId="17902DA9" w14:textId="77777777" w:rsidR="00C03DFF" w:rsidRDefault="00C03DFF" w:rsidP="00C03DFF">
      <w:pPr>
        <w:spacing w:line="360" w:lineRule="auto"/>
        <w:ind w:right="-766" w:firstLine="709"/>
        <w:rPr>
          <w:sz w:val="28"/>
        </w:rPr>
      </w:pPr>
    </w:p>
    <w:p w14:paraId="11345D67" w14:textId="77777777" w:rsidR="00C03DFF" w:rsidRDefault="00C03DFF" w:rsidP="00C03DFF">
      <w:pPr>
        <w:pStyle w:val="a7"/>
        <w:spacing w:line="360" w:lineRule="auto"/>
        <w:ind w:firstLine="709"/>
      </w:pPr>
    </w:p>
    <w:p w14:paraId="20EFE3F4" w14:textId="77777777" w:rsidR="00C03DFF" w:rsidRDefault="00C03DFF" w:rsidP="00C03DFF">
      <w:pPr>
        <w:spacing w:line="360" w:lineRule="auto"/>
        <w:ind w:firstLine="709"/>
      </w:pPr>
    </w:p>
    <w:p w14:paraId="2E08CF93" w14:textId="77777777" w:rsidR="00C03DFF" w:rsidRDefault="00C03DFF" w:rsidP="00C03DFF">
      <w:pPr>
        <w:ind w:firstLine="709"/>
      </w:pPr>
    </w:p>
    <w:p w14:paraId="230FFC44" w14:textId="77777777" w:rsidR="00C03DFF" w:rsidRDefault="00C03DFF" w:rsidP="00C03DFF">
      <w:pPr>
        <w:spacing w:line="360" w:lineRule="auto"/>
        <w:ind w:firstLine="709"/>
        <w:rPr>
          <w:caps/>
          <w:sz w:val="28"/>
        </w:rPr>
      </w:pPr>
    </w:p>
    <w:p w14:paraId="374D8995" w14:textId="77777777" w:rsidR="00C03DFF" w:rsidRPr="0029343D" w:rsidRDefault="00C03DFF" w:rsidP="00C03DFF">
      <w:pPr>
        <w:pStyle w:val="a3"/>
        <w:spacing w:line="360" w:lineRule="auto"/>
        <w:ind w:firstLine="709"/>
        <w:rPr>
          <w:b w:val="0"/>
        </w:rPr>
      </w:pPr>
      <w:r>
        <w:rPr>
          <w:lang w:val="uk-UA"/>
        </w:rPr>
        <w:br w:type="page"/>
      </w:r>
      <w:r w:rsidRPr="0029343D">
        <w:rPr>
          <w:b w:val="0"/>
          <w:lang w:val="uk-UA"/>
        </w:rPr>
        <w:lastRenderedPageBreak/>
        <w:t>ПЕРЕЛІК ПОСИЛАНЬ</w:t>
      </w:r>
    </w:p>
    <w:p w14:paraId="34A3DA8B" w14:textId="77777777" w:rsidR="00C03DFF" w:rsidRDefault="00C03DFF" w:rsidP="00C03DFF">
      <w:pPr>
        <w:pStyle w:val="a3"/>
        <w:tabs>
          <w:tab w:val="left" w:pos="851"/>
        </w:tabs>
        <w:spacing w:line="360" w:lineRule="auto"/>
        <w:ind w:firstLine="709"/>
        <w:jc w:val="both"/>
      </w:pPr>
    </w:p>
    <w:p w14:paraId="0D03CFEE"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rPr>
        <w:t>Алаб</w:t>
      </w:r>
      <w:r>
        <w:rPr>
          <w:sz w:val="28"/>
          <w:lang w:val="ru-RU"/>
        </w:rPr>
        <w:t>ин А. Б., Скрипко А. Т. Тренажеры и тренировочные устройства в физической культуре и спорте.  Минск: Высшая школа, 1995.  175 с.</w:t>
      </w:r>
    </w:p>
    <w:p w14:paraId="664C913C" w14:textId="20E00959"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Аравин Г. И., Блинов Н. И., Ланэ С. А., Максименкова Т. И. Измерение механического импеданса мышечных тканей</w:t>
      </w:r>
      <w:r w:rsidR="00E7057D">
        <w:rPr>
          <w:sz w:val="28"/>
          <w:lang w:val="ru-RU"/>
        </w:rPr>
        <w:t xml:space="preserve">. </w:t>
      </w:r>
      <w:r>
        <w:rPr>
          <w:sz w:val="28"/>
          <w:lang w:val="ru-RU"/>
        </w:rPr>
        <w:t xml:space="preserve"> Физические методы и воприсы метрологии биомеханических измерений.  Москва, 1996, С. 124-126.</w:t>
      </w:r>
    </w:p>
    <w:p w14:paraId="226C9858"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Арзютов Г. М. Навчальна програма дзюдо для ДЮСШ, СДЮШОР, ШВСМ.  Київ: Держкомспорт, 1998.  89 с.</w:t>
      </w:r>
    </w:p>
    <w:p w14:paraId="3B1D30E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Арзютов Г. Н. Школа дзюдо. Украинская методика технической подготовки по поясам.  Київ: Черный пояс, 1997.  183.</w:t>
      </w:r>
    </w:p>
    <w:p w14:paraId="69E8D11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Аурин А. С. Биомеханические свойства мышц и эффективность движения: (жесткость, упругость и релаксация).  Физиология человека, 1999, т.5, С. 589-599.</w:t>
      </w:r>
    </w:p>
    <w:p w14:paraId="23AA901D" w14:textId="0580B24D"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Аурин А. С. Методы исследования механических свойств мышц. Физические методы и вопросы метрологии биомеханических измерений.  Москва, </w:t>
      </w:r>
      <w:proofErr w:type="gramStart"/>
      <w:r>
        <w:rPr>
          <w:sz w:val="28"/>
          <w:lang w:val="ru-RU"/>
        </w:rPr>
        <w:t xml:space="preserve">1994,   </w:t>
      </w:r>
      <w:proofErr w:type="gramEnd"/>
      <w:r>
        <w:rPr>
          <w:sz w:val="28"/>
          <w:lang w:val="ru-RU"/>
        </w:rPr>
        <w:t xml:space="preserve">       С. 120-132.</w:t>
      </w:r>
    </w:p>
    <w:p w14:paraId="61676ED1"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Аурин А. С., Зациорский В. М. Биомеханические свойства скелетных мышц и сухожилий. Метод. разработка для студентов ин-тов физкультуры.  Москва: ГЦОЛИФК, 1990. С. 64.</w:t>
      </w:r>
    </w:p>
    <w:p w14:paraId="5813304D"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Аурин А. С., Зациорский В. М., Райцын Л. М. Определение механических свойств мышц нижних конечностей человека. Влияние вибрации на организм человека.  Москва: Наука, 1997, С. 129-132.</w:t>
      </w:r>
    </w:p>
    <w:p w14:paraId="7330D4C8"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Батурин К. А., Григорьев П. В. К характеристике силовых и скоросно-силовых показателей борцов различных весовых категорий. – В кн. Х научно-методическая и практическая конференция республик Прибалтики и Беларусской ССР. «Проблемы спортивной тренировки» Вильнюс, 1984. С. 30-31.</w:t>
      </w:r>
    </w:p>
    <w:p w14:paraId="3360028E"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Блоквадзе Т. Д., Орлов В. А. Силовая подготовка борца.  Спортивная борьба. Ежегодник.  Москва, 1993. С. 44-47.</w:t>
      </w:r>
    </w:p>
    <w:p w14:paraId="054ECBD8"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lastRenderedPageBreak/>
        <w:t>Блохин И. П. Твердость мышц как информативный параметр, отражающий силу изометрического напряжения мышц. Материалы Х всесоюзной научной конференции по физиологии, морфологии, биомеханике мышечной деятельности.  Москва: 1998. С. 59-60.</w:t>
      </w:r>
    </w:p>
    <w:p w14:paraId="3AEED12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Булочко К. Т. Планирование и управление спортивной тренировкой единоборцев.  Сборник научно-методических статей.  Лен</w:t>
      </w:r>
      <w:r>
        <w:rPr>
          <w:sz w:val="28"/>
        </w:rPr>
        <w:t>і</w:t>
      </w:r>
      <w:r>
        <w:rPr>
          <w:sz w:val="28"/>
          <w:lang w:val="ru-RU"/>
        </w:rPr>
        <w:t>нград, 1985. С. 43-45.</w:t>
      </w:r>
    </w:p>
    <w:p w14:paraId="76DB4532"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Буровых А. И. Тонус мышц как показатель функционального состояния нервно-мышечного апарата.  Материалы ХХ научной конференции Омский ГИФК.  Омск, 1999. С. 144-146.</w:t>
      </w:r>
    </w:p>
    <w:p w14:paraId="54FA828D"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Вайн А. А. Диагностика опорно-двигательного аппарата спортсмена.  Оптимизация биомеханических движений: Сборник научных трудов.  Рига, 1996., вып. 3., С. 85-96.</w:t>
      </w:r>
    </w:p>
    <w:p w14:paraId="296F50F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Вайн А. А. Новая биомеханическая модель мышцы.  Тез. докл. </w:t>
      </w:r>
      <w:r>
        <w:rPr>
          <w:sz w:val="28"/>
          <w:lang w:val="en-US"/>
        </w:rPr>
        <w:t>VII</w:t>
      </w:r>
      <w:r>
        <w:rPr>
          <w:sz w:val="28"/>
          <w:lang w:val="ru-RU"/>
        </w:rPr>
        <w:t xml:space="preserve"> Всесоюзной научной конференции.  Пенза, 1991. С. 21-22. </w:t>
      </w:r>
    </w:p>
    <w:p w14:paraId="2E80C86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Вайн А. А., Хумаль Л. А. Полуавтоматическая установка для </w:t>
      </w:r>
      <w:proofErr w:type="gramStart"/>
      <w:r>
        <w:rPr>
          <w:sz w:val="28"/>
          <w:lang w:val="ru-RU"/>
        </w:rPr>
        <w:t>измерения  упруго</w:t>
      </w:r>
      <w:proofErr w:type="gramEnd"/>
      <w:r>
        <w:rPr>
          <w:sz w:val="28"/>
          <w:lang w:val="ru-RU"/>
        </w:rPr>
        <w:t>-вязких свойств мышц.  Тезисы докладов научно-технической конференции.  Москва, 1999. С. 45.</w:t>
      </w:r>
    </w:p>
    <w:p w14:paraId="1D93E5C4"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Верхошанский Ю. В. Основы силовой подготовки в спорте.  Москва: Физкультура и спорт, 1997. С. 48.</w:t>
      </w:r>
    </w:p>
    <w:p w14:paraId="4DE25057"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Верхошанский Ю. В. Основы силовой подготовки в спорте.  Москва: Физкультура и спорт, 1990. С. 264.</w:t>
      </w:r>
    </w:p>
    <w:p w14:paraId="7E310606"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Верхошанский Ю. В. Програмирование и организация тренировочного процесса. Москва: Физкультура и спорт, 1995. 176 с.</w:t>
      </w:r>
    </w:p>
    <w:p w14:paraId="39C10E04"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Верхошанский Ю. В. Основы специальной физической подготовки спортсменов. Москва: Физкультура и спорт, 1998.  331 с.</w:t>
      </w:r>
    </w:p>
    <w:p w14:paraId="3E43706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Волков В. М., Ромашов А. В. О готовности к повторной мышечной деятельности. Теория и практика физической культуры. Москва, 1998., № </w:t>
      </w:r>
      <w:proofErr w:type="gramStart"/>
      <w:r>
        <w:rPr>
          <w:sz w:val="28"/>
          <w:lang w:val="ru-RU"/>
        </w:rPr>
        <w:t xml:space="preserve">2,   </w:t>
      </w:r>
      <w:proofErr w:type="gramEnd"/>
      <w:r>
        <w:rPr>
          <w:sz w:val="28"/>
          <w:lang w:val="ru-RU"/>
        </w:rPr>
        <w:t xml:space="preserve">      С. 40-42.</w:t>
      </w:r>
    </w:p>
    <w:p w14:paraId="3C3C7ED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lastRenderedPageBreak/>
        <w:t>Волюков В. А. О некоторых особенностях скелетных мышц спортсмена по даным сейсмомиотонографии.  Конференция по биологическому обоснованию вопросов спортивной тренировки.  Киев, 1996. С. 7-12.</w:t>
      </w:r>
    </w:p>
    <w:p w14:paraId="77DB640F"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Воробьев А. И. Тяжелоатлетический спорт. Очерки по физиологии и спортивной тренировке. – 2-е изд., част. перераб</w:t>
      </w:r>
      <w:proofErr w:type="gramStart"/>
      <w:r>
        <w:rPr>
          <w:sz w:val="28"/>
          <w:lang w:val="ru-RU"/>
        </w:rPr>
        <w:t>.</w:t>
      </w:r>
      <w:proofErr w:type="gramEnd"/>
      <w:r>
        <w:rPr>
          <w:sz w:val="28"/>
          <w:lang w:val="ru-RU"/>
        </w:rPr>
        <w:t xml:space="preserve"> и доп. Москва: Физкультура и спорт, 1997. С. 255.</w:t>
      </w:r>
    </w:p>
    <w:p w14:paraId="369A7EBF"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Горкин М. Я. Надежность как показатель выносливости морфологических структур двигательного апарата спортсменов.  Проблемы выносливости в спорте</w:t>
      </w:r>
      <w:proofErr w:type="gramStart"/>
      <w:r>
        <w:rPr>
          <w:sz w:val="28"/>
          <w:lang w:val="ru-RU"/>
        </w:rPr>
        <w:t>. :</w:t>
      </w:r>
      <w:proofErr w:type="gramEnd"/>
      <w:r>
        <w:rPr>
          <w:sz w:val="28"/>
          <w:lang w:val="ru-RU"/>
        </w:rPr>
        <w:t xml:space="preserve"> Материалы </w:t>
      </w:r>
      <w:r>
        <w:rPr>
          <w:sz w:val="28"/>
          <w:lang w:val="en-US"/>
        </w:rPr>
        <w:t>XI</w:t>
      </w:r>
      <w:r>
        <w:rPr>
          <w:sz w:val="28"/>
          <w:lang w:val="ru-RU"/>
        </w:rPr>
        <w:t xml:space="preserve"> Всесоюзной научной конференции по физиологии, биомеханике, биохимии мышечной деятельности.  Свердловск, 2012. С. 93-95.</w:t>
      </w:r>
    </w:p>
    <w:p w14:paraId="5FFD436C"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Годик М. А. Спортивная метрология. Москва: Физкультура и спорт, 1998.  192 с. </w:t>
      </w:r>
    </w:p>
    <w:p w14:paraId="12105E81"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Григорьев П. В. и др. Исследование скоросно-силовых и силовых показателей борцов высокой квалификации </w:t>
      </w:r>
      <w:proofErr w:type="gramStart"/>
      <w:r>
        <w:rPr>
          <w:sz w:val="28"/>
          <w:lang w:val="ru-RU"/>
        </w:rPr>
        <w:t>при  подготовке</w:t>
      </w:r>
      <w:proofErr w:type="gramEnd"/>
      <w:r>
        <w:rPr>
          <w:sz w:val="28"/>
          <w:lang w:val="ru-RU"/>
        </w:rPr>
        <w:t xml:space="preserve"> к соревнованиям. // </w:t>
      </w:r>
      <w:r>
        <w:rPr>
          <w:sz w:val="28"/>
          <w:lang w:val="en-US"/>
        </w:rPr>
        <w:t>XIV</w:t>
      </w:r>
      <w:r>
        <w:rPr>
          <w:sz w:val="28"/>
          <w:lang w:val="ru-RU"/>
        </w:rPr>
        <w:t xml:space="preserve"> Всесоюзная конференция. Физиологическая и биомеханическая характеристика скоросно-силовых </w:t>
      </w:r>
      <w:proofErr w:type="gramStart"/>
      <w:r>
        <w:rPr>
          <w:sz w:val="28"/>
          <w:lang w:val="ru-RU"/>
        </w:rPr>
        <w:t>и  сложнокоординационных</w:t>
      </w:r>
      <w:proofErr w:type="gramEnd"/>
      <w:r>
        <w:rPr>
          <w:sz w:val="28"/>
          <w:lang w:val="ru-RU"/>
        </w:rPr>
        <w:t xml:space="preserve"> спортивных упражнений.  Москва, 1996. С. 118-119.</w:t>
      </w:r>
    </w:p>
    <w:p w14:paraId="19062D4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Гудзь П. З. Морфологические основы силовых возможностей мышц при тренировке статическими и кинематическими физическими нагрузками. Комплексная оценка </w:t>
      </w:r>
      <w:proofErr w:type="gramStart"/>
      <w:r>
        <w:rPr>
          <w:sz w:val="28"/>
          <w:lang w:val="ru-RU"/>
        </w:rPr>
        <w:t>эффкетивности  спортивной</w:t>
      </w:r>
      <w:proofErr w:type="gramEnd"/>
      <w:r>
        <w:rPr>
          <w:sz w:val="28"/>
          <w:lang w:val="ru-RU"/>
        </w:rPr>
        <w:t xml:space="preserve"> тренировки: Тезисы докладов научной конференции.  Киев, 1998. С. 5-8.</w:t>
      </w:r>
    </w:p>
    <w:p w14:paraId="1D045317"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Дахновский В. С., Лещенко С.С. Подготовка борцов высокого класса.  Київ: Здоровье, 1999.  188 с.</w:t>
      </w:r>
    </w:p>
    <w:p w14:paraId="49F45FB6"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Донской Д. Д. Методика биомеханического обоснования строения спортивного действия.  Москва: ГЦОЛИФК, 1999.  32.</w:t>
      </w:r>
    </w:p>
    <w:p w14:paraId="3F08B876"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Запорожанов В.А. и др. Контроль в практике спортивной тренировки.  Учебно-методическое пособие.  Київ, 1994.   76 с. </w:t>
      </w:r>
    </w:p>
    <w:p w14:paraId="4C995D8F"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Запорожанов В. А. Комплексный контроль в современном спорте. Теория и практика физической культуры.  Москва, 2002., № 2. С. 41-43.</w:t>
      </w:r>
    </w:p>
    <w:p w14:paraId="32A716DC"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lastRenderedPageBreak/>
        <w:t>Запорожанов В. А. Контроль в спортивной тренировке.  Теория спорта. Под ред. Платонова В. Н.  Київ: Вища школа, 1997. С. 334-350.</w:t>
      </w:r>
    </w:p>
    <w:p w14:paraId="4F24BC94"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Запорожанов В. А. Педагогический контроль как аппарат управления тренировочным процессом. Управление тренировочным процессом высококвалифицированых спортсменов.  Под ред. Запорожанова В.А., Платонова В. Н.  Київ: Здоровья, 1995. С. 52-76.</w:t>
      </w:r>
    </w:p>
    <w:p w14:paraId="4F635E9E"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Зациорский В. М. и др. Биомеханика двигательного аппарата человека. Москва: Физкультура и </w:t>
      </w:r>
      <w:proofErr w:type="gramStart"/>
      <w:r>
        <w:rPr>
          <w:sz w:val="28"/>
          <w:lang w:val="ru-RU"/>
        </w:rPr>
        <w:t>спорт,  1991</w:t>
      </w:r>
      <w:proofErr w:type="gramEnd"/>
      <w:r>
        <w:rPr>
          <w:sz w:val="28"/>
          <w:lang w:val="ru-RU"/>
        </w:rPr>
        <w:t>. 193 с.</w:t>
      </w:r>
    </w:p>
    <w:p w14:paraId="3231BFF8"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Зациорский В. М. Основы спортивной метрологии. Москва: Физкультура и спорт, 1999.  152 с.</w:t>
      </w:r>
    </w:p>
    <w:p w14:paraId="399E6E8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Зациорский В. М. Физические качества спортсмена. Основы теории и методики воспитания. Москва: Физкультура и спорт, 2001.  200 с.</w:t>
      </w:r>
    </w:p>
    <w:p w14:paraId="0E02037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Зациорский В. М., Аруин А. С., Селуянов В. Н. Биомеханика двигательного аппарата человека. – М.: ФиС, 1981. – 378 с.</w:t>
      </w:r>
    </w:p>
    <w:p w14:paraId="7E4A987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Зациорский В. М., Прилуцкий Б. И. Усилия мышц в спортивных локомоциях.  Методическая разработка для </w:t>
      </w:r>
      <w:proofErr w:type="gramStart"/>
      <w:r>
        <w:rPr>
          <w:sz w:val="28"/>
          <w:lang w:val="ru-RU"/>
        </w:rPr>
        <w:t>студентов  ГЦОЛИФК</w:t>
      </w:r>
      <w:proofErr w:type="gramEnd"/>
      <w:r>
        <w:rPr>
          <w:sz w:val="28"/>
          <w:lang w:val="ru-RU"/>
        </w:rPr>
        <w:t>.  Москва: ГЦОЛИФК, 1991.  66 с.</w:t>
      </w:r>
    </w:p>
    <w:p w14:paraId="0EC89AC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Зимкин Н. В. Об общей физиологической характеристике и способах определения выносливости у спортсменов.  Физиологические характеристики и методы определения выносливости в спорте.  Москва, 2002. С. 6-19.</w:t>
      </w:r>
    </w:p>
    <w:p w14:paraId="40E5792A"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Иванов Ю. И. Упражнения с различным режимом работы мышц в силовой подготовке тяжелоатлетов.  Тяжелая атлетика. Москва, 1999. С. 94-99.</w:t>
      </w:r>
    </w:p>
    <w:p w14:paraId="3E6609B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Ивлев В. Г. Скоросно-силовая подготовка в борьбе.  Спортивная борьба.: Ежегодник.  Москва, 1999. С. 20-23.</w:t>
      </w:r>
    </w:p>
    <w:p w14:paraId="6B8E7F13"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Келлер В. С., Платонов В. М. Теоретико-методичні основи підготовки спортсменів.  Львів: Українська Спортивна Асоціація, 1993.  270.</w:t>
      </w:r>
    </w:p>
    <w:p w14:paraId="54ADE972"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Коробков А. А. Влияние различных сроков неактивности на сохранение физических качеств спортсмена.  Теория и практика физической культуры.  Москва, 1992., № 1. С. 46-49.</w:t>
      </w:r>
    </w:p>
    <w:p w14:paraId="2EE1A9D5" w14:textId="77777777" w:rsidR="00C03DFF" w:rsidRDefault="00C03DFF" w:rsidP="00C03DFF">
      <w:pPr>
        <w:numPr>
          <w:ilvl w:val="0"/>
          <w:numId w:val="31"/>
        </w:numPr>
        <w:tabs>
          <w:tab w:val="left" w:pos="851"/>
        </w:tabs>
        <w:spacing w:line="360" w:lineRule="auto"/>
        <w:ind w:left="0" w:firstLine="0"/>
        <w:jc w:val="both"/>
        <w:rPr>
          <w:sz w:val="28"/>
          <w:lang w:val="ru-RU"/>
        </w:rPr>
      </w:pPr>
      <w:proofErr w:type="gramStart"/>
      <w:r>
        <w:rPr>
          <w:sz w:val="28"/>
          <w:lang w:val="ru-RU"/>
        </w:rPr>
        <w:lastRenderedPageBreak/>
        <w:t>Коц  Я.</w:t>
      </w:r>
      <w:proofErr w:type="gramEnd"/>
      <w:r>
        <w:rPr>
          <w:sz w:val="28"/>
          <w:lang w:val="ru-RU"/>
        </w:rPr>
        <w:t xml:space="preserve"> М. Физиологические механизмы тренировки мышечной силы.  Физиологическая и биомеханическая характеристика скоростно-силовых и сложнокоординационных спортивных упражнений.  Москва, 1998. С. 137-138.</w:t>
      </w:r>
    </w:p>
    <w:p w14:paraId="223D2E0B"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Кудина Л. П., Персон Р. С. Работа двигательных единиц человека при длительном удержании нагрузки.  Проблемы выносливости в спорте: Материалы </w:t>
      </w:r>
      <w:r>
        <w:rPr>
          <w:sz w:val="28"/>
          <w:lang w:val="en-US"/>
        </w:rPr>
        <w:t>XI</w:t>
      </w:r>
      <w:r>
        <w:rPr>
          <w:sz w:val="28"/>
          <w:lang w:val="ru-RU"/>
        </w:rPr>
        <w:t xml:space="preserve"> Всесоюзной научной конференции по физиологии, биомеханике, биохимии мышечной деятельности.  Свердловск, 1990. С. 223.</w:t>
      </w:r>
    </w:p>
    <w:p w14:paraId="201C116C"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Кузнецов В. В. Силовая подготовка спортсмена.  Москва: Советская Россия, 1985. 108 с.</w:t>
      </w:r>
    </w:p>
    <w:p w14:paraId="6FD52344"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Купцов А. П. Спортивная борьба. Москва: Физкультура и спорт, 1998.  424 с.</w:t>
      </w:r>
    </w:p>
    <w:p w14:paraId="5EB6C90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Лапутин А. Н., Хапко В. Я. Биомеханика физических упражнений. – Київ: Рад. школа, 1986. 133 с.</w:t>
      </w:r>
    </w:p>
    <w:p w14:paraId="254B365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Лейкин М. Г. Биомеханические аспекты воспитания силы в процессе обучения и тренировки.  Учебное пособие для студентов специальноти 03.  Київ, 1991.  152 с.</w:t>
      </w:r>
    </w:p>
    <w:p w14:paraId="516F5EF2" w14:textId="77777777" w:rsidR="00C03DFF" w:rsidRDefault="00C03DFF" w:rsidP="00C03DFF">
      <w:pPr>
        <w:numPr>
          <w:ilvl w:val="0"/>
          <w:numId w:val="31"/>
        </w:numPr>
        <w:tabs>
          <w:tab w:val="left" w:pos="851"/>
        </w:tabs>
        <w:spacing w:line="360" w:lineRule="auto"/>
        <w:ind w:left="0" w:firstLine="0"/>
        <w:jc w:val="both"/>
        <w:rPr>
          <w:sz w:val="28"/>
        </w:rPr>
      </w:pPr>
      <w:r>
        <w:rPr>
          <w:sz w:val="28"/>
          <w:lang w:val="ru-RU"/>
        </w:rPr>
        <w:t>Линець М. М. Основи методики розвитку рухових якостей: Навчальний посібник для інститутів фізкультури.  Льв</w:t>
      </w:r>
      <w:r>
        <w:rPr>
          <w:sz w:val="28"/>
        </w:rPr>
        <w:t>ів: Штабар, 1997. 207 с.</w:t>
      </w:r>
    </w:p>
    <w:p w14:paraId="389A597C"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Мартиросов Э. Г., Письменовский И. А. Исследование статестической выносливости борцов в зависимости от максимальной силы.  Проблемы выносливости в спорте: Материалы </w:t>
      </w:r>
      <w:r>
        <w:rPr>
          <w:sz w:val="28"/>
          <w:lang w:val="en-US"/>
        </w:rPr>
        <w:t>XI</w:t>
      </w:r>
      <w:r>
        <w:rPr>
          <w:sz w:val="28"/>
          <w:lang w:val="ru-RU"/>
        </w:rPr>
        <w:t xml:space="preserve"> Всесоюзной научной конференции по физиологии, биомеханике, биохимии мышечной деятельности.  Свердловск, 2000. С. 268-269.</w:t>
      </w:r>
    </w:p>
    <w:p w14:paraId="1467AF4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Мищенко В. С. Функциональные возможности спортсмена.  Київ: Здоровья, 1990. 200 с. </w:t>
      </w:r>
    </w:p>
    <w:p w14:paraId="27C02906" w14:textId="710BD8A0" w:rsidR="00D61C4C" w:rsidRPr="00D61C4C" w:rsidRDefault="00D61C4C" w:rsidP="00C03DFF">
      <w:pPr>
        <w:numPr>
          <w:ilvl w:val="0"/>
          <w:numId w:val="31"/>
        </w:numPr>
        <w:tabs>
          <w:tab w:val="left" w:pos="851"/>
        </w:tabs>
        <w:spacing w:line="360" w:lineRule="auto"/>
        <w:ind w:left="0" w:firstLine="0"/>
        <w:jc w:val="both"/>
        <w:rPr>
          <w:sz w:val="28"/>
          <w:lang w:val="ru-RU"/>
        </w:rPr>
      </w:pPr>
      <w:r w:rsidRPr="00D61C4C">
        <w:rPr>
          <w:sz w:val="28"/>
          <w:szCs w:val="28"/>
        </w:rPr>
        <w:t>Навчальна програма для дитячо-юнацьких спортивних шкіл, спеціалізованих дитячо-юнацьких спортивних шкіл олімпійського резерву, шкіл вищої спортивної майстерності, спеціалізованих навчальних закладів спортивного профілю та спортивних клубів / А. Ф. Алексєєв, Ю.О Юхно, В.А Середа,</w:t>
      </w:r>
      <w:r>
        <w:rPr>
          <w:sz w:val="28"/>
          <w:szCs w:val="28"/>
        </w:rPr>
        <w:t xml:space="preserve">             </w:t>
      </w:r>
      <w:r w:rsidRPr="00D61C4C">
        <w:rPr>
          <w:sz w:val="28"/>
          <w:szCs w:val="28"/>
        </w:rPr>
        <w:t xml:space="preserve"> В.С Перета, М.М. Руденко, ФДУ, 2019. 115 с.</w:t>
      </w:r>
    </w:p>
    <w:p w14:paraId="16A5312D" w14:textId="7F818B0B"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lastRenderedPageBreak/>
        <w:t>Озолин Н. Г. Современная система спортивной тренировки.  Москва: Физкультура и спорт, 1990.  479 с.</w:t>
      </w:r>
    </w:p>
    <w:p w14:paraId="5A5C3F46"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Персон Р. С. Электромиография в исследованиях человека.  Москва: Наука, 1999.  199 с.</w:t>
      </w:r>
    </w:p>
    <w:p w14:paraId="1FF4358D" w14:textId="3F95B18A"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Петренко В. Г. Исследование мышечного тонуса у здоровых детей и при некоторых заболеваниях. Автореф. дисс. …канд. мед. наук.  Харьков, 1994. 24 с.</w:t>
      </w:r>
    </w:p>
    <w:p w14:paraId="76B722E2"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Платонов В. Н. Общая теория подготовки спортсменов в олимпийском спорте.  Київ: Олимпийская литература, 1997.  584.</w:t>
      </w:r>
    </w:p>
    <w:p w14:paraId="6AC22EF0"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Платонов В. Н., Сенча В. М. Исследование факторов, определяющих уровень специальной физической подготовлености пловцов.  Плавание. Научно-методические разработки для тренеров.  Київ, 1992. С. 27-47.</w:t>
      </w:r>
    </w:p>
    <w:p w14:paraId="368F8A53"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Плетнев Б. А. Сравнительная эффективность различных режимов мышечной деятельности в тренировке тяжелоатлетов.  Автореф. дисс. …канд. пед. наук.  Москва, 1993.  25 с.</w:t>
      </w:r>
    </w:p>
    <w:p w14:paraId="3BBA6386" w14:textId="77777777" w:rsidR="00C03DFF" w:rsidRDefault="00C03DFF" w:rsidP="00C03DFF">
      <w:pPr>
        <w:numPr>
          <w:ilvl w:val="0"/>
          <w:numId w:val="31"/>
        </w:numPr>
        <w:tabs>
          <w:tab w:val="left" w:pos="851"/>
          <w:tab w:val="left" w:pos="1276"/>
        </w:tabs>
        <w:spacing w:line="360" w:lineRule="auto"/>
        <w:ind w:left="0" w:firstLine="0"/>
        <w:jc w:val="both"/>
        <w:rPr>
          <w:sz w:val="28"/>
          <w:lang w:val="ru-RU"/>
        </w:rPr>
      </w:pPr>
      <w:r>
        <w:rPr>
          <w:sz w:val="28"/>
          <w:lang w:val="ru-RU"/>
        </w:rPr>
        <w:t>Розенблат В. В. проблема утомления.  Москва: Медецина, 1995. 240 с.</w:t>
      </w:r>
    </w:p>
    <w:p w14:paraId="7888EF8E"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Рыбалко Б. М. Некоторые вопросы совершенствования силовой подготовки борца.  Совершенствование силовой подготовки борцов высокого класса.: Материалы Всесоюзной конференции. Москва, 1996. С. 21-22.</w:t>
      </w:r>
    </w:p>
    <w:p w14:paraId="385B1FA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Рыбалко Б. М. Силовая подготовка борца.  </w:t>
      </w:r>
      <w:proofErr w:type="gramStart"/>
      <w:r>
        <w:rPr>
          <w:sz w:val="28"/>
          <w:lang w:val="ru-RU"/>
        </w:rPr>
        <w:t>Москва,  2011</w:t>
      </w:r>
      <w:proofErr w:type="gramEnd"/>
      <w:r>
        <w:rPr>
          <w:sz w:val="28"/>
          <w:lang w:val="ru-RU"/>
        </w:rPr>
        <w:t>.  76 с.</w:t>
      </w:r>
    </w:p>
    <w:p w14:paraId="1ADA60A7" w14:textId="77777777" w:rsidR="00C03DFF" w:rsidRDefault="00C03DFF" w:rsidP="00C03DFF">
      <w:pPr>
        <w:numPr>
          <w:ilvl w:val="0"/>
          <w:numId w:val="31"/>
        </w:numPr>
        <w:tabs>
          <w:tab w:val="left" w:pos="851"/>
        </w:tabs>
        <w:spacing w:line="360" w:lineRule="auto"/>
        <w:ind w:left="0" w:firstLine="0"/>
        <w:jc w:val="both"/>
        <w:rPr>
          <w:sz w:val="28"/>
          <w:lang w:val="ru-RU"/>
        </w:rPr>
      </w:pPr>
      <w:proofErr w:type="gramStart"/>
      <w:r>
        <w:rPr>
          <w:sz w:val="28"/>
          <w:lang w:val="ru-RU"/>
        </w:rPr>
        <w:t>Селуянов  В.</w:t>
      </w:r>
      <w:proofErr w:type="gramEnd"/>
      <w:r>
        <w:rPr>
          <w:sz w:val="28"/>
          <w:lang w:val="ru-RU"/>
        </w:rPr>
        <w:t xml:space="preserve"> И. Вязко-упругие свойства мышц разгибателей голеностопного сустава.  Физиологические, биохимические и биомеханические факторы, лимитирующие спортивную работоспособность.: Сб. научных трудов.  Москва, 1990. С. 23-26.</w:t>
      </w:r>
    </w:p>
    <w:p w14:paraId="46BA9A5E" w14:textId="77777777" w:rsidR="00C03DFF" w:rsidRDefault="00C03DFF" w:rsidP="00C03DFF">
      <w:pPr>
        <w:numPr>
          <w:ilvl w:val="0"/>
          <w:numId w:val="31"/>
        </w:numPr>
        <w:tabs>
          <w:tab w:val="left" w:pos="851"/>
        </w:tabs>
        <w:spacing w:line="360" w:lineRule="auto"/>
        <w:ind w:left="0" w:firstLine="0"/>
        <w:jc w:val="both"/>
        <w:rPr>
          <w:sz w:val="28"/>
          <w:lang w:val="ru-RU"/>
        </w:rPr>
      </w:pPr>
      <w:proofErr w:type="gramStart"/>
      <w:r>
        <w:rPr>
          <w:sz w:val="28"/>
          <w:lang w:val="ru-RU"/>
        </w:rPr>
        <w:t>Семенов  Г.</w:t>
      </w:r>
      <w:proofErr w:type="gramEnd"/>
      <w:r>
        <w:rPr>
          <w:sz w:val="28"/>
          <w:lang w:val="ru-RU"/>
        </w:rPr>
        <w:t xml:space="preserve"> П. Исследование режимов работы мышц в связи с формированием силовых качеств человека.  Автореф. дисс. …канд. пед. наук.  Москва, 1992.  27.</w:t>
      </w:r>
    </w:p>
    <w:p w14:paraId="7FC0EEB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Туманян Г. С. Спортивная борьба: теория, методика, организация тренировки.  Москва: Советский спорт, 1997. С.15-17.</w:t>
      </w:r>
    </w:p>
    <w:p w14:paraId="27932299"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Уткин В. Л. Спортивная метрология: Тренажеры в спорте: Уч. пособие для студ. ИФК. Москва: Физкультура и спорт, 1997.  30 с.</w:t>
      </w:r>
    </w:p>
    <w:p w14:paraId="52A316EE" w14:textId="0B9562FB"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lastRenderedPageBreak/>
        <w:t>Фарфель В. С. Физиология спорта. Москва: Физкультура и спорт, 1980. 132 с.</w:t>
      </w:r>
    </w:p>
    <w:p w14:paraId="55B39003"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Хаппелер Г. Ультраструктурные изменения в скелетной мышце под воздействием физической нагрузки. Зарубежные научные исследования.  Москва: Экспринформ, 2007, вып. 9. С. 3-54.</w:t>
      </w:r>
    </w:p>
    <w:p w14:paraId="64A89DFA"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lang w:val="ru-RU"/>
        </w:rPr>
        <w:t xml:space="preserve">Шустин Б. И. Исследование тренировочного воздействия </w:t>
      </w:r>
      <w:proofErr w:type="gramStart"/>
      <w:r>
        <w:rPr>
          <w:sz w:val="28"/>
          <w:lang w:val="ru-RU"/>
        </w:rPr>
        <w:t>сочетания</w:t>
      </w:r>
      <w:proofErr w:type="gramEnd"/>
      <w:r>
        <w:rPr>
          <w:sz w:val="28"/>
          <w:lang w:val="ru-RU"/>
        </w:rPr>
        <w:t xml:space="preserve"> преодолевающего и уступающего режимов работы на скоростно-силовые качества человека.  Автореф. дисс. …канд. пед. наук.  Москва, 1990.  24 с.</w:t>
      </w:r>
    </w:p>
    <w:p w14:paraId="33C16653" w14:textId="77777777" w:rsidR="00C03DFF" w:rsidRDefault="00C03DFF" w:rsidP="00C03DFF">
      <w:pPr>
        <w:numPr>
          <w:ilvl w:val="0"/>
          <w:numId w:val="31"/>
        </w:numPr>
        <w:tabs>
          <w:tab w:val="left" w:pos="851"/>
        </w:tabs>
        <w:spacing w:line="360" w:lineRule="auto"/>
        <w:ind w:left="0" w:firstLine="0"/>
        <w:jc w:val="both"/>
        <w:rPr>
          <w:sz w:val="28"/>
          <w:lang w:val="ru-RU"/>
        </w:rPr>
      </w:pPr>
      <w:r>
        <w:rPr>
          <w:sz w:val="28"/>
        </w:rPr>
        <w:t>Юхно Ю. А. Спе</w:t>
      </w:r>
      <w:r>
        <w:rPr>
          <w:sz w:val="28"/>
          <w:lang w:val="ru-RU"/>
        </w:rPr>
        <w:t>циальная силовая подготовка дзюдоистов высокой квалификации в предсоревновательном периоде.  Автореф. дисс. …канд. пед. наук.  Київ, 1998.  16 с.</w:t>
      </w:r>
    </w:p>
    <w:p w14:paraId="1D7F4436" w14:textId="77777777" w:rsidR="00C03DFF" w:rsidRDefault="00C03DFF" w:rsidP="00C03DFF">
      <w:pPr>
        <w:spacing w:line="360" w:lineRule="auto"/>
        <w:ind w:firstLine="709"/>
        <w:jc w:val="both"/>
        <w:rPr>
          <w:sz w:val="28"/>
          <w:lang w:val="ru-RU"/>
        </w:rPr>
      </w:pPr>
    </w:p>
    <w:p w14:paraId="36689F17" w14:textId="77777777" w:rsidR="00C03DFF" w:rsidRDefault="00C03DFF" w:rsidP="00C03DFF">
      <w:pPr>
        <w:spacing w:line="360" w:lineRule="auto"/>
        <w:ind w:firstLine="709"/>
        <w:jc w:val="both"/>
        <w:rPr>
          <w:sz w:val="28"/>
          <w:lang w:val="ru-RU"/>
        </w:rPr>
      </w:pPr>
    </w:p>
    <w:p w14:paraId="66ABF62B" w14:textId="77777777" w:rsidR="00C03DFF" w:rsidRDefault="00C03DFF" w:rsidP="00C03DFF">
      <w:pPr>
        <w:tabs>
          <w:tab w:val="left" w:pos="0"/>
        </w:tabs>
        <w:ind w:left="9" w:firstLine="709"/>
        <w:jc w:val="both"/>
        <w:rPr>
          <w:b/>
          <w:i/>
          <w:sz w:val="28"/>
        </w:rPr>
      </w:pPr>
    </w:p>
    <w:p w14:paraId="6E0FAE07" w14:textId="77777777" w:rsidR="00C03DFF" w:rsidRDefault="00C03DFF" w:rsidP="00C03DFF">
      <w:pPr>
        <w:tabs>
          <w:tab w:val="left" w:pos="0"/>
        </w:tabs>
        <w:ind w:left="9" w:firstLine="709"/>
        <w:jc w:val="both"/>
        <w:rPr>
          <w:b/>
          <w:i/>
          <w:sz w:val="28"/>
        </w:rPr>
      </w:pPr>
    </w:p>
    <w:p w14:paraId="6A943DA6" w14:textId="77777777" w:rsidR="00C03DFF" w:rsidRDefault="00C03DFF" w:rsidP="00C03DFF">
      <w:pPr>
        <w:tabs>
          <w:tab w:val="left" w:pos="0"/>
        </w:tabs>
        <w:ind w:left="9" w:firstLine="709"/>
        <w:jc w:val="both"/>
        <w:rPr>
          <w:b/>
          <w:i/>
          <w:sz w:val="28"/>
        </w:rPr>
      </w:pPr>
    </w:p>
    <w:p w14:paraId="540DF3ED" w14:textId="77777777" w:rsidR="00C03DFF" w:rsidRDefault="00C03DFF" w:rsidP="00C03DFF">
      <w:pPr>
        <w:tabs>
          <w:tab w:val="left" w:pos="0"/>
        </w:tabs>
        <w:ind w:left="9" w:firstLine="709"/>
        <w:jc w:val="both"/>
        <w:rPr>
          <w:b/>
          <w:i/>
          <w:sz w:val="28"/>
        </w:rPr>
      </w:pPr>
    </w:p>
    <w:p w14:paraId="3653B725" w14:textId="77777777" w:rsidR="00C03DFF" w:rsidRDefault="00C03DFF" w:rsidP="00C03DFF">
      <w:pPr>
        <w:tabs>
          <w:tab w:val="left" w:pos="0"/>
        </w:tabs>
        <w:ind w:left="9" w:firstLine="709"/>
        <w:jc w:val="both"/>
        <w:rPr>
          <w:b/>
          <w:i/>
          <w:sz w:val="28"/>
        </w:rPr>
      </w:pPr>
    </w:p>
    <w:p w14:paraId="44A5DD6F" w14:textId="77777777" w:rsidR="00C03DFF" w:rsidRDefault="00C03DFF" w:rsidP="00C03DFF">
      <w:pPr>
        <w:tabs>
          <w:tab w:val="left" w:pos="0"/>
        </w:tabs>
        <w:ind w:left="9" w:firstLine="709"/>
        <w:jc w:val="both"/>
        <w:rPr>
          <w:b/>
          <w:i/>
          <w:sz w:val="28"/>
        </w:rPr>
      </w:pPr>
    </w:p>
    <w:p w14:paraId="2A2CC0BE" w14:textId="77777777" w:rsidR="00C03DFF" w:rsidRDefault="00C03DFF" w:rsidP="00C03DFF">
      <w:pPr>
        <w:tabs>
          <w:tab w:val="left" w:pos="0"/>
        </w:tabs>
        <w:ind w:left="9" w:firstLine="709"/>
        <w:jc w:val="both"/>
        <w:rPr>
          <w:b/>
          <w:i/>
          <w:sz w:val="28"/>
        </w:rPr>
      </w:pPr>
    </w:p>
    <w:p w14:paraId="11EB1590" w14:textId="77777777" w:rsidR="00C03DFF" w:rsidRDefault="00C03DFF" w:rsidP="00C03DFF">
      <w:pPr>
        <w:tabs>
          <w:tab w:val="left" w:pos="0"/>
        </w:tabs>
        <w:ind w:left="9" w:firstLine="709"/>
        <w:jc w:val="both"/>
        <w:rPr>
          <w:b/>
          <w:i/>
          <w:sz w:val="28"/>
        </w:rPr>
      </w:pPr>
    </w:p>
    <w:p w14:paraId="02A6F54E" w14:textId="77777777" w:rsidR="00C03DFF" w:rsidRDefault="00C03DFF" w:rsidP="00C03DFF">
      <w:pPr>
        <w:tabs>
          <w:tab w:val="left" w:pos="0"/>
        </w:tabs>
        <w:ind w:left="9" w:firstLine="709"/>
        <w:jc w:val="both"/>
        <w:rPr>
          <w:b/>
          <w:i/>
          <w:sz w:val="28"/>
        </w:rPr>
      </w:pPr>
    </w:p>
    <w:p w14:paraId="5A1D6975" w14:textId="7D02E82F" w:rsidR="00C03DFF" w:rsidRDefault="00C03DFF" w:rsidP="00C03DFF">
      <w:pPr>
        <w:tabs>
          <w:tab w:val="left" w:pos="0"/>
        </w:tabs>
        <w:ind w:left="9" w:firstLine="709"/>
        <w:jc w:val="both"/>
        <w:rPr>
          <w:b/>
          <w:i/>
          <w:sz w:val="28"/>
        </w:rPr>
      </w:pPr>
    </w:p>
    <w:p w14:paraId="73924B55" w14:textId="4E60EA3F" w:rsidR="00C03DFF" w:rsidRDefault="00C03DFF" w:rsidP="00C03DFF">
      <w:pPr>
        <w:tabs>
          <w:tab w:val="left" w:pos="0"/>
        </w:tabs>
        <w:ind w:left="9" w:firstLine="709"/>
        <w:jc w:val="both"/>
        <w:rPr>
          <w:b/>
          <w:i/>
          <w:sz w:val="28"/>
        </w:rPr>
      </w:pPr>
    </w:p>
    <w:p w14:paraId="77076227" w14:textId="714D6841" w:rsidR="00C03DFF" w:rsidRDefault="00C03DFF" w:rsidP="00C03DFF">
      <w:pPr>
        <w:tabs>
          <w:tab w:val="left" w:pos="0"/>
        </w:tabs>
        <w:ind w:left="9" w:firstLine="709"/>
        <w:jc w:val="both"/>
        <w:rPr>
          <w:b/>
          <w:i/>
          <w:sz w:val="28"/>
        </w:rPr>
      </w:pPr>
    </w:p>
    <w:p w14:paraId="41A569A5" w14:textId="01D2A54E" w:rsidR="00C03DFF" w:rsidRDefault="00C03DFF" w:rsidP="00C03DFF">
      <w:pPr>
        <w:tabs>
          <w:tab w:val="left" w:pos="0"/>
        </w:tabs>
        <w:ind w:left="9" w:firstLine="709"/>
        <w:jc w:val="both"/>
        <w:rPr>
          <w:b/>
          <w:i/>
          <w:sz w:val="28"/>
        </w:rPr>
      </w:pPr>
    </w:p>
    <w:p w14:paraId="091C43F5" w14:textId="1C67BE56" w:rsidR="00C03DFF" w:rsidRDefault="00C03DFF" w:rsidP="00C03DFF">
      <w:pPr>
        <w:tabs>
          <w:tab w:val="left" w:pos="0"/>
        </w:tabs>
        <w:ind w:left="9" w:firstLine="709"/>
        <w:jc w:val="both"/>
        <w:rPr>
          <w:b/>
          <w:i/>
          <w:sz w:val="28"/>
        </w:rPr>
      </w:pPr>
    </w:p>
    <w:p w14:paraId="52FDB9C8" w14:textId="6ACD025C" w:rsidR="00C03DFF" w:rsidRDefault="00C03DFF" w:rsidP="00C03DFF">
      <w:pPr>
        <w:tabs>
          <w:tab w:val="left" w:pos="0"/>
        </w:tabs>
        <w:ind w:left="9" w:firstLine="709"/>
        <w:jc w:val="both"/>
        <w:rPr>
          <w:b/>
          <w:i/>
          <w:sz w:val="28"/>
        </w:rPr>
      </w:pPr>
    </w:p>
    <w:p w14:paraId="55E07DB4" w14:textId="20434D04" w:rsidR="00C03DFF" w:rsidRDefault="00C03DFF" w:rsidP="00C03DFF">
      <w:pPr>
        <w:tabs>
          <w:tab w:val="left" w:pos="0"/>
        </w:tabs>
        <w:ind w:left="9" w:firstLine="709"/>
        <w:jc w:val="both"/>
        <w:rPr>
          <w:b/>
          <w:i/>
          <w:sz w:val="28"/>
        </w:rPr>
      </w:pPr>
    </w:p>
    <w:p w14:paraId="50EE5823" w14:textId="62B80DB4" w:rsidR="00C03DFF" w:rsidRDefault="00C03DFF" w:rsidP="00C03DFF">
      <w:pPr>
        <w:tabs>
          <w:tab w:val="left" w:pos="0"/>
        </w:tabs>
        <w:ind w:left="9" w:firstLine="709"/>
        <w:jc w:val="both"/>
        <w:rPr>
          <w:b/>
          <w:i/>
          <w:sz w:val="28"/>
        </w:rPr>
      </w:pPr>
    </w:p>
    <w:p w14:paraId="49F2AE2C" w14:textId="7E10AA84" w:rsidR="00C03DFF" w:rsidRDefault="00C03DFF" w:rsidP="00C03DFF">
      <w:pPr>
        <w:tabs>
          <w:tab w:val="left" w:pos="0"/>
        </w:tabs>
        <w:ind w:left="9" w:firstLine="709"/>
        <w:jc w:val="both"/>
        <w:rPr>
          <w:b/>
          <w:i/>
          <w:sz w:val="28"/>
        </w:rPr>
      </w:pPr>
    </w:p>
    <w:p w14:paraId="606A96AB" w14:textId="7422FCC1" w:rsidR="00C03DFF" w:rsidRDefault="00C03DFF" w:rsidP="00C03DFF">
      <w:pPr>
        <w:tabs>
          <w:tab w:val="left" w:pos="0"/>
        </w:tabs>
        <w:ind w:left="9" w:firstLine="709"/>
        <w:jc w:val="both"/>
        <w:rPr>
          <w:b/>
          <w:i/>
          <w:sz w:val="28"/>
        </w:rPr>
      </w:pPr>
    </w:p>
    <w:p w14:paraId="7D4761C2" w14:textId="367E542D" w:rsidR="00C03DFF" w:rsidRDefault="00C03DFF" w:rsidP="00C03DFF">
      <w:pPr>
        <w:tabs>
          <w:tab w:val="left" w:pos="0"/>
        </w:tabs>
        <w:ind w:left="9" w:firstLine="709"/>
        <w:jc w:val="both"/>
        <w:rPr>
          <w:b/>
          <w:i/>
          <w:sz w:val="28"/>
        </w:rPr>
      </w:pPr>
    </w:p>
    <w:p w14:paraId="27701033" w14:textId="112A43CE" w:rsidR="00C03DFF" w:rsidRDefault="00C03DFF" w:rsidP="00C03DFF">
      <w:pPr>
        <w:tabs>
          <w:tab w:val="left" w:pos="0"/>
        </w:tabs>
        <w:ind w:left="9" w:firstLine="709"/>
        <w:jc w:val="both"/>
        <w:rPr>
          <w:b/>
          <w:i/>
          <w:sz w:val="28"/>
        </w:rPr>
      </w:pPr>
    </w:p>
    <w:p w14:paraId="1D77F00F" w14:textId="1D412819" w:rsidR="00C03DFF" w:rsidRDefault="00C03DFF" w:rsidP="00C03DFF">
      <w:pPr>
        <w:tabs>
          <w:tab w:val="left" w:pos="0"/>
        </w:tabs>
        <w:ind w:left="9" w:firstLine="709"/>
        <w:jc w:val="both"/>
        <w:rPr>
          <w:b/>
          <w:i/>
          <w:sz w:val="28"/>
        </w:rPr>
      </w:pPr>
    </w:p>
    <w:p w14:paraId="67AC06D8" w14:textId="77777777" w:rsidR="00C03DFF" w:rsidRDefault="00C03DFF" w:rsidP="00C03DFF">
      <w:pPr>
        <w:tabs>
          <w:tab w:val="left" w:pos="0"/>
        </w:tabs>
        <w:ind w:left="9" w:firstLine="709"/>
        <w:jc w:val="both"/>
        <w:rPr>
          <w:b/>
          <w:i/>
          <w:sz w:val="28"/>
        </w:rPr>
      </w:pPr>
    </w:p>
    <w:p w14:paraId="35638938" w14:textId="77777777" w:rsidR="00C03DFF" w:rsidRDefault="00C03DFF" w:rsidP="00C03DFF">
      <w:pPr>
        <w:tabs>
          <w:tab w:val="left" w:pos="0"/>
        </w:tabs>
        <w:ind w:left="9" w:firstLine="709"/>
        <w:jc w:val="both"/>
        <w:rPr>
          <w:b/>
          <w:i/>
          <w:sz w:val="28"/>
        </w:rPr>
      </w:pPr>
    </w:p>
    <w:p w14:paraId="46940069" w14:textId="77777777" w:rsidR="00C03DFF" w:rsidRDefault="00C03DFF" w:rsidP="00C03DFF">
      <w:pPr>
        <w:tabs>
          <w:tab w:val="left" w:pos="0"/>
        </w:tabs>
        <w:ind w:left="9" w:firstLine="709"/>
        <w:jc w:val="both"/>
        <w:rPr>
          <w:b/>
          <w:i/>
          <w:sz w:val="28"/>
        </w:rPr>
      </w:pPr>
    </w:p>
    <w:p w14:paraId="614871D2" w14:textId="77777777" w:rsidR="00C03DFF" w:rsidRPr="00A06EA5" w:rsidRDefault="00C03DFF" w:rsidP="00C03DFF">
      <w:pPr>
        <w:tabs>
          <w:tab w:val="left" w:pos="709"/>
          <w:tab w:val="left" w:pos="851"/>
        </w:tabs>
        <w:ind w:firstLine="709"/>
        <w:jc w:val="center"/>
        <w:rPr>
          <w:sz w:val="28"/>
          <w:szCs w:val="28"/>
        </w:rPr>
      </w:pPr>
      <w:r w:rsidRPr="00A06EA5">
        <w:rPr>
          <w:sz w:val="28"/>
          <w:szCs w:val="28"/>
        </w:rPr>
        <w:lastRenderedPageBreak/>
        <w:t>МІНІСТЕРСТВО ОСВІТИ І НАУКИ УКРАЇНИ</w:t>
      </w:r>
    </w:p>
    <w:p w14:paraId="33436C04" w14:textId="77777777" w:rsidR="00C03DFF" w:rsidRPr="00A06EA5" w:rsidRDefault="00C03DFF" w:rsidP="00C03DFF">
      <w:pPr>
        <w:tabs>
          <w:tab w:val="left" w:pos="709"/>
          <w:tab w:val="left" w:pos="851"/>
        </w:tabs>
        <w:ind w:firstLine="709"/>
        <w:jc w:val="center"/>
        <w:rPr>
          <w:sz w:val="28"/>
          <w:szCs w:val="28"/>
        </w:rPr>
      </w:pPr>
      <w:r w:rsidRPr="00A06EA5">
        <w:rPr>
          <w:sz w:val="28"/>
          <w:szCs w:val="28"/>
        </w:rPr>
        <w:t>ЗАПОРІЗЬКИЙ НАЦІОНАЛЬНИЙ УНІВЕРСИТЕТ</w:t>
      </w:r>
    </w:p>
    <w:p w14:paraId="3C93B06B" w14:textId="77777777" w:rsidR="00C03DFF" w:rsidRPr="00A06EA5" w:rsidRDefault="00C03DFF" w:rsidP="00C03DFF">
      <w:pPr>
        <w:keepNext/>
        <w:tabs>
          <w:tab w:val="left" w:pos="709"/>
          <w:tab w:val="left" w:pos="851"/>
        </w:tabs>
        <w:ind w:firstLine="709"/>
        <w:jc w:val="center"/>
        <w:rPr>
          <w:caps/>
          <w:sz w:val="28"/>
          <w:szCs w:val="28"/>
        </w:rPr>
      </w:pPr>
      <w:r w:rsidRPr="00A06EA5">
        <w:rPr>
          <w:caps/>
          <w:sz w:val="28"/>
          <w:szCs w:val="28"/>
        </w:rPr>
        <w:t>Факультет фізичного виховання, здоров’я та туризму</w:t>
      </w:r>
    </w:p>
    <w:p w14:paraId="08E3BFFB" w14:textId="77777777" w:rsidR="00C03DFF" w:rsidRPr="00A06EA5" w:rsidRDefault="00C03DFF" w:rsidP="00C03DFF">
      <w:pPr>
        <w:pStyle w:val="a7"/>
        <w:spacing w:line="240" w:lineRule="auto"/>
        <w:ind w:firstLine="709"/>
        <w:jc w:val="center"/>
        <w:rPr>
          <w:szCs w:val="28"/>
        </w:rPr>
      </w:pPr>
      <w:r w:rsidRPr="00A06EA5">
        <w:rPr>
          <w:szCs w:val="28"/>
        </w:rPr>
        <w:t>КАФЕДРА ТЕОРІ ТА МЕТОДИКИ ФІЗИЧНОЇ КУЛЬТУРИ І СПОРТУ</w:t>
      </w:r>
    </w:p>
    <w:p w14:paraId="2448C21F" w14:textId="77777777" w:rsidR="00C03DFF" w:rsidRPr="00A06EA5" w:rsidRDefault="00C03DFF" w:rsidP="00C03DFF">
      <w:pPr>
        <w:pStyle w:val="a7"/>
        <w:spacing w:line="240" w:lineRule="auto"/>
        <w:ind w:firstLine="709"/>
        <w:jc w:val="left"/>
        <w:rPr>
          <w:szCs w:val="28"/>
        </w:rPr>
      </w:pPr>
    </w:p>
    <w:p w14:paraId="164BF31C" w14:textId="77777777" w:rsidR="00C03DFF" w:rsidRPr="00A06EA5" w:rsidRDefault="00C03DFF" w:rsidP="00C03DFF">
      <w:pPr>
        <w:tabs>
          <w:tab w:val="left" w:pos="709"/>
          <w:tab w:val="left" w:pos="851"/>
        </w:tabs>
        <w:ind w:firstLine="709"/>
        <w:rPr>
          <w:sz w:val="28"/>
          <w:szCs w:val="28"/>
        </w:rPr>
      </w:pPr>
    </w:p>
    <w:p w14:paraId="7ABA3676" w14:textId="77777777" w:rsidR="00C03DFF" w:rsidRPr="00A06EA5" w:rsidRDefault="00C03DFF" w:rsidP="00C03DFF">
      <w:pPr>
        <w:tabs>
          <w:tab w:val="left" w:pos="709"/>
          <w:tab w:val="left" w:pos="851"/>
        </w:tabs>
        <w:ind w:firstLine="709"/>
        <w:rPr>
          <w:sz w:val="28"/>
          <w:szCs w:val="28"/>
        </w:rPr>
      </w:pPr>
    </w:p>
    <w:p w14:paraId="54C83D09" w14:textId="77777777" w:rsidR="00C03DFF" w:rsidRPr="00A06EA5" w:rsidRDefault="00C03DFF" w:rsidP="00C03DFF">
      <w:pPr>
        <w:tabs>
          <w:tab w:val="left" w:pos="709"/>
          <w:tab w:val="left" w:pos="851"/>
        </w:tabs>
        <w:ind w:firstLine="709"/>
        <w:rPr>
          <w:sz w:val="28"/>
          <w:szCs w:val="28"/>
        </w:rPr>
      </w:pPr>
    </w:p>
    <w:p w14:paraId="20DA58F7" w14:textId="77777777" w:rsidR="00C03DFF" w:rsidRPr="00CD3B69" w:rsidRDefault="00C03DFF" w:rsidP="00C03DFF">
      <w:pPr>
        <w:tabs>
          <w:tab w:val="left" w:pos="709"/>
          <w:tab w:val="left" w:pos="851"/>
        </w:tabs>
        <w:ind w:firstLine="709"/>
        <w:jc w:val="center"/>
        <w:rPr>
          <w:b/>
          <w:bCs/>
          <w:sz w:val="48"/>
          <w:szCs w:val="48"/>
        </w:rPr>
      </w:pPr>
      <w:r w:rsidRPr="00CD3B69">
        <w:rPr>
          <w:b/>
          <w:bCs/>
          <w:sz w:val="48"/>
          <w:szCs w:val="48"/>
        </w:rPr>
        <w:t>ДОДАТОК</w:t>
      </w:r>
    </w:p>
    <w:p w14:paraId="7393B546" w14:textId="77777777" w:rsidR="00C03DFF" w:rsidRPr="00CD3B69" w:rsidRDefault="00C03DFF" w:rsidP="00C03DFF">
      <w:pPr>
        <w:tabs>
          <w:tab w:val="left" w:pos="709"/>
          <w:tab w:val="left" w:pos="851"/>
        </w:tabs>
        <w:ind w:firstLine="709"/>
        <w:jc w:val="center"/>
        <w:rPr>
          <w:bCs/>
          <w:sz w:val="40"/>
          <w:szCs w:val="40"/>
        </w:rPr>
      </w:pPr>
      <w:r>
        <w:rPr>
          <w:bCs/>
          <w:sz w:val="40"/>
          <w:szCs w:val="40"/>
        </w:rPr>
        <w:t>до к</w:t>
      </w:r>
      <w:r w:rsidRPr="00CD3B69">
        <w:rPr>
          <w:bCs/>
          <w:sz w:val="40"/>
          <w:szCs w:val="40"/>
        </w:rPr>
        <w:t>валіфікаційн</w:t>
      </w:r>
      <w:r>
        <w:rPr>
          <w:bCs/>
          <w:sz w:val="40"/>
          <w:szCs w:val="40"/>
        </w:rPr>
        <w:t>ої</w:t>
      </w:r>
      <w:r w:rsidRPr="00CD3B69">
        <w:rPr>
          <w:bCs/>
          <w:sz w:val="40"/>
          <w:szCs w:val="40"/>
        </w:rPr>
        <w:t xml:space="preserve"> робот</w:t>
      </w:r>
      <w:r>
        <w:rPr>
          <w:bCs/>
          <w:sz w:val="40"/>
          <w:szCs w:val="40"/>
        </w:rPr>
        <w:t>и</w:t>
      </w:r>
      <w:r w:rsidRPr="00CD3B69">
        <w:rPr>
          <w:bCs/>
          <w:sz w:val="40"/>
          <w:szCs w:val="40"/>
        </w:rPr>
        <w:t xml:space="preserve"> магістра</w:t>
      </w:r>
    </w:p>
    <w:p w14:paraId="049E2B74" w14:textId="77777777" w:rsidR="00C03DFF" w:rsidRPr="00A06EA5" w:rsidRDefault="00C03DFF" w:rsidP="00C03DFF">
      <w:pPr>
        <w:tabs>
          <w:tab w:val="left" w:pos="709"/>
          <w:tab w:val="left" w:pos="851"/>
        </w:tabs>
        <w:ind w:firstLine="709"/>
        <w:jc w:val="center"/>
        <w:rPr>
          <w:b/>
          <w:sz w:val="28"/>
          <w:szCs w:val="28"/>
        </w:rPr>
      </w:pPr>
    </w:p>
    <w:p w14:paraId="42F5BFB5" w14:textId="77777777" w:rsidR="00C03DFF" w:rsidRPr="008E19AB" w:rsidRDefault="00C03DFF" w:rsidP="00C03DFF">
      <w:pPr>
        <w:widowControl w:val="0"/>
        <w:ind w:firstLine="709"/>
        <w:jc w:val="center"/>
        <w:rPr>
          <w:b/>
          <w:bCs/>
          <w:sz w:val="32"/>
          <w:szCs w:val="32"/>
        </w:rPr>
      </w:pPr>
      <w:r>
        <w:rPr>
          <w:bCs/>
          <w:sz w:val="28"/>
          <w:szCs w:val="28"/>
        </w:rPr>
        <w:t>на</w:t>
      </w:r>
      <w:r w:rsidRPr="008E19AB">
        <w:rPr>
          <w:bCs/>
          <w:sz w:val="28"/>
          <w:szCs w:val="28"/>
        </w:rPr>
        <w:t xml:space="preserve"> тем</w:t>
      </w:r>
      <w:r>
        <w:rPr>
          <w:bCs/>
          <w:sz w:val="28"/>
          <w:szCs w:val="28"/>
        </w:rPr>
        <w:t>у</w:t>
      </w:r>
      <w:r w:rsidRPr="008E19AB">
        <w:rPr>
          <w:bCs/>
          <w:sz w:val="28"/>
          <w:szCs w:val="28"/>
        </w:rPr>
        <w:t>:</w:t>
      </w:r>
      <w:r w:rsidRPr="00A06EA5">
        <w:rPr>
          <w:b/>
          <w:sz w:val="28"/>
          <w:szCs w:val="28"/>
        </w:rPr>
        <w:t xml:space="preserve"> </w:t>
      </w:r>
      <w:r w:rsidRPr="008E19AB">
        <w:rPr>
          <w:b/>
          <w:bCs/>
          <w:sz w:val="32"/>
          <w:szCs w:val="32"/>
          <w:lang w:val="ru-RU"/>
        </w:rPr>
        <w:t>МЕТОДИКА РОЗВИТКУ СПЕЦІАЛЬНИХ СИЛОВИХ ЯКОСТЕЙ СТУДЕНТІВ, ЯКІ ЗАЙМАЮТЬСЯ ДЗЮДО</w:t>
      </w:r>
    </w:p>
    <w:p w14:paraId="68C84FEE" w14:textId="77777777" w:rsidR="00C03DFF" w:rsidRPr="008E19AB" w:rsidRDefault="00C03DFF" w:rsidP="00C03DFF">
      <w:pPr>
        <w:ind w:firstLine="709"/>
        <w:jc w:val="center"/>
        <w:rPr>
          <w:b/>
          <w:bCs/>
          <w:sz w:val="28"/>
          <w:szCs w:val="28"/>
        </w:rPr>
      </w:pPr>
    </w:p>
    <w:p w14:paraId="67AF3ABF" w14:textId="77777777" w:rsidR="00C03DFF" w:rsidRPr="00A06EA5" w:rsidRDefault="00C03DFF" w:rsidP="00C03DFF">
      <w:pPr>
        <w:suppressAutoHyphens/>
        <w:ind w:firstLine="709"/>
        <w:rPr>
          <w:b/>
          <w:sz w:val="28"/>
          <w:szCs w:val="28"/>
        </w:rPr>
      </w:pPr>
    </w:p>
    <w:p w14:paraId="486D90B2" w14:textId="77777777" w:rsidR="00C03DFF" w:rsidRPr="00A06EA5" w:rsidRDefault="00C03DFF" w:rsidP="00C03DFF">
      <w:pPr>
        <w:tabs>
          <w:tab w:val="left" w:pos="709"/>
          <w:tab w:val="left" w:pos="851"/>
        </w:tabs>
        <w:ind w:firstLine="709"/>
        <w:rPr>
          <w:sz w:val="28"/>
          <w:szCs w:val="28"/>
        </w:rPr>
      </w:pPr>
    </w:p>
    <w:p w14:paraId="2E54D84E" w14:textId="77777777" w:rsidR="00C03DFF" w:rsidRPr="00A06EA5" w:rsidRDefault="00C03DFF" w:rsidP="00C03DFF">
      <w:pPr>
        <w:tabs>
          <w:tab w:val="left" w:pos="709"/>
          <w:tab w:val="left" w:pos="851"/>
        </w:tabs>
        <w:ind w:firstLine="709"/>
        <w:rPr>
          <w:sz w:val="28"/>
          <w:szCs w:val="28"/>
        </w:rPr>
      </w:pPr>
    </w:p>
    <w:p w14:paraId="07FAE16F" w14:textId="77777777" w:rsidR="00C03DFF" w:rsidRPr="00A06EA5" w:rsidRDefault="00C03DFF" w:rsidP="00C03DFF">
      <w:pPr>
        <w:tabs>
          <w:tab w:val="left" w:pos="709"/>
          <w:tab w:val="left" w:pos="851"/>
        </w:tabs>
        <w:ind w:firstLine="709"/>
        <w:rPr>
          <w:sz w:val="28"/>
          <w:szCs w:val="28"/>
        </w:rPr>
      </w:pPr>
    </w:p>
    <w:p w14:paraId="3EA72289" w14:textId="77777777" w:rsidR="00C03DFF" w:rsidRPr="00A06EA5" w:rsidRDefault="00C03DFF" w:rsidP="00C03DFF">
      <w:pPr>
        <w:tabs>
          <w:tab w:val="left" w:pos="709"/>
          <w:tab w:val="left" w:pos="851"/>
        </w:tabs>
        <w:ind w:firstLine="709"/>
        <w:rPr>
          <w:sz w:val="28"/>
          <w:szCs w:val="28"/>
        </w:rPr>
      </w:pPr>
    </w:p>
    <w:p w14:paraId="2CE4B8FD" w14:textId="77777777" w:rsidR="00C03DFF" w:rsidRPr="00A06EA5" w:rsidRDefault="00C03DFF" w:rsidP="00C03DFF">
      <w:pPr>
        <w:tabs>
          <w:tab w:val="left" w:pos="709"/>
          <w:tab w:val="left" w:pos="851"/>
        </w:tabs>
        <w:ind w:firstLine="709"/>
        <w:rPr>
          <w:sz w:val="28"/>
          <w:szCs w:val="28"/>
        </w:rPr>
      </w:pPr>
    </w:p>
    <w:p w14:paraId="5D9985DE" w14:textId="77777777" w:rsidR="00C03DFF" w:rsidRPr="00A06EA5" w:rsidRDefault="00C03DFF" w:rsidP="00C03DFF">
      <w:pPr>
        <w:tabs>
          <w:tab w:val="left" w:pos="709"/>
          <w:tab w:val="left" w:pos="851"/>
        </w:tabs>
        <w:ind w:firstLine="709"/>
        <w:rPr>
          <w:sz w:val="28"/>
          <w:szCs w:val="28"/>
        </w:rPr>
      </w:pPr>
    </w:p>
    <w:p w14:paraId="65B18C2F"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Викона</w:t>
      </w:r>
      <w:r>
        <w:rPr>
          <w:sz w:val="28"/>
          <w:szCs w:val="28"/>
          <w:u w:val="single"/>
        </w:rPr>
        <w:t>в</w:t>
      </w:r>
      <w:r w:rsidRPr="00A06EA5">
        <w:rPr>
          <w:sz w:val="28"/>
          <w:szCs w:val="28"/>
          <w:u w:val="single"/>
        </w:rPr>
        <w:t xml:space="preserve">: студент  </w:t>
      </w:r>
      <w:r>
        <w:rPr>
          <w:sz w:val="28"/>
          <w:szCs w:val="28"/>
          <w:u w:val="single"/>
        </w:rPr>
        <w:t>2</w:t>
      </w:r>
      <w:r w:rsidRPr="00A06EA5">
        <w:rPr>
          <w:sz w:val="28"/>
          <w:szCs w:val="28"/>
          <w:u w:val="single"/>
        </w:rPr>
        <w:t xml:space="preserve"> курсу, </w:t>
      </w:r>
      <w:r w:rsidRPr="00A06EA5">
        <w:rPr>
          <w:sz w:val="28"/>
          <w:szCs w:val="28"/>
        </w:rPr>
        <w:t xml:space="preserve">групи </w:t>
      </w:r>
      <w:r w:rsidRPr="00B1780B">
        <w:rPr>
          <w:color w:val="000000"/>
          <w:sz w:val="28"/>
          <w:szCs w:val="28"/>
        </w:rPr>
        <w:t>8.0171-с-з</w:t>
      </w:r>
    </w:p>
    <w:p w14:paraId="675BCE8C"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спеціальності  017 фізична культура і спорт</w:t>
      </w:r>
    </w:p>
    <w:p w14:paraId="480FCB24"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освітня програма   фізичне виховання</w:t>
      </w:r>
    </w:p>
    <w:p w14:paraId="20F10EB4" w14:textId="77777777" w:rsidR="00C03DFF" w:rsidRPr="00A06EA5" w:rsidRDefault="00C03DFF" w:rsidP="00C03DFF">
      <w:pPr>
        <w:ind w:left="3686" w:hanging="284"/>
        <w:rPr>
          <w:sz w:val="28"/>
          <w:szCs w:val="28"/>
          <w:u w:val="single"/>
        </w:rPr>
      </w:pPr>
      <w:r>
        <w:rPr>
          <w:sz w:val="28"/>
          <w:szCs w:val="28"/>
          <w:u w:val="single"/>
        </w:rPr>
        <w:t>І.О. Казанцев</w:t>
      </w:r>
    </w:p>
    <w:p w14:paraId="5ACDD513" w14:textId="77777777" w:rsidR="00C03DFF" w:rsidRPr="00A06EA5" w:rsidRDefault="00C03DFF" w:rsidP="00C03DFF">
      <w:pPr>
        <w:shd w:val="clear" w:color="auto" w:fill="FFFFFF"/>
        <w:ind w:left="3686" w:hanging="284"/>
        <w:rPr>
          <w:spacing w:val="-1"/>
          <w:sz w:val="28"/>
          <w:szCs w:val="28"/>
          <w:u w:val="single"/>
        </w:rPr>
      </w:pPr>
      <w:r w:rsidRPr="00A06EA5">
        <w:rPr>
          <w:sz w:val="28"/>
          <w:szCs w:val="28"/>
          <w:u w:val="single"/>
        </w:rPr>
        <w:t>Керівник: професор</w:t>
      </w:r>
      <w:r>
        <w:rPr>
          <w:sz w:val="28"/>
          <w:szCs w:val="28"/>
          <w:u w:val="single"/>
        </w:rPr>
        <w:t xml:space="preserve">, </w:t>
      </w:r>
      <w:r w:rsidRPr="00A06EA5">
        <w:rPr>
          <w:sz w:val="28"/>
          <w:szCs w:val="28"/>
          <w:u w:val="single"/>
        </w:rPr>
        <w:t>д.пед.н</w:t>
      </w:r>
      <w:r>
        <w:rPr>
          <w:sz w:val="28"/>
          <w:szCs w:val="28"/>
          <w:u w:val="single"/>
        </w:rPr>
        <w:t>аук</w:t>
      </w:r>
      <w:r w:rsidRPr="00A06EA5">
        <w:rPr>
          <w:sz w:val="28"/>
          <w:szCs w:val="28"/>
          <w:u w:val="single"/>
        </w:rPr>
        <w:t xml:space="preserve">  Конох А.П.</w:t>
      </w:r>
    </w:p>
    <w:p w14:paraId="257410E5" w14:textId="77777777" w:rsidR="00C03DFF" w:rsidRPr="00A06EA5" w:rsidRDefault="00C03DFF" w:rsidP="00C03DFF">
      <w:pPr>
        <w:tabs>
          <w:tab w:val="left" w:pos="709"/>
          <w:tab w:val="left" w:pos="851"/>
        </w:tabs>
        <w:ind w:left="3686" w:hanging="284"/>
        <w:rPr>
          <w:sz w:val="28"/>
          <w:szCs w:val="28"/>
          <w:u w:val="single"/>
        </w:rPr>
      </w:pPr>
      <w:r w:rsidRPr="00A06EA5">
        <w:rPr>
          <w:sz w:val="28"/>
          <w:szCs w:val="28"/>
          <w:u w:val="single"/>
        </w:rPr>
        <w:t>Рецензент: професор</w:t>
      </w:r>
      <w:r>
        <w:rPr>
          <w:sz w:val="28"/>
          <w:szCs w:val="28"/>
          <w:u w:val="single"/>
        </w:rPr>
        <w:t>,</w:t>
      </w:r>
      <w:r w:rsidRPr="00A06EA5">
        <w:rPr>
          <w:sz w:val="28"/>
          <w:szCs w:val="28"/>
          <w:u w:val="single"/>
        </w:rPr>
        <w:t xml:space="preserve"> д.пед.н</w:t>
      </w:r>
      <w:r>
        <w:rPr>
          <w:sz w:val="28"/>
          <w:szCs w:val="28"/>
          <w:u w:val="single"/>
        </w:rPr>
        <w:t>аук</w:t>
      </w:r>
      <w:r w:rsidRPr="00A06EA5">
        <w:rPr>
          <w:sz w:val="28"/>
          <w:szCs w:val="28"/>
          <w:u w:val="single"/>
        </w:rPr>
        <w:t xml:space="preserve"> Маковецька Н.В.</w:t>
      </w:r>
    </w:p>
    <w:p w14:paraId="70B8F69B" w14:textId="77777777" w:rsidR="00C03DFF" w:rsidRPr="00A06EA5" w:rsidRDefault="00C03DFF" w:rsidP="00C03DFF">
      <w:pPr>
        <w:tabs>
          <w:tab w:val="left" w:pos="709"/>
          <w:tab w:val="left" w:pos="851"/>
        </w:tabs>
        <w:ind w:hanging="284"/>
        <w:rPr>
          <w:sz w:val="28"/>
          <w:szCs w:val="28"/>
          <w:u w:val="single"/>
        </w:rPr>
      </w:pPr>
    </w:p>
    <w:p w14:paraId="02D99B36" w14:textId="77777777" w:rsidR="00C03DFF" w:rsidRPr="00A06EA5" w:rsidRDefault="00C03DFF" w:rsidP="00C03DFF">
      <w:pPr>
        <w:tabs>
          <w:tab w:val="left" w:pos="709"/>
          <w:tab w:val="left" w:pos="851"/>
        </w:tabs>
        <w:ind w:firstLine="709"/>
        <w:rPr>
          <w:sz w:val="28"/>
          <w:szCs w:val="28"/>
          <w:u w:val="single"/>
        </w:rPr>
      </w:pPr>
    </w:p>
    <w:p w14:paraId="712426AE" w14:textId="77777777" w:rsidR="00C03DFF" w:rsidRPr="00A06EA5" w:rsidRDefault="00C03DFF" w:rsidP="00C03DFF">
      <w:pPr>
        <w:tabs>
          <w:tab w:val="left" w:pos="709"/>
          <w:tab w:val="left" w:pos="851"/>
        </w:tabs>
        <w:ind w:firstLine="709"/>
        <w:rPr>
          <w:sz w:val="28"/>
          <w:szCs w:val="28"/>
          <w:u w:val="single"/>
        </w:rPr>
      </w:pPr>
    </w:p>
    <w:p w14:paraId="12ECC6AB" w14:textId="77777777" w:rsidR="00C03DFF" w:rsidRPr="00A06EA5" w:rsidRDefault="00C03DFF" w:rsidP="00C03DFF">
      <w:pPr>
        <w:tabs>
          <w:tab w:val="left" w:pos="709"/>
          <w:tab w:val="left" w:pos="851"/>
        </w:tabs>
        <w:ind w:firstLine="709"/>
        <w:rPr>
          <w:sz w:val="28"/>
          <w:szCs w:val="28"/>
          <w:u w:val="single"/>
        </w:rPr>
      </w:pPr>
    </w:p>
    <w:p w14:paraId="208E566E" w14:textId="77777777" w:rsidR="00C03DFF" w:rsidRPr="00A06EA5" w:rsidRDefault="00C03DFF" w:rsidP="00C03DFF">
      <w:pPr>
        <w:tabs>
          <w:tab w:val="left" w:pos="709"/>
          <w:tab w:val="left" w:pos="851"/>
        </w:tabs>
        <w:ind w:firstLine="709"/>
        <w:rPr>
          <w:sz w:val="28"/>
          <w:szCs w:val="28"/>
          <w:u w:val="single"/>
        </w:rPr>
      </w:pPr>
    </w:p>
    <w:p w14:paraId="0F96784E" w14:textId="77777777" w:rsidR="00C03DFF" w:rsidRPr="00A06EA5" w:rsidRDefault="00C03DFF" w:rsidP="00C03DFF">
      <w:pPr>
        <w:tabs>
          <w:tab w:val="left" w:pos="709"/>
          <w:tab w:val="left" w:pos="851"/>
        </w:tabs>
        <w:ind w:firstLine="709"/>
        <w:rPr>
          <w:sz w:val="28"/>
          <w:szCs w:val="28"/>
          <w:u w:val="single"/>
        </w:rPr>
      </w:pPr>
    </w:p>
    <w:p w14:paraId="1A92009C" w14:textId="77777777" w:rsidR="00C03DFF" w:rsidRPr="00A06EA5" w:rsidRDefault="00C03DFF" w:rsidP="00C03DFF">
      <w:pPr>
        <w:tabs>
          <w:tab w:val="left" w:pos="709"/>
          <w:tab w:val="left" w:pos="851"/>
        </w:tabs>
        <w:ind w:firstLine="709"/>
        <w:rPr>
          <w:sz w:val="28"/>
          <w:szCs w:val="28"/>
          <w:u w:val="single"/>
        </w:rPr>
      </w:pPr>
    </w:p>
    <w:p w14:paraId="6E2E23F4" w14:textId="77777777" w:rsidR="00C03DFF" w:rsidRPr="00A06EA5" w:rsidRDefault="00C03DFF" w:rsidP="00C03DFF">
      <w:pPr>
        <w:tabs>
          <w:tab w:val="left" w:pos="709"/>
          <w:tab w:val="left" w:pos="851"/>
        </w:tabs>
        <w:ind w:firstLine="709"/>
        <w:rPr>
          <w:sz w:val="28"/>
          <w:szCs w:val="28"/>
          <w:u w:val="single"/>
        </w:rPr>
      </w:pPr>
    </w:p>
    <w:p w14:paraId="7B264C2F" w14:textId="77777777" w:rsidR="00C03DFF" w:rsidRDefault="00C03DFF" w:rsidP="00C03DFF">
      <w:pPr>
        <w:tabs>
          <w:tab w:val="left" w:pos="709"/>
          <w:tab w:val="left" w:pos="851"/>
        </w:tabs>
        <w:ind w:firstLine="709"/>
        <w:rPr>
          <w:sz w:val="28"/>
          <w:szCs w:val="28"/>
          <w:u w:val="single"/>
        </w:rPr>
      </w:pPr>
    </w:p>
    <w:p w14:paraId="0745B3B8" w14:textId="77777777" w:rsidR="00C03DFF" w:rsidRDefault="00C03DFF" w:rsidP="00C03DFF">
      <w:pPr>
        <w:tabs>
          <w:tab w:val="left" w:pos="709"/>
          <w:tab w:val="left" w:pos="851"/>
        </w:tabs>
        <w:ind w:firstLine="709"/>
        <w:rPr>
          <w:sz w:val="28"/>
          <w:szCs w:val="28"/>
          <w:u w:val="single"/>
        </w:rPr>
      </w:pPr>
    </w:p>
    <w:p w14:paraId="180C4B13" w14:textId="77777777" w:rsidR="00C03DFF" w:rsidRPr="00A06EA5" w:rsidRDefault="00C03DFF" w:rsidP="00C03DFF">
      <w:pPr>
        <w:tabs>
          <w:tab w:val="left" w:pos="709"/>
          <w:tab w:val="left" w:pos="851"/>
        </w:tabs>
        <w:ind w:firstLine="709"/>
        <w:jc w:val="center"/>
        <w:rPr>
          <w:sz w:val="28"/>
          <w:szCs w:val="28"/>
        </w:rPr>
      </w:pPr>
      <w:r w:rsidRPr="00A06EA5">
        <w:rPr>
          <w:sz w:val="28"/>
          <w:szCs w:val="28"/>
        </w:rPr>
        <w:t>Запоріжжя</w:t>
      </w:r>
    </w:p>
    <w:p w14:paraId="2AA8D858" w14:textId="77777777" w:rsidR="00C03DFF" w:rsidRPr="00A06EA5" w:rsidRDefault="00C03DFF" w:rsidP="00C03DFF">
      <w:pPr>
        <w:tabs>
          <w:tab w:val="left" w:pos="709"/>
          <w:tab w:val="left" w:pos="851"/>
        </w:tabs>
        <w:ind w:firstLine="709"/>
        <w:jc w:val="center"/>
        <w:rPr>
          <w:sz w:val="28"/>
          <w:szCs w:val="28"/>
        </w:rPr>
      </w:pPr>
      <w:r w:rsidRPr="00A06EA5">
        <w:rPr>
          <w:sz w:val="28"/>
          <w:szCs w:val="28"/>
        </w:rPr>
        <w:t>2022</w:t>
      </w:r>
    </w:p>
    <w:p w14:paraId="2A80638A" w14:textId="77777777" w:rsidR="00C03DFF" w:rsidRPr="00CD3B69" w:rsidRDefault="00C03DFF" w:rsidP="00C03DFF">
      <w:pPr>
        <w:tabs>
          <w:tab w:val="left" w:pos="0"/>
        </w:tabs>
        <w:ind w:left="9" w:firstLine="709"/>
        <w:jc w:val="both"/>
        <w:rPr>
          <w:bCs/>
          <w:iCs/>
          <w:sz w:val="28"/>
        </w:rPr>
      </w:pPr>
    </w:p>
    <w:p w14:paraId="1A77681F" w14:textId="77777777" w:rsidR="00C03DFF" w:rsidRDefault="00C03DFF" w:rsidP="00C03DFF">
      <w:pPr>
        <w:tabs>
          <w:tab w:val="left" w:pos="0"/>
        </w:tabs>
        <w:spacing w:line="360" w:lineRule="auto"/>
        <w:ind w:firstLine="709"/>
        <w:jc w:val="center"/>
        <w:rPr>
          <w:iCs/>
          <w:sz w:val="28"/>
        </w:rPr>
      </w:pPr>
      <w:r w:rsidRPr="00B83FC0">
        <w:rPr>
          <w:iCs/>
          <w:sz w:val="28"/>
        </w:rPr>
        <w:lastRenderedPageBreak/>
        <w:t>Додаток А</w:t>
      </w:r>
    </w:p>
    <w:p w14:paraId="71E22F92" w14:textId="77777777" w:rsidR="00C03DFF" w:rsidRDefault="00C03DFF" w:rsidP="00C03DFF">
      <w:pPr>
        <w:tabs>
          <w:tab w:val="left" w:pos="0"/>
        </w:tabs>
        <w:spacing w:line="360" w:lineRule="auto"/>
        <w:ind w:firstLine="709"/>
        <w:rPr>
          <w:sz w:val="28"/>
        </w:rPr>
      </w:pPr>
    </w:p>
    <w:p w14:paraId="0D47EABB" w14:textId="2BA7C250" w:rsidR="00C03DFF" w:rsidRDefault="00346E70" w:rsidP="00C03DFF">
      <w:pPr>
        <w:tabs>
          <w:tab w:val="left" w:pos="0"/>
        </w:tabs>
        <w:spacing w:line="360" w:lineRule="auto"/>
        <w:ind w:firstLine="709"/>
        <w:jc w:val="center"/>
        <w:rPr>
          <w:sz w:val="28"/>
        </w:rPr>
      </w:pPr>
      <w:r>
        <w:rPr>
          <w:sz w:val="28"/>
        </w:rPr>
        <w:t>Тижнева п</w:t>
      </w:r>
      <w:r w:rsidR="00C03DFF">
        <w:rPr>
          <w:sz w:val="28"/>
        </w:rPr>
        <w:t>рограма спеціально-силової  підготовки</w:t>
      </w:r>
      <w:r>
        <w:rPr>
          <w:sz w:val="28"/>
        </w:rPr>
        <w:t xml:space="preserve"> дзюдоїстів</w:t>
      </w:r>
    </w:p>
    <w:p w14:paraId="1B04B09F" w14:textId="77777777" w:rsidR="00C03DFF" w:rsidRDefault="00C03DFF" w:rsidP="00C03DFF">
      <w:pPr>
        <w:tabs>
          <w:tab w:val="left" w:pos="0"/>
        </w:tabs>
        <w:spacing w:line="360" w:lineRule="auto"/>
        <w:ind w:firstLine="709"/>
        <w:jc w:val="center"/>
        <w:rPr>
          <w:sz w:val="28"/>
        </w:rPr>
      </w:pPr>
    </w:p>
    <w:p w14:paraId="1DF88F71" w14:textId="77777777" w:rsidR="00C03DFF" w:rsidRDefault="00C03DFF" w:rsidP="00C03DFF">
      <w:pPr>
        <w:tabs>
          <w:tab w:val="left" w:pos="0"/>
        </w:tabs>
        <w:spacing w:line="360" w:lineRule="auto"/>
        <w:ind w:firstLine="709"/>
        <w:rPr>
          <w:sz w:val="28"/>
        </w:rPr>
      </w:pPr>
      <w:r>
        <w:rPr>
          <w:sz w:val="28"/>
        </w:rPr>
        <w:t>Початок тренування 11</w:t>
      </w:r>
      <w:r>
        <w:rPr>
          <w:sz w:val="28"/>
          <w:vertAlign w:val="superscript"/>
        </w:rPr>
        <w:t>20</w:t>
      </w:r>
      <w:r>
        <w:rPr>
          <w:sz w:val="28"/>
        </w:rPr>
        <w:t>; кінець  тренування  12</w:t>
      </w:r>
      <w:r>
        <w:rPr>
          <w:sz w:val="28"/>
          <w:vertAlign w:val="superscript"/>
        </w:rPr>
        <w:t>20</w:t>
      </w:r>
      <w:r>
        <w:rPr>
          <w:sz w:val="28"/>
        </w:rPr>
        <w:t>.</w:t>
      </w:r>
    </w:p>
    <w:p w14:paraId="63A3A70F" w14:textId="77777777" w:rsidR="00C03DFF" w:rsidRDefault="00C03DFF" w:rsidP="00C03DFF">
      <w:pPr>
        <w:tabs>
          <w:tab w:val="left" w:pos="0"/>
        </w:tabs>
        <w:spacing w:line="360" w:lineRule="auto"/>
        <w:ind w:firstLine="709"/>
        <w:rPr>
          <w:sz w:val="28"/>
        </w:rPr>
      </w:pPr>
      <w:r>
        <w:rPr>
          <w:sz w:val="28"/>
        </w:rPr>
        <w:t>К</w:t>
      </w:r>
      <w:r>
        <w:rPr>
          <w:sz w:val="28"/>
          <w:lang w:val="ru-RU"/>
        </w:rPr>
        <w:t>олове</w:t>
      </w:r>
      <w:r>
        <w:rPr>
          <w:sz w:val="28"/>
        </w:rPr>
        <w:t xml:space="preserve"> тренування на 10 станціях:</w:t>
      </w:r>
    </w:p>
    <w:p w14:paraId="184CCF75" w14:textId="77777777" w:rsidR="00C03DFF" w:rsidRDefault="00C03DFF" w:rsidP="00C03DFF">
      <w:pPr>
        <w:tabs>
          <w:tab w:val="left" w:pos="0"/>
        </w:tabs>
        <w:spacing w:line="360" w:lineRule="auto"/>
        <w:ind w:firstLine="709"/>
        <w:rPr>
          <w:sz w:val="28"/>
        </w:rPr>
      </w:pPr>
      <w:r>
        <w:rPr>
          <w:sz w:val="28"/>
        </w:rPr>
        <w:t>1 станція               Кидки</w:t>
      </w:r>
    </w:p>
    <w:p w14:paraId="55BF6949" w14:textId="77777777" w:rsidR="00C03DFF" w:rsidRPr="00B83FC0" w:rsidRDefault="00C03DFF" w:rsidP="00C03DFF">
      <w:pPr>
        <w:tabs>
          <w:tab w:val="left" w:pos="0"/>
        </w:tabs>
        <w:spacing w:line="360" w:lineRule="auto"/>
        <w:ind w:firstLine="709"/>
        <w:rPr>
          <w:sz w:val="28"/>
        </w:rPr>
      </w:pPr>
      <w:r>
        <w:rPr>
          <w:sz w:val="28"/>
        </w:rPr>
        <w:t xml:space="preserve">2 станція              </w:t>
      </w:r>
      <w:r>
        <w:rPr>
          <w:sz w:val="28"/>
          <w:lang w:val="ru-RU"/>
        </w:rPr>
        <w:t>Згинання-розгинання рук в упорі лежачи від підлоги</w:t>
      </w:r>
    </w:p>
    <w:p w14:paraId="2B36EEB0" w14:textId="77777777" w:rsidR="00C03DFF" w:rsidRDefault="00C03DFF" w:rsidP="00C03DFF">
      <w:pPr>
        <w:tabs>
          <w:tab w:val="left" w:pos="0"/>
        </w:tabs>
        <w:spacing w:line="360" w:lineRule="auto"/>
        <w:ind w:firstLine="709"/>
        <w:rPr>
          <w:sz w:val="28"/>
        </w:rPr>
      </w:pPr>
      <w:r>
        <w:rPr>
          <w:sz w:val="28"/>
        </w:rPr>
        <w:t>3 станція              Стрибки через гімнастичну лову</w:t>
      </w:r>
    </w:p>
    <w:p w14:paraId="756F8F41" w14:textId="77777777" w:rsidR="00C03DFF" w:rsidRDefault="00C03DFF" w:rsidP="00C03DFF">
      <w:pPr>
        <w:tabs>
          <w:tab w:val="left" w:pos="0"/>
        </w:tabs>
        <w:spacing w:line="360" w:lineRule="auto"/>
        <w:ind w:firstLine="709"/>
        <w:rPr>
          <w:sz w:val="28"/>
        </w:rPr>
      </w:pPr>
      <w:r>
        <w:rPr>
          <w:sz w:val="28"/>
        </w:rPr>
        <w:t xml:space="preserve">4 станція              </w:t>
      </w:r>
      <w:r>
        <w:rPr>
          <w:sz w:val="28"/>
          <w:lang w:val="ru-RU"/>
        </w:rPr>
        <w:t xml:space="preserve">Згинання-розгинання рук в упорі </w:t>
      </w:r>
      <w:r>
        <w:rPr>
          <w:sz w:val="28"/>
        </w:rPr>
        <w:t>на брусах</w:t>
      </w:r>
    </w:p>
    <w:p w14:paraId="53D7AF17" w14:textId="77777777" w:rsidR="00C03DFF" w:rsidRDefault="00C03DFF" w:rsidP="00C03DFF">
      <w:pPr>
        <w:tabs>
          <w:tab w:val="left" w:pos="0"/>
        </w:tabs>
        <w:spacing w:line="360" w:lineRule="auto"/>
        <w:ind w:firstLine="709"/>
        <w:rPr>
          <w:sz w:val="28"/>
        </w:rPr>
      </w:pPr>
      <w:r>
        <w:rPr>
          <w:sz w:val="28"/>
        </w:rPr>
        <w:t>5 станція              Жим лежачи зі штангою ( 50 кг)</w:t>
      </w:r>
    </w:p>
    <w:p w14:paraId="1464F693" w14:textId="77777777" w:rsidR="00C03DFF" w:rsidRDefault="00C03DFF" w:rsidP="00C03DFF">
      <w:pPr>
        <w:tabs>
          <w:tab w:val="left" w:pos="0"/>
        </w:tabs>
        <w:spacing w:line="360" w:lineRule="auto"/>
        <w:ind w:firstLine="709"/>
        <w:rPr>
          <w:sz w:val="28"/>
        </w:rPr>
      </w:pPr>
      <w:r>
        <w:rPr>
          <w:sz w:val="28"/>
        </w:rPr>
        <w:t>6 станція              «Маятник» зі штангою (50 кг)</w:t>
      </w:r>
    </w:p>
    <w:p w14:paraId="00542A7E" w14:textId="77777777" w:rsidR="00C03DFF" w:rsidRDefault="00C03DFF" w:rsidP="00C03DFF">
      <w:pPr>
        <w:tabs>
          <w:tab w:val="left" w:pos="0"/>
        </w:tabs>
        <w:spacing w:line="360" w:lineRule="auto"/>
        <w:ind w:firstLine="709"/>
        <w:rPr>
          <w:sz w:val="28"/>
        </w:rPr>
      </w:pPr>
      <w:r>
        <w:rPr>
          <w:sz w:val="28"/>
        </w:rPr>
        <w:t>7 станція              Підтягування на перекладині</w:t>
      </w:r>
    </w:p>
    <w:p w14:paraId="37EEC305" w14:textId="77777777" w:rsidR="00C03DFF" w:rsidRDefault="00C03DFF" w:rsidP="00C03DFF">
      <w:pPr>
        <w:tabs>
          <w:tab w:val="left" w:pos="0"/>
        </w:tabs>
        <w:spacing w:line="360" w:lineRule="auto"/>
        <w:ind w:firstLine="709"/>
        <w:rPr>
          <w:sz w:val="28"/>
        </w:rPr>
      </w:pPr>
      <w:r>
        <w:rPr>
          <w:sz w:val="28"/>
        </w:rPr>
        <w:t xml:space="preserve">8 станція              Згинання-розгинання тулуба на  гімнастичному коні </w:t>
      </w:r>
    </w:p>
    <w:p w14:paraId="5DBC66D7" w14:textId="77777777" w:rsidR="00C03DFF" w:rsidRDefault="00C03DFF" w:rsidP="00C03DFF">
      <w:pPr>
        <w:tabs>
          <w:tab w:val="left" w:pos="0"/>
        </w:tabs>
        <w:spacing w:line="360" w:lineRule="auto"/>
        <w:ind w:firstLine="709"/>
        <w:rPr>
          <w:sz w:val="28"/>
        </w:rPr>
      </w:pPr>
      <w:r>
        <w:rPr>
          <w:sz w:val="28"/>
        </w:rPr>
        <w:t>9 стація                Обертання гирі над головою</w:t>
      </w:r>
    </w:p>
    <w:p w14:paraId="1FC22E09" w14:textId="77777777" w:rsidR="00C03DFF" w:rsidRDefault="00C03DFF" w:rsidP="00C03DFF">
      <w:pPr>
        <w:tabs>
          <w:tab w:val="left" w:pos="0"/>
        </w:tabs>
        <w:spacing w:line="360" w:lineRule="auto"/>
        <w:ind w:firstLine="709"/>
        <w:rPr>
          <w:sz w:val="28"/>
        </w:rPr>
      </w:pPr>
      <w:r>
        <w:rPr>
          <w:sz w:val="28"/>
        </w:rPr>
        <w:t>10 станція            Лазіння по канату</w:t>
      </w:r>
    </w:p>
    <w:p w14:paraId="776CC045" w14:textId="77777777" w:rsidR="00C03DFF" w:rsidRDefault="00C03DFF" w:rsidP="00C03DFF">
      <w:pPr>
        <w:tabs>
          <w:tab w:val="left" w:pos="0"/>
        </w:tabs>
        <w:spacing w:line="360" w:lineRule="auto"/>
        <w:ind w:firstLine="709"/>
        <w:rPr>
          <w:sz w:val="28"/>
        </w:rPr>
      </w:pPr>
      <w:r>
        <w:rPr>
          <w:sz w:val="28"/>
        </w:rPr>
        <w:t xml:space="preserve">Формула роботи: 20 сек + 20 сек перехід; темп максимальний  (не менш 13 повторень за 20 сек). </w:t>
      </w:r>
    </w:p>
    <w:p w14:paraId="22190F54" w14:textId="77777777" w:rsidR="00C03DFF" w:rsidRDefault="00C03DFF" w:rsidP="00C03DFF">
      <w:pPr>
        <w:numPr>
          <w:ilvl w:val="0"/>
          <w:numId w:val="32"/>
        </w:numPr>
        <w:tabs>
          <w:tab w:val="left" w:pos="0"/>
        </w:tabs>
        <w:spacing w:line="360" w:lineRule="auto"/>
        <w:ind w:left="0" w:firstLine="709"/>
        <w:rPr>
          <w:sz w:val="28"/>
        </w:rPr>
      </w:pPr>
      <w:r>
        <w:rPr>
          <w:sz w:val="28"/>
        </w:rPr>
        <w:t xml:space="preserve">Розминання  - 15 хв </w:t>
      </w:r>
    </w:p>
    <w:p w14:paraId="366DD186" w14:textId="77777777" w:rsidR="00C03DFF" w:rsidRDefault="00C03DFF" w:rsidP="00C03DFF">
      <w:pPr>
        <w:numPr>
          <w:ilvl w:val="0"/>
          <w:numId w:val="32"/>
        </w:numPr>
        <w:tabs>
          <w:tab w:val="left" w:pos="0"/>
        </w:tabs>
        <w:spacing w:line="360" w:lineRule="auto"/>
        <w:ind w:left="0" w:firstLine="709"/>
        <w:rPr>
          <w:sz w:val="28"/>
        </w:rPr>
      </w:pPr>
      <w:r>
        <w:rPr>
          <w:sz w:val="28"/>
        </w:rPr>
        <w:t xml:space="preserve"> 10 станцій х 20 сек + 9 переходів х 20 сек = 380 сек ( 6 хв 20 сек)</w:t>
      </w:r>
    </w:p>
    <w:p w14:paraId="2E0BCA83" w14:textId="77777777" w:rsidR="00C03DFF" w:rsidRDefault="00C03DFF" w:rsidP="00C03DFF">
      <w:pPr>
        <w:tabs>
          <w:tab w:val="left" w:pos="0"/>
        </w:tabs>
        <w:spacing w:line="360" w:lineRule="auto"/>
        <w:ind w:firstLine="709"/>
        <w:rPr>
          <w:sz w:val="28"/>
        </w:rPr>
      </w:pPr>
      <w:r>
        <w:rPr>
          <w:sz w:val="28"/>
        </w:rPr>
        <w:t>3). Швидкісне накидування в парах 90 сек + 90 сек = 180 сек ( 3 хв )</w:t>
      </w:r>
    </w:p>
    <w:p w14:paraId="1564CC59" w14:textId="77777777" w:rsidR="00C03DFF" w:rsidRDefault="00C03DFF" w:rsidP="00C03DFF">
      <w:pPr>
        <w:tabs>
          <w:tab w:val="left" w:pos="0"/>
        </w:tabs>
        <w:spacing w:line="360" w:lineRule="auto"/>
        <w:ind w:firstLine="709"/>
        <w:rPr>
          <w:sz w:val="28"/>
        </w:rPr>
      </w:pPr>
      <w:r>
        <w:rPr>
          <w:sz w:val="28"/>
        </w:rPr>
        <w:t>4). Відпочинок лежачи - 5 хв</w:t>
      </w:r>
    </w:p>
    <w:p w14:paraId="5700341E" w14:textId="77777777" w:rsidR="00C03DFF" w:rsidRDefault="00C03DFF" w:rsidP="00C03DFF">
      <w:pPr>
        <w:tabs>
          <w:tab w:val="left" w:pos="0"/>
        </w:tabs>
        <w:spacing w:line="360" w:lineRule="auto"/>
        <w:ind w:firstLine="709"/>
        <w:rPr>
          <w:sz w:val="28"/>
        </w:rPr>
      </w:pPr>
      <w:r>
        <w:rPr>
          <w:sz w:val="28"/>
        </w:rPr>
        <w:t>Разом : на 1 коло - 15 хв .</w:t>
      </w:r>
    </w:p>
    <w:p w14:paraId="3DDC4F2C" w14:textId="77777777" w:rsidR="00C03DFF" w:rsidRDefault="00C03DFF" w:rsidP="00C03DFF">
      <w:pPr>
        <w:tabs>
          <w:tab w:val="left" w:pos="0"/>
        </w:tabs>
        <w:spacing w:line="360" w:lineRule="auto"/>
        <w:ind w:firstLine="709"/>
        <w:rPr>
          <w:sz w:val="28"/>
        </w:rPr>
      </w:pPr>
      <w:r>
        <w:rPr>
          <w:sz w:val="28"/>
        </w:rPr>
        <w:t>Три кола – загальний  час  45 хв</w:t>
      </w:r>
    </w:p>
    <w:p w14:paraId="47D61085" w14:textId="77777777" w:rsidR="00C03DFF" w:rsidRDefault="00C03DFF" w:rsidP="00C03DFF">
      <w:pPr>
        <w:tabs>
          <w:tab w:val="left" w:pos="0"/>
        </w:tabs>
        <w:spacing w:line="360" w:lineRule="auto"/>
        <w:ind w:firstLine="709"/>
        <w:rPr>
          <w:sz w:val="28"/>
        </w:rPr>
      </w:pPr>
      <w:r>
        <w:rPr>
          <w:sz w:val="28"/>
        </w:rPr>
        <w:t>5) 4 коло: 10 ст. Х 15 сек + 9 пер х 15 сек = 285 сек (5хв)</w:t>
      </w:r>
    </w:p>
    <w:p w14:paraId="7A44875E" w14:textId="77777777" w:rsidR="00C03DFF" w:rsidRDefault="00C03DFF" w:rsidP="00C03DFF">
      <w:pPr>
        <w:tabs>
          <w:tab w:val="left" w:pos="0"/>
        </w:tabs>
        <w:spacing w:line="360" w:lineRule="auto"/>
        <w:ind w:firstLine="709"/>
        <w:rPr>
          <w:sz w:val="28"/>
        </w:rPr>
      </w:pPr>
      <w:r>
        <w:rPr>
          <w:sz w:val="28"/>
        </w:rPr>
        <w:t>6) Швидкісне накидування в парах 90 сек + 90 сек = 180 сек (3 хв )</w:t>
      </w:r>
    </w:p>
    <w:p w14:paraId="320A252C" w14:textId="77777777" w:rsidR="00C03DFF" w:rsidRDefault="00C03DFF" w:rsidP="00C03DFF">
      <w:pPr>
        <w:tabs>
          <w:tab w:val="left" w:pos="0"/>
        </w:tabs>
        <w:spacing w:line="360" w:lineRule="auto"/>
        <w:ind w:firstLine="709"/>
        <w:rPr>
          <w:sz w:val="28"/>
        </w:rPr>
      </w:pPr>
      <w:r>
        <w:rPr>
          <w:sz w:val="28"/>
        </w:rPr>
        <w:t>7) Підведення підсумків тренування - 7 хв</w:t>
      </w:r>
    </w:p>
    <w:p w14:paraId="4A40E4EC" w14:textId="77777777" w:rsidR="00C03DFF" w:rsidRDefault="00C03DFF" w:rsidP="00C03DFF">
      <w:pPr>
        <w:tabs>
          <w:tab w:val="left" w:pos="0"/>
        </w:tabs>
        <w:spacing w:line="360" w:lineRule="auto"/>
        <w:ind w:firstLine="709"/>
        <w:rPr>
          <w:sz w:val="28"/>
        </w:rPr>
      </w:pPr>
      <w:r>
        <w:rPr>
          <w:sz w:val="28"/>
        </w:rPr>
        <w:t xml:space="preserve">Усього - 1 год. </w:t>
      </w:r>
    </w:p>
    <w:p w14:paraId="369B06B4" w14:textId="77777777" w:rsidR="00C03DFF" w:rsidRDefault="00C03DFF" w:rsidP="00C03DFF">
      <w:pPr>
        <w:tabs>
          <w:tab w:val="left" w:pos="0"/>
        </w:tabs>
        <w:spacing w:line="360" w:lineRule="auto"/>
        <w:ind w:firstLine="709"/>
        <w:rPr>
          <w:sz w:val="28"/>
        </w:rPr>
      </w:pPr>
      <w:r>
        <w:rPr>
          <w:sz w:val="28"/>
        </w:rPr>
        <w:t xml:space="preserve">Розрахунок роботи в умовних одиницях: </w:t>
      </w:r>
    </w:p>
    <w:p w14:paraId="745D007A" w14:textId="77777777" w:rsidR="00C03DFF" w:rsidRDefault="00C03DFF" w:rsidP="00C03DFF">
      <w:pPr>
        <w:tabs>
          <w:tab w:val="left" w:pos="0"/>
        </w:tabs>
        <w:spacing w:line="360" w:lineRule="auto"/>
        <w:ind w:firstLine="709"/>
        <w:rPr>
          <w:sz w:val="28"/>
        </w:rPr>
      </w:pPr>
      <w:r>
        <w:rPr>
          <w:sz w:val="28"/>
        </w:rPr>
        <w:lastRenderedPageBreak/>
        <w:t>1. робота на пульсі     160 уд/хв - 12 хв x 5у.е. (=  60у.о.)</w:t>
      </w:r>
    </w:p>
    <w:p w14:paraId="2EE84766" w14:textId="77777777" w:rsidR="00C03DFF" w:rsidRDefault="00C03DFF" w:rsidP="00C03DFF">
      <w:pPr>
        <w:tabs>
          <w:tab w:val="left" w:pos="0"/>
        </w:tabs>
        <w:spacing w:line="360" w:lineRule="auto"/>
        <w:ind w:firstLine="709"/>
        <w:rPr>
          <w:sz w:val="28"/>
        </w:rPr>
      </w:pPr>
      <w:r>
        <w:rPr>
          <w:sz w:val="28"/>
        </w:rPr>
        <w:t>2. переходи на пульсі 150 уд/хв - 11 хв x 4у.е. (=  44у.о.)</w:t>
      </w:r>
    </w:p>
    <w:p w14:paraId="2007F04B" w14:textId="77777777" w:rsidR="00C03DFF" w:rsidRDefault="00C03DFF" w:rsidP="00C03DFF">
      <w:pPr>
        <w:numPr>
          <w:ilvl w:val="0"/>
          <w:numId w:val="13"/>
        </w:numPr>
        <w:tabs>
          <w:tab w:val="left" w:pos="0"/>
        </w:tabs>
        <w:spacing w:line="360" w:lineRule="auto"/>
        <w:ind w:left="0" w:firstLine="709"/>
        <w:rPr>
          <w:sz w:val="28"/>
        </w:rPr>
      </w:pPr>
      <w:r>
        <w:rPr>
          <w:sz w:val="28"/>
        </w:rPr>
        <w:t>швидкісне накидування на пульсі 180 уд/хв- 12 хв x 7у.о (=  84у.е.)</w:t>
      </w:r>
    </w:p>
    <w:p w14:paraId="6B9A37B9" w14:textId="77777777" w:rsidR="00C03DFF" w:rsidRDefault="00C03DFF" w:rsidP="00C03DFF">
      <w:pPr>
        <w:numPr>
          <w:ilvl w:val="0"/>
          <w:numId w:val="14"/>
        </w:numPr>
        <w:tabs>
          <w:tab w:val="left" w:pos="0"/>
        </w:tabs>
        <w:spacing w:line="360" w:lineRule="auto"/>
        <w:ind w:left="0" w:firstLine="709"/>
        <w:rPr>
          <w:sz w:val="28"/>
        </w:rPr>
      </w:pPr>
      <w:r>
        <w:rPr>
          <w:sz w:val="28"/>
        </w:rPr>
        <w:t>розминання на пульсі 130 уд/хв -</w:t>
      </w:r>
      <w:r>
        <w:rPr>
          <w:sz w:val="28"/>
        </w:rPr>
        <w:tab/>
        <w:t>15 хв x 3у.о.  (= 45у.о.)</w:t>
      </w:r>
    </w:p>
    <w:p w14:paraId="1658A32E" w14:textId="77777777" w:rsidR="00C03DFF" w:rsidRDefault="00C03DFF" w:rsidP="00C03DFF">
      <w:pPr>
        <w:tabs>
          <w:tab w:val="left" w:pos="0"/>
        </w:tabs>
        <w:spacing w:line="360" w:lineRule="auto"/>
        <w:ind w:firstLine="709"/>
        <w:rPr>
          <w:sz w:val="28"/>
        </w:rPr>
      </w:pPr>
      <w:r>
        <w:rPr>
          <w:sz w:val="28"/>
        </w:rPr>
        <w:t xml:space="preserve">Разом : розрахункове навантаження тренування     </w:t>
      </w:r>
      <w:r w:rsidRPr="000375C0">
        <w:rPr>
          <w:sz w:val="28"/>
        </w:rPr>
        <w:t>=  233</w:t>
      </w:r>
      <w:r>
        <w:rPr>
          <w:sz w:val="28"/>
        </w:rPr>
        <w:t xml:space="preserve"> у.о.</w:t>
      </w:r>
    </w:p>
    <w:p w14:paraId="6178CFA2" w14:textId="77777777" w:rsidR="00C03DFF" w:rsidRDefault="00C03DFF" w:rsidP="00C03DFF">
      <w:pPr>
        <w:tabs>
          <w:tab w:val="left" w:pos="0"/>
        </w:tabs>
        <w:spacing w:line="360" w:lineRule="auto"/>
        <w:ind w:firstLine="709"/>
        <w:rPr>
          <w:sz w:val="28"/>
        </w:rPr>
      </w:pPr>
      <w:r>
        <w:rPr>
          <w:sz w:val="28"/>
        </w:rPr>
        <w:tab/>
      </w:r>
    </w:p>
    <w:p w14:paraId="72C27555" w14:textId="77777777" w:rsidR="00C03DFF" w:rsidRDefault="00C03DFF" w:rsidP="00C03DFF">
      <w:pPr>
        <w:tabs>
          <w:tab w:val="left" w:pos="0"/>
        </w:tabs>
        <w:ind w:firstLine="709"/>
        <w:jc w:val="right"/>
        <w:rPr>
          <w:sz w:val="28"/>
        </w:rPr>
      </w:pPr>
      <w:r>
        <w:rPr>
          <w:sz w:val="28"/>
        </w:rPr>
        <w:tab/>
      </w:r>
      <w:r>
        <w:rPr>
          <w:sz w:val="28"/>
        </w:rPr>
        <w:tab/>
      </w:r>
      <w:r>
        <w:rPr>
          <w:sz w:val="28"/>
        </w:rPr>
        <w:tab/>
      </w:r>
      <w:bookmarkEnd w:id="2"/>
    </w:p>
    <w:p w14:paraId="291C24E8" w14:textId="77777777" w:rsidR="00C03DFF" w:rsidRDefault="00C03DFF" w:rsidP="00C03DFF">
      <w:pPr>
        <w:ind w:firstLine="709"/>
      </w:pPr>
    </w:p>
    <w:p w14:paraId="37C0A8D4" w14:textId="77777777" w:rsidR="00C03DFF" w:rsidRDefault="00C03DFF" w:rsidP="00C03DFF"/>
    <w:bookmarkEnd w:id="3"/>
    <w:p w14:paraId="61CA2A91" w14:textId="77777777" w:rsidR="00520785" w:rsidRDefault="00520785" w:rsidP="00C03DFF">
      <w:pPr>
        <w:ind w:left="-284"/>
      </w:pPr>
    </w:p>
    <w:sectPr w:rsidR="00520785" w:rsidSect="00053CEE">
      <w:headerReference w:type="even" r:id="rId11"/>
      <w:headerReference w:type="default" r:id="rId12"/>
      <w:pgSz w:w="11906" w:h="16838"/>
      <w:pgMar w:top="1440" w:right="851" w:bottom="14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13DDD" w14:textId="77777777" w:rsidR="005A2715" w:rsidRDefault="005A2715">
      <w:r>
        <w:separator/>
      </w:r>
    </w:p>
  </w:endnote>
  <w:endnote w:type="continuationSeparator" w:id="0">
    <w:p w14:paraId="69241BD9" w14:textId="77777777" w:rsidR="005A2715" w:rsidRDefault="005A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EEC8B" w14:textId="77777777" w:rsidR="005A2715" w:rsidRDefault="005A2715">
      <w:r>
        <w:separator/>
      </w:r>
    </w:p>
  </w:footnote>
  <w:footnote w:type="continuationSeparator" w:id="0">
    <w:p w14:paraId="768F794C" w14:textId="77777777" w:rsidR="005A2715" w:rsidRDefault="005A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C00F" w14:textId="77777777" w:rsidR="00102C87" w:rsidRDefault="00102C87">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4453BD44" w14:textId="77777777" w:rsidR="00102C87" w:rsidRDefault="00102C87">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16DE" w14:textId="6C0EEC77" w:rsidR="00102C87" w:rsidRDefault="00102C87">
    <w:pPr>
      <w:pStyle w:val="ac"/>
      <w:framePr w:wrap="around" w:vAnchor="text" w:hAnchor="margin" w:xAlign="right" w:y="1"/>
      <w:rPr>
        <w:rStyle w:val="ab"/>
        <w:sz w:val="28"/>
      </w:rPr>
    </w:pPr>
    <w:r>
      <w:rPr>
        <w:rStyle w:val="ab"/>
        <w:sz w:val="28"/>
      </w:rPr>
      <w:fldChar w:fldCharType="begin"/>
    </w:r>
    <w:r>
      <w:rPr>
        <w:rStyle w:val="ab"/>
        <w:sz w:val="28"/>
      </w:rPr>
      <w:instrText xml:space="preserve">PAGE  </w:instrText>
    </w:r>
    <w:r>
      <w:rPr>
        <w:rStyle w:val="ab"/>
        <w:sz w:val="28"/>
      </w:rPr>
      <w:fldChar w:fldCharType="separate"/>
    </w:r>
    <w:r w:rsidR="008F7CEB">
      <w:rPr>
        <w:rStyle w:val="ab"/>
        <w:noProof/>
        <w:sz w:val="28"/>
      </w:rPr>
      <w:t>70</w:t>
    </w:r>
    <w:r>
      <w:rPr>
        <w:rStyle w:val="ab"/>
        <w:sz w:val="28"/>
      </w:rPr>
      <w:fldChar w:fldCharType="end"/>
    </w:r>
  </w:p>
  <w:p w14:paraId="6C131E35" w14:textId="77777777" w:rsidR="00102C87" w:rsidRDefault="00102C87" w:rsidP="00053CEE">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8D6"/>
    <w:multiLevelType w:val="multilevel"/>
    <w:tmpl w:val="19A8B3A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FB68A1"/>
    <w:multiLevelType w:val="multilevel"/>
    <w:tmpl w:val="6B2286F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00"/>
        </w:tabs>
        <w:ind w:left="1000" w:hanging="72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480"/>
        </w:tabs>
        <w:ind w:left="3480" w:hanging="180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2" w15:restartNumberingAfterBreak="0">
    <w:nsid w:val="09DE2F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46056C"/>
    <w:multiLevelType w:val="multilevel"/>
    <w:tmpl w:val="0792B89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D045D51"/>
    <w:multiLevelType w:val="multilevel"/>
    <w:tmpl w:val="6D5E13E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F565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3050FE"/>
    <w:multiLevelType w:val="multilevel"/>
    <w:tmpl w:val="E7C2ADE0"/>
    <w:lvl w:ilvl="0">
      <w:start w:val="3"/>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9357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684D40"/>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33087511"/>
    <w:multiLevelType w:val="multilevel"/>
    <w:tmpl w:val="E012CB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FF01BD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9A5F49"/>
    <w:multiLevelType w:val="singleLevel"/>
    <w:tmpl w:val="59FEC360"/>
    <w:lvl w:ilvl="0">
      <w:start w:val="3"/>
      <w:numFmt w:val="decimal"/>
      <w:lvlText w:val="%1. "/>
      <w:legacy w:legacy="1" w:legacySpace="0" w:legacyIndent="283"/>
      <w:lvlJc w:val="left"/>
      <w:pPr>
        <w:ind w:left="283" w:hanging="283"/>
      </w:pPr>
      <w:rPr>
        <w:b w:val="0"/>
        <w:i w:val="0"/>
        <w:sz w:val="28"/>
      </w:rPr>
    </w:lvl>
  </w:abstractNum>
  <w:abstractNum w:abstractNumId="12" w15:restartNumberingAfterBreak="0">
    <w:nsid w:val="49A868A1"/>
    <w:multiLevelType w:val="multilevel"/>
    <w:tmpl w:val="7C567E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A322A09"/>
    <w:multiLevelType w:val="singleLevel"/>
    <w:tmpl w:val="D02258CC"/>
    <w:lvl w:ilvl="0">
      <w:start w:val="4"/>
      <w:numFmt w:val="bullet"/>
      <w:lvlText w:val="-"/>
      <w:lvlJc w:val="left"/>
      <w:pPr>
        <w:tabs>
          <w:tab w:val="num" w:pos="369"/>
        </w:tabs>
        <w:ind w:left="369" w:hanging="360"/>
      </w:pPr>
      <w:rPr>
        <w:rFonts w:hint="default"/>
      </w:rPr>
    </w:lvl>
  </w:abstractNum>
  <w:abstractNum w:abstractNumId="14" w15:restartNumberingAfterBreak="0">
    <w:nsid w:val="4BC059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4F3A16"/>
    <w:multiLevelType w:val="hybridMultilevel"/>
    <w:tmpl w:val="5750EDE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52B44AD0">
      <w:start w:val="1"/>
      <w:numFmt w:val="decimal"/>
      <w:lvlText w:val="%3)"/>
      <w:lvlJc w:val="left"/>
      <w:pPr>
        <w:tabs>
          <w:tab w:val="num" w:pos="2520"/>
        </w:tabs>
        <w:ind w:left="2520" w:hanging="360"/>
      </w:pPr>
      <w:rPr>
        <w:rFonts w:cs="Times New Roman"/>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C459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AC4D30"/>
    <w:multiLevelType w:val="multilevel"/>
    <w:tmpl w:val="F662D2BA"/>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15:restartNumberingAfterBreak="0">
    <w:nsid w:val="585330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C551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0476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AA18BD"/>
    <w:multiLevelType w:val="singleLevel"/>
    <w:tmpl w:val="FFDC43F0"/>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sz w:val="28"/>
      </w:rPr>
    </w:lvl>
  </w:abstractNum>
  <w:abstractNum w:abstractNumId="22" w15:restartNumberingAfterBreak="0">
    <w:nsid w:val="63521DE1"/>
    <w:multiLevelType w:val="multilevel"/>
    <w:tmpl w:val="DF36A0D6"/>
    <w:lvl w:ilvl="0">
      <w:start w:val="3"/>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3A56FB1"/>
    <w:multiLevelType w:val="multilevel"/>
    <w:tmpl w:val="4ED0E35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6464A60"/>
    <w:multiLevelType w:val="multilevel"/>
    <w:tmpl w:val="2E34DA3C"/>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6A80CBB"/>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91050E"/>
    <w:multiLevelType w:val="multilevel"/>
    <w:tmpl w:val="2550F2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D534B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6D77F5"/>
    <w:multiLevelType w:val="hybridMultilevel"/>
    <w:tmpl w:val="71BEDF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01067B4"/>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71162E2C"/>
    <w:multiLevelType w:val="multilevel"/>
    <w:tmpl w:val="7C567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3A31515"/>
    <w:multiLevelType w:val="multilevel"/>
    <w:tmpl w:val="F08011E8"/>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4B94175"/>
    <w:multiLevelType w:val="multilevel"/>
    <w:tmpl w:val="B66E2EF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7B34E26"/>
    <w:multiLevelType w:val="multilevel"/>
    <w:tmpl w:val="7C485DE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9910069"/>
    <w:multiLevelType w:val="multilevel"/>
    <w:tmpl w:val="E7C2ADE0"/>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9FF729A"/>
    <w:multiLevelType w:val="multilevel"/>
    <w:tmpl w:val="841A493C"/>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8"/>
  </w:num>
  <w:num w:numId="3">
    <w:abstractNumId w:val="7"/>
  </w:num>
  <w:num w:numId="4">
    <w:abstractNumId w:val="19"/>
  </w:num>
  <w:num w:numId="5">
    <w:abstractNumId w:val="18"/>
  </w:num>
  <w:num w:numId="6">
    <w:abstractNumId w:val="2"/>
  </w:num>
  <w:num w:numId="7">
    <w:abstractNumId w:val="14"/>
  </w:num>
  <w:num w:numId="8">
    <w:abstractNumId w:val="5"/>
  </w:num>
  <w:num w:numId="9">
    <w:abstractNumId w:val="20"/>
  </w:num>
  <w:num w:numId="10">
    <w:abstractNumId w:val="16"/>
  </w:num>
  <w:num w:numId="11">
    <w:abstractNumId w:val="27"/>
  </w:num>
  <w:num w:numId="12">
    <w:abstractNumId w:val="10"/>
  </w:num>
  <w:num w:numId="13">
    <w:abstractNumId w:val="11"/>
  </w:num>
  <w:num w:numId="14">
    <w:abstractNumId w:val="21"/>
  </w:num>
  <w:num w:numId="15">
    <w:abstractNumId w:val="13"/>
  </w:num>
  <w:num w:numId="16">
    <w:abstractNumId w:val="1"/>
  </w:num>
  <w:num w:numId="17">
    <w:abstractNumId w:val="3"/>
  </w:num>
  <w:num w:numId="18">
    <w:abstractNumId w:val="32"/>
  </w:num>
  <w:num w:numId="19">
    <w:abstractNumId w:val="34"/>
  </w:num>
  <w:num w:numId="20">
    <w:abstractNumId w:val="6"/>
  </w:num>
  <w:num w:numId="21">
    <w:abstractNumId w:val="33"/>
  </w:num>
  <w:num w:numId="22">
    <w:abstractNumId w:val="0"/>
  </w:num>
  <w:num w:numId="23">
    <w:abstractNumId w:val="9"/>
  </w:num>
  <w:num w:numId="24">
    <w:abstractNumId w:val="35"/>
  </w:num>
  <w:num w:numId="25">
    <w:abstractNumId w:val="31"/>
  </w:num>
  <w:num w:numId="26">
    <w:abstractNumId w:val="4"/>
  </w:num>
  <w:num w:numId="27">
    <w:abstractNumId w:val="23"/>
  </w:num>
  <w:num w:numId="28">
    <w:abstractNumId w:val="24"/>
  </w:num>
  <w:num w:numId="29">
    <w:abstractNumId w:val="22"/>
  </w:num>
  <w:num w:numId="30">
    <w:abstractNumId w:val="26"/>
  </w:num>
  <w:num w:numId="31">
    <w:abstractNumId w:val="25"/>
  </w:num>
  <w:num w:numId="32">
    <w:abstractNumId w:val="29"/>
  </w:num>
  <w:num w:numId="33">
    <w:abstractNumId w:val="28"/>
  </w:num>
  <w:num w:numId="34">
    <w:abstractNumId w:val="17"/>
  </w:num>
  <w:num w:numId="35">
    <w:abstractNumId w:val="15"/>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1F"/>
    <w:rsid w:val="000373E4"/>
    <w:rsid w:val="00053CEE"/>
    <w:rsid w:val="000821DB"/>
    <w:rsid w:val="000A634F"/>
    <w:rsid w:val="000F3E39"/>
    <w:rsid w:val="00102C87"/>
    <w:rsid w:val="00142E41"/>
    <w:rsid w:val="001B2441"/>
    <w:rsid w:val="001B71E3"/>
    <w:rsid w:val="00346E70"/>
    <w:rsid w:val="004062C5"/>
    <w:rsid w:val="0044529F"/>
    <w:rsid w:val="00452BF5"/>
    <w:rsid w:val="00520785"/>
    <w:rsid w:val="005A2715"/>
    <w:rsid w:val="00605051"/>
    <w:rsid w:val="00611E0C"/>
    <w:rsid w:val="00651DC5"/>
    <w:rsid w:val="00666CCD"/>
    <w:rsid w:val="00695C23"/>
    <w:rsid w:val="00695F9D"/>
    <w:rsid w:val="006D27CE"/>
    <w:rsid w:val="006E1C71"/>
    <w:rsid w:val="00795140"/>
    <w:rsid w:val="007E36AB"/>
    <w:rsid w:val="00815F56"/>
    <w:rsid w:val="008816B0"/>
    <w:rsid w:val="008F7CEB"/>
    <w:rsid w:val="00900D53"/>
    <w:rsid w:val="00977A4D"/>
    <w:rsid w:val="00B7428D"/>
    <w:rsid w:val="00B80181"/>
    <w:rsid w:val="00BC5410"/>
    <w:rsid w:val="00BE296C"/>
    <w:rsid w:val="00BF3FBA"/>
    <w:rsid w:val="00C03DFF"/>
    <w:rsid w:val="00C243EF"/>
    <w:rsid w:val="00C57542"/>
    <w:rsid w:val="00C71EC2"/>
    <w:rsid w:val="00CB164E"/>
    <w:rsid w:val="00CF781F"/>
    <w:rsid w:val="00D61C4C"/>
    <w:rsid w:val="00D8139B"/>
    <w:rsid w:val="00DC68F3"/>
    <w:rsid w:val="00E43844"/>
    <w:rsid w:val="00E7057D"/>
    <w:rsid w:val="00EE2190"/>
    <w:rsid w:val="00FD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40CDD2"/>
  <w15:chartTrackingRefBased/>
  <w15:docId w15:val="{6AEF1BB9-1943-47DA-BA41-47A66790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DF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03DFF"/>
    <w:pPr>
      <w:keepNext/>
      <w:spacing w:line="360" w:lineRule="auto"/>
      <w:jc w:val="center"/>
      <w:outlineLvl w:val="0"/>
    </w:pPr>
    <w:rPr>
      <w:b/>
      <w:sz w:val="28"/>
    </w:rPr>
  </w:style>
  <w:style w:type="paragraph" w:styleId="2">
    <w:name w:val="heading 2"/>
    <w:basedOn w:val="a"/>
    <w:next w:val="a"/>
    <w:link w:val="20"/>
    <w:qFormat/>
    <w:rsid w:val="00C03DFF"/>
    <w:pPr>
      <w:keepNext/>
      <w:spacing w:line="360" w:lineRule="auto"/>
      <w:jc w:val="center"/>
      <w:outlineLvl w:val="1"/>
    </w:pPr>
    <w:rPr>
      <w:sz w:val="28"/>
    </w:rPr>
  </w:style>
  <w:style w:type="paragraph" w:styleId="3">
    <w:name w:val="heading 3"/>
    <w:basedOn w:val="a"/>
    <w:next w:val="a"/>
    <w:link w:val="30"/>
    <w:qFormat/>
    <w:rsid w:val="00C03DFF"/>
    <w:pPr>
      <w:keepNext/>
      <w:spacing w:line="360" w:lineRule="auto"/>
      <w:outlineLvl w:val="2"/>
    </w:pPr>
    <w:rPr>
      <w:sz w:val="28"/>
    </w:rPr>
  </w:style>
  <w:style w:type="paragraph" w:styleId="4">
    <w:name w:val="heading 4"/>
    <w:basedOn w:val="a"/>
    <w:next w:val="a"/>
    <w:link w:val="40"/>
    <w:qFormat/>
    <w:rsid w:val="00C03DFF"/>
    <w:pPr>
      <w:keepNext/>
      <w:spacing w:line="480" w:lineRule="auto"/>
      <w:outlineLvl w:val="3"/>
    </w:pPr>
    <w:rPr>
      <w:b/>
      <w:snapToGrid w:val="0"/>
      <w:sz w:val="28"/>
    </w:rPr>
  </w:style>
  <w:style w:type="paragraph" w:styleId="5">
    <w:name w:val="heading 5"/>
    <w:basedOn w:val="a"/>
    <w:next w:val="a"/>
    <w:link w:val="50"/>
    <w:qFormat/>
    <w:rsid w:val="00C03DFF"/>
    <w:pPr>
      <w:keepNext/>
      <w:spacing w:line="480" w:lineRule="auto"/>
      <w:jc w:val="center"/>
      <w:outlineLvl w:val="4"/>
    </w:pPr>
    <w:rPr>
      <w:b/>
      <w:color w:val="000000"/>
      <w:sz w:val="28"/>
    </w:rPr>
  </w:style>
  <w:style w:type="paragraph" w:styleId="6">
    <w:name w:val="heading 6"/>
    <w:basedOn w:val="a"/>
    <w:next w:val="a"/>
    <w:link w:val="60"/>
    <w:qFormat/>
    <w:rsid w:val="00C03DFF"/>
    <w:pPr>
      <w:keepNext/>
      <w:jc w:val="center"/>
      <w:outlineLvl w:val="5"/>
    </w:pPr>
    <w:rPr>
      <w:b/>
      <w:snapToGrid w:val="0"/>
      <w:sz w:val="28"/>
    </w:rPr>
  </w:style>
  <w:style w:type="paragraph" w:styleId="7">
    <w:name w:val="heading 7"/>
    <w:basedOn w:val="a"/>
    <w:next w:val="a"/>
    <w:link w:val="70"/>
    <w:qFormat/>
    <w:rsid w:val="00C03DFF"/>
    <w:pPr>
      <w:keepNext/>
      <w:jc w:val="center"/>
      <w:outlineLvl w:val="6"/>
    </w:pPr>
    <w:rPr>
      <w:b/>
      <w:noProof/>
      <w:snapToGrid w:val="0"/>
      <w:sz w:val="32"/>
    </w:rPr>
  </w:style>
  <w:style w:type="paragraph" w:styleId="8">
    <w:name w:val="heading 8"/>
    <w:basedOn w:val="a"/>
    <w:next w:val="a"/>
    <w:link w:val="80"/>
    <w:qFormat/>
    <w:rsid w:val="00C03DFF"/>
    <w:pPr>
      <w:keepNext/>
      <w:spacing w:line="400" w:lineRule="atLeast"/>
      <w:ind w:firstLine="700"/>
      <w:jc w:val="right"/>
      <w:outlineLvl w:val="7"/>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FF"/>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C03DFF"/>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C03DFF"/>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C03DFF"/>
    <w:rPr>
      <w:rFonts w:ascii="Times New Roman" w:eastAsia="Times New Roman" w:hAnsi="Times New Roman" w:cs="Times New Roman"/>
      <w:b/>
      <w:snapToGrid w:val="0"/>
      <w:sz w:val="28"/>
      <w:szCs w:val="20"/>
      <w:lang w:val="uk-UA" w:eastAsia="ru-RU"/>
    </w:rPr>
  </w:style>
  <w:style w:type="character" w:customStyle="1" w:styleId="50">
    <w:name w:val="Заголовок 5 Знак"/>
    <w:basedOn w:val="a0"/>
    <w:link w:val="5"/>
    <w:rsid w:val="00C03DFF"/>
    <w:rPr>
      <w:rFonts w:ascii="Times New Roman" w:eastAsia="Times New Roman" w:hAnsi="Times New Roman" w:cs="Times New Roman"/>
      <w:b/>
      <w:color w:val="000000"/>
      <w:sz w:val="28"/>
      <w:szCs w:val="20"/>
      <w:lang w:val="uk-UA" w:eastAsia="ru-RU"/>
    </w:rPr>
  </w:style>
  <w:style w:type="character" w:customStyle="1" w:styleId="60">
    <w:name w:val="Заголовок 6 Знак"/>
    <w:basedOn w:val="a0"/>
    <w:link w:val="6"/>
    <w:rsid w:val="00C03DFF"/>
    <w:rPr>
      <w:rFonts w:ascii="Times New Roman" w:eastAsia="Times New Roman" w:hAnsi="Times New Roman" w:cs="Times New Roman"/>
      <w:b/>
      <w:snapToGrid w:val="0"/>
      <w:sz w:val="28"/>
      <w:szCs w:val="20"/>
      <w:lang w:val="uk-UA" w:eastAsia="ru-RU"/>
    </w:rPr>
  </w:style>
  <w:style w:type="character" w:customStyle="1" w:styleId="70">
    <w:name w:val="Заголовок 7 Знак"/>
    <w:basedOn w:val="a0"/>
    <w:link w:val="7"/>
    <w:rsid w:val="00C03DFF"/>
    <w:rPr>
      <w:rFonts w:ascii="Times New Roman" w:eastAsia="Times New Roman" w:hAnsi="Times New Roman" w:cs="Times New Roman"/>
      <w:b/>
      <w:noProof/>
      <w:snapToGrid w:val="0"/>
      <w:sz w:val="32"/>
      <w:szCs w:val="20"/>
      <w:lang w:val="uk-UA" w:eastAsia="ru-RU"/>
    </w:rPr>
  </w:style>
  <w:style w:type="character" w:customStyle="1" w:styleId="80">
    <w:name w:val="Заголовок 8 Знак"/>
    <w:basedOn w:val="a0"/>
    <w:link w:val="8"/>
    <w:rsid w:val="00C03DFF"/>
    <w:rPr>
      <w:rFonts w:ascii="Times New Roman" w:eastAsia="Times New Roman" w:hAnsi="Times New Roman" w:cs="Times New Roman"/>
      <w:b/>
      <w:sz w:val="28"/>
      <w:szCs w:val="20"/>
      <w:lang w:eastAsia="ru-RU"/>
    </w:rPr>
  </w:style>
  <w:style w:type="paragraph" w:styleId="a3">
    <w:name w:val="Title"/>
    <w:basedOn w:val="a"/>
    <w:link w:val="a4"/>
    <w:qFormat/>
    <w:rsid w:val="00C03DFF"/>
    <w:pPr>
      <w:spacing w:line="480" w:lineRule="atLeast"/>
      <w:jc w:val="center"/>
    </w:pPr>
    <w:rPr>
      <w:b/>
      <w:sz w:val="28"/>
      <w:lang w:val="ru-RU"/>
    </w:rPr>
  </w:style>
  <w:style w:type="character" w:customStyle="1" w:styleId="a4">
    <w:name w:val="Заголовок Знак"/>
    <w:basedOn w:val="a0"/>
    <w:link w:val="a3"/>
    <w:rsid w:val="00C03DFF"/>
    <w:rPr>
      <w:rFonts w:ascii="Times New Roman" w:eastAsia="Times New Roman" w:hAnsi="Times New Roman" w:cs="Times New Roman"/>
      <w:b/>
      <w:sz w:val="28"/>
      <w:szCs w:val="20"/>
      <w:lang w:eastAsia="ru-RU"/>
    </w:rPr>
  </w:style>
  <w:style w:type="paragraph" w:styleId="a5">
    <w:name w:val="Subtitle"/>
    <w:basedOn w:val="a"/>
    <w:link w:val="a6"/>
    <w:qFormat/>
    <w:rsid w:val="00C03DFF"/>
    <w:pPr>
      <w:spacing w:before="1020" w:line="260" w:lineRule="atLeast"/>
      <w:jc w:val="right"/>
    </w:pPr>
    <w:rPr>
      <w:sz w:val="28"/>
    </w:rPr>
  </w:style>
  <w:style w:type="character" w:customStyle="1" w:styleId="a6">
    <w:name w:val="Подзаголовок Знак"/>
    <w:basedOn w:val="a0"/>
    <w:link w:val="a5"/>
    <w:rsid w:val="00C03DFF"/>
    <w:rPr>
      <w:rFonts w:ascii="Times New Roman" w:eastAsia="Times New Roman" w:hAnsi="Times New Roman" w:cs="Times New Roman"/>
      <w:sz w:val="28"/>
      <w:szCs w:val="20"/>
      <w:lang w:val="uk-UA" w:eastAsia="ru-RU"/>
    </w:rPr>
  </w:style>
  <w:style w:type="paragraph" w:styleId="a7">
    <w:name w:val="Body Text Indent"/>
    <w:basedOn w:val="a"/>
    <w:link w:val="a8"/>
    <w:rsid w:val="00C03DFF"/>
    <w:pPr>
      <w:spacing w:line="480" w:lineRule="auto"/>
      <w:ind w:firstLine="720"/>
      <w:jc w:val="both"/>
    </w:pPr>
    <w:rPr>
      <w:sz w:val="28"/>
    </w:rPr>
  </w:style>
  <w:style w:type="character" w:customStyle="1" w:styleId="a8">
    <w:name w:val="Основной текст с отступом Знак"/>
    <w:basedOn w:val="a0"/>
    <w:link w:val="a7"/>
    <w:rsid w:val="00C03DFF"/>
    <w:rPr>
      <w:rFonts w:ascii="Times New Roman" w:eastAsia="Times New Roman" w:hAnsi="Times New Roman" w:cs="Times New Roman"/>
      <w:sz w:val="28"/>
      <w:szCs w:val="20"/>
      <w:lang w:val="uk-UA" w:eastAsia="ru-RU"/>
    </w:rPr>
  </w:style>
  <w:style w:type="paragraph" w:styleId="a9">
    <w:name w:val="Body Text"/>
    <w:basedOn w:val="a"/>
    <w:link w:val="aa"/>
    <w:rsid w:val="00C03DFF"/>
    <w:pPr>
      <w:jc w:val="center"/>
    </w:pPr>
    <w:rPr>
      <w:b/>
      <w:sz w:val="28"/>
    </w:rPr>
  </w:style>
  <w:style w:type="character" w:customStyle="1" w:styleId="aa">
    <w:name w:val="Основной текст Знак"/>
    <w:basedOn w:val="a0"/>
    <w:link w:val="a9"/>
    <w:rsid w:val="00C03DFF"/>
    <w:rPr>
      <w:rFonts w:ascii="Times New Roman" w:eastAsia="Times New Roman" w:hAnsi="Times New Roman" w:cs="Times New Roman"/>
      <w:b/>
      <w:sz w:val="28"/>
      <w:szCs w:val="20"/>
      <w:lang w:val="uk-UA" w:eastAsia="ru-RU"/>
    </w:rPr>
  </w:style>
  <w:style w:type="paragraph" w:styleId="21">
    <w:name w:val="Body Text 2"/>
    <w:basedOn w:val="a"/>
    <w:link w:val="22"/>
    <w:rsid w:val="00C03DFF"/>
    <w:pPr>
      <w:jc w:val="both"/>
    </w:pPr>
    <w:rPr>
      <w:b/>
      <w:snapToGrid w:val="0"/>
      <w:sz w:val="28"/>
    </w:rPr>
  </w:style>
  <w:style w:type="character" w:customStyle="1" w:styleId="22">
    <w:name w:val="Основной текст 2 Знак"/>
    <w:basedOn w:val="a0"/>
    <w:link w:val="21"/>
    <w:rsid w:val="00C03DFF"/>
    <w:rPr>
      <w:rFonts w:ascii="Times New Roman" w:eastAsia="Times New Roman" w:hAnsi="Times New Roman" w:cs="Times New Roman"/>
      <w:b/>
      <w:snapToGrid w:val="0"/>
      <w:sz w:val="28"/>
      <w:szCs w:val="20"/>
      <w:lang w:val="uk-UA" w:eastAsia="ru-RU"/>
    </w:rPr>
  </w:style>
  <w:style w:type="paragraph" w:styleId="31">
    <w:name w:val="Body Text 3"/>
    <w:basedOn w:val="a"/>
    <w:link w:val="32"/>
    <w:rsid w:val="00C03DFF"/>
    <w:pPr>
      <w:spacing w:line="360" w:lineRule="auto"/>
      <w:jc w:val="both"/>
    </w:pPr>
    <w:rPr>
      <w:sz w:val="28"/>
    </w:rPr>
  </w:style>
  <w:style w:type="character" w:customStyle="1" w:styleId="32">
    <w:name w:val="Основной текст 3 Знак"/>
    <w:basedOn w:val="a0"/>
    <w:link w:val="31"/>
    <w:rsid w:val="00C03DFF"/>
    <w:rPr>
      <w:rFonts w:ascii="Times New Roman" w:eastAsia="Times New Roman" w:hAnsi="Times New Roman" w:cs="Times New Roman"/>
      <w:sz w:val="28"/>
      <w:szCs w:val="20"/>
      <w:lang w:val="uk-UA" w:eastAsia="ru-RU"/>
    </w:rPr>
  </w:style>
  <w:style w:type="paragraph" w:styleId="23">
    <w:name w:val="Body Text Indent 2"/>
    <w:basedOn w:val="a"/>
    <w:link w:val="24"/>
    <w:rsid w:val="00C03DFF"/>
    <w:pPr>
      <w:autoSpaceDE w:val="0"/>
      <w:autoSpaceDN w:val="0"/>
      <w:adjustRightInd w:val="0"/>
      <w:ind w:firstLine="300"/>
      <w:jc w:val="both"/>
    </w:pPr>
    <w:rPr>
      <w:b/>
      <w:sz w:val="28"/>
      <w:lang w:val="ru-RU"/>
    </w:rPr>
  </w:style>
  <w:style w:type="character" w:customStyle="1" w:styleId="24">
    <w:name w:val="Основной текст с отступом 2 Знак"/>
    <w:basedOn w:val="a0"/>
    <w:link w:val="23"/>
    <w:rsid w:val="00C03DFF"/>
    <w:rPr>
      <w:rFonts w:ascii="Times New Roman" w:eastAsia="Times New Roman" w:hAnsi="Times New Roman" w:cs="Times New Roman"/>
      <w:b/>
      <w:sz w:val="28"/>
      <w:szCs w:val="20"/>
      <w:lang w:eastAsia="ru-RU"/>
    </w:rPr>
  </w:style>
  <w:style w:type="paragraph" w:styleId="33">
    <w:name w:val="Body Text Indent 3"/>
    <w:basedOn w:val="a"/>
    <w:link w:val="34"/>
    <w:rsid w:val="00C03DFF"/>
    <w:pPr>
      <w:autoSpaceDE w:val="0"/>
      <w:autoSpaceDN w:val="0"/>
      <w:adjustRightInd w:val="0"/>
      <w:spacing w:line="480" w:lineRule="auto"/>
      <w:ind w:firstLine="301"/>
      <w:jc w:val="both"/>
    </w:pPr>
    <w:rPr>
      <w:sz w:val="28"/>
    </w:rPr>
  </w:style>
  <w:style w:type="character" w:customStyle="1" w:styleId="34">
    <w:name w:val="Основной текст с отступом 3 Знак"/>
    <w:basedOn w:val="a0"/>
    <w:link w:val="33"/>
    <w:rsid w:val="00C03DFF"/>
    <w:rPr>
      <w:rFonts w:ascii="Times New Roman" w:eastAsia="Times New Roman" w:hAnsi="Times New Roman" w:cs="Times New Roman"/>
      <w:sz w:val="28"/>
      <w:szCs w:val="20"/>
      <w:lang w:val="uk-UA" w:eastAsia="ru-RU"/>
    </w:rPr>
  </w:style>
  <w:style w:type="character" w:styleId="ab">
    <w:name w:val="page number"/>
    <w:basedOn w:val="a0"/>
    <w:rsid w:val="00C03DFF"/>
  </w:style>
  <w:style w:type="paragraph" w:styleId="ac">
    <w:name w:val="header"/>
    <w:basedOn w:val="a"/>
    <w:link w:val="ad"/>
    <w:uiPriority w:val="99"/>
    <w:rsid w:val="00C03DFF"/>
    <w:pPr>
      <w:tabs>
        <w:tab w:val="center" w:pos="4677"/>
        <w:tab w:val="right" w:pos="9355"/>
      </w:tabs>
    </w:pPr>
  </w:style>
  <w:style w:type="character" w:customStyle="1" w:styleId="ad">
    <w:name w:val="Верхний колонтитул Знак"/>
    <w:basedOn w:val="a0"/>
    <w:link w:val="ac"/>
    <w:uiPriority w:val="99"/>
    <w:rsid w:val="00C03DFF"/>
    <w:rPr>
      <w:rFonts w:ascii="Times New Roman" w:eastAsia="Times New Roman" w:hAnsi="Times New Roman" w:cs="Times New Roman"/>
      <w:sz w:val="20"/>
      <w:szCs w:val="20"/>
      <w:lang w:val="uk-UA" w:eastAsia="ru-RU"/>
    </w:rPr>
  </w:style>
  <w:style w:type="paragraph" w:styleId="ae">
    <w:name w:val="Block Text"/>
    <w:basedOn w:val="a"/>
    <w:rsid w:val="00C03DFF"/>
    <w:pPr>
      <w:spacing w:line="480" w:lineRule="auto"/>
      <w:ind w:left="-567" w:right="-58" w:firstLine="720"/>
      <w:jc w:val="both"/>
    </w:pPr>
    <w:rPr>
      <w:snapToGrid w:val="0"/>
      <w:sz w:val="28"/>
    </w:rPr>
  </w:style>
  <w:style w:type="paragraph" w:styleId="af">
    <w:name w:val="footer"/>
    <w:basedOn w:val="a"/>
    <w:link w:val="af0"/>
    <w:rsid w:val="00C03DFF"/>
    <w:pPr>
      <w:tabs>
        <w:tab w:val="center" w:pos="4677"/>
        <w:tab w:val="right" w:pos="9355"/>
      </w:tabs>
    </w:pPr>
    <w:rPr>
      <w:sz w:val="24"/>
      <w:lang w:val="ru-RU"/>
    </w:rPr>
  </w:style>
  <w:style w:type="character" w:customStyle="1" w:styleId="af0">
    <w:name w:val="Нижний колонтитул Знак"/>
    <w:basedOn w:val="a0"/>
    <w:link w:val="af"/>
    <w:rsid w:val="00C03DFF"/>
    <w:rPr>
      <w:rFonts w:ascii="Times New Roman" w:eastAsia="Times New Roman" w:hAnsi="Times New Roman" w:cs="Times New Roman"/>
      <w:sz w:val="24"/>
      <w:szCs w:val="20"/>
      <w:lang w:eastAsia="ru-RU"/>
    </w:rPr>
  </w:style>
  <w:style w:type="paragraph" w:customStyle="1" w:styleId="xl24">
    <w:name w:val="xl24"/>
    <w:basedOn w:val="a"/>
    <w:rsid w:val="00C03DFF"/>
    <w:pPr>
      <w:pBdr>
        <w:left w:val="single" w:sz="4" w:space="0" w:color="auto"/>
        <w:bottom w:val="single" w:sz="4" w:space="0" w:color="auto"/>
        <w:right w:val="single" w:sz="4" w:space="0" w:color="auto"/>
      </w:pBdr>
      <w:spacing w:before="100" w:after="100"/>
      <w:textAlignment w:val="top"/>
    </w:pPr>
    <w:rPr>
      <w:sz w:val="24"/>
      <w:lang w:val="en-US"/>
    </w:rPr>
  </w:style>
  <w:style w:type="paragraph" w:customStyle="1" w:styleId="xl40">
    <w:name w:val="xl40"/>
    <w:basedOn w:val="a"/>
    <w:rsid w:val="00C03DFF"/>
    <w:pPr>
      <w:pBdr>
        <w:left w:val="single" w:sz="4" w:space="0" w:color="auto"/>
        <w:right w:val="single" w:sz="4" w:space="0" w:color="auto"/>
      </w:pBdr>
      <w:spacing w:before="100" w:after="100"/>
      <w:jc w:val="center"/>
    </w:pPr>
    <w:rPr>
      <w:b/>
      <w:sz w:val="24"/>
      <w:lang w:val="en-US"/>
    </w:rPr>
  </w:style>
  <w:style w:type="paragraph" w:customStyle="1" w:styleId="af1">
    <w:name w:val="Содержимое таблицы"/>
    <w:basedOn w:val="a"/>
    <w:qFormat/>
    <w:rsid w:val="00C03DFF"/>
    <w:pPr>
      <w:spacing w:after="200" w:line="276" w:lineRule="auto"/>
    </w:pPr>
    <w:rPr>
      <w:rFonts w:ascii="Calibri" w:hAnsi="Calibri"/>
      <w:color w:val="00000A"/>
      <w:sz w:val="22"/>
      <w:szCs w:val="22"/>
      <w:lang w:val="ru-RU"/>
    </w:rPr>
  </w:style>
  <w:style w:type="paragraph" w:styleId="af2">
    <w:name w:val="No Spacing"/>
    <w:uiPriority w:val="99"/>
    <w:qFormat/>
    <w:rsid w:val="00C03DFF"/>
    <w:pPr>
      <w:spacing w:after="0" w:line="240" w:lineRule="auto"/>
    </w:pPr>
    <w:rPr>
      <w:rFonts w:ascii="Tahoma" w:eastAsia="Calibri" w:hAnsi="Tahoma" w:cs="Tahoma"/>
      <w:color w:val="000000"/>
      <w:sz w:val="24"/>
      <w:szCs w:val="24"/>
      <w:lang w:eastAsia="ru-RU"/>
    </w:rPr>
  </w:style>
  <w:style w:type="paragraph" w:styleId="af3">
    <w:name w:val="List Paragraph"/>
    <w:basedOn w:val="a"/>
    <w:uiPriority w:val="34"/>
    <w:qFormat/>
    <w:rsid w:val="00C03DFF"/>
    <w:pPr>
      <w:spacing w:before="120" w:after="120" w:line="360" w:lineRule="auto"/>
      <w:ind w:left="720"/>
      <w:contextualSpacing/>
      <w:jc w:val="both"/>
    </w:pPr>
    <w:rPr>
      <w:rFonts w:eastAsia="Calibri"/>
      <w:sz w:val="28"/>
      <w:szCs w:val="22"/>
      <w:lang w:eastAsia="en-US"/>
    </w:rPr>
  </w:style>
  <w:style w:type="character" w:customStyle="1" w:styleId="FontStyle163">
    <w:name w:val="Font Style163"/>
    <w:uiPriority w:val="99"/>
    <w:rsid w:val="00C03DFF"/>
    <w:rPr>
      <w:rFonts w:ascii="Times New Roman" w:hAnsi="Times New Roman" w:cs="Times New Roman"/>
      <w:sz w:val="34"/>
      <w:szCs w:val="34"/>
    </w:rPr>
  </w:style>
  <w:style w:type="character" w:customStyle="1" w:styleId="Bodytext5">
    <w:name w:val="Body text (5)_"/>
    <w:link w:val="Bodytext50"/>
    <w:uiPriority w:val="99"/>
    <w:locked/>
    <w:rsid w:val="00C03DFF"/>
    <w:rPr>
      <w:b/>
      <w:bCs/>
      <w:shd w:val="clear" w:color="auto" w:fill="FFFFFF"/>
    </w:rPr>
  </w:style>
  <w:style w:type="character" w:customStyle="1" w:styleId="Bodytext2">
    <w:name w:val="Body text (2)_"/>
    <w:link w:val="Bodytext21"/>
    <w:uiPriority w:val="99"/>
    <w:locked/>
    <w:rsid w:val="00C03DFF"/>
    <w:rPr>
      <w:shd w:val="clear" w:color="auto" w:fill="FFFFFF"/>
    </w:rPr>
  </w:style>
  <w:style w:type="character" w:customStyle="1" w:styleId="Bodytext5NotBold">
    <w:name w:val="Body text (5) + Not Bold"/>
    <w:uiPriority w:val="99"/>
    <w:rsid w:val="00C03DFF"/>
    <w:rPr>
      <w:rFonts w:cs="Times New Roman"/>
      <w:b w:val="0"/>
      <w:bCs w:val="0"/>
      <w:sz w:val="20"/>
      <w:szCs w:val="20"/>
      <w:u w:val="none"/>
    </w:rPr>
  </w:style>
  <w:style w:type="character" w:customStyle="1" w:styleId="Tablecaption">
    <w:name w:val="Table caption_"/>
    <w:link w:val="Tablecaption0"/>
    <w:uiPriority w:val="99"/>
    <w:locked/>
    <w:rsid w:val="00C03DFF"/>
    <w:rPr>
      <w:i/>
      <w:iCs/>
      <w:shd w:val="clear" w:color="auto" w:fill="FFFFFF"/>
    </w:rPr>
  </w:style>
  <w:style w:type="character" w:customStyle="1" w:styleId="Bodytext20">
    <w:name w:val="Body text (2)"/>
    <w:uiPriority w:val="99"/>
    <w:rsid w:val="00C03DFF"/>
  </w:style>
  <w:style w:type="character" w:customStyle="1" w:styleId="Bodytext2Italic">
    <w:name w:val="Body text (2) + Italic"/>
    <w:uiPriority w:val="99"/>
    <w:rsid w:val="00C03DFF"/>
    <w:rPr>
      <w:rFonts w:cs="Times New Roman"/>
      <w:i/>
      <w:iCs/>
      <w:sz w:val="20"/>
      <w:szCs w:val="20"/>
      <w:u w:val="none"/>
    </w:rPr>
  </w:style>
  <w:style w:type="paragraph" w:customStyle="1" w:styleId="Bodytext50">
    <w:name w:val="Body text (5)"/>
    <w:basedOn w:val="a"/>
    <w:link w:val="Bodytext5"/>
    <w:uiPriority w:val="99"/>
    <w:rsid w:val="00C03DFF"/>
    <w:pPr>
      <w:widowControl w:val="0"/>
      <w:shd w:val="clear" w:color="auto" w:fill="FFFFFF"/>
      <w:spacing w:before="360" w:after="240" w:line="245" w:lineRule="exact"/>
      <w:ind w:hanging="320"/>
      <w:jc w:val="center"/>
    </w:pPr>
    <w:rPr>
      <w:rFonts w:asciiTheme="minorHAnsi" w:eastAsiaTheme="minorHAnsi" w:hAnsiTheme="minorHAnsi" w:cstheme="minorBidi"/>
      <w:b/>
      <w:bCs/>
      <w:sz w:val="22"/>
      <w:szCs w:val="22"/>
      <w:lang w:val="ru-RU" w:eastAsia="en-US"/>
    </w:rPr>
  </w:style>
  <w:style w:type="paragraph" w:customStyle="1" w:styleId="Bodytext21">
    <w:name w:val="Body text (2)1"/>
    <w:basedOn w:val="a"/>
    <w:link w:val="Bodytext2"/>
    <w:uiPriority w:val="99"/>
    <w:rsid w:val="00C03DFF"/>
    <w:pPr>
      <w:widowControl w:val="0"/>
      <w:shd w:val="clear" w:color="auto" w:fill="FFFFFF"/>
      <w:spacing w:before="360" w:line="226" w:lineRule="exact"/>
      <w:ind w:hanging="320"/>
      <w:jc w:val="both"/>
    </w:pPr>
    <w:rPr>
      <w:rFonts w:asciiTheme="minorHAnsi" w:eastAsiaTheme="minorHAnsi" w:hAnsiTheme="minorHAnsi" w:cstheme="minorBidi"/>
      <w:sz w:val="22"/>
      <w:szCs w:val="22"/>
      <w:lang w:val="ru-RU" w:eastAsia="en-US"/>
    </w:rPr>
  </w:style>
  <w:style w:type="paragraph" w:customStyle="1" w:styleId="Tablecaption0">
    <w:name w:val="Table caption"/>
    <w:basedOn w:val="a"/>
    <w:link w:val="Tablecaption"/>
    <w:uiPriority w:val="99"/>
    <w:rsid w:val="00C03DFF"/>
    <w:pPr>
      <w:widowControl w:val="0"/>
      <w:shd w:val="clear" w:color="auto" w:fill="FFFFFF"/>
      <w:spacing w:line="222" w:lineRule="exact"/>
      <w:jc w:val="right"/>
    </w:pPr>
    <w:rPr>
      <w:rFonts w:asciiTheme="minorHAnsi" w:eastAsiaTheme="minorHAnsi" w:hAnsiTheme="minorHAnsi" w:cstheme="minorBidi"/>
      <w:i/>
      <w:iCs/>
      <w:sz w:val="22"/>
      <w:szCs w:val="22"/>
      <w:lang w:val="ru-RU" w:eastAsia="en-US"/>
    </w:rPr>
  </w:style>
  <w:style w:type="paragraph" w:styleId="af4">
    <w:name w:val="Balloon Text"/>
    <w:basedOn w:val="a"/>
    <w:link w:val="af5"/>
    <w:rsid w:val="00C03DFF"/>
    <w:rPr>
      <w:rFonts w:ascii="Segoe UI" w:hAnsi="Segoe UI" w:cs="Segoe UI"/>
      <w:sz w:val="18"/>
      <w:szCs w:val="18"/>
    </w:rPr>
  </w:style>
  <w:style w:type="character" w:customStyle="1" w:styleId="af5">
    <w:name w:val="Текст выноски Знак"/>
    <w:basedOn w:val="a0"/>
    <w:link w:val="af4"/>
    <w:rsid w:val="00C03DF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B0F5-C19B-4465-9171-45216120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6442010</TotalTime>
  <Pages>73</Pages>
  <Words>16580</Words>
  <Characters>94509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TD</cp:lastModifiedBy>
  <cp:revision>14</cp:revision>
  <cp:lastPrinted>2022-12-12T08:08:00Z</cp:lastPrinted>
  <dcterms:created xsi:type="dcterms:W3CDTF">2022-11-17T17:51:00Z</dcterms:created>
  <dcterms:modified xsi:type="dcterms:W3CDTF">2022-12-12T08:11:00Z</dcterms:modified>
</cp:coreProperties>
</file>